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C5746" w:rsidRDefault="006A5383">
      <w:pPr>
        <w:jc w:val="center"/>
        <w:rPr>
          <w:b/>
          <w:color w:val="FF0000"/>
          <w:sz w:val="40"/>
          <w:szCs w:val="40"/>
        </w:rPr>
      </w:pPr>
      <w:r>
        <w:rPr>
          <w:b/>
          <w:color w:val="FF0000"/>
          <w:sz w:val="40"/>
          <w:szCs w:val="40"/>
        </w:rPr>
        <w:t>Rapport</w:t>
      </w:r>
    </w:p>
    <w:p w14:paraId="00000002" w14:textId="77777777" w:rsidR="009C5746" w:rsidRDefault="006A5383">
      <w:pPr>
        <w:jc w:val="center"/>
        <w:rPr>
          <w:b/>
          <w:color w:val="FF0000"/>
          <w:sz w:val="40"/>
          <w:szCs w:val="40"/>
        </w:rPr>
      </w:pPr>
      <w:proofErr w:type="spellStart"/>
      <w:r>
        <w:rPr>
          <w:b/>
          <w:color w:val="FF0000"/>
          <w:sz w:val="40"/>
          <w:szCs w:val="40"/>
        </w:rPr>
        <w:t>TechnoWeb</w:t>
      </w:r>
      <w:proofErr w:type="spellEnd"/>
    </w:p>
    <w:p w14:paraId="00000003" w14:textId="77777777" w:rsidR="009C5746" w:rsidRDefault="006A5383">
      <w:pPr>
        <w:rPr>
          <w:b/>
          <w:sz w:val="28"/>
          <w:szCs w:val="28"/>
        </w:rPr>
      </w:pPr>
      <w:r>
        <w:rPr>
          <w:b/>
          <w:sz w:val="28"/>
          <w:szCs w:val="28"/>
        </w:rPr>
        <w:t>Tom Boumba</w:t>
      </w:r>
    </w:p>
    <w:p w14:paraId="00000004" w14:textId="77777777" w:rsidR="009C5746" w:rsidRDefault="006A5383">
      <w:pPr>
        <w:rPr>
          <w:b/>
          <w:sz w:val="28"/>
          <w:szCs w:val="28"/>
        </w:rPr>
      </w:pPr>
      <w:r>
        <w:rPr>
          <w:b/>
          <w:sz w:val="28"/>
          <w:szCs w:val="28"/>
        </w:rPr>
        <w:t xml:space="preserve">Antoine </w:t>
      </w:r>
      <w:proofErr w:type="spellStart"/>
      <w:r>
        <w:rPr>
          <w:b/>
          <w:sz w:val="28"/>
          <w:szCs w:val="28"/>
        </w:rPr>
        <w:t>Zaug</w:t>
      </w:r>
      <w:proofErr w:type="spellEnd"/>
    </w:p>
    <w:p w14:paraId="00000005" w14:textId="77777777" w:rsidR="009C5746" w:rsidRDefault="009C5746">
      <w:pPr>
        <w:rPr>
          <w:b/>
          <w:color w:val="FF0000"/>
          <w:sz w:val="40"/>
          <w:szCs w:val="40"/>
        </w:rPr>
      </w:pPr>
    </w:p>
    <w:p w14:paraId="00000006" w14:textId="77777777" w:rsidR="009C5746" w:rsidRDefault="009C5746">
      <w:pPr>
        <w:rPr>
          <w:b/>
          <w:color w:val="FF0000"/>
          <w:sz w:val="40"/>
          <w:szCs w:val="40"/>
        </w:rPr>
      </w:pPr>
    </w:p>
    <w:p w14:paraId="00000007" w14:textId="77777777" w:rsidR="009C5746" w:rsidRDefault="009C5746">
      <w:pPr>
        <w:rPr>
          <w:b/>
          <w:color w:val="FF0000"/>
          <w:sz w:val="40"/>
          <w:szCs w:val="40"/>
        </w:rPr>
      </w:pPr>
    </w:p>
    <w:p w14:paraId="00000008" w14:textId="77777777" w:rsidR="009C5746" w:rsidRDefault="006A5383">
      <w:pPr>
        <w:rPr>
          <w:b/>
          <w:color w:val="FF0000"/>
          <w:sz w:val="36"/>
          <w:szCs w:val="36"/>
        </w:rPr>
      </w:pPr>
      <w:proofErr w:type="gramStart"/>
      <w:r>
        <w:rPr>
          <w:b/>
          <w:color w:val="FF0000"/>
          <w:sz w:val="40"/>
          <w:szCs w:val="40"/>
        </w:rPr>
        <w:t>Sommaire:</w:t>
      </w:r>
      <w:proofErr w:type="gramEnd"/>
      <w:r>
        <w:rPr>
          <w:b/>
          <w:color w:val="FF0000"/>
          <w:sz w:val="36"/>
          <w:szCs w:val="36"/>
        </w:rPr>
        <w:t xml:space="preserve"> </w:t>
      </w:r>
    </w:p>
    <w:p w14:paraId="00000009" w14:textId="77777777" w:rsidR="009C5746" w:rsidRDefault="009C5746">
      <w:pPr>
        <w:rPr>
          <w:b/>
          <w:color w:val="FF0000"/>
          <w:sz w:val="36"/>
          <w:szCs w:val="36"/>
        </w:rPr>
      </w:pPr>
    </w:p>
    <w:p w14:paraId="0000000A" w14:textId="77777777" w:rsidR="009C5746" w:rsidRDefault="006A5383">
      <w:pPr>
        <w:jc w:val="both"/>
        <w:rPr>
          <w:b/>
          <w:sz w:val="36"/>
          <w:szCs w:val="36"/>
        </w:rPr>
      </w:pPr>
      <w:r>
        <w:rPr>
          <w:b/>
          <w:sz w:val="36"/>
          <w:szCs w:val="36"/>
        </w:rPr>
        <w:t xml:space="preserve">I. Fonctionnalités </w:t>
      </w:r>
    </w:p>
    <w:p w14:paraId="0000000B" w14:textId="77777777" w:rsidR="009C5746" w:rsidRDefault="009C5746">
      <w:pPr>
        <w:jc w:val="both"/>
        <w:rPr>
          <w:b/>
          <w:sz w:val="36"/>
          <w:szCs w:val="36"/>
        </w:rPr>
      </w:pPr>
    </w:p>
    <w:p w14:paraId="0000000C" w14:textId="77777777" w:rsidR="009C5746" w:rsidRDefault="006A5383">
      <w:pPr>
        <w:jc w:val="both"/>
        <w:rPr>
          <w:b/>
          <w:sz w:val="36"/>
          <w:szCs w:val="36"/>
        </w:rPr>
      </w:pPr>
      <w:proofErr w:type="spellStart"/>
      <w:r>
        <w:rPr>
          <w:b/>
          <w:sz w:val="36"/>
          <w:szCs w:val="36"/>
        </w:rPr>
        <w:t>II.Structure</w:t>
      </w:r>
      <w:proofErr w:type="spellEnd"/>
      <w:r>
        <w:rPr>
          <w:b/>
          <w:sz w:val="36"/>
          <w:szCs w:val="36"/>
        </w:rPr>
        <w:t xml:space="preserve"> du projet</w:t>
      </w:r>
    </w:p>
    <w:p w14:paraId="0000000F" w14:textId="30646C45" w:rsidR="009C5746" w:rsidRDefault="009C5746">
      <w:pPr>
        <w:jc w:val="both"/>
        <w:rPr>
          <w:b/>
          <w:sz w:val="36"/>
          <w:szCs w:val="36"/>
        </w:rPr>
      </w:pPr>
    </w:p>
    <w:p w14:paraId="179A5442" w14:textId="01940B71" w:rsidR="00180847" w:rsidRDefault="00180847">
      <w:pPr>
        <w:jc w:val="both"/>
        <w:rPr>
          <w:b/>
          <w:sz w:val="36"/>
          <w:szCs w:val="36"/>
        </w:rPr>
      </w:pPr>
    </w:p>
    <w:p w14:paraId="2787A1FA" w14:textId="77777777" w:rsidR="006A5383" w:rsidRDefault="006A5383">
      <w:pPr>
        <w:jc w:val="both"/>
        <w:rPr>
          <w:b/>
          <w:sz w:val="36"/>
          <w:szCs w:val="36"/>
        </w:rPr>
      </w:pPr>
    </w:p>
    <w:p w14:paraId="00000010" w14:textId="77777777" w:rsidR="009C5746" w:rsidRDefault="009C5746">
      <w:pPr>
        <w:jc w:val="both"/>
        <w:rPr>
          <w:b/>
          <w:sz w:val="36"/>
          <w:szCs w:val="36"/>
        </w:rPr>
      </w:pPr>
    </w:p>
    <w:p w14:paraId="00000011" w14:textId="77777777" w:rsidR="009C5746" w:rsidRDefault="006A5383">
      <w:pPr>
        <w:jc w:val="both"/>
        <w:rPr>
          <w:b/>
          <w:color w:val="FF0000"/>
          <w:sz w:val="40"/>
          <w:szCs w:val="40"/>
        </w:rPr>
      </w:pPr>
      <w:proofErr w:type="gramStart"/>
      <w:r>
        <w:rPr>
          <w:b/>
          <w:color w:val="FF0000"/>
          <w:sz w:val="40"/>
          <w:szCs w:val="40"/>
        </w:rPr>
        <w:t>Introduction:</w:t>
      </w:r>
      <w:proofErr w:type="gramEnd"/>
    </w:p>
    <w:p w14:paraId="00000012" w14:textId="77777777" w:rsidR="009C5746" w:rsidRDefault="009C5746">
      <w:pPr>
        <w:jc w:val="both"/>
        <w:rPr>
          <w:sz w:val="28"/>
          <w:szCs w:val="28"/>
        </w:rPr>
      </w:pPr>
    </w:p>
    <w:p w14:paraId="00000013" w14:textId="77777777" w:rsidR="009C5746" w:rsidRDefault="006A5383">
      <w:pPr>
        <w:jc w:val="both"/>
        <w:rPr>
          <w:sz w:val="28"/>
          <w:szCs w:val="28"/>
        </w:rPr>
      </w:pPr>
      <w:r>
        <w:rPr>
          <w:sz w:val="28"/>
          <w:szCs w:val="28"/>
        </w:rPr>
        <w:t>Pour ce projet, nous avons choisi de réaliser un site commercial spécialisé dans la vente de plantes.</w:t>
      </w:r>
    </w:p>
    <w:p w14:paraId="00000014" w14:textId="77777777" w:rsidR="009C5746" w:rsidRDefault="006A5383">
      <w:pPr>
        <w:jc w:val="both"/>
        <w:rPr>
          <w:sz w:val="28"/>
          <w:szCs w:val="28"/>
        </w:rPr>
      </w:pPr>
      <w:r>
        <w:rPr>
          <w:sz w:val="28"/>
          <w:szCs w:val="28"/>
        </w:rPr>
        <w:t xml:space="preserve">Les langages et outils utilisés pour ce projet ont </w:t>
      </w:r>
      <w:proofErr w:type="gramStart"/>
      <w:r>
        <w:rPr>
          <w:sz w:val="28"/>
          <w:szCs w:val="28"/>
        </w:rPr>
        <w:t>été:</w:t>
      </w:r>
      <w:proofErr w:type="gramEnd"/>
    </w:p>
    <w:p w14:paraId="00000015" w14:textId="77777777" w:rsidR="009C5746" w:rsidRDefault="006A5383">
      <w:pPr>
        <w:numPr>
          <w:ilvl w:val="0"/>
          <w:numId w:val="1"/>
        </w:numPr>
        <w:jc w:val="both"/>
        <w:rPr>
          <w:sz w:val="28"/>
          <w:szCs w:val="28"/>
        </w:rPr>
      </w:pPr>
      <w:r>
        <w:rPr>
          <w:sz w:val="28"/>
          <w:szCs w:val="28"/>
        </w:rPr>
        <w:t>HTML/CSS</w:t>
      </w:r>
    </w:p>
    <w:p w14:paraId="00000016" w14:textId="77777777" w:rsidR="009C5746" w:rsidRDefault="006A5383">
      <w:pPr>
        <w:numPr>
          <w:ilvl w:val="0"/>
          <w:numId w:val="1"/>
        </w:numPr>
        <w:jc w:val="both"/>
        <w:rPr>
          <w:sz w:val="28"/>
          <w:szCs w:val="28"/>
        </w:rPr>
      </w:pPr>
      <w:r>
        <w:rPr>
          <w:sz w:val="28"/>
          <w:szCs w:val="28"/>
        </w:rPr>
        <w:t>PHP</w:t>
      </w:r>
    </w:p>
    <w:p w14:paraId="00000017" w14:textId="77777777" w:rsidR="009C5746" w:rsidRDefault="006A5383">
      <w:pPr>
        <w:numPr>
          <w:ilvl w:val="0"/>
          <w:numId w:val="1"/>
        </w:numPr>
        <w:jc w:val="both"/>
        <w:rPr>
          <w:sz w:val="28"/>
          <w:szCs w:val="28"/>
        </w:rPr>
      </w:pPr>
      <w:r>
        <w:rPr>
          <w:sz w:val="28"/>
          <w:szCs w:val="28"/>
        </w:rPr>
        <w:t>Javascript</w:t>
      </w:r>
    </w:p>
    <w:p w14:paraId="00000018" w14:textId="77777777" w:rsidR="009C5746" w:rsidRDefault="006A5383">
      <w:pPr>
        <w:numPr>
          <w:ilvl w:val="0"/>
          <w:numId w:val="1"/>
        </w:numPr>
        <w:jc w:val="both"/>
        <w:rPr>
          <w:sz w:val="28"/>
          <w:szCs w:val="28"/>
        </w:rPr>
      </w:pPr>
      <w:r>
        <w:rPr>
          <w:sz w:val="28"/>
          <w:szCs w:val="28"/>
        </w:rPr>
        <w:t>PhpMyAdmin (base de données SQL)</w:t>
      </w:r>
    </w:p>
    <w:p w14:paraId="00000019" w14:textId="77777777" w:rsidR="009C5746" w:rsidRDefault="009C5746">
      <w:pPr>
        <w:jc w:val="both"/>
        <w:rPr>
          <w:sz w:val="28"/>
          <w:szCs w:val="28"/>
        </w:rPr>
      </w:pPr>
    </w:p>
    <w:p w14:paraId="0000001A" w14:textId="77777777" w:rsidR="009C5746" w:rsidRDefault="009C5746">
      <w:pPr>
        <w:jc w:val="both"/>
        <w:rPr>
          <w:b/>
          <w:sz w:val="36"/>
          <w:szCs w:val="36"/>
        </w:rPr>
      </w:pPr>
    </w:p>
    <w:p w14:paraId="0000001B" w14:textId="77777777" w:rsidR="009C5746" w:rsidRDefault="009C5746">
      <w:pPr>
        <w:jc w:val="both"/>
        <w:rPr>
          <w:b/>
          <w:sz w:val="36"/>
          <w:szCs w:val="36"/>
        </w:rPr>
      </w:pPr>
    </w:p>
    <w:p w14:paraId="0000001C" w14:textId="77777777" w:rsidR="009C5746" w:rsidRDefault="009C5746">
      <w:pPr>
        <w:jc w:val="both"/>
        <w:rPr>
          <w:b/>
          <w:sz w:val="36"/>
          <w:szCs w:val="36"/>
        </w:rPr>
      </w:pPr>
    </w:p>
    <w:p w14:paraId="0000001D" w14:textId="77777777" w:rsidR="009C5746" w:rsidRDefault="009C5746">
      <w:pPr>
        <w:jc w:val="both"/>
        <w:rPr>
          <w:b/>
          <w:sz w:val="36"/>
          <w:szCs w:val="36"/>
        </w:rPr>
      </w:pPr>
    </w:p>
    <w:p w14:paraId="0000001E" w14:textId="77777777" w:rsidR="009C5746" w:rsidRDefault="009C5746">
      <w:pPr>
        <w:jc w:val="both"/>
        <w:rPr>
          <w:b/>
          <w:sz w:val="36"/>
          <w:szCs w:val="36"/>
        </w:rPr>
      </w:pPr>
    </w:p>
    <w:p w14:paraId="0000001F" w14:textId="77777777" w:rsidR="009C5746" w:rsidRDefault="006A5383">
      <w:pPr>
        <w:numPr>
          <w:ilvl w:val="0"/>
          <w:numId w:val="2"/>
        </w:numPr>
        <w:jc w:val="both"/>
        <w:rPr>
          <w:b/>
          <w:sz w:val="36"/>
          <w:szCs w:val="36"/>
        </w:rPr>
      </w:pPr>
      <w:r>
        <w:rPr>
          <w:b/>
          <w:sz w:val="36"/>
          <w:szCs w:val="36"/>
        </w:rPr>
        <w:lastRenderedPageBreak/>
        <w:t>Fonctionnalités</w:t>
      </w:r>
    </w:p>
    <w:p w14:paraId="00000020" w14:textId="77777777" w:rsidR="009C5746" w:rsidRDefault="009C5746">
      <w:pPr>
        <w:ind w:left="720"/>
        <w:jc w:val="both"/>
        <w:rPr>
          <w:b/>
          <w:sz w:val="36"/>
          <w:szCs w:val="36"/>
        </w:rPr>
      </w:pPr>
    </w:p>
    <w:p w14:paraId="00000021" w14:textId="77777777" w:rsidR="009C5746" w:rsidRDefault="006A5383">
      <w:pPr>
        <w:ind w:left="720"/>
        <w:jc w:val="both"/>
        <w:rPr>
          <w:sz w:val="28"/>
          <w:szCs w:val="28"/>
        </w:rPr>
      </w:pPr>
      <w:r>
        <w:rPr>
          <w:sz w:val="28"/>
          <w:szCs w:val="28"/>
        </w:rPr>
        <w:t>Sur le site nous avons implanté plusieurs fonctionnalités. En effet, l’utilisateur peut se connecter ou s’inscrire via l’icône ‘profil’ représenté par un bonhomme dans un cercle noir. L’utilisateur peut avoir un statut de client ou d’administrateur selon l</w:t>
      </w:r>
      <w:r>
        <w:rPr>
          <w:sz w:val="28"/>
          <w:szCs w:val="28"/>
        </w:rPr>
        <w:t>es identifiants de connexion. Un administrateur aura accès à 2 autres boutons sur l’accueil afin d’avoir plus de contrôle sur le contenu des pages.</w:t>
      </w:r>
    </w:p>
    <w:p w14:paraId="00000022" w14:textId="77777777" w:rsidR="009C5746" w:rsidRDefault="009C5746">
      <w:pPr>
        <w:ind w:left="720"/>
        <w:jc w:val="both"/>
        <w:rPr>
          <w:sz w:val="28"/>
          <w:szCs w:val="28"/>
        </w:rPr>
      </w:pPr>
    </w:p>
    <w:p w14:paraId="00000023" w14:textId="77777777" w:rsidR="009C5746" w:rsidRDefault="006A5383">
      <w:pPr>
        <w:ind w:left="720"/>
        <w:jc w:val="both"/>
        <w:rPr>
          <w:sz w:val="28"/>
          <w:szCs w:val="28"/>
        </w:rPr>
      </w:pPr>
      <w:r>
        <w:rPr>
          <w:sz w:val="28"/>
          <w:szCs w:val="28"/>
        </w:rPr>
        <w:t xml:space="preserve">Accueil </w:t>
      </w:r>
      <w:proofErr w:type="gramStart"/>
      <w:r>
        <w:rPr>
          <w:sz w:val="28"/>
          <w:szCs w:val="28"/>
        </w:rPr>
        <w:t>client:</w:t>
      </w:r>
      <w:proofErr w:type="gramEnd"/>
    </w:p>
    <w:p w14:paraId="00000024" w14:textId="77777777" w:rsidR="009C5746" w:rsidRDefault="006A5383">
      <w:pPr>
        <w:ind w:left="720"/>
        <w:jc w:val="both"/>
        <w:rPr>
          <w:i/>
          <w:sz w:val="28"/>
          <w:szCs w:val="28"/>
        </w:rPr>
      </w:pPr>
      <w:proofErr w:type="gramStart"/>
      <w:r>
        <w:rPr>
          <w:i/>
          <w:sz w:val="28"/>
          <w:szCs w:val="28"/>
        </w:rPr>
        <w:t>image</w:t>
      </w:r>
      <w:proofErr w:type="gramEnd"/>
      <w:r>
        <w:rPr>
          <w:i/>
          <w:sz w:val="28"/>
          <w:szCs w:val="28"/>
        </w:rPr>
        <w:t xml:space="preserve"> accueil - client</w:t>
      </w:r>
    </w:p>
    <w:p w14:paraId="00000025" w14:textId="77777777" w:rsidR="009C5746" w:rsidRDefault="009C5746">
      <w:pPr>
        <w:ind w:left="720"/>
        <w:jc w:val="both"/>
        <w:rPr>
          <w:sz w:val="28"/>
          <w:szCs w:val="28"/>
        </w:rPr>
      </w:pPr>
    </w:p>
    <w:p w14:paraId="00000026" w14:textId="77777777" w:rsidR="009C5746" w:rsidRDefault="006A5383">
      <w:pPr>
        <w:ind w:left="720"/>
        <w:jc w:val="both"/>
        <w:rPr>
          <w:sz w:val="28"/>
          <w:szCs w:val="28"/>
        </w:rPr>
      </w:pPr>
      <w:r>
        <w:rPr>
          <w:sz w:val="28"/>
          <w:szCs w:val="28"/>
        </w:rPr>
        <w:t>Accueil administrateur</w:t>
      </w:r>
    </w:p>
    <w:p w14:paraId="00000027" w14:textId="77777777" w:rsidR="009C5746" w:rsidRDefault="006A5383">
      <w:pPr>
        <w:ind w:left="720"/>
        <w:jc w:val="both"/>
        <w:rPr>
          <w:i/>
          <w:sz w:val="28"/>
          <w:szCs w:val="28"/>
        </w:rPr>
      </w:pPr>
      <w:proofErr w:type="gramStart"/>
      <w:r>
        <w:rPr>
          <w:i/>
          <w:sz w:val="28"/>
          <w:szCs w:val="28"/>
        </w:rPr>
        <w:t>image</w:t>
      </w:r>
      <w:proofErr w:type="gramEnd"/>
      <w:r>
        <w:rPr>
          <w:i/>
          <w:sz w:val="28"/>
          <w:szCs w:val="28"/>
        </w:rPr>
        <w:t xml:space="preserve"> accueil - admin</w:t>
      </w:r>
    </w:p>
    <w:p w14:paraId="00000028" w14:textId="77777777" w:rsidR="009C5746" w:rsidRDefault="009C5746">
      <w:pPr>
        <w:ind w:left="720"/>
        <w:jc w:val="both"/>
        <w:rPr>
          <w:i/>
          <w:sz w:val="28"/>
          <w:szCs w:val="28"/>
        </w:rPr>
      </w:pPr>
    </w:p>
    <w:p w14:paraId="00000029" w14:textId="77777777" w:rsidR="009C5746" w:rsidRDefault="006A5383">
      <w:pPr>
        <w:ind w:left="720"/>
        <w:jc w:val="both"/>
        <w:rPr>
          <w:sz w:val="28"/>
          <w:szCs w:val="28"/>
        </w:rPr>
      </w:pPr>
      <w:r>
        <w:rPr>
          <w:sz w:val="28"/>
          <w:szCs w:val="28"/>
        </w:rPr>
        <w:t>Lorsqu’un utilisateur</w:t>
      </w:r>
      <w:r>
        <w:rPr>
          <w:sz w:val="28"/>
          <w:szCs w:val="28"/>
        </w:rPr>
        <w:t xml:space="preserve"> clique sur une des images d’une plante dans l’accueil, celui-ci est amené vers une autre page afin d’avoir la description, le prix et le bouton ‘Ajouter au panier’.</w:t>
      </w:r>
    </w:p>
    <w:p w14:paraId="0000002A" w14:textId="77777777" w:rsidR="009C5746" w:rsidRDefault="006A5383">
      <w:pPr>
        <w:ind w:left="720"/>
        <w:jc w:val="both"/>
        <w:rPr>
          <w:sz w:val="28"/>
          <w:szCs w:val="28"/>
        </w:rPr>
      </w:pPr>
      <w:r>
        <w:rPr>
          <w:sz w:val="28"/>
          <w:szCs w:val="28"/>
        </w:rPr>
        <w:t>L’utilisateur peut alors cliquer sur ‘Ajouter au panier’ et cette fonctionnalité est dispo</w:t>
      </w:r>
      <w:r>
        <w:rPr>
          <w:sz w:val="28"/>
          <w:szCs w:val="28"/>
        </w:rPr>
        <w:t>nible sur tous les articles. Ensuite, il suffit de cliquer sur l’icône du panier pour afficher l’ensemble de ce qu’on a ajouté. On y verra la somme totale et le bouton ‘Commander’.</w:t>
      </w:r>
    </w:p>
    <w:p w14:paraId="0000002B" w14:textId="77777777" w:rsidR="009C5746" w:rsidRDefault="009C5746">
      <w:pPr>
        <w:ind w:left="720"/>
        <w:jc w:val="both"/>
        <w:rPr>
          <w:sz w:val="28"/>
          <w:szCs w:val="28"/>
        </w:rPr>
      </w:pPr>
    </w:p>
    <w:p w14:paraId="0000002C" w14:textId="77777777" w:rsidR="009C5746" w:rsidRDefault="006A5383">
      <w:pPr>
        <w:ind w:left="720"/>
        <w:jc w:val="both"/>
        <w:rPr>
          <w:i/>
          <w:sz w:val="28"/>
          <w:szCs w:val="28"/>
        </w:rPr>
      </w:pPr>
      <w:proofErr w:type="gramStart"/>
      <w:r>
        <w:rPr>
          <w:i/>
          <w:sz w:val="28"/>
          <w:szCs w:val="28"/>
        </w:rPr>
        <w:t>image</w:t>
      </w:r>
      <w:proofErr w:type="gramEnd"/>
      <w:r>
        <w:rPr>
          <w:i/>
          <w:sz w:val="28"/>
          <w:szCs w:val="28"/>
        </w:rPr>
        <w:t xml:space="preserve"> du panier</w:t>
      </w:r>
    </w:p>
    <w:p w14:paraId="0000002D" w14:textId="77777777" w:rsidR="009C5746" w:rsidRDefault="009C5746">
      <w:pPr>
        <w:ind w:left="720"/>
        <w:jc w:val="both"/>
        <w:rPr>
          <w:i/>
          <w:sz w:val="28"/>
          <w:szCs w:val="28"/>
        </w:rPr>
      </w:pPr>
    </w:p>
    <w:p w14:paraId="0000002E" w14:textId="77777777" w:rsidR="009C5746" w:rsidRDefault="006A5383">
      <w:pPr>
        <w:ind w:left="720"/>
        <w:jc w:val="both"/>
        <w:rPr>
          <w:sz w:val="28"/>
          <w:szCs w:val="28"/>
        </w:rPr>
      </w:pPr>
      <w:r>
        <w:rPr>
          <w:sz w:val="28"/>
          <w:szCs w:val="28"/>
        </w:rPr>
        <w:t>Cependant, avant de pouvoir commander, l'utilisateur doit se connecter. Ce qui l’emmène vers la page de connexion où il devra remplir son identifiant et son mot de passe.</w:t>
      </w:r>
    </w:p>
    <w:p w14:paraId="0000002F" w14:textId="77777777" w:rsidR="009C5746" w:rsidRDefault="006A5383">
      <w:pPr>
        <w:ind w:left="720"/>
        <w:jc w:val="both"/>
        <w:rPr>
          <w:sz w:val="28"/>
          <w:szCs w:val="28"/>
        </w:rPr>
      </w:pPr>
      <w:r>
        <w:rPr>
          <w:sz w:val="28"/>
          <w:szCs w:val="28"/>
        </w:rPr>
        <w:t>Une fois connecté</w:t>
      </w:r>
    </w:p>
    <w:p w14:paraId="00000030" w14:textId="77777777" w:rsidR="009C5746" w:rsidRDefault="009C5746">
      <w:pPr>
        <w:jc w:val="both"/>
        <w:rPr>
          <w:b/>
          <w:sz w:val="36"/>
          <w:szCs w:val="36"/>
        </w:rPr>
      </w:pPr>
    </w:p>
    <w:p w14:paraId="00000031" w14:textId="77777777" w:rsidR="009C5746" w:rsidRDefault="009C5746">
      <w:pPr>
        <w:jc w:val="both"/>
        <w:rPr>
          <w:b/>
          <w:sz w:val="36"/>
          <w:szCs w:val="36"/>
        </w:rPr>
      </w:pPr>
    </w:p>
    <w:sectPr w:rsidR="009C57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F3FAE"/>
    <w:multiLevelType w:val="multilevel"/>
    <w:tmpl w:val="601A3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A22CAD"/>
    <w:multiLevelType w:val="multilevel"/>
    <w:tmpl w:val="4D8AFB4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746"/>
    <w:rsid w:val="00180847"/>
    <w:rsid w:val="006A5383"/>
    <w:rsid w:val="009C5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3AC6"/>
  <w15:docId w15:val="{5C440578-DF85-4BCE-BAC6-7AE37E0E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1283</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Boumba</cp:lastModifiedBy>
  <cp:revision>3</cp:revision>
  <dcterms:created xsi:type="dcterms:W3CDTF">2021-01-04T23:04:00Z</dcterms:created>
  <dcterms:modified xsi:type="dcterms:W3CDTF">2021-01-04T23:04:00Z</dcterms:modified>
</cp:coreProperties>
</file>