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9C09" w14:textId="34B5D383" w:rsidR="002E6F2F" w:rsidRDefault="00C01C14">
      <w:r>
        <w:t xml:space="preserve">A partir de fallas críticas en la fase de planeación inicial del proyecto, el siguiente documento detalla el proceso técnico de la </w:t>
      </w:r>
      <w:proofErr w:type="spellStart"/>
      <w:r>
        <w:t>re-planificación</w:t>
      </w:r>
      <w:proofErr w:type="spellEnd"/>
      <w:r>
        <w:t xml:space="preserve"> para el desarrollo del Sistema Integral de Información. La intervención busca rectificar desviaciones que amenazaban la integridad del producto y la eficiencia del equipo de trabajo.</w:t>
      </w:r>
    </w:p>
    <w:p w14:paraId="5411CF01" w14:textId="6BF23CAF" w:rsidR="00C01C14" w:rsidRDefault="00C01C14">
      <w:r>
        <w:t>La capacidad total del equipo para el periodo de re planificación del 22 al 2</w:t>
      </w:r>
      <w:r w:rsidR="005A3FFC">
        <w:t>7</w:t>
      </w:r>
      <w:r>
        <w:t xml:space="preserve"> de abril del 2026 se estima en </w:t>
      </w:r>
      <w:r w:rsidR="005A3FFC">
        <w:t>24</w:t>
      </w:r>
      <w:r>
        <w:t xml:space="preserve"> horas hombre. Esta restricción temporal exige un “Time-</w:t>
      </w:r>
      <w:proofErr w:type="spellStart"/>
      <w:r>
        <w:t>boxing</w:t>
      </w:r>
      <w:proofErr w:type="spellEnd"/>
      <w:r>
        <w:t>” riguroso, donde cada reunión de sincronización y cada sesión de refinamiento de backlog debe estar estrictamente acotada para evitar la dispersión de esfuerzos.</w:t>
      </w:r>
    </w:p>
    <w:p w14:paraId="2BDE98CA" w14:textId="24A72E3E" w:rsidR="00C01C14" w:rsidRDefault="00C01C14">
      <w:r>
        <w:t>Las tareas a realizar durante esta semana son las siguientes:</w:t>
      </w:r>
    </w:p>
    <w:p w14:paraId="4027656F" w14:textId="53A0E5E4" w:rsidR="00C01C14" w:rsidRDefault="00C01C14">
      <w:r>
        <w:t>Entrevistas a los usuarios</w:t>
      </w:r>
      <w:r w:rsidR="005A3FFC">
        <w:t xml:space="preserve"> 22 al 24 de abril</w:t>
      </w:r>
      <w:r>
        <w:t>:</w:t>
      </w:r>
    </w:p>
    <w:p w14:paraId="015E8069" w14:textId="0092153F" w:rsidR="00C01C14" w:rsidRDefault="00C01C14">
      <w:r>
        <w:tab/>
        <w:t xml:space="preserve">Se realizarán entrevistas a un coordinador, a un profesor y a un alumno. Como entregable, se </w:t>
      </w:r>
      <w:r w:rsidR="005A3FFC">
        <w:t xml:space="preserve">subirá al directorio </w:t>
      </w:r>
      <w:proofErr w:type="spellStart"/>
      <w:r w:rsidR="005A3FFC">
        <w:t>issues</w:t>
      </w:r>
      <w:proofErr w:type="spellEnd"/>
      <w:r w:rsidR="005A3FFC">
        <w:t>/entrevistas los resultados que se obtuvieron, los resultados del profesor y alumno se entregarán el 23 de abril de 2026, el resultado del coordinador se subirá el 24 de abril de 2026. El encargado de esa tarea será Yatziri Cervantes.</w:t>
      </w:r>
    </w:p>
    <w:p w14:paraId="324F96DB" w14:textId="3A15F53A" w:rsidR="005A3FFC" w:rsidRDefault="005A3FFC">
      <w:r>
        <w:t>Realización de las historias de uso 23 al 24 de abril:</w:t>
      </w:r>
    </w:p>
    <w:p w14:paraId="3F416AF7" w14:textId="172C923E" w:rsidR="005A3FFC" w:rsidRDefault="005A3FFC">
      <w:r>
        <w:tab/>
        <w:t xml:space="preserve">Mientras se reciben los resultados de las entrevistas, se irán detallando las historias de uso de cada usuario basándose en los resultados de las entrevistas. Se subirá al directorio </w:t>
      </w:r>
      <w:proofErr w:type="spellStart"/>
      <w:r>
        <w:t>issues</w:t>
      </w:r>
      <w:proofErr w:type="spellEnd"/>
      <w:r>
        <w:t>/</w:t>
      </w:r>
      <w:proofErr w:type="spellStart"/>
      <w:r>
        <w:t>historiasdeuso</w:t>
      </w:r>
      <w:proofErr w:type="spellEnd"/>
      <w:r>
        <w:t>, colocando como nombre al archivo “historiasdeuso_v1”. El trabajo debe entregarse a más tardar el 24 de abril de 2026. El encargado de esa tarea será Ana Espinoza.</w:t>
      </w:r>
    </w:p>
    <w:p w14:paraId="7C1FD4B6" w14:textId="02DD76CD" w:rsidR="005A3FFC" w:rsidRDefault="005A3FFC">
      <w:r>
        <w:t>Orden de las historias de uso 24 y 27 de abril.</w:t>
      </w:r>
    </w:p>
    <w:p w14:paraId="347730DC" w14:textId="519B730A" w:rsidR="005A3FFC" w:rsidRDefault="005A3FFC">
      <w:r>
        <w:tab/>
        <w:t xml:space="preserve">Teniendo ya las historias de uso, se van a ordenar poniendo las historias prioritarias antes o por encima de las demás. Se le asignará a cada historia un código de priorización “A”, “B” o “C”. </w:t>
      </w:r>
      <w:r w:rsidR="00DD43E8">
        <w:t xml:space="preserve">Se subirá al directorio </w:t>
      </w:r>
      <w:proofErr w:type="spellStart"/>
      <w:r w:rsidR="00DD43E8">
        <w:t>issues</w:t>
      </w:r>
      <w:proofErr w:type="spellEnd"/>
      <w:r w:rsidR="00DD43E8">
        <w:t>/</w:t>
      </w:r>
      <w:proofErr w:type="spellStart"/>
      <w:r w:rsidR="00DD43E8">
        <w:t>historiasdeuso</w:t>
      </w:r>
      <w:proofErr w:type="spellEnd"/>
      <w:r w:rsidR="00DD43E8">
        <w:t xml:space="preserve">, colocando como nombre al archivo “historiasdeuso_v2_orden”. El trabajo debe entregarse a más tardar el 27 de abril de 2026. El encargado de esta tarea será </w:t>
      </w:r>
      <w:proofErr w:type="spellStart"/>
      <w:r w:rsidR="00DD43E8">
        <w:t>Angel</w:t>
      </w:r>
      <w:proofErr w:type="spellEnd"/>
      <w:r w:rsidR="00DD43E8">
        <w:t xml:space="preserve"> Alvarado.</w:t>
      </w:r>
    </w:p>
    <w:p w14:paraId="1DF1A465" w14:textId="77777777" w:rsidR="005A3FFC" w:rsidRDefault="005A3FFC"/>
    <w:p w14:paraId="7802359E" w14:textId="77777777" w:rsidR="005A3FFC" w:rsidRDefault="005A3FFC"/>
    <w:sectPr w:rsidR="005A3F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14"/>
    <w:rsid w:val="00070B61"/>
    <w:rsid w:val="00112BD2"/>
    <w:rsid w:val="002E6F2F"/>
    <w:rsid w:val="00363E1D"/>
    <w:rsid w:val="005A3FFC"/>
    <w:rsid w:val="00815132"/>
    <w:rsid w:val="00816C91"/>
    <w:rsid w:val="00C01C14"/>
    <w:rsid w:val="00C54469"/>
    <w:rsid w:val="00DD43E8"/>
    <w:rsid w:val="00F2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D466"/>
  <w15:chartTrackingRefBased/>
  <w15:docId w15:val="{B77999CB-8734-44A3-9BEB-0E101CAC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1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1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1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1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1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1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1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1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1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1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1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1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1C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1C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1C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1C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1C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1C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1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1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1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1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1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1C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1C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1C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1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1C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1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CERVANTES BERRELLEZA YATZIRI ISABEL</dc:creator>
  <cp:keywords/>
  <dc:description/>
  <cp:lastModifiedBy>CERVANTES BERRELLEZA YATZIRI ISABEL</cp:lastModifiedBy>
  <cp:revision>1</cp:revision>
  <dcterms:created xsi:type="dcterms:W3CDTF">2026-04-23T18:22:00Z</dcterms:created>
  <dcterms:modified xsi:type="dcterms:W3CDTF">2026-04-23T18:46:00Z</dcterms:modified>
</cp:coreProperties>
</file>