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E2EA7" w14:textId="6ADF59B0" w:rsidR="00C9135B" w:rsidRPr="00C9135B" w:rsidRDefault="00C9135B" w:rsidP="00C9135B">
      <w:pPr>
        <w:rPr>
          <w:b/>
          <w:bCs/>
        </w:rPr>
      </w:pPr>
      <w:r w:rsidRPr="00C9135B">
        <w:rPr>
          <w:b/>
          <w:bCs/>
        </w:rPr>
        <w:t>Semana 1: Arquitectura y Segurida</w:t>
      </w:r>
      <w:r>
        <w:rPr>
          <w:b/>
          <w:bCs/>
        </w:rPr>
        <w:t>d del SII</w:t>
      </w:r>
    </w:p>
    <w:p w14:paraId="15307431" w14:textId="77777777" w:rsidR="00C9135B" w:rsidRPr="00C9135B" w:rsidRDefault="00C9135B" w:rsidP="00C9135B">
      <w:r w:rsidRPr="00C9135B">
        <w:rPr>
          <w:b/>
          <w:bCs/>
        </w:rPr>
        <w:t>Meta:</w:t>
      </w:r>
      <w:r w:rsidRPr="00C9135B">
        <w:t xml:space="preserve"> Establecer la base sólida (SOLID) y el acceso al sistema.</w:t>
      </w:r>
    </w:p>
    <w:p w14:paraId="7EE64621" w14:textId="7BD9F4ED" w:rsidR="00C9135B" w:rsidRPr="00C9135B" w:rsidRDefault="00C9135B" w:rsidP="00C9135B">
      <w:proofErr w:type="spellStart"/>
      <w:r>
        <w:rPr>
          <w:b/>
          <w:bCs/>
        </w:rPr>
        <w:t>Angel</w:t>
      </w:r>
      <w:proofErr w:type="spellEnd"/>
      <w:r>
        <w:rPr>
          <w:b/>
          <w:bCs/>
        </w:rPr>
        <w:t xml:space="preserve"> Alvarado</w:t>
      </w:r>
      <w:r w:rsidRPr="00C9135B">
        <w:rPr>
          <w:b/>
          <w:bCs/>
        </w:rPr>
        <w:t xml:space="preserve"> (</w:t>
      </w:r>
      <w:proofErr w:type="spellStart"/>
      <w:r w:rsidRPr="00C9135B">
        <w:rPr>
          <w:b/>
          <w:bCs/>
        </w:rPr>
        <w:t>Backend</w:t>
      </w:r>
      <w:proofErr w:type="spellEnd"/>
      <w:r w:rsidRPr="00C9135B">
        <w:rPr>
          <w:b/>
          <w:bCs/>
        </w:rPr>
        <w:t>):</w:t>
      </w:r>
    </w:p>
    <w:p w14:paraId="631D4C85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Configurar entorno de desarrollo y repositorio Git.</w:t>
      </w:r>
    </w:p>
    <w:p w14:paraId="760D7B88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Diseño lógico de la DB (Normalización hasta 3FN).</w:t>
      </w:r>
    </w:p>
    <w:p w14:paraId="7E48FBDA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Implementación de API de Autenticación y JWT (Tarjetas 2 y 3).</w:t>
      </w:r>
    </w:p>
    <w:p w14:paraId="50F2C651" w14:textId="45B5938C" w:rsidR="00C9135B" w:rsidRPr="00C9135B" w:rsidRDefault="00C9135B" w:rsidP="00C9135B">
      <w:r>
        <w:rPr>
          <w:b/>
          <w:bCs/>
        </w:rPr>
        <w:t>Yatziri Cervantes</w:t>
      </w:r>
      <w:r w:rsidRPr="00C9135B">
        <w:rPr>
          <w:b/>
          <w:bCs/>
        </w:rPr>
        <w:t xml:space="preserve"> (</w:t>
      </w:r>
      <w:proofErr w:type="spellStart"/>
      <w:r w:rsidRPr="00C9135B">
        <w:rPr>
          <w:b/>
          <w:bCs/>
        </w:rPr>
        <w:t>Frontend</w:t>
      </w:r>
      <w:proofErr w:type="spellEnd"/>
      <w:r w:rsidRPr="00C9135B">
        <w:rPr>
          <w:b/>
          <w:bCs/>
        </w:rPr>
        <w:t>):</w:t>
      </w:r>
    </w:p>
    <w:p w14:paraId="0CAEEF77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Diseño de UI Kit (Colores Institucionales del Tec).</w:t>
      </w:r>
    </w:p>
    <w:p w14:paraId="2E255A22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Maquetación de Login y Vista de Recuperación de Contraseña.</w:t>
      </w:r>
    </w:p>
    <w:p w14:paraId="69FFA324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Validaciones de formularios en lado cliente.</w:t>
      </w:r>
    </w:p>
    <w:p w14:paraId="0F227F49" w14:textId="1269662D" w:rsidR="00C9135B" w:rsidRPr="00C9135B" w:rsidRDefault="00C9135B" w:rsidP="00C9135B">
      <w:r>
        <w:rPr>
          <w:b/>
          <w:bCs/>
        </w:rPr>
        <w:t>Ana Espinoza</w:t>
      </w:r>
      <w:r w:rsidRPr="00C9135B">
        <w:rPr>
          <w:b/>
          <w:bCs/>
        </w:rPr>
        <w:t xml:space="preserve"> (QA/</w:t>
      </w:r>
      <w:proofErr w:type="spellStart"/>
      <w:r w:rsidRPr="00C9135B">
        <w:rPr>
          <w:b/>
          <w:bCs/>
        </w:rPr>
        <w:t>Docs</w:t>
      </w:r>
      <w:proofErr w:type="spellEnd"/>
      <w:r w:rsidRPr="00C9135B">
        <w:rPr>
          <w:b/>
          <w:bCs/>
        </w:rPr>
        <w:t>):</w:t>
      </w:r>
    </w:p>
    <w:p w14:paraId="3979D9E1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Redacción de Historias de Usuario detalladas.</w:t>
      </w:r>
    </w:p>
    <w:p w14:paraId="12A855B9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Diagrama de Casos de Uso del sistema.</w:t>
      </w:r>
    </w:p>
    <w:p w14:paraId="5EED4A89" w14:textId="77777777" w:rsidR="00C9135B" w:rsidRPr="00C9135B" w:rsidRDefault="00C9135B" w:rsidP="00C9135B">
      <w:pPr>
        <w:numPr>
          <w:ilvl w:val="1"/>
          <w:numId w:val="1"/>
        </w:numPr>
      </w:pPr>
      <w:r w:rsidRPr="00C9135B">
        <w:t>Configuración de pruebas unitarias iniciales.</w:t>
      </w:r>
    </w:p>
    <w:p w14:paraId="1AA45554" w14:textId="77777777" w:rsidR="002E6F2F" w:rsidRDefault="002E6F2F"/>
    <w:sectPr w:rsidR="002E6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62438"/>
    <w:multiLevelType w:val="multilevel"/>
    <w:tmpl w:val="73D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2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35B"/>
    <w:rsid w:val="00070B61"/>
    <w:rsid w:val="00112BD2"/>
    <w:rsid w:val="002E6F2F"/>
    <w:rsid w:val="003D6B82"/>
    <w:rsid w:val="00815132"/>
    <w:rsid w:val="00816C91"/>
    <w:rsid w:val="00C54469"/>
    <w:rsid w:val="00C9135B"/>
    <w:rsid w:val="00F2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F81C"/>
  <w15:chartTrackingRefBased/>
  <w15:docId w15:val="{9D83CA33-FEA7-452B-88AA-8281E906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3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3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3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3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542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CERVANTES BERRELLEZA YATZIRI ISABEL</dc:creator>
  <cp:keywords/>
  <dc:description/>
  <cp:lastModifiedBy>CERVANTES BERRELLEZA YATZIRI ISABEL</cp:lastModifiedBy>
  <cp:revision>1</cp:revision>
  <dcterms:created xsi:type="dcterms:W3CDTF">2026-04-20T19:56:00Z</dcterms:created>
  <dcterms:modified xsi:type="dcterms:W3CDTF">2026-04-20T19:58:00Z</dcterms:modified>
</cp:coreProperties>
</file>