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Table23_26</w:t>
      </w:r>
    </w:p>
    <w:bookmarkStart w:id="26" w:name="loading-data-and-cleaning"/>
    <w:p>
      <w:pPr>
        <w:pStyle w:val="Heading1"/>
      </w:pPr>
      <w:r>
        <w:t xml:space="preserve">loading data and cleaning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  <w:r>
        <w:br/>
      </w:r>
      <w:r>
        <w:br/>
      </w:r>
      <w:r>
        <w:br/>
      </w:r>
      <w:r>
        <w:rPr>
          <w:rStyle w:val="VerbatimChar"/>
        </w:rPr>
        <w:t xml:space="preserve">here() starts at C:/Users/Lenovo/OneDrive/Desktop/Malawi_PPT_Project/PPT_Content_development</w:t>
      </w:r>
      <w:r>
        <w:br/>
      </w:r>
      <w:r>
        <w:br/>
      </w:r>
      <w:r>
        <w:rPr>
          <w:rStyle w:val="VerbatimChar"/>
        </w:rPr>
        <w:t xml:space="preserve">New names:</w:t>
      </w:r>
    </w:p>
    <w:bookmarkStart w:id="20" w:name="X13fba3adb0e259952265c316a996e898dc63422"/>
    <w:p>
      <w:pPr>
        <w:pStyle w:val="Heading2"/>
      </w:pPr>
      <w:r>
        <w:t xml:space="preserve">Table 23 Receive or report health information using mobile phone or app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select(demo_v)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select(all_of(demo_v))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471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4.3%, 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3.8%, 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0"/>
    <w:bookmarkStart w:id="21" w:name="table-23."/>
    <w:p>
      <w:pPr>
        <w:pStyle w:val="Heading2"/>
      </w:pPr>
      <w:r>
        <w:t xml:space="preserve">Table 23.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Digital health Surveillance work well in community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Digital health Surveillance work well in community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66%, 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512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1"/>
    <w:bookmarkStart w:id="22" w:name="table-26."/>
    <w:p>
      <w:pPr>
        <w:pStyle w:val="Heading2"/>
      </w:pPr>
      <w:r>
        <w:t xml:space="preserve">Table 26.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5.3%, 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1.8%, 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2"/>
    <w:bookmarkStart w:id="23" w:name="table-24."/>
    <w:p>
      <w:pPr>
        <w:pStyle w:val="Heading2"/>
      </w:pPr>
      <w:r>
        <w:t xml:space="preserve">Table 24.</w:t>
      </w:r>
    </w:p>
    <w:p>
      <w:pPr>
        <w:pStyle w:val="SourceCode"/>
      </w:pPr>
      <w:r>
        <w:rPr>
          <w:rStyle w:val="VerbatimChar"/>
        </w:rPr>
        <w:t xml:space="preserve">The following errors were returned during `modify_fmt_fun()`:</w:t>
      </w:r>
      <w:r>
        <w:br/>
      </w:r>
      <w:r>
        <w:rPr>
          <w:rStyle w:val="VerbatimChar"/>
        </w:rPr>
        <w:t xml:space="preserve">✖ For variable `edu` (`frequency_to_access`) and "estimate", "p.value",</w:t>
      </w:r>
      <w:r>
        <w:br/>
      </w:r>
      <w:r>
        <w:rPr>
          <w:rStyle w:val="VerbatimChar"/>
        </w:rPr>
        <w:t xml:space="preserve">  "conf.low", and "conf.high" statistics: FEXACT error 6.  LDKEY=615 is too</w:t>
      </w:r>
      <w:r>
        <w:br/>
      </w:r>
      <w:r>
        <w:rPr>
          <w:rStyle w:val="VerbatimChar"/>
        </w:rPr>
        <w:t xml:space="preserve">  small for this problem, (ii := key2[itp=228] = 1637475855, ldstp=18450) Try</w:t>
      </w:r>
      <w:r>
        <w:br/>
      </w:r>
      <w:r>
        <w:rPr>
          <w:rStyle w:val="VerbatimChar"/>
        </w:rPr>
        <w:t xml:space="preserve">  increasing the size of the workspace and possibly 'mult'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Monthly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Never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Rarely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Weekly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1.9%, 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78%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3.3%, 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3"/>
    <w:bookmarkStart w:id="24" w:name="table-25."/>
    <w:p>
      <w:pPr>
        <w:pStyle w:val="Heading2"/>
      </w:pPr>
      <w:r>
        <w:t xml:space="preserve">Table 25.</w:t>
      </w:r>
    </w:p>
    <w:p>
      <w:pPr>
        <w:pStyle w:val="SourceCode"/>
      </w:pPr>
      <w:r>
        <w:rPr>
          <w:rStyle w:val="VerbatimChar"/>
        </w:rPr>
        <w:t xml:space="preserve">The following errors were returned during `add_p()`:</w:t>
      </w:r>
      <w:r>
        <w:br/>
      </w:r>
      <w:r>
        <w:rPr>
          <w:rStyle w:val="VerbatimChar"/>
        </w:rPr>
        <w:t xml:space="preserve">✖ For variable `age_group2` (`motivation`) and "estimate", "p.value",</w:t>
      </w:r>
      <w:r>
        <w:br/>
      </w:r>
      <w:r>
        <w:rPr>
          <w:rStyle w:val="VerbatimChar"/>
        </w:rPr>
        <w:t xml:space="preserve">  "conf.low", and "conf.high" statistics: FEXACT error 6.  LDKEY=609 is too</w:t>
      </w:r>
      <w:r>
        <w:br/>
      </w:r>
      <w:r>
        <w:rPr>
          <w:rStyle w:val="VerbatimChar"/>
        </w:rPr>
        <w:t xml:space="preserve">  small for this problem, (ii := key2[itp=279] = 124219217, ldstp=18270) Try</w:t>
      </w:r>
      <w:r>
        <w:br/>
      </w:r>
      <w:r>
        <w:rPr>
          <w:rStyle w:val="VerbatimChar"/>
        </w:rPr>
        <w:t xml:space="preserve">  increasing the size of the workspace and possibly 'mult'</w:t>
      </w:r>
      <w:r>
        <w:br/>
      </w:r>
      <w:r>
        <w:rPr>
          <w:rStyle w:val="VerbatimChar"/>
        </w:rPr>
        <w:t xml:space="preserve">✖ For variable `district` (`motivation`) and "estimate", "p.value", "conf.low",</w:t>
      </w:r>
      <w:r>
        <w:br/>
      </w:r>
      <w:r>
        <w:rPr>
          <w:rStyle w:val="VerbatimChar"/>
        </w:rPr>
        <w:t xml:space="preserve">  and "conf.high" statistics: FEXACT error 5. The hash table key cannot be</w:t>
      </w:r>
      <w:r>
        <w:br/>
      </w:r>
      <w:r>
        <w:rPr>
          <w:rStyle w:val="VerbatimChar"/>
        </w:rPr>
        <w:t xml:space="preserve">  computed because the largest key is larger than the largest representable</w:t>
      </w:r>
      <w:r>
        <w:br/>
      </w:r>
      <w:r>
        <w:rPr>
          <w:rStyle w:val="VerbatimChar"/>
        </w:rPr>
        <w:t xml:space="preserve">  int. The algorithm cannot proceed. Reduce the workspace, consider using</w:t>
      </w:r>
      <w:r>
        <w:br/>
      </w:r>
      <w:r>
        <w:rPr>
          <w:rStyle w:val="VerbatimChar"/>
        </w:rPr>
        <w:t xml:space="preserve">  'simulate.p.value=TRUE' or another algorithm.</w:t>
      </w:r>
      <w:r>
        <w:br/>
      </w:r>
      <w:r>
        <w:rPr>
          <w:rStyle w:val="VerbatimChar"/>
        </w:rPr>
        <w:t xml:space="preserve">✖ For variable `edu` (`motivation`) and "estimate", "p.value", "conf.low", and</w:t>
      </w:r>
      <w:r>
        <w:br/>
      </w:r>
      <w:r>
        <w:rPr>
          <w:rStyle w:val="VerbatimChar"/>
        </w:rPr>
        <w:t xml:space="preserve">  "conf.high" statistics: FEXACT error 501. The hash table key cannot be</w:t>
      </w:r>
      <w:r>
        <w:br/>
      </w:r>
      <w:r>
        <w:rPr>
          <w:rStyle w:val="VerbatimChar"/>
        </w:rPr>
        <w:t xml:space="preserve">  computed because the largest key is larger than the largest representable</w:t>
      </w:r>
      <w:r>
        <w:br/>
      </w:r>
      <w:r>
        <w:rPr>
          <w:rStyle w:val="VerbatimChar"/>
        </w:rPr>
        <w:t xml:space="preserve">  int. The algorithm cannot proceed. Reduce the workspace, consider using</w:t>
      </w:r>
      <w:r>
        <w:br/>
      </w:r>
      <w:r>
        <w:rPr>
          <w:rStyle w:val="VerbatimChar"/>
        </w:rPr>
        <w:t xml:space="preserve">  'simulate.p.value=TRUE' or another algorithm.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Easy system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Helping community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Incentives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Knowing results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Receiving advice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Trust in MoH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3.3%, 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3.0%, 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0.86%, 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0.00%, 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1.1%, 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2.7%, 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0.86%, 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2.5%, 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4"/>
    <w:bookmarkStart w:id="25" w:name="table-26.-1"/>
    <w:p>
      <w:pPr>
        <w:pStyle w:val="Heading2"/>
      </w:pPr>
      <w:r>
        <w:t xml:space="preserve">Table 26.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feedback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confident with phones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 network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Privacy concerns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3.1%, 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1.8%, 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2.6%, 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63%, 75%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49%, 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2.3%, 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0.82%, 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3.6%, 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Table23_26</dc:title>
  <dc:creator/>
  <cp:keywords/>
  <dcterms:created xsi:type="dcterms:W3CDTF">2025-10-08T07:02:35Z</dcterms:created>
  <dcterms:modified xsi:type="dcterms:W3CDTF">2025-10-08T07:02:35Z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