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828"/>
        <w:gridCol w:w="1609"/>
        <w:gridCol w:w="1732"/>
      </w:tblGrid>
      <w:tr>
        <w:trPr>
          <w:trHeight w:val="77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(80.10%)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(23.30%)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(34.95%)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(42.70%)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(41.75%)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(13.11%)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(64.77%)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(60.19%)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(25.73%)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(79.13%)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(29.54%)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2025-02-15T16:02:32Z</dcterms:modified>
  <cp:category/>
</cp:coreProperties>
</file>