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6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(70.59%)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(71.65%)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Blantyre_City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(70.48%)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(74.67%)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(73.64%)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2025-02-12T06:25:44Z</dcterms:modified>
  <cp:category/>
</cp:coreProperties>
</file>