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487"/>
        <w:gridCol w:w="2221"/>
        <w:gridCol w:w="2465"/>
        <w:gridCol w:w="2331"/>
      </w:tblGrid>
      <w:tr>
        <w:trPr>
          <w:trHeight w:val="77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no_will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sure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to_get**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**yes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but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wait_later**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**yes</w:t>
            </w: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would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get_it**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(91.18%)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(80.77%)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(91.43%)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(90.00%)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(88.37%)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(80.56%)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(90.16%)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(90.16%)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(90.37%)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(80.56%)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(88.96%)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(80.77%)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(88%)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(88%)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2025-02-12T15:55:24Z</dcterms:modified>
  <cp:category/>
</cp:coreProperties>
</file>