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21221" w14:textId="77777777" w:rsidR="00DD42F3" w:rsidRPr="00F37535" w:rsidRDefault="001D04AB">
      <w:pPr>
        <w:pStyle w:val="Heading3"/>
        <w:jc w:val="both"/>
        <w:rPr>
          <w:rStyle w:val="Strong"/>
          <w:rFonts w:ascii="Times New Roman" w:hAnsi="Times New Roman" w:hint="default"/>
          <w:b/>
          <w:bCs/>
          <w:color w:val="000000" w:themeColor="text1"/>
          <w:sz w:val="24"/>
          <w:szCs w:val="24"/>
        </w:rPr>
      </w:pPr>
      <w:r w:rsidRPr="00F37535">
        <w:rPr>
          <w:rStyle w:val="Strong"/>
          <w:rFonts w:ascii="Times New Roman" w:hAnsi="Times New Roman" w:hint="default"/>
          <w:b/>
          <w:bCs/>
          <w:color w:val="000000" w:themeColor="text1"/>
          <w:sz w:val="28"/>
          <w:szCs w:val="28"/>
        </w:rPr>
        <w:t>2025 PEOPLE VOICE SURVEY</w:t>
      </w:r>
    </w:p>
    <w:p w14:paraId="1D60FCF7" w14:textId="44D2F76F" w:rsidR="00B351E7" w:rsidRPr="00F37535" w:rsidRDefault="001D04AB" w:rsidP="00CE51BD">
      <w:pPr>
        <w:pStyle w:val="Heading3"/>
        <w:jc w:val="both"/>
        <w:rPr>
          <w:rFonts w:ascii="Times New Roman" w:hAnsi="Times New Roman" w:hint="default"/>
          <w:color w:val="000000" w:themeColor="text1"/>
          <w:sz w:val="24"/>
          <w:szCs w:val="24"/>
        </w:rPr>
      </w:pPr>
      <w:r w:rsidRPr="00F37535">
        <w:rPr>
          <w:rStyle w:val="Strong"/>
          <w:rFonts w:ascii="Times New Roman" w:hAnsi="Times New Roman" w:hint="default"/>
          <w:b/>
          <w:bCs/>
          <w:color w:val="000000" w:themeColor="text1"/>
          <w:sz w:val="24"/>
          <w:szCs w:val="24"/>
        </w:rPr>
        <w:t>TABULATION PLAN FOR THE PEOPLE'S VOICE SURVEY</w:t>
      </w:r>
    </w:p>
    <w:p w14:paraId="5CB575A1" w14:textId="34812512" w:rsidR="002D3DF7" w:rsidRPr="00F37535" w:rsidRDefault="002D3DF7" w:rsidP="00F37535">
      <w:pPr>
        <w:pStyle w:val="NormalWeb"/>
        <w:jc w:val="both"/>
        <w:rPr>
          <w:color w:val="000000" w:themeColor="text1"/>
        </w:rPr>
      </w:pPr>
      <w:r w:rsidRPr="00F37535">
        <w:rPr>
          <w:color w:val="000000" w:themeColor="text1"/>
        </w:rPr>
        <w:t>This tabulation and analysis plan outlines how the collected data will be organized, analyzed, and presented to address the survey's objectives. The tables will present key indicators stratified by demographic, socioeconomic, and geographic factors to provide meaningful insights into public perceptions of Malawi's healthcare system.</w:t>
      </w:r>
    </w:p>
    <w:p w14:paraId="386E891D" w14:textId="4CB82DF7" w:rsidR="002D3DF7" w:rsidRPr="00F37535" w:rsidRDefault="002D3DF7"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t xml:space="preserve">1. </w:t>
      </w:r>
      <w:r w:rsidR="00F373C7" w:rsidRPr="00F37535">
        <w:rPr>
          <w:rStyle w:val="Strong"/>
          <w:rFonts w:ascii="Times New Roman" w:hAnsi="Times New Roman" w:cs="Times New Roman"/>
          <w:b w:val="0"/>
          <w:bCs w:val="0"/>
          <w:color w:val="000000" w:themeColor="text1"/>
        </w:rPr>
        <w:t>RESPONDENT DEMOGRAPHICS</w:t>
      </w:r>
    </w:p>
    <w:p w14:paraId="038EFF65" w14:textId="4F8D4E8F" w:rsidR="002D3DF7" w:rsidRPr="00F37535" w:rsidRDefault="002D3DF7" w:rsidP="002D3DF7">
      <w:pPr>
        <w:pStyle w:val="Heading3"/>
        <w:rPr>
          <w:rFonts w:ascii="Times New Roman" w:hAnsi="Times New Roman" w:hint="default"/>
          <w:color w:val="000000" w:themeColor="text1"/>
        </w:rPr>
      </w:pPr>
      <w:r w:rsidRPr="00F37535">
        <w:rPr>
          <w:rStyle w:val="Strong"/>
          <w:rFonts w:ascii="Times New Roman" w:hAnsi="Times New Roman" w:hint="default"/>
          <w:b/>
          <w:bCs/>
          <w:color w:val="000000" w:themeColor="text1"/>
        </w:rPr>
        <w:t>Objective</w:t>
      </w:r>
      <w:r w:rsidRPr="00F37535">
        <w:rPr>
          <w:rFonts w:ascii="Times New Roman" w:hAnsi="Times New Roman" w:hint="default"/>
          <w:color w:val="000000" w:themeColor="text1"/>
        </w:rPr>
        <w:t xml:space="preserve">: </w:t>
      </w:r>
      <w:r w:rsidR="002C590C" w:rsidRPr="00F37535">
        <w:rPr>
          <w:rFonts w:ascii="Times New Roman" w:hAnsi="Times New Roman" w:hint="default"/>
          <w:color w:val="000000" w:themeColor="text1"/>
        </w:rPr>
        <w:t>Respondent demographics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4057"/>
        <w:gridCol w:w="1332"/>
        <w:gridCol w:w="1723"/>
      </w:tblGrid>
      <w:tr w:rsidR="00710A5D" w:rsidRPr="00F37535" w14:paraId="6C5F6FDE" w14:textId="77777777" w:rsidTr="00710A5D">
        <w:trPr>
          <w:tblHeader/>
        </w:trPr>
        <w:tc>
          <w:tcPr>
            <w:tcW w:w="0" w:type="auto"/>
            <w:tcMar>
              <w:top w:w="15" w:type="dxa"/>
              <w:left w:w="0" w:type="dxa"/>
              <w:bottom w:w="15" w:type="dxa"/>
              <w:right w:w="15" w:type="dxa"/>
            </w:tcMar>
            <w:vAlign w:val="center"/>
            <w:hideMark/>
          </w:tcPr>
          <w:p w14:paraId="1FE881B6" w14:textId="77777777" w:rsidR="002D3DF7" w:rsidRPr="00F37535" w:rsidRDefault="002D3DF7" w:rsidP="0075389C">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Variable</w:t>
            </w:r>
          </w:p>
        </w:tc>
        <w:tc>
          <w:tcPr>
            <w:tcW w:w="0" w:type="auto"/>
            <w:vAlign w:val="center"/>
            <w:hideMark/>
          </w:tcPr>
          <w:p w14:paraId="35C4E98D" w14:textId="77777777" w:rsidR="002D3DF7" w:rsidRPr="00F37535" w:rsidRDefault="002D3DF7" w:rsidP="0075389C">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Categories</w:t>
            </w:r>
          </w:p>
        </w:tc>
        <w:tc>
          <w:tcPr>
            <w:tcW w:w="0" w:type="auto"/>
            <w:vAlign w:val="center"/>
            <w:hideMark/>
          </w:tcPr>
          <w:p w14:paraId="5E40962B" w14:textId="77777777" w:rsidR="002D3DF7" w:rsidRPr="00F37535" w:rsidRDefault="002D3DF7" w:rsidP="0075389C">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Disaggregation</w:t>
            </w:r>
          </w:p>
        </w:tc>
        <w:tc>
          <w:tcPr>
            <w:tcW w:w="0" w:type="auto"/>
            <w:vAlign w:val="center"/>
            <w:hideMark/>
          </w:tcPr>
          <w:p w14:paraId="6ECDE88E" w14:textId="77777777" w:rsidR="002D3DF7" w:rsidRPr="00F37535" w:rsidRDefault="002D3DF7" w:rsidP="0075389C">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Analysis Type</w:t>
            </w:r>
          </w:p>
        </w:tc>
      </w:tr>
      <w:tr w:rsidR="00710A5D" w:rsidRPr="00F37535" w14:paraId="747A3C70" w14:textId="77777777" w:rsidTr="00710A5D">
        <w:tc>
          <w:tcPr>
            <w:tcW w:w="0" w:type="auto"/>
            <w:tcMar>
              <w:top w:w="15" w:type="dxa"/>
              <w:left w:w="0" w:type="dxa"/>
              <w:bottom w:w="15" w:type="dxa"/>
              <w:right w:w="15" w:type="dxa"/>
            </w:tcMar>
            <w:vAlign w:val="center"/>
            <w:hideMark/>
          </w:tcPr>
          <w:p w14:paraId="24538139" w14:textId="36A47B76" w:rsidR="002D3DF7" w:rsidRPr="00F37535" w:rsidRDefault="002B04F3" w:rsidP="0075389C">
            <w:pPr>
              <w:rPr>
                <w:rFonts w:ascii="Times New Roman" w:hAnsi="Times New Roman" w:cs="Times New Roman"/>
                <w:b/>
                <w:bCs/>
                <w:color w:val="000000" w:themeColor="text1"/>
              </w:rPr>
            </w:pPr>
            <w:r w:rsidRPr="00F37535">
              <w:rPr>
                <w:rFonts w:ascii="Times New Roman" w:hAnsi="Times New Roman" w:cs="Times New Roman"/>
                <w:b/>
                <w:bCs/>
                <w:color w:val="000000" w:themeColor="text1"/>
              </w:rPr>
              <w:t>A</w:t>
            </w:r>
            <w:r w:rsidRPr="00F37535">
              <w:rPr>
                <w:rFonts w:ascii="Times New Roman" w:hAnsi="Times New Roman" w:cs="Times New Roman"/>
                <w:b/>
                <w:bCs/>
              </w:rPr>
              <w:t>ge</w:t>
            </w:r>
          </w:p>
        </w:tc>
        <w:tc>
          <w:tcPr>
            <w:tcW w:w="0" w:type="auto"/>
            <w:vAlign w:val="center"/>
            <w:hideMark/>
          </w:tcPr>
          <w:p w14:paraId="32913F00" w14:textId="2F95C995" w:rsidR="002D3DF7" w:rsidRPr="00F37535" w:rsidRDefault="002B04F3"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0</w:t>
            </w:r>
            <w:r w:rsidRPr="00F37535">
              <w:rPr>
                <w:rFonts w:ascii="Times New Roman" w:hAnsi="Times New Roman" w:cs="Times New Roman"/>
              </w:rPr>
              <w:t>-99</w:t>
            </w:r>
          </w:p>
        </w:tc>
        <w:tc>
          <w:tcPr>
            <w:tcW w:w="0" w:type="auto"/>
            <w:vAlign w:val="center"/>
            <w:hideMark/>
          </w:tcPr>
          <w:p w14:paraId="092AADEF" w14:textId="51DDCF85" w:rsidR="002B04F3" w:rsidRPr="00F37535" w:rsidRDefault="00E37524" w:rsidP="0075389C">
            <w:pPr>
              <w:rPr>
                <w:rFonts w:ascii="Times New Roman" w:hAnsi="Times New Roman" w:cs="Times New Roman"/>
                <w:color w:val="000000" w:themeColor="text1"/>
              </w:rPr>
            </w:pPr>
            <w:r>
              <w:rPr>
                <w:rFonts w:ascii="Times New Roman" w:hAnsi="Times New Roman" w:cs="Times New Roman"/>
                <w:color w:val="000000" w:themeColor="text1"/>
              </w:rPr>
              <w:t>S</w:t>
            </w:r>
            <w:r>
              <w:rPr>
                <w:rFonts w:ascii="Times New Roman" w:hAnsi="Times New Roman" w:cs="Times New Roman"/>
              </w:rPr>
              <w:t>ex</w:t>
            </w:r>
          </w:p>
        </w:tc>
        <w:tc>
          <w:tcPr>
            <w:tcW w:w="0" w:type="auto"/>
            <w:vAlign w:val="center"/>
            <w:hideMark/>
          </w:tcPr>
          <w:p w14:paraId="455F4F83" w14:textId="5CB55EA7" w:rsidR="002D3DF7" w:rsidRPr="00F37535" w:rsidRDefault="002B04F3"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Median, Min-Max </w:t>
            </w:r>
          </w:p>
        </w:tc>
      </w:tr>
      <w:tr w:rsidR="00710A5D" w:rsidRPr="00F37535" w14:paraId="4F54E88C" w14:textId="77777777" w:rsidTr="00710A5D">
        <w:tc>
          <w:tcPr>
            <w:tcW w:w="0" w:type="auto"/>
            <w:tcMar>
              <w:top w:w="15" w:type="dxa"/>
              <w:left w:w="0" w:type="dxa"/>
              <w:bottom w:w="15" w:type="dxa"/>
              <w:right w:w="15" w:type="dxa"/>
            </w:tcMar>
            <w:vAlign w:val="center"/>
            <w:hideMark/>
          </w:tcPr>
          <w:p w14:paraId="106D8B74" w14:textId="3F475A42" w:rsidR="002D3DF7" w:rsidRPr="00F37535" w:rsidRDefault="002C590C" w:rsidP="0075389C">
            <w:pPr>
              <w:rPr>
                <w:rFonts w:ascii="Times New Roman" w:hAnsi="Times New Roman" w:cs="Times New Roman"/>
                <w:color w:val="000000" w:themeColor="text1"/>
              </w:rPr>
            </w:pPr>
            <w:r w:rsidRPr="00F37535">
              <w:rPr>
                <w:rStyle w:val="Strong"/>
                <w:rFonts w:ascii="Times New Roman" w:hAnsi="Times New Roman" w:cs="Times New Roman"/>
              </w:rPr>
              <w:t>Sex</w:t>
            </w:r>
          </w:p>
        </w:tc>
        <w:tc>
          <w:tcPr>
            <w:tcW w:w="0" w:type="auto"/>
            <w:vAlign w:val="center"/>
            <w:hideMark/>
          </w:tcPr>
          <w:p w14:paraId="558B90DE" w14:textId="4B3739DA" w:rsidR="002D3DF7" w:rsidRPr="00F37535" w:rsidRDefault="002C590C"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Male/female</w:t>
            </w:r>
          </w:p>
        </w:tc>
        <w:tc>
          <w:tcPr>
            <w:tcW w:w="0" w:type="auto"/>
            <w:vAlign w:val="center"/>
            <w:hideMark/>
          </w:tcPr>
          <w:p w14:paraId="66418989" w14:textId="1379DF92" w:rsidR="002D3DF7" w:rsidRPr="00F37535" w:rsidRDefault="002D3DF7" w:rsidP="0075389C">
            <w:pPr>
              <w:rPr>
                <w:rFonts w:ascii="Times New Roman" w:hAnsi="Times New Roman" w:cs="Times New Roman"/>
                <w:color w:val="000000" w:themeColor="text1"/>
              </w:rPr>
            </w:pPr>
          </w:p>
        </w:tc>
        <w:tc>
          <w:tcPr>
            <w:tcW w:w="0" w:type="auto"/>
            <w:vAlign w:val="center"/>
            <w:hideMark/>
          </w:tcPr>
          <w:p w14:paraId="7B463464" w14:textId="48E1E614" w:rsidR="002D3DF7" w:rsidRPr="00F37535" w:rsidRDefault="002C590C"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Percentage</w:t>
            </w:r>
          </w:p>
        </w:tc>
      </w:tr>
      <w:tr w:rsidR="00710A5D" w:rsidRPr="00F37535" w14:paraId="0B01A9E8" w14:textId="77777777" w:rsidTr="00710A5D">
        <w:tc>
          <w:tcPr>
            <w:tcW w:w="0" w:type="auto"/>
            <w:tcMar>
              <w:top w:w="15" w:type="dxa"/>
              <w:left w:w="0" w:type="dxa"/>
              <w:bottom w:w="15" w:type="dxa"/>
              <w:right w:w="15" w:type="dxa"/>
            </w:tcMar>
            <w:vAlign w:val="center"/>
            <w:hideMark/>
          </w:tcPr>
          <w:p w14:paraId="076A253E" w14:textId="26687900" w:rsidR="002D3DF7" w:rsidRPr="00F37535" w:rsidRDefault="002D3DF7" w:rsidP="0075389C">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R</w:t>
            </w:r>
            <w:r w:rsidR="002C590C" w:rsidRPr="00F37535">
              <w:rPr>
                <w:rStyle w:val="Strong"/>
                <w:rFonts w:ascii="Times New Roman" w:hAnsi="Times New Roman" w:cs="Times New Roman"/>
                <w:color w:val="000000" w:themeColor="text1"/>
              </w:rPr>
              <w:t>esidency</w:t>
            </w:r>
          </w:p>
        </w:tc>
        <w:tc>
          <w:tcPr>
            <w:tcW w:w="0" w:type="auto"/>
            <w:vAlign w:val="center"/>
            <w:hideMark/>
          </w:tcPr>
          <w:p w14:paraId="0E2381F6" w14:textId="0C136BE5" w:rsidR="002D3DF7" w:rsidRPr="00F37535" w:rsidRDefault="00315484" w:rsidP="00315484">
            <w:pPr>
              <w:rPr>
                <w:rFonts w:ascii="Times New Roman" w:hAnsi="Times New Roman" w:cs="Times New Roman"/>
                <w:color w:val="000000" w:themeColor="text1"/>
              </w:rPr>
            </w:pPr>
            <w:r w:rsidRPr="00F37535">
              <w:rPr>
                <w:rFonts w:ascii="Times New Roman" w:hAnsi="Times New Roman" w:cs="Times New Roman"/>
                <w:color w:val="000000" w:themeColor="text1"/>
              </w:rPr>
              <w:t>Urban/Rural</w:t>
            </w:r>
          </w:p>
        </w:tc>
        <w:tc>
          <w:tcPr>
            <w:tcW w:w="0" w:type="auto"/>
            <w:vAlign w:val="center"/>
            <w:hideMark/>
          </w:tcPr>
          <w:p w14:paraId="033D63F5" w14:textId="2DC486B6" w:rsidR="002D3DF7" w:rsidRPr="00F37535" w:rsidRDefault="00315484"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Region</w:t>
            </w:r>
          </w:p>
        </w:tc>
        <w:tc>
          <w:tcPr>
            <w:tcW w:w="0" w:type="auto"/>
            <w:vAlign w:val="center"/>
            <w:hideMark/>
          </w:tcPr>
          <w:p w14:paraId="65305A36" w14:textId="77777777" w:rsidR="002D3DF7" w:rsidRPr="00F37535" w:rsidRDefault="002D3DF7"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710A5D" w:rsidRPr="00F37535" w14:paraId="55AFD46D" w14:textId="77777777" w:rsidTr="00710A5D">
        <w:tc>
          <w:tcPr>
            <w:tcW w:w="0" w:type="auto"/>
            <w:tcMar>
              <w:top w:w="15" w:type="dxa"/>
              <w:left w:w="0" w:type="dxa"/>
              <w:bottom w:w="15" w:type="dxa"/>
              <w:right w:w="15" w:type="dxa"/>
            </w:tcMar>
            <w:vAlign w:val="center"/>
            <w:hideMark/>
          </w:tcPr>
          <w:p w14:paraId="59DFDD0E" w14:textId="1482F199" w:rsidR="00710A5D" w:rsidRPr="00F37535" w:rsidRDefault="00710A5D" w:rsidP="00710A5D">
            <w:pPr>
              <w:rPr>
                <w:rFonts w:ascii="Times New Roman" w:hAnsi="Times New Roman" w:cs="Times New Roman"/>
                <w:color w:val="000000" w:themeColor="text1"/>
              </w:rPr>
            </w:pPr>
            <w:r w:rsidRPr="00F37535">
              <w:rPr>
                <w:rStyle w:val="Strong"/>
                <w:rFonts w:ascii="Times New Roman" w:hAnsi="Times New Roman" w:cs="Times New Roman"/>
              </w:rPr>
              <w:t xml:space="preserve">Health insurance </w:t>
            </w:r>
          </w:p>
        </w:tc>
        <w:tc>
          <w:tcPr>
            <w:tcW w:w="0" w:type="auto"/>
            <w:vAlign w:val="center"/>
            <w:hideMark/>
          </w:tcPr>
          <w:p w14:paraId="7C304FA1" w14:textId="7E1661B9" w:rsidR="00710A5D" w:rsidRPr="00F37535" w:rsidRDefault="00710A5D" w:rsidP="00710A5D">
            <w:pPr>
              <w:rPr>
                <w:rFonts w:ascii="Times New Roman" w:hAnsi="Times New Roman" w:cs="Times New Roman"/>
                <w:color w:val="000000" w:themeColor="text1"/>
              </w:rPr>
            </w:pPr>
            <w:r w:rsidRPr="00F37535">
              <w:rPr>
                <w:rFonts w:ascii="Times New Roman" w:eastAsia="Calibri" w:hAnsi="Times New Roman" w:cs="Times New Roman"/>
                <w:color w:val="000000" w:themeColor="text1"/>
              </w:rPr>
              <w:t xml:space="preserve">Health insurance through your or someone else’s employer, </w:t>
            </w:r>
            <w:proofErr w:type="gramStart"/>
            <w:r w:rsidRPr="00F37535">
              <w:rPr>
                <w:rFonts w:ascii="Times New Roman" w:eastAsia="Calibri" w:hAnsi="Times New Roman" w:cs="Times New Roman"/>
                <w:color w:val="000000" w:themeColor="text1"/>
              </w:rPr>
              <w:t>Privately</w:t>
            </w:r>
            <w:proofErr w:type="gramEnd"/>
            <w:r w:rsidRPr="00F37535">
              <w:rPr>
                <w:rFonts w:ascii="Times New Roman" w:eastAsia="Calibri" w:hAnsi="Times New Roman" w:cs="Times New Roman"/>
                <w:color w:val="000000" w:themeColor="text1"/>
              </w:rPr>
              <w:t xml:space="preserve"> purchased commercial Insurance, Other</w:t>
            </w:r>
          </w:p>
        </w:tc>
        <w:tc>
          <w:tcPr>
            <w:tcW w:w="0" w:type="auto"/>
            <w:vAlign w:val="center"/>
          </w:tcPr>
          <w:p w14:paraId="646BC2C1" w14:textId="72EF148D" w:rsidR="00710A5D" w:rsidRPr="00F37535" w:rsidRDefault="00710A5D" w:rsidP="00710A5D">
            <w:pPr>
              <w:pBdr>
                <w:top w:val="nil"/>
                <w:left w:val="nil"/>
                <w:bottom w:val="nil"/>
                <w:right w:val="nil"/>
                <w:between w:val="nil"/>
              </w:pBdr>
              <w:rPr>
                <w:rFonts w:ascii="Times New Roman" w:eastAsia="Calibri" w:hAnsi="Times New Roman" w:cs="Times New Roman"/>
                <w:smallCaps/>
                <w:color w:val="000000" w:themeColor="text1"/>
              </w:rPr>
            </w:pPr>
            <w:r w:rsidRPr="00F37535">
              <w:rPr>
                <w:rFonts w:ascii="Times New Roman" w:hAnsi="Times New Roman" w:cs="Times New Roman"/>
                <w:color w:val="000000" w:themeColor="text1"/>
              </w:rPr>
              <w:t>Region, sex</w:t>
            </w:r>
          </w:p>
        </w:tc>
        <w:tc>
          <w:tcPr>
            <w:tcW w:w="0" w:type="auto"/>
            <w:vAlign w:val="center"/>
            <w:hideMark/>
          </w:tcPr>
          <w:p w14:paraId="151B5C47" w14:textId="489E88F3" w:rsidR="00710A5D" w:rsidRPr="00F37535" w:rsidRDefault="00710A5D" w:rsidP="00710A5D">
            <w:pPr>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w:t>
            </w:r>
          </w:p>
        </w:tc>
      </w:tr>
      <w:tr w:rsidR="00F37535" w:rsidRPr="00F37535" w14:paraId="460393E9" w14:textId="77777777" w:rsidTr="00710A5D">
        <w:tc>
          <w:tcPr>
            <w:tcW w:w="0" w:type="auto"/>
            <w:tcMar>
              <w:top w:w="15" w:type="dxa"/>
              <w:left w:w="0" w:type="dxa"/>
              <w:bottom w:w="15" w:type="dxa"/>
              <w:right w:w="15" w:type="dxa"/>
            </w:tcMar>
            <w:vAlign w:val="center"/>
          </w:tcPr>
          <w:p w14:paraId="5387CF7D" w14:textId="77A86836" w:rsidR="00710A5D" w:rsidRPr="00F37535" w:rsidRDefault="00710A5D" w:rsidP="0075389C">
            <w:pPr>
              <w:rPr>
                <w:rStyle w:val="Strong"/>
                <w:rFonts w:ascii="Times New Roman" w:hAnsi="Times New Roman" w:cs="Times New Roman"/>
              </w:rPr>
            </w:pPr>
            <w:r w:rsidRPr="00F37535">
              <w:rPr>
                <w:rFonts w:ascii="Times New Roman" w:eastAsia="Calibri" w:hAnsi="Times New Roman" w:cs="Times New Roman"/>
                <w:b/>
                <w:color w:val="000000" w:themeColor="text1"/>
              </w:rPr>
              <w:t>level of education</w:t>
            </w:r>
          </w:p>
        </w:tc>
        <w:tc>
          <w:tcPr>
            <w:tcW w:w="0" w:type="auto"/>
            <w:vAlign w:val="center"/>
          </w:tcPr>
          <w:p w14:paraId="1C2FDF8E" w14:textId="76088F56" w:rsidR="00710A5D" w:rsidRPr="00F37535" w:rsidRDefault="00710A5D" w:rsidP="00710A5D">
            <w:pPr>
              <w:rPr>
                <w:rFonts w:ascii="Times New Roman" w:hAnsi="Times New Roman" w:cs="Times New Roman"/>
                <w:color w:val="000000" w:themeColor="text1"/>
              </w:rPr>
            </w:pPr>
            <w:r w:rsidRPr="00F37535">
              <w:rPr>
                <w:rFonts w:ascii="Times New Roman" w:hAnsi="Times New Roman" w:cs="Times New Roman"/>
                <w:color w:val="000000" w:themeColor="text1"/>
              </w:rPr>
              <w:t>No education, Primary school, Secondary school, Tertiary</w:t>
            </w:r>
          </w:p>
        </w:tc>
        <w:tc>
          <w:tcPr>
            <w:tcW w:w="0" w:type="auto"/>
            <w:vAlign w:val="center"/>
          </w:tcPr>
          <w:p w14:paraId="73A008B3" w14:textId="6CB5A0D7" w:rsidR="00710A5D" w:rsidRPr="00F37535" w:rsidRDefault="00E5445A" w:rsidP="00710A5D">
            <w:pPr>
              <w:pBdr>
                <w:top w:val="nil"/>
                <w:left w:val="nil"/>
                <w:bottom w:val="nil"/>
                <w:right w:val="nil"/>
                <w:between w:val="nil"/>
              </w:pBdr>
              <w:rPr>
                <w:rFonts w:ascii="Times New Roman" w:eastAsia="Calibri" w:hAnsi="Times New Roman" w:cs="Times New Roman"/>
                <w:color w:val="000000" w:themeColor="text1"/>
              </w:rPr>
            </w:pPr>
            <w:r w:rsidRPr="00F37535">
              <w:rPr>
                <w:rFonts w:ascii="Times New Roman" w:eastAsia="Calibri" w:hAnsi="Times New Roman" w:cs="Times New Roman"/>
                <w:color w:val="000000" w:themeColor="text1"/>
              </w:rPr>
              <w:t>Region, sex, age</w:t>
            </w:r>
          </w:p>
        </w:tc>
        <w:tc>
          <w:tcPr>
            <w:tcW w:w="0" w:type="auto"/>
            <w:vAlign w:val="center"/>
          </w:tcPr>
          <w:p w14:paraId="5D7AAB1E" w14:textId="063D40FE" w:rsidR="00710A5D" w:rsidRPr="00F37535" w:rsidRDefault="00E5445A"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023587" w:rsidRPr="00F37535" w14:paraId="7D1E7DAD" w14:textId="77777777" w:rsidTr="00710A5D">
        <w:tc>
          <w:tcPr>
            <w:tcW w:w="0" w:type="auto"/>
            <w:tcMar>
              <w:top w:w="15" w:type="dxa"/>
              <w:left w:w="0" w:type="dxa"/>
              <w:bottom w:w="15" w:type="dxa"/>
              <w:right w:w="15" w:type="dxa"/>
            </w:tcMar>
            <w:vAlign w:val="center"/>
          </w:tcPr>
          <w:p w14:paraId="15A3D9D4" w14:textId="4A7DCA4B" w:rsidR="00023587" w:rsidRPr="00F37535" w:rsidRDefault="00023587" w:rsidP="0075389C">
            <w:pPr>
              <w:rPr>
                <w:rFonts w:ascii="Times New Roman" w:eastAsia="Calibri" w:hAnsi="Times New Roman" w:cs="Times New Roman"/>
                <w:b/>
                <w:color w:val="000000" w:themeColor="text1"/>
              </w:rPr>
            </w:pPr>
            <w:r w:rsidRPr="00F37535">
              <w:rPr>
                <w:rFonts w:ascii="Times New Roman" w:eastAsia="Calibri" w:hAnsi="Times New Roman" w:cs="Times New Roman"/>
                <w:b/>
                <w:color w:val="000000" w:themeColor="text1"/>
              </w:rPr>
              <w:t>Household income</w:t>
            </w:r>
          </w:p>
        </w:tc>
        <w:tc>
          <w:tcPr>
            <w:tcW w:w="0" w:type="auto"/>
            <w:vAlign w:val="center"/>
          </w:tcPr>
          <w:p w14:paraId="49E858CE" w14:textId="52508DAE" w:rsidR="00023587" w:rsidRPr="00F37535" w:rsidRDefault="00023587" w:rsidP="00710A5D">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Income level </w:t>
            </w:r>
          </w:p>
        </w:tc>
        <w:tc>
          <w:tcPr>
            <w:tcW w:w="0" w:type="auto"/>
            <w:vAlign w:val="center"/>
          </w:tcPr>
          <w:p w14:paraId="71A3B8EA" w14:textId="210B2AB9" w:rsidR="00023587" w:rsidRPr="00F37535" w:rsidRDefault="00023587" w:rsidP="00710A5D">
            <w:pPr>
              <w:pBdr>
                <w:top w:val="nil"/>
                <w:left w:val="nil"/>
                <w:bottom w:val="nil"/>
                <w:right w:val="nil"/>
                <w:between w:val="nil"/>
              </w:pBdr>
              <w:rPr>
                <w:rFonts w:ascii="Times New Roman" w:eastAsia="Calibri" w:hAnsi="Times New Roman" w:cs="Times New Roman"/>
                <w:color w:val="000000" w:themeColor="text1"/>
              </w:rPr>
            </w:pPr>
            <w:r w:rsidRPr="00F37535">
              <w:rPr>
                <w:rFonts w:ascii="Times New Roman" w:eastAsia="Calibri" w:hAnsi="Times New Roman" w:cs="Times New Roman"/>
                <w:color w:val="000000" w:themeColor="text1"/>
              </w:rPr>
              <w:t xml:space="preserve">Region, age </w:t>
            </w:r>
          </w:p>
        </w:tc>
        <w:tc>
          <w:tcPr>
            <w:tcW w:w="0" w:type="auto"/>
            <w:vAlign w:val="center"/>
          </w:tcPr>
          <w:p w14:paraId="30F9E04B" w14:textId="6141488A" w:rsidR="00023587" w:rsidRPr="00F37535" w:rsidRDefault="00023587" w:rsidP="0075389C">
            <w:pPr>
              <w:rPr>
                <w:rFonts w:ascii="Times New Roman" w:hAnsi="Times New Roman" w:cs="Times New Roman"/>
                <w:color w:val="000000" w:themeColor="text1"/>
              </w:rPr>
            </w:pPr>
            <w:r w:rsidRPr="00F37535">
              <w:rPr>
                <w:rFonts w:ascii="Times New Roman" w:hAnsi="Times New Roman" w:cs="Times New Roman"/>
                <w:color w:val="000000" w:themeColor="text1"/>
              </w:rPr>
              <w:t>Mean, Percentage</w:t>
            </w:r>
          </w:p>
        </w:tc>
      </w:tr>
    </w:tbl>
    <w:p w14:paraId="2AA22FDA" w14:textId="45A9972C" w:rsidR="002D3DF7" w:rsidRPr="00F37535" w:rsidRDefault="002D3DF7" w:rsidP="002D3DF7">
      <w:pPr>
        <w:rPr>
          <w:rFonts w:ascii="Times New Roman" w:hAnsi="Times New Roman" w:cs="Times New Roman"/>
          <w:color w:val="000000" w:themeColor="text1"/>
        </w:rPr>
      </w:pPr>
    </w:p>
    <w:p w14:paraId="2B128B00" w14:textId="73C373AE" w:rsidR="002D3DF7" w:rsidRPr="00F37535" w:rsidRDefault="00023587"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t>2</w:t>
      </w:r>
      <w:r w:rsidR="002D3DF7" w:rsidRPr="00F37535">
        <w:rPr>
          <w:rStyle w:val="Strong"/>
          <w:rFonts w:ascii="Times New Roman" w:hAnsi="Times New Roman" w:cs="Times New Roman"/>
          <w:b w:val="0"/>
          <w:bCs w:val="0"/>
          <w:color w:val="000000" w:themeColor="text1"/>
        </w:rPr>
        <w:t>. Utilization of Healthcare Services</w:t>
      </w:r>
      <w:r w:rsidR="005953C1" w:rsidRPr="00F37535">
        <w:rPr>
          <w:rStyle w:val="Strong"/>
          <w:rFonts w:ascii="Times New Roman" w:hAnsi="Times New Roman" w:cs="Times New Roman"/>
          <w:b w:val="0"/>
          <w:bCs w:val="0"/>
          <w:color w:val="000000" w:themeColor="text1"/>
        </w:rPr>
        <w:t xml:space="preserve"> in the past 12 month</w:t>
      </w:r>
    </w:p>
    <w:p w14:paraId="016B3973" w14:textId="77777777" w:rsidR="002D3DF7" w:rsidRPr="00F37535" w:rsidRDefault="002D3DF7" w:rsidP="002D3DF7">
      <w:pPr>
        <w:pStyle w:val="Heading3"/>
        <w:rPr>
          <w:rFonts w:ascii="Times New Roman" w:hAnsi="Times New Roman" w:hint="default"/>
          <w:color w:val="000000" w:themeColor="text1"/>
        </w:rPr>
      </w:pPr>
      <w:r w:rsidRPr="00F37535">
        <w:rPr>
          <w:rStyle w:val="Strong"/>
          <w:rFonts w:ascii="Times New Roman" w:hAnsi="Times New Roman" w:hint="default"/>
          <w:b/>
          <w:bCs/>
          <w:color w:val="000000" w:themeColor="text1"/>
        </w:rPr>
        <w:t>Objective</w:t>
      </w:r>
      <w:r w:rsidRPr="00F37535">
        <w:rPr>
          <w:rFonts w:ascii="Times New Roman" w:hAnsi="Times New Roman" w:hint="default"/>
          <w:color w:val="000000" w:themeColor="text1"/>
        </w:rPr>
        <w:t>: Assess patterns in healthcare utilization, service preferences, and barriers to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5"/>
        <w:gridCol w:w="2015"/>
        <w:gridCol w:w="2500"/>
        <w:gridCol w:w="1666"/>
      </w:tblGrid>
      <w:tr w:rsidR="005953C1" w:rsidRPr="00F37535" w14:paraId="1BF61478" w14:textId="77777777" w:rsidTr="005953C1">
        <w:trPr>
          <w:tblHeader/>
        </w:trPr>
        <w:tc>
          <w:tcPr>
            <w:tcW w:w="0" w:type="auto"/>
            <w:tcMar>
              <w:top w:w="15" w:type="dxa"/>
              <w:left w:w="0" w:type="dxa"/>
              <w:bottom w:w="15" w:type="dxa"/>
              <w:right w:w="15" w:type="dxa"/>
            </w:tcMar>
            <w:vAlign w:val="center"/>
            <w:hideMark/>
          </w:tcPr>
          <w:p w14:paraId="098797F8"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Variable</w:t>
            </w:r>
          </w:p>
        </w:tc>
        <w:tc>
          <w:tcPr>
            <w:tcW w:w="0" w:type="auto"/>
            <w:vAlign w:val="center"/>
            <w:hideMark/>
          </w:tcPr>
          <w:p w14:paraId="31DDB87F"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Categories</w:t>
            </w:r>
          </w:p>
        </w:tc>
        <w:tc>
          <w:tcPr>
            <w:tcW w:w="0" w:type="auto"/>
            <w:vAlign w:val="center"/>
            <w:hideMark/>
          </w:tcPr>
          <w:p w14:paraId="21FBB658"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Disaggregation</w:t>
            </w:r>
          </w:p>
        </w:tc>
        <w:tc>
          <w:tcPr>
            <w:tcW w:w="0" w:type="auto"/>
            <w:vAlign w:val="center"/>
            <w:hideMark/>
          </w:tcPr>
          <w:p w14:paraId="508F13C4"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Analysis Type</w:t>
            </w:r>
          </w:p>
        </w:tc>
      </w:tr>
      <w:tr w:rsidR="005953C1" w:rsidRPr="00F37535" w14:paraId="63D2BDD3" w14:textId="77777777" w:rsidTr="005953C1">
        <w:tc>
          <w:tcPr>
            <w:tcW w:w="0" w:type="auto"/>
            <w:tcMar>
              <w:top w:w="15" w:type="dxa"/>
              <w:left w:w="0" w:type="dxa"/>
              <w:bottom w:w="15" w:type="dxa"/>
              <w:right w:w="15" w:type="dxa"/>
            </w:tcMar>
            <w:vAlign w:val="center"/>
            <w:hideMark/>
          </w:tcPr>
          <w:p w14:paraId="4A7BFBB0" w14:textId="77777777" w:rsidR="002D3DF7" w:rsidRPr="00F37535" w:rsidRDefault="002D3DF7">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Type of healthcare facility visited</w:t>
            </w:r>
          </w:p>
        </w:tc>
        <w:tc>
          <w:tcPr>
            <w:tcW w:w="0" w:type="auto"/>
            <w:vAlign w:val="center"/>
            <w:hideMark/>
          </w:tcPr>
          <w:p w14:paraId="11735C57" w14:textId="677D8823"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Public, Private, Faith-based/NGO, Traditional </w:t>
            </w:r>
          </w:p>
        </w:tc>
        <w:tc>
          <w:tcPr>
            <w:tcW w:w="0" w:type="auto"/>
            <w:vAlign w:val="center"/>
            <w:hideMark/>
          </w:tcPr>
          <w:p w14:paraId="11AA4170"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Age, Gender, Residence (Urban/Rural), Socioeconomic Status, Region</w:t>
            </w:r>
          </w:p>
        </w:tc>
        <w:tc>
          <w:tcPr>
            <w:tcW w:w="0" w:type="auto"/>
            <w:vAlign w:val="center"/>
            <w:hideMark/>
          </w:tcPr>
          <w:p w14:paraId="4B9D1245"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5953C1" w:rsidRPr="00F37535" w14:paraId="01F98F24" w14:textId="77777777" w:rsidTr="005953C1">
        <w:tc>
          <w:tcPr>
            <w:tcW w:w="0" w:type="auto"/>
            <w:tcMar>
              <w:top w:w="15" w:type="dxa"/>
              <w:left w:w="0" w:type="dxa"/>
              <w:bottom w:w="15" w:type="dxa"/>
              <w:right w:w="15" w:type="dxa"/>
            </w:tcMar>
            <w:vAlign w:val="center"/>
            <w:hideMark/>
          </w:tcPr>
          <w:p w14:paraId="26C942E9" w14:textId="1F8EB823" w:rsidR="002D3DF7" w:rsidRPr="00F37535" w:rsidRDefault="005953C1">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A</w:t>
            </w:r>
            <w:r w:rsidRPr="00F37535">
              <w:rPr>
                <w:rStyle w:val="Strong"/>
                <w:rFonts w:ascii="Times New Roman" w:hAnsi="Times New Roman" w:cs="Times New Roman"/>
              </w:rPr>
              <w:t xml:space="preserve">verage </w:t>
            </w:r>
            <w:r w:rsidR="002D3DF7" w:rsidRPr="00F37535">
              <w:rPr>
                <w:rStyle w:val="Strong"/>
                <w:rFonts w:ascii="Times New Roman" w:hAnsi="Times New Roman" w:cs="Times New Roman"/>
                <w:color w:val="000000" w:themeColor="text1"/>
              </w:rPr>
              <w:t xml:space="preserve">Number of visits to </w:t>
            </w:r>
            <w:r w:rsidRPr="00F37535">
              <w:rPr>
                <w:rStyle w:val="Strong"/>
                <w:rFonts w:ascii="Times New Roman" w:hAnsi="Times New Roman" w:cs="Times New Roman"/>
                <w:color w:val="000000" w:themeColor="text1"/>
              </w:rPr>
              <w:t xml:space="preserve">in-person </w:t>
            </w:r>
            <w:r w:rsidR="002D3DF7" w:rsidRPr="00F37535">
              <w:rPr>
                <w:rStyle w:val="Strong"/>
                <w:rFonts w:ascii="Times New Roman" w:hAnsi="Times New Roman" w:cs="Times New Roman"/>
                <w:color w:val="000000" w:themeColor="text1"/>
              </w:rPr>
              <w:t>healthcare facility</w:t>
            </w:r>
          </w:p>
        </w:tc>
        <w:tc>
          <w:tcPr>
            <w:tcW w:w="0" w:type="auto"/>
            <w:vAlign w:val="center"/>
            <w:hideMark/>
          </w:tcPr>
          <w:p w14:paraId="1218B6C5"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0, 1-2, 3-5, More than 5</w:t>
            </w:r>
          </w:p>
        </w:tc>
        <w:tc>
          <w:tcPr>
            <w:tcW w:w="0" w:type="auto"/>
            <w:vAlign w:val="center"/>
            <w:hideMark/>
          </w:tcPr>
          <w:p w14:paraId="59285A0A"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Age, Gender, Socioeconomic Status, Region</w:t>
            </w:r>
          </w:p>
        </w:tc>
        <w:tc>
          <w:tcPr>
            <w:tcW w:w="0" w:type="auto"/>
            <w:vAlign w:val="center"/>
            <w:hideMark/>
          </w:tcPr>
          <w:p w14:paraId="7C130D7E" w14:textId="4BE234CC"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Mean, Frequency Distribution</w:t>
            </w:r>
          </w:p>
        </w:tc>
      </w:tr>
      <w:tr w:rsidR="005953C1" w:rsidRPr="00F37535" w14:paraId="3816CC15" w14:textId="77777777" w:rsidTr="005953C1">
        <w:tc>
          <w:tcPr>
            <w:tcW w:w="0" w:type="auto"/>
            <w:tcMar>
              <w:top w:w="15" w:type="dxa"/>
              <w:left w:w="0" w:type="dxa"/>
              <w:bottom w:w="15" w:type="dxa"/>
              <w:right w:w="15" w:type="dxa"/>
            </w:tcMar>
            <w:vAlign w:val="center"/>
          </w:tcPr>
          <w:p w14:paraId="560A9270" w14:textId="02C58177" w:rsidR="005953C1" w:rsidRPr="00F37535" w:rsidRDefault="005953C1">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Average number of virtual or telemedicine contacts</w:t>
            </w:r>
          </w:p>
        </w:tc>
        <w:tc>
          <w:tcPr>
            <w:tcW w:w="0" w:type="auto"/>
            <w:vAlign w:val="center"/>
          </w:tcPr>
          <w:p w14:paraId="6EA0BC09" w14:textId="63605722"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0, 1-2, 3-5, More than 5</w:t>
            </w:r>
          </w:p>
        </w:tc>
        <w:tc>
          <w:tcPr>
            <w:tcW w:w="0" w:type="auto"/>
            <w:vAlign w:val="center"/>
          </w:tcPr>
          <w:p w14:paraId="275A8DF2" w14:textId="15F46621"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Age, Gender, Socioeconomic Status, Region</w:t>
            </w:r>
          </w:p>
        </w:tc>
        <w:tc>
          <w:tcPr>
            <w:tcW w:w="0" w:type="auto"/>
            <w:vAlign w:val="center"/>
          </w:tcPr>
          <w:p w14:paraId="58044D50" w14:textId="3A09A86A"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5953C1" w:rsidRPr="00F37535" w14:paraId="65208F08" w14:textId="77777777" w:rsidTr="005953C1">
        <w:tc>
          <w:tcPr>
            <w:tcW w:w="0" w:type="auto"/>
            <w:tcMar>
              <w:top w:w="15" w:type="dxa"/>
              <w:left w:w="0" w:type="dxa"/>
              <w:bottom w:w="15" w:type="dxa"/>
              <w:right w:w="15" w:type="dxa"/>
            </w:tcMar>
            <w:vAlign w:val="center"/>
            <w:hideMark/>
          </w:tcPr>
          <w:p w14:paraId="5DF50F00" w14:textId="77777777" w:rsidR="002D3DF7" w:rsidRPr="00F37535" w:rsidRDefault="002D3DF7">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Reason for visiting a healthcare facility</w:t>
            </w:r>
          </w:p>
        </w:tc>
        <w:tc>
          <w:tcPr>
            <w:tcW w:w="0" w:type="auto"/>
            <w:vAlign w:val="center"/>
            <w:hideMark/>
          </w:tcPr>
          <w:p w14:paraId="1D4D5250"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Routine Checkup, Illness, Emergency, Maternity, Other</w:t>
            </w:r>
          </w:p>
        </w:tc>
        <w:tc>
          <w:tcPr>
            <w:tcW w:w="0" w:type="auto"/>
            <w:vAlign w:val="center"/>
            <w:hideMark/>
          </w:tcPr>
          <w:p w14:paraId="3A5B9357"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 Socioeconomic Status</w:t>
            </w:r>
          </w:p>
        </w:tc>
        <w:tc>
          <w:tcPr>
            <w:tcW w:w="0" w:type="auto"/>
            <w:vAlign w:val="center"/>
            <w:hideMark/>
          </w:tcPr>
          <w:p w14:paraId="663046FF"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5953C1" w:rsidRPr="00F37535" w14:paraId="2C3CC960" w14:textId="77777777" w:rsidTr="005953C1">
        <w:tc>
          <w:tcPr>
            <w:tcW w:w="0" w:type="auto"/>
            <w:tcMar>
              <w:top w:w="15" w:type="dxa"/>
              <w:left w:w="0" w:type="dxa"/>
              <w:bottom w:w="15" w:type="dxa"/>
              <w:right w:w="15" w:type="dxa"/>
            </w:tcMar>
            <w:vAlign w:val="center"/>
          </w:tcPr>
          <w:p w14:paraId="2B0DECB0" w14:textId="08FD2A09" w:rsidR="005953C1" w:rsidRPr="00F37535" w:rsidRDefault="005953C1">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Respondents who had an overnight hospital stay</w:t>
            </w:r>
          </w:p>
        </w:tc>
        <w:tc>
          <w:tcPr>
            <w:tcW w:w="0" w:type="auto"/>
            <w:vAlign w:val="center"/>
          </w:tcPr>
          <w:p w14:paraId="503DD58F" w14:textId="3D57167D"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Yes/ No</w:t>
            </w:r>
          </w:p>
        </w:tc>
        <w:tc>
          <w:tcPr>
            <w:tcW w:w="0" w:type="auto"/>
            <w:vAlign w:val="center"/>
          </w:tcPr>
          <w:p w14:paraId="6F369C93" w14:textId="22EA1EAF"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 Socioeconomic Status</w:t>
            </w:r>
          </w:p>
        </w:tc>
        <w:tc>
          <w:tcPr>
            <w:tcW w:w="0" w:type="auto"/>
            <w:vAlign w:val="center"/>
          </w:tcPr>
          <w:p w14:paraId="1D219423" w14:textId="2174EF34" w:rsidR="005953C1" w:rsidRPr="00F37535" w:rsidRDefault="005953C1">
            <w:pPr>
              <w:rPr>
                <w:rFonts w:ascii="Times New Roman" w:hAnsi="Times New Roman" w:cs="Times New Roman"/>
                <w:color w:val="000000" w:themeColor="text1"/>
              </w:rPr>
            </w:pPr>
            <w:r w:rsidRPr="00F37535">
              <w:rPr>
                <w:rFonts w:ascii="Times New Roman" w:hAnsi="Times New Roman" w:cs="Times New Roman"/>
                <w:color w:val="000000" w:themeColor="text1"/>
              </w:rPr>
              <w:t>Frequency, Percentage Distribution</w:t>
            </w:r>
          </w:p>
        </w:tc>
      </w:tr>
      <w:tr w:rsidR="005953C1" w:rsidRPr="00F37535" w14:paraId="4A866646" w14:textId="77777777" w:rsidTr="005953C1">
        <w:tc>
          <w:tcPr>
            <w:tcW w:w="0" w:type="auto"/>
            <w:tcMar>
              <w:top w:w="15" w:type="dxa"/>
              <w:left w:w="0" w:type="dxa"/>
              <w:bottom w:w="15" w:type="dxa"/>
              <w:right w:w="15" w:type="dxa"/>
            </w:tcMar>
            <w:vAlign w:val="center"/>
            <w:hideMark/>
          </w:tcPr>
          <w:p w14:paraId="2D1C236A" w14:textId="77777777" w:rsidR="002D3DF7" w:rsidRPr="00F37535" w:rsidRDefault="002D3DF7">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Barriers to accessing healthcare</w:t>
            </w:r>
          </w:p>
        </w:tc>
        <w:tc>
          <w:tcPr>
            <w:tcW w:w="0" w:type="auto"/>
            <w:vAlign w:val="center"/>
            <w:hideMark/>
          </w:tcPr>
          <w:p w14:paraId="2B875680"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Cost, Distance, Quality Concerns, Availability of Services</w:t>
            </w:r>
          </w:p>
        </w:tc>
        <w:tc>
          <w:tcPr>
            <w:tcW w:w="0" w:type="auto"/>
            <w:vAlign w:val="center"/>
            <w:hideMark/>
          </w:tcPr>
          <w:p w14:paraId="020E40CC"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Age, Gender, Facility Type, Region</w:t>
            </w:r>
          </w:p>
        </w:tc>
        <w:tc>
          <w:tcPr>
            <w:tcW w:w="0" w:type="auto"/>
            <w:vAlign w:val="center"/>
            <w:hideMark/>
          </w:tcPr>
          <w:p w14:paraId="77D892D8"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bl>
    <w:p w14:paraId="210E7B4D" w14:textId="16195119" w:rsidR="002D3DF7" w:rsidRPr="00F37535" w:rsidRDefault="002D3DF7" w:rsidP="002D3DF7">
      <w:pPr>
        <w:rPr>
          <w:rFonts w:ascii="Times New Roman" w:hAnsi="Times New Roman" w:cs="Times New Roman"/>
          <w:color w:val="000000" w:themeColor="text1"/>
        </w:rPr>
      </w:pPr>
    </w:p>
    <w:p w14:paraId="439CF3B7" w14:textId="69F5B2C8" w:rsidR="002D3DF7" w:rsidRPr="00F37535" w:rsidRDefault="00CE51BD"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lastRenderedPageBreak/>
        <w:t>3</w:t>
      </w:r>
      <w:r w:rsidR="002D3DF7" w:rsidRPr="00F37535">
        <w:rPr>
          <w:rStyle w:val="Strong"/>
          <w:rFonts w:ascii="Times New Roman" w:hAnsi="Times New Roman" w:cs="Times New Roman"/>
          <w:b w:val="0"/>
          <w:bCs w:val="0"/>
          <w:color w:val="000000" w:themeColor="text1"/>
        </w:rPr>
        <w:t>. Competency of Healthcare System in Preventive Services</w:t>
      </w:r>
    </w:p>
    <w:p w14:paraId="773E9CE7" w14:textId="5A8B2EF8" w:rsidR="002D3DF7" w:rsidRPr="00F37535" w:rsidRDefault="002D3DF7" w:rsidP="002D3DF7">
      <w:pPr>
        <w:pStyle w:val="Heading3"/>
        <w:rPr>
          <w:rFonts w:ascii="Times New Roman" w:hAnsi="Times New Roman" w:hint="default"/>
          <w:color w:val="000000" w:themeColor="text1"/>
        </w:rPr>
      </w:pPr>
      <w:r w:rsidRPr="00F37535">
        <w:rPr>
          <w:rStyle w:val="Strong"/>
          <w:rFonts w:ascii="Times New Roman" w:hAnsi="Times New Roman" w:hint="default"/>
          <w:b/>
          <w:bCs/>
          <w:color w:val="000000" w:themeColor="text1"/>
        </w:rPr>
        <w:t>Objective</w:t>
      </w:r>
      <w:r w:rsidRPr="00F37535">
        <w:rPr>
          <w:rFonts w:ascii="Times New Roman" w:hAnsi="Times New Roman" w:hint="default"/>
          <w:color w:val="000000" w:themeColor="text1"/>
        </w:rPr>
        <w:t>: Evaluate the effectiveness of preventive healthcare services</w:t>
      </w:r>
      <w:r w:rsidR="00CA6CBB" w:rsidRPr="00F37535">
        <w:rPr>
          <w:rFonts w:ascii="Times New Roman" w:hAnsi="Times New Roman" w:hint="default"/>
          <w:color w:val="000000" w:themeColor="text1"/>
        </w:rPr>
        <w:t xml:space="preserve"> of eligible population who received service in past 12 months</w:t>
      </w:r>
    </w:p>
    <w:tbl>
      <w:tblPr>
        <w:tblStyle w:val="TableGrid"/>
        <w:tblW w:w="0" w:type="auto"/>
        <w:tblLook w:val="04A0" w:firstRow="1" w:lastRow="0" w:firstColumn="1" w:lastColumn="0" w:noHBand="0" w:noVBand="1"/>
      </w:tblPr>
      <w:tblGrid>
        <w:gridCol w:w="1678"/>
        <w:gridCol w:w="1127"/>
        <w:gridCol w:w="3243"/>
        <w:gridCol w:w="2248"/>
      </w:tblGrid>
      <w:tr w:rsidR="002D3DF7" w:rsidRPr="00F37535" w14:paraId="64DF5E75" w14:textId="77777777" w:rsidTr="00260BDF">
        <w:tc>
          <w:tcPr>
            <w:tcW w:w="0" w:type="auto"/>
            <w:hideMark/>
          </w:tcPr>
          <w:p w14:paraId="38163990"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Variable</w:t>
            </w:r>
          </w:p>
        </w:tc>
        <w:tc>
          <w:tcPr>
            <w:tcW w:w="0" w:type="auto"/>
            <w:hideMark/>
          </w:tcPr>
          <w:p w14:paraId="47AB1584"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Categories</w:t>
            </w:r>
          </w:p>
        </w:tc>
        <w:tc>
          <w:tcPr>
            <w:tcW w:w="0" w:type="auto"/>
            <w:hideMark/>
          </w:tcPr>
          <w:p w14:paraId="09653861"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Disaggregation</w:t>
            </w:r>
          </w:p>
        </w:tc>
        <w:tc>
          <w:tcPr>
            <w:tcW w:w="0" w:type="auto"/>
            <w:hideMark/>
          </w:tcPr>
          <w:p w14:paraId="0B30A966" w14:textId="77777777" w:rsidR="002D3DF7" w:rsidRPr="00F37535" w:rsidRDefault="002D3DF7" w:rsidP="00CA6CBB">
            <w:pPr>
              <w:jc w:val="left"/>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Analysis Type</w:t>
            </w:r>
          </w:p>
        </w:tc>
      </w:tr>
      <w:tr w:rsidR="002D3DF7" w:rsidRPr="00F37535" w14:paraId="1039C897" w14:textId="77777777" w:rsidTr="00260BDF">
        <w:tc>
          <w:tcPr>
            <w:tcW w:w="0" w:type="auto"/>
            <w:hideMark/>
          </w:tcPr>
          <w:p w14:paraId="5A374832" w14:textId="61BFAEB2" w:rsidR="002D3DF7" w:rsidRPr="00F37535" w:rsidRDefault="00CA6CBB" w:rsidP="00CA6CBB">
            <w:pPr>
              <w:jc w:val="left"/>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Blood pressure check</w:t>
            </w:r>
          </w:p>
        </w:tc>
        <w:tc>
          <w:tcPr>
            <w:tcW w:w="0" w:type="auto"/>
            <w:hideMark/>
          </w:tcPr>
          <w:p w14:paraId="15D98217"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hideMark/>
          </w:tcPr>
          <w:p w14:paraId="54606A78" w14:textId="4308D877" w:rsidR="002D3DF7" w:rsidRPr="00F37535" w:rsidRDefault="00CA6CBB">
            <w:pPr>
              <w:rPr>
                <w:rFonts w:ascii="Times New Roman" w:hAnsi="Times New Roman" w:cs="Times New Roman"/>
                <w:color w:val="000000" w:themeColor="text1"/>
              </w:rPr>
            </w:pPr>
            <w:r w:rsidRPr="00F37535">
              <w:rPr>
                <w:rFonts w:ascii="Times New Roman" w:hAnsi="Times New Roman" w:cs="Times New Roman"/>
                <w:color w:val="000000" w:themeColor="text1"/>
              </w:rPr>
              <w:t>A</w:t>
            </w:r>
            <w:r w:rsidRPr="00F37535">
              <w:rPr>
                <w:rFonts w:ascii="Times New Roman" w:hAnsi="Times New Roman" w:cs="Times New Roman"/>
              </w:rPr>
              <w:t xml:space="preserve">ge, </w:t>
            </w:r>
            <w:r w:rsidR="002D3DF7" w:rsidRPr="00F37535">
              <w:rPr>
                <w:rFonts w:ascii="Times New Roman" w:hAnsi="Times New Roman" w:cs="Times New Roman"/>
                <w:color w:val="000000" w:themeColor="text1"/>
              </w:rPr>
              <w:t>Facility Type, Region, Socioeconomic Status</w:t>
            </w:r>
          </w:p>
        </w:tc>
        <w:tc>
          <w:tcPr>
            <w:tcW w:w="0" w:type="auto"/>
            <w:hideMark/>
          </w:tcPr>
          <w:p w14:paraId="11E16DB1" w14:textId="3919CA38" w:rsidR="002D3DF7" w:rsidRPr="00F37535" w:rsidRDefault="002D3DF7"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w:t>
            </w:r>
            <w:r w:rsidR="00CA6CBB" w:rsidRPr="00F37535">
              <w:rPr>
                <w:rFonts w:ascii="Times New Roman" w:hAnsi="Times New Roman" w:cs="Times New Roman"/>
                <w:color w:val="000000" w:themeColor="text1"/>
              </w:rPr>
              <w:t>,</w:t>
            </w:r>
            <w:r w:rsidR="00CA6CBB" w:rsidRPr="00F37535">
              <w:rPr>
                <w:rFonts w:ascii="Times New Roman" w:hAnsi="Times New Roman" w:cs="Times New Roman"/>
              </w:rPr>
              <w:t xml:space="preserve"> </w:t>
            </w:r>
            <w:r w:rsidR="00CA6CBB" w:rsidRPr="00F37535">
              <w:rPr>
                <w:rFonts w:ascii="Times New Roman" w:hAnsi="Times New Roman" w:cs="Times New Roman"/>
                <w:color w:val="000000" w:themeColor="text1"/>
              </w:rPr>
              <w:t>Cross-tabulation</w:t>
            </w:r>
          </w:p>
        </w:tc>
      </w:tr>
      <w:tr w:rsidR="002D3DF7" w:rsidRPr="00F37535" w14:paraId="2D9CAFF6" w14:textId="77777777" w:rsidTr="00260BDF">
        <w:tc>
          <w:tcPr>
            <w:tcW w:w="0" w:type="auto"/>
            <w:hideMark/>
          </w:tcPr>
          <w:p w14:paraId="2CBB4786" w14:textId="77777777" w:rsidR="00CA6CBB" w:rsidRPr="00F37535" w:rsidRDefault="00CA6CBB" w:rsidP="00CA6CBB">
            <w:pPr>
              <w:rPr>
                <w:rFonts w:ascii="Times New Roman" w:hAnsi="Times New Roman" w:cs="Times New Roman"/>
                <w:b/>
                <w:bCs/>
                <w:color w:val="000000" w:themeColor="text1"/>
              </w:rPr>
            </w:pPr>
            <w:r w:rsidRPr="00F37535">
              <w:rPr>
                <w:rFonts w:ascii="Times New Roman" w:hAnsi="Times New Roman" w:cs="Times New Roman"/>
                <w:b/>
                <w:bCs/>
                <w:color w:val="000000" w:themeColor="text1"/>
              </w:rPr>
              <w:t>Blood</w:t>
            </w:r>
          </w:p>
          <w:p w14:paraId="27B39E65" w14:textId="77777777" w:rsidR="00CA6CBB" w:rsidRPr="00F37535" w:rsidRDefault="00CA6CBB" w:rsidP="00CA6CBB">
            <w:pPr>
              <w:rPr>
                <w:rFonts w:ascii="Times New Roman" w:hAnsi="Times New Roman" w:cs="Times New Roman"/>
                <w:b/>
                <w:bCs/>
                <w:color w:val="000000" w:themeColor="text1"/>
              </w:rPr>
            </w:pPr>
            <w:r w:rsidRPr="00F37535">
              <w:rPr>
                <w:rFonts w:ascii="Times New Roman" w:hAnsi="Times New Roman" w:cs="Times New Roman"/>
                <w:b/>
                <w:bCs/>
                <w:color w:val="000000" w:themeColor="text1"/>
              </w:rPr>
              <w:t>cholesterol</w:t>
            </w:r>
          </w:p>
          <w:p w14:paraId="13D0FF8E" w14:textId="30D063CE" w:rsidR="002D3DF7"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b/>
                <w:bCs/>
                <w:color w:val="000000" w:themeColor="text1"/>
              </w:rPr>
              <w:t>check</w:t>
            </w:r>
          </w:p>
        </w:tc>
        <w:tc>
          <w:tcPr>
            <w:tcW w:w="0" w:type="auto"/>
            <w:hideMark/>
          </w:tcPr>
          <w:p w14:paraId="53E8B4FD"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hideMark/>
          </w:tcPr>
          <w:p w14:paraId="217435EA" w14:textId="53024B15" w:rsidR="002D3DF7" w:rsidRPr="00F37535" w:rsidRDefault="002D3DF7"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00CA6CBB" w:rsidRPr="00F37535">
              <w:rPr>
                <w:rFonts w:ascii="Times New Roman" w:hAnsi="Times New Roman" w:cs="Times New Roman"/>
                <w:color w:val="000000" w:themeColor="text1"/>
              </w:rPr>
              <w:t>,</w:t>
            </w:r>
            <w:r w:rsidR="00CA6CBB" w:rsidRPr="00F37535">
              <w:rPr>
                <w:rFonts w:ascii="Times New Roman" w:hAnsi="Times New Roman" w:cs="Times New Roman"/>
              </w:rPr>
              <w:t xml:space="preserve"> </w:t>
            </w:r>
            <w:r w:rsidR="00CA6CBB" w:rsidRPr="00F37535">
              <w:rPr>
                <w:rFonts w:ascii="Times New Roman" w:hAnsi="Times New Roman" w:cs="Times New Roman"/>
                <w:color w:val="000000" w:themeColor="text1"/>
              </w:rPr>
              <w:t>Facility Type, Region, Socioeconomic Status</w:t>
            </w:r>
          </w:p>
        </w:tc>
        <w:tc>
          <w:tcPr>
            <w:tcW w:w="0" w:type="auto"/>
            <w:hideMark/>
          </w:tcPr>
          <w:p w14:paraId="024509FC" w14:textId="2383E1CF" w:rsidR="002D3DF7"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w:t>
            </w:r>
            <w:r w:rsidR="002D3DF7" w:rsidRPr="00F37535">
              <w:rPr>
                <w:rFonts w:ascii="Times New Roman" w:hAnsi="Times New Roman" w:cs="Times New Roman"/>
                <w:color w:val="000000" w:themeColor="text1"/>
              </w:rPr>
              <w:t xml:space="preserve"> Cross-tabulation</w:t>
            </w:r>
          </w:p>
        </w:tc>
      </w:tr>
      <w:tr w:rsidR="002D3DF7" w:rsidRPr="00F37535" w14:paraId="5E18F2C3" w14:textId="77777777" w:rsidTr="00260BDF">
        <w:tc>
          <w:tcPr>
            <w:tcW w:w="0" w:type="auto"/>
            <w:hideMark/>
          </w:tcPr>
          <w:p w14:paraId="2950CCF9" w14:textId="178C125B" w:rsidR="00CA6CBB" w:rsidRPr="00F37535" w:rsidRDefault="00CA6CBB" w:rsidP="00CA6CBB">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Blood sugar</w:t>
            </w:r>
          </w:p>
          <w:p w14:paraId="6F1738AC" w14:textId="1BD43B95" w:rsidR="002D3DF7" w:rsidRPr="00F37535" w:rsidRDefault="00CA6CBB" w:rsidP="00CA6CBB">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check</w:t>
            </w:r>
          </w:p>
        </w:tc>
        <w:tc>
          <w:tcPr>
            <w:tcW w:w="0" w:type="auto"/>
            <w:hideMark/>
          </w:tcPr>
          <w:p w14:paraId="68E61A30"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hideMark/>
          </w:tcPr>
          <w:p w14:paraId="5E879F71" w14:textId="1594C906" w:rsidR="002D3DF7"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Pr="00F37535">
              <w:rPr>
                <w:rFonts w:ascii="Times New Roman" w:hAnsi="Times New Roman" w:cs="Times New Roman"/>
              </w:rPr>
              <w:t xml:space="preserve"> </w:t>
            </w:r>
            <w:r w:rsidRPr="00F37535">
              <w:rPr>
                <w:rFonts w:ascii="Times New Roman" w:hAnsi="Times New Roman" w:cs="Times New Roman"/>
                <w:color w:val="000000" w:themeColor="text1"/>
              </w:rPr>
              <w:t>Facility Type, Region, Socioeconomic Status</w:t>
            </w:r>
          </w:p>
        </w:tc>
        <w:tc>
          <w:tcPr>
            <w:tcW w:w="0" w:type="auto"/>
            <w:hideMark/>
          </w:tcPr>
          <w:p w14:paraId="13FCA37F" w14:textId="2D0EDC10" w:rsidR="002D3DF7"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r w:rsidR="002D3DF7" w:rsidRPr="00F37535" w14:paraId="0F68CC0F" w14:textId="77777777" w:rsidTr="00260BDF">
        <w:tc>
          <w:tcPr>
            <w:tcW w:w="0" w:type="auto"/>
            <w:hideMark/>
          </w:tcPr>
          <w:p w14:paraId="16479E3F" w14:textId="77777777" w:rsidR="00CA6CBB" w:rsidRPr="00F37535" w:rsidRDefault="00CA6CBB" w:rsidP="00CA6CBB">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Teeth</w:t>
            </w:r>
          </w:p>
          <w:p w14:paraId="7E260272" w14:textId="548E9EE4" w:rsidR="002D3DF7" w:rsidRPr="00F37535" w:rsidRDefault="00CA6CBB" w:rsidP="00CA6CBB">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check</w:t>
            </w:r>
          </w:p>
        </w:tc>
        <w:tc>
          <w:tcPr>
            <w:tcW w:w="0" w:type="auto"/>
            <w:hideMark/>
          </w:tcPr>
          <w:p w14:paraId="1338C6EE" w14:textId="373C2656" w:rsidR="002D3DF7" w:rsidRPr="00F37535" w:rsidRDefault="00CA6CBB">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hideMark/>
          </w:tcPr>
          <w:p w14:paraId="04344127" w14:textId="4CC2EDC1" w:rsidR="002D3DF7" w:rsidRPr="00F37535" w:rsidRDefault="00CA6CBB">
            <w:pPr>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Pr="00F37535">
              <w:rPr>
                <w:rFonts w:ascii="Times New Roman" w:hAnsi="Times New Roman" w:cs="Times New Roman"/>
              </w:rPr>
              <w:t xml:space="preserve"> </w:t>
            </w:r>
            <w:r w:rsidRPr="00F37535">
              <w:rPr>
                <w:rFonts w:ascii="Times New Roman" w:hAnsi="Times New Roman" w:cs="Times New Roman"/>
                <w:color w:val="000000" w:themeColor="text1"/>
              </w:rPr>
              <w:t>Facility Type, Region, Socioeconomic Status</w:t>
            </w:r>
          </w:p>
        </w:tc>
        <w:tc>
          <w:tcPr>
            <w:tcW w:w="0" w:type="auto"/>
            <w:hideMark/>
          </w:tcPr>
          <w:p w14:paraId="63B41A7B" w14:textId="42DA90CD" w:rsidR="002D3DF7"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r w:rsidR="00CA6CBB" w:rsidRPr="00F37535" w14:paraId="377BCA3C" w14:textId="77777777" w:rsidTr="00260BDF">
        <w:tc>
          <w:tcPr>
            <w:tcW w:w="0" w:type="auto"/>
          </w:tcPr>
          <w:p w14:paraId="6678DF2E" w14:textId="77777777" w:rsidR="00CA6CBB" w:rsidRPr="00F37535" w:rsidRDefault="00CA6CBB" w:rsidP="00CA6CBB">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Vision</w:t>
            </w:r>
          </w:p>
          <w:p w14:paraId="4C77910B" w14:textId="4616CFA3" w:rsidR="00CA6CBB" w:rsidRPr="00F37535" w:rsidRDefault="00CA6CBB" w:rsidP="00CA6CBB">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check</w:t>
            </w:r>
          </w:p>
        </w:tc>
        <w:tc>
          <w:tcPr>
            <w:tcW w:w="0" w:type="auto"/>
          </w:tcPr>
          <w:p w14:paraId="220443EA" w14:textId="246AB07F" w:rsidR="00CA6CBB" w:rsidRPr="00F37535" w:rsidRDefault="00CA6CBB" w:rsidP="00CA6CBB">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tcPr>
          <w:p w14:paraId="18AE3796" w14:textId="3D043F7C" w:rsidR="00CA6CBB" w:rsidRPr="00F37535" w:rsidRDefault="00CA6CBB" w:rsidP="00CA6CBB">
            <w:pPr>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Pr="00F37535">
              <w:rPr>
                <w:rFonts w:ascii="Times New Roman" w:hAnsi="Times New Roman" w:cs="Times New Roman"/>
              </w:rPr>
              <w:t xml:space="preserve"> </w:t>
            </w:r>
            <w:r w:rsidRPr="00F37535">
              <w:rPr>
                <w:rFonts w:ascii="Times New Roman" w:hAnsi="Times New Roman" w:cs="Times New Roman"/>
                <w:color w:val="000000" w:themeColor="text1"/>
              </w:rPr>
              <w:t>Facility Type, Region, Socioeconomic Status</w:t>
            </w:r>
          </w:p>
        </w:tc>
        <w:tc>
          <w:tcPr>
            <w:tcW w:w="0" w:type="auto"/>
          </w:tcPr>
          <w:p w14:paraId="6E972538" w14:textId="47DD4444" w:rsidR="00CA6CBB" w:rsidRPr="00F37535" w:rsidRDefault="00CA6CBB" w:rsidP="00CA6CBB">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r w:rsidR="00E8382D" w:rsidRPr="00F37535" w14:paraId="28AA00BE" w14:textId="77777777" w:rsidTr="00260BDF">
        <w:tc>
          <w:tcPr>
            <w:tcW w:w="0" w:type="auto"/>
          </w:tcPr>
          <w:p w14:paraId="46351C0B" w14:textId="77777777" w:rsidR="00E8382D" w:rsidRPr="00F37535" w:rsidRDefault="00E8382D" w:rsidP="00E8382D">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Cervical</w:t>
            </w:r>
          </w:p>
          <w:p w14:paraId="7E81AB9B" w14:textId="77777777" w:rsidR="00E8382D" w:rsidRPr="00F37535" w:rsidRDefault="00E8382D" w:rsidP="00E8382D">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cancer</w:t>
            </w:r>
          </w:p>
          <w:p w14:paraId="230A2110" w14:textId="4FA162CD" w:rsidR="00E8382D" w:rsidRPr="00F37535" w:rsidRDefault="00E8382D" w:rsidP="00E8382D">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screen</w:t>
            </w:r>
          </w:p>
        </w:tc>
        <w:tc>
          <w:tcPr>
            <w:tcW w:w="0" w:type="auto"/>
          </w:tcPr>
          <w:p w14:paraId="56A31E4E" w14:textId="3FA4C3A6"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tcPr>
          <w:p w14:paraId="4ACE78B7" w14:textId="1C81A91F"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Pr="00F37535">
              <w:rPr>
                <w:rFonts w:ascii="Times New Roman" w:hAnsi="Times New Roman" w:cs="Times New Roman"/>
              </w:rPr>
              <w:t xml:space="preserve"> </w:t>
            </w:r>
            <w:r w:rsidRPr="00F37535">
              <w:rPr>
                <w:rFonts w:ascii="Times New Roman" w:hAnsi="Times New Roman" w:cs="Times New Roman"/>
                <w:color w:val="000000" w:themeColor="text1"/>
              </w:rPr>
              <w:t>Facility Type, Region, Socioeconomic Status</w:t>
            </w:r>
          </w:p>
        </w:tc>
        <w:tc>
          <w:tcPr>
            <w:tcW w:w="0" w:type="auto"/>
          </w:tcPr>
          <w:p w14:paraId="6DF9F146" w14:textId="3541D989" w:rsidR="00E8382D" w:rsidRPr="00F37535" w:rsidRDefault="00E8382D"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r w:rsidR="00E8382D" w:rsidRPr="00F37535" w14:paraId="3910257D" w14:textId="77777777" w:rsidTr="00260BDF">
        <w:tc>
          <w:tcPr>
            <w:tcW w:w="0" w:type="auto"/>
          </w:tcPr>
          <w:p w14:paraId="6B3B75ED" w14:textId="01216F98" w:rsidR="00E8382D" w:rsidRPr="00F37535" w:rsidRDefault="00E8382D" w:rsidP="00E8382D">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Mammogram</w:t>
            </w:r>
          </w:p>
        </w:tc>
        <w:tc>
          <w:tcPr>
            <w:tcW w:w="0" w:type="auto"/>
          </w:tcPr>
          <w:p w14:paraId="6327ECB9" w14:textId="6241D2E8"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Yes, </w:t>
            </w:r>
            <w:proofErr w:type="gramStart"/>
            <w:r w:rsidRPr="00F37535">
              <w:rPr>
                <w:rFonts w:ascii="Times New Roman" w:hAnsi="Times New Roman" w:cs="Times New Roman"/>
                <w:color w:val="000000" w:themeColor="text1"/>
              </w:rPr>
              <w:t>No</w:t>
            </w:r>
            <w:proofErr w:type="gramEnd"/>
          </w:p>
        </w:tc>
        <w:tc>
          <w:tcPr>
            <w:tcW w:w="0" w:type="auto"/>
          </w:tcPr>
          <w:p w14:paraId="0DB15724" w14:textId="6BFA75D4"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Age, Facility Type,</w:t>
            </w:r>
            <w:r w:rsidRPr="00F37535">
              <w:rPr>
                <w:rFonts w:ascii="Times New Roman" w:hAnsi="Times New Roman" w:cs="Times New Roman"/>
              </w:rPr>
              <w:t xml:space="preserve"> </w:t>
            </w:r>
            <w:r w:rsidRPr="00F37535">
              <w:rPr>
                <w:rFonts w:ascii="Times New Roman" w:hAnsi="Times New Roman" w:cs="Times New Roman"/>
                <w:color w:val="000000" w:themeColor="text1"/>
              </w:rPr>
              <w:t>Facility Type, Region, Socioeconomic Status</w:t>
            </w:r>
          </w:p>
        </w:tc>
        <w:tc>
          <w:tcPr>
            <w:tcW w:w="0" w:type="auto"/>
          </w:tcPr>
          <w:p w14:paraId="6768C310" w14:textId="02872960"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Percentage Distribution, Cross-tabulation</w:t>
            </w:r>
          </w:p>
        </w:tc>
      </w:tr>
    </w:tbl>
    <w:p w14:paraId="42691A17" w14:textId="6448E4F3" w:rsidR="002D3DF7" w:rsidRPr="00F37535" w:rsidRDefault="002D3DF7" w:rsidP="002D3DF7">
      <w:pPr>
        <w:rPr>
          <w:rFonts w:ascii="Times New Roman" w:hAnsi="Times New Roman" w:cs="Times New Roman"/>
          <w:color w:val="000000" w:themeColor="text1"/>
        </w:rPr>
      </w:pPr>
    </w:p>
    <w:p w14:paraId="551AB880" w14:textId="3B23EF2D" w:rsidR="002D3DF7" w:rsidRPr="00F37535" w:rsidRDefault="00CE51BD"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t>4</w:t>
      </w:r>
      <w:r w:rsidR="002D3DF7" w:rsidRPr="00F37535">
        <w:rPr>
          <w:rStyle w:val="Strong"/>
          <w:rFonts w:ascii="Times New Roman" w:hAnsi="Times New Roman" w:cs="Times New Roman"/>
          <w:b w:val="0"/>
          <w:bCs w:val="0"/>
          <w:color w:val="000000" w:themeColor="text1"/>
        </w:rPr>
        <w:t>. Perceived Quality of Care</w:t>
      </w:r>
    </w:p>
    <w:p w14:paraId="7D24DFA9" w14:textId="77777777" w:rsidR="002D3DF7" w:rsidRPr="00F37535" w:rsidRDefault="002D3DF7" w:rsidP="002D3DF7">
      <w:pPr>
        <w:pStyle w:val="Heading3"/>
        <w:rPr>
          <w:rFonts w:ascii="Times New Roman" w:hAnsi="Times New Roman" w:hint="default"/>
          <w:color w:val="000000" w:themeColor="text1"/>
        </w:rPr>
      </w:pPr>
      <w:r w:rsidRPr="00F37535">
        <w:rPr>
          <w:rStyle w:val="Strong"/>
          <w:rFonts w:ascii="Times New Roman" w:hAnsi="Times New Roman" w:hint="default"/>
          <w:b/>
          <w:bCs/>
          <w:color w:val="000000" w:themeColor="text1"/>
        </w:rPr>
        <w:t>Objective</w:t>
      </w:r>
      <w:r w:rsidRPr="00F37535">
        <w:rPr>
          <w:rFonts w:ascii="Times New Roman" w:hAnsi="Times New Roman" w:hint="default"/>
          <w:color w:val="000000" w:themeColor="text1"/>
        </w:rPr>
        <w:t>: Measure patient satisfaction, provider competence, and service quality.</w:t>
      </w:r>
    </w:p>
    <w:tbl>
      <w:tblPr>
        <w:tblStyle w:val="TableGrid"/>
        <w:tblW w:w="0" w:type="auto"/>
        <w:tblLook w:val="04A0" w:firstRow="1" w:lastRow="0" w:firstColumn="1" w:lastColumn="0" w:noHBand="0" w:noVBand="1"/>
      </w:tblPr>
      <w:tblGrid>
        <w:gridCol w:w="2056"/>
        <w:gridCol w:w="2372"/>
        <w:gridCol w:w="2274"/>
        <w:gridCol w:w="1594"/>
      </w:tblGrid>
      <w:tr w:rsidR="002D3DF7" w:rsidRPr="00F37535" w14:paraId="57157FAB" w14:textId="77777777" w:rsidTr="00260BDF">
        <w:tc>
          <w:tcPr>
            <w:tcW w:w="0" w:type="auto"/>
            <w:hideMark/>
          </w:tcPr>
          <w:p w14:paraId="0AA55C72"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Variable</w:t>
            </w:r>
          </w:p>
        </w:tc>
        <w:tc>
          <w:tcPr>
            <w:tcW w:w="0" w:type="auto"/>
            <w:hideMark/>
          </w:tcPr>
          <w:p w14:paraId="04D8333F"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Categories</w:t>
            </w:r>
          </w:p>
        </w:tc>
        <w:tc>
          <w:tcPr>
            <w:tcW w:w="0" w:type="auto"/>
            <w:hideMark/>
          </w:tcPr>
          <w:p w14:paraId="7532A358"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Disaggregation</w:t>
            </w:r>
          </w:p>
        </w:tc>
        <w:tc>
          <w:tcPr>
            <w:tcW w:w="0" w:type="auto"/>
            <w:hideMark/>
          </w:tcPr>
          <w:p w14:paraId="32B14E4C"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Analysis Type</w:t>
            </w:r>
          </w:p>
        </w:tc>
      </w:tr>
      <w:tr w:rsidR="002D3DF7" w:rsidRPr="00F37535" w14:paraId="04995510" w14:textId="77777777" w:rsidTr="00260BDF">
        <w:tc>
          <w:tcPr>
            <w:tcW w:w="0" w:type="auto"/>
            <w:hideMark/>
          </w:tcPr>
          <w:p w14:paraId="6ECF9697" w14:textId="77777777" w:rsidR="002D3DF7" w:rsidRPr="00F37535" w:rsidRDefault="002D3DF7" w:rsidP="00260BDF">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Overall satisfaction with healthcare visit</w:t>
            </w:r>
          </w:p>
        </w:tc>
        <w:tc>
          <w:tcPr>
            <w:tcW w:w="0" w:type="auto"/>
            <w:hideMark/>
          </w:tcPr>
          <w:p w14:paraId="2CD10609" w14:textId="77777777" w:rsidR="002D3DF7" w:rsidRPr="00F37535" w:rsidRDefault="002D3DF7"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Very Satisfied, Satisfied, Neutral, Dissatisfied, Very Dissatisfied</w:t>
            </w:r>
          </w:p>
        </w:tc>
        <w:tc>
          <w:tcPr>
            <w:tcW w:w="0" w:type="auto"/>
            <w:hideMark/>
          </w:tcPr>
          <w:p w14:paraId="69E13F63" w14:textId="77777777" w:rsidR="002D3DF7" w:rsidRPr="00F37535" w:rsidRDefault="002D3DF7"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Facility Type, Age, Gender, Socioeconomic Status</w:t>
            </w:r>
          </w:p>
        </w:tc>
        <w:tc>
          <w:tcPr>
            <w:tcW w:w="0" w:type="auto"/>
            <w:hideMark/>
          </w:tcPr>
          <w:p w14:paraId="0149BB0B" w14:textId="75DE16E8"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Percentage </w:t>
            </w:r>
          </w:p>
        </w:tc>
      </w:tr>
      <w:tr w:rsidR="00E8382D" w:rsidRPr="00F37535" w14:paraId="2B716D33" w14:textId="77777777" w:rsidTr="00260BDF">
        <w:tc>
          <w:tcPr>
            <w:tcW w:w="0" w:type="auto"/>
          </w:tcPr>
          <w:p w14:paraId="7311CA3C" w14:textId="6A13E6CE" w:rsidR="00E8382D" w:rsidRPr="00F37535" w:rsidRDefault="00E8382D" w:rsidP="00E8382D">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Quality ratings for last health care visit</w:t>
            </w:r>
          </w:p>
        </w:tc>
        <w:tc>
          <w:tcPr>
            <w:tcW w:w="0" w:type="auto"/>
          </w:tcPr>
          <w:p w14:paraId="0C8862DA" w14:textId="4BCE6E42" w:rsidR="00E8382D" w:rsidRPr="00F37535" w:rsidRDefault="00E8382D"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Very Satisfied, Satisfied, Neutral, Dissatisfied, Very Dissatisfied</w:t>
            </w:r>
          </w:p>
        </w:tc>
        <w:tc>
          <w:tcPr>
            <w:tcW w:w="0" w:type="auto"/>
          </w:tcPr>
          <w:p w14:paraId="6744ECD5" w14:textId="7FF89608" w:rsidR="00E8382D" w:rsidRPr="00F37535" w:rsidRDefault="00E8382D"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Facility Type, Age, Gender, Socioeconomic Status</w:t>
            </w:r>
          </w:p>
        </w:tc>
        <w:tc>
          <w:tcPr>
            <w:tcW w:w="0" w:type="auto"/>
          </w:tcPr>
          <w:p w14:paraId="5A3E8497" w14:textId="6421AE8D"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Percentage </w:t>
            </w:r>
          </w:p>
        </w:tc>
      </w:tr>
      <w:tr w:rsidR="00E8382D" w:rsidRPr="00F37535" w14:paraId="35A5A7A5" w14:textId="77777777" w:rsidTr="00260BDF">
        <w:tc>
          <w:tcPr>
            <w:tcW w:w="0" w:type="auto"/>
          </w:tcPr>
          <w:p w14:paraId="58FDFC5B" w14:textId="77777777" w:rsidR="00E8382D" w:rsidRPr="00F37535" w:rsidRDefault="00E8382D" w:rsidP="00E8382D">
            <w:pPr>
              <w:jc w:val="left"/>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Quality ratings of key primary care services</w:t>
            </w:r>
          </w:p>
          <w:p w14:paraId="35173B27" w14:textId="22C70D9F" w:rsidR="00E8382D" w:rsidRPr="00F37535" w:rsidRDefault="00E8382D" w:rsidP="00E8382D">
            <w:pPr>
              <w:jc w:val="left"/>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provided by government</w:t>
            </w:r>
          </w:p>
        </w:tc>
        <w:tc>
          <w:tcPr>
            <w:tcW w:w="0" w:type="auto"/>
          </w:tcPr>
          <w:p w14:paraId="57450608" w14:textId="7A17106F" w:rsidR="00E8382D" w:rsidRPr="00F37535" w:rsidRDefault="00E8382D"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Very Satisfied, Satisfied, Neutral, Dissatisfied, Very Dissatisfied</w:t>
            </w:r>
          </w:p>
        </w:tc>
        <w:tc>
          <w:tcPr>
            <w:tcW w:w="0" w:type="auto"/>
          </w:tcPr>
          <w:p w14:paraId="0E0549F6" w14:textId="0E9D85D9" w:rsidR="00E8382D" w:rsidRPr="00F37535" w:rsidRDefault="00E8382D" w:rsidP="00E8382D">
            <w:pPr>
              <w:jc w:val="left"/>
              <w:rPr>
                <w:rFonts w:ascii="Times New Roman" w:hAnsi="Times New Roman" w:cs="Times New Roman"/>
                <w:color w:val="000000" w:themeColor="text1"/>
              </w:rPr>
            </w:pPr>
            <w:r w:rsidRPr="00F37535">
              <w:rPr>
                <w:rFonts w:ascii="Times New Roman" w:hAnsi="Times New Roman" w:cs="Times New Roman"/>
                <w:color w:val="000000" w:themeColor="text1"/>
              </w:rPr>
              <w:t>Facility Type, Age, Gender, Socioeconomic Status</w:t>
            </w:r>
          </w:p>
        </w:tc>
        <w:tc>
          <w:tcPr>
            <w:tcW w:w="0" w:type="auto"/>
          </w:tcPr>
          <w:p w14:paraId="7BF308CD" w14:textId="2066602E"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Percentage</w:t>
            </w:r>
          </w:p>
        </w:tc>
      </w:tr>
      <w:tr w:rsidR="00E8382D" w:rsidRPr="00F37535" w14:paraId="691A585D" w14:textId="77777777" w:rsidTr="00260BDF">
        <w:tc>
          <w:tcPr>
            <w:tcW w:w="0" w:type="auto"/>
            <w:hideMark/>
          </w:tcPr>
          <w:p w14:paraId="096105E8" w14:textId="77777777" w:rsidR="00E8382D" w:rsidRPr="00F37535" w:rsidRDefault="00E8382D" w:rsidP="00E8382D">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Perceived competence of healthcare providers</w:t>
            </w:r>
          </w:p>
        </w:tc>
        <w:tc>
          <w:tcPr>
            <w:tcW w:w="0" w:type="auto"/>
            <w:hideMark/>
          </w:tcPr>
          <w:p w14:paraId="6A2C5202"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Excellent, Good, Fair, Poor</w:t>
            </w:r>
          </w:p>
        </w:tc>
        <w:tc>
          <w:tcPr>
            <w:tcW w:w="0" w:type="auto"/>
            <w:hideMark/>
          </w:tcPr>
          <w:p w14:paraId="41530C2D"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w:t>
            </w:r>
          </w:p>
        </w:tc>
        <w:tc>
          <w:tcPr>
            <w:tcW w:w="0" w:type="auto"/>
            <w:hideMark/>
          </w:tcPr>
          <w:p w14:paraId="2A06FCBB"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Percentage, Mean Scores</w:t>
            </w:r>
          </w:p>
        </w:tc>
      </w:tr>
      <w:tr w:rsidR="00E8382D" w:rsidRPr="00F37535" w14:paraId="5915728A" w14:textId="77777777" w:rsidTr="00260BDF">
        <w:tc>
          <w:tcPr>
            <w:tcW w:w="0" w:type="auto"/>
            <w:hideMark/>
          </w:tcPr>
          <w:p w14:paraId="32BCDE19" w14:textId="77777777" w:rsidR="00E8382D" w:rsidRPr="00F37535" w:rsidRDefault="00E8382D" w:rsidP="00E8382D">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Waiting time before receiving care</w:t>
            </w:r>
          </w:p>
        </w:tc>
        <w:tc>
          <w:tcPr>
            <w:tcW w:w="0" w:type="auto"/>
            <w:hideMark/>
          </w:tcPr>
          <w:p w14:paraId="12A137A8"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&lt;30 min, 30-60 min, 1-2 hours, &gt;2 hours</w:t>
            </w:r>
          </w:p>
        </w:tc>
        <w:tc>
          <w:tcPr>
            <w:tcW w:w="0" w:type="auto"/>
            <w:hideMark/>
          </w:tcPr>
          <w:p w14:paraId="4DE0E1F3"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 Socioeconomic Status</w:t>
            </w:r>
          </w:p>
        </w:tc>
        <w:tc>
          <w:tcPr>
            <w:tcW w:w="0" w:type="auto"/>
            <w:hideMark/>
          </w:tcPr>
          <w:p w14:paraId="474910C7"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Mean, Percentage Distribution</w:t>
            </w:r>
          </w:p>
        </w:tc>
      </w:tr>
      <w:tr w:rsidR="00E8382D" w:rsidRPr="00F37535" w14:paraId="6B636474" w14:textId="77777777" w:rsidTr="00260BDF">
        <w:tc>
          <w:tcPr>
            <w:tcW w:w="0" w:type="auto"/>
            <w:hideMark/>
          </w:tcPr>
          <w:p w14:paraId="26D80694" w14:textId="77777777" w:rsidR="00E8382D" w:rsidRPr="00F37535" w:rsidRDefault="00E8382D" w:rsidP="00E8382D">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Availability of prescribed medications</w:t>
            </w:r>
          </w:p>
        </w:tc>
        <w:tc>
          <w:tcPr>
            <w:tcW w:w="0" w:type="auto"/>
            <w:hideMark/>
          </w:tcPr>
          <w:p w14:paraId="48812B90"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Fully Available, Partially Available, Not Available</w:t>
            </w:r>
          </w:p>
        </w:tc>
        <w:tc>
          <w:tcPr>
            <w:tcW w:w="0" w:type="auto"/>
            <w:hideMark/>
          </w:tcPr>
          <w:p w14:paraId="1E711E50"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w:t>
            </w:r>
          </w:p>
        </w:tc>
        <w:tc>
          <w:tcPr>
            <w:tcW w:w="0" w:type="auto"/>
            <w:hideMark/>
          </w:tcPr>
          <w:p w14:paraId="74A4A539"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r w:rsidR="00E8382D" w:rsidRPr="00F37535" w14:paraId="37174A33" w14:textId="77777777" w:rsidTr="00260BDF">
        <w:tc>
          <w:tcPr>
            <w:tcW w:w="0" w:type="auto"/>
            <w:hideMark/>
          </w:tcPr>
          <w:p w14:paraId="5F11B3CB" w14:textId="77777777" w:rsidR="00E8382D" w:rsidRPr="00F37535" w:rsidRDefault="00E8382D" w:rsidP="00E8382D">
            <w:pPr>
              <w:jc w:val="left"/>
              <w:rPr>
                <w:rFonts w:ascii="Times New Roman" w:hAnsi="Times New Roman" w:cs="Times New Roman"/>
                <w:color w:val="000000" w:themeColor="text1"/>
              </w:rPr>
            </w:pPr>
            <w:r w:rsidRPr="00F37535">
              <w:rPr>
                <w:rStyle w:val="Strong"/>
                <w:rFonts w:ascii="Times New Roman" w:hAnsi="Times New Roman" w:cs="Times New Roman"/>
                <w:color w:val="000000" w:themeColor="text1"/>
              </w:rPr>
              <w:t>Cleanliness and hygiene of healthcare facilities</w:t>
            </w:r>
          </w:p>
        </w:tc>
        <w:tc>
          <w:tcPr>
            <w:tcW w:w="0" w:type="auto"/>
            <w:hideMark/>
          </w:tcPr>
          <w:p w14:paraId="452B641D"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Excellent, Good, Fair, Poor</w:t>
            </w:r>
          </w:p>
        </w:tc>
        <w:tc>
          <w:tcPr>
            <w:tcW w:w="0" w:type="auto"/>
            <w:hideMark/>
          </w:tcPr>
          <w:p w14:paraId="2CAC7F8F"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Facility Type, Region</w:t>
            </w:r>
          </w:p>
        </w:tc>
        <w:tc>
          <w:tcPr>
            <w:tcW w:w="0" w:type="auto"/>
            <w:hideMark/>
          </w:tcPr>
          <w:p w14:paraId="70A64E50" w14:textId="77777777" w:rsidR="00E8382D" w:rsidRPr="00F37535" w:rsidRDefault="00E8382D" w:rsidP="00E8382D">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bl>
    <w:p w14:paraId="13865907" w14:textId="5B84394F" w:rsidR="002D3DF7" w:rsidRPr="00F37535" w:rsidRDefault="002D3DF7" w:rsidP="002D3DF7">
      <w:pPr>
        <w:rPr>
          <w:rFonts w:ascii="Times New Roman" w:hAnsi="Times New Roman" w:cs="Times New Roman"/>
          <w:color w:val="000000" w:themeColor="text1"/>
        </w:rPr>
      </w:pPr>
    </w:p>
    <w:p w14:paraId="2412147F" w14:textId="2282B591" w:rsidR="002D3DF7" w:rsidRPr="00F37535" w:rsidRDefault="00CE51BD"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lastRenderedPageBreak/>
        <w:t>5</w:t>
      </w:r>
      <w:r w:rsidR="002D3DF7" w:rsidRPr="00F37535">
        <w:rPr>
          <w:rStyle w:val="Strong"/>
          <w:rFonts w:ascii="Times New Roman" w:hAnsi="Times New Roman" w:cs="Times New Roman"/>
          <w:b w:val="0"/>
          <w:bCs w:val="0"/>
          <w:color w:val="000000" w:themeColor="text1"/>
        </w:rPr>
        <w:t>. Public Confidence in the Healthcare System</w:t>
      </w:r>
    </w:p>
    <w:p w14:paraId="64A91364" w14:textId="77777777" w:rsidR="002D3DF7" w:rsidRPr="00F37535" w:rsidRDefault="002D3DF7" w:rsidP="002D3DF7">
      <w:pPr>
        <w:pStyle w:val="Heading3"/>
        <w:rPr>
          <w:rFonts w:ascii="Times New Roman" w:hAnsi="Times New Roman" w:hint="default"/>
          <w:color w:val="000000" w:themeColor="text1"/>
        </w:rPr>
      </w:pPr>
      <w:r w:rsidRPr="00F37535">
        <w:rPr>
          <w:rStyle w:val="Strong"/>
          <w:rFonts w:ascii="Times New Roman" w:hAnsi="Times New Roman" w:hint="default"/>
          <w:b/>
          <w:bCs/>
          <w:color w:val="000000" w:themeColor="text1"/>
        </w:rPr>
        <w:t>Objective</w:t>
      </w:r>
      <w:r w:rsidRPr="00F37535">
        <w:rPr>
          <w:rFonts w:ascii="Times New Roman" w:hAnsi="Times New Roman" w:hint="default"/>
          <w:color w:val="000000" w:themeColor="text1"/>
        </w:rPr>
        <w:t>: Assess public trust and confidence in Malawi's healthcare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0"/>
        <w:gridCol w:w="2409"/>
        <w:gridCol w:w="1975"/>
        <w:gridCol w:w="1352"/>
      </w:tblGrid>
      <w:tr w:rsidR="00052364" w:rsidRPr="00F37535" w14:paraId="6CB2E4A6" w14:textId="77777777" w:rsidTr="00260BDF">
        <w:trPr>
          <w:tblHeader/>
        </w:trPr>
        <w:tc>
          <w:tcPr>
            <w:tcW w:w="0" w:type="auto"/>
            <w:tcMar>
              <w:top w:w="15" w:type="dxa"/>
              <w:left w:w="0" w:type="dxa"/>
              <w:bottom w:w="15" w:type="dxa"/>
              <w:right w:w="15" w:type="dxa"/>
            </w:tcMar>
            <w:vAlign w:val="center"/>
            <w:hideMark/>
          </w:tcPr>
          <w:p w14:paraId="4559D991"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Variable</w:t>
            </w:r>
          </w:p>
        </w:tc>
        <w:tc>
          <w:tcPr>
            <w:tcW w:w="0" w:type="auto"/>
            <w:vAlign w:val="center"/>
            <w:hideMark/>
          </w:tcPr>
          <w:p w14:paraId="22FC5B48"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Categories</w:t>
            </w:r>
          </w:p>
        </w:tc>
        <w:tc>
          <w:tcPr>
            <w:tcW w:w="0" w:type="auto"/>
            <w:vAlign w:val="center"/>
            <w:hideMark/>
          </w:tcPr>
          <w:p w14:paraId="46469732"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Disaggregation</w:t>
            </w:r>
          </w:p>
        </w:tc>
        <w:tc>
          <w:tcPr>
            <w:tcW w:w="0" w:type="auto"/>
            <w:vAlign w:val="center"/>
            <w:hideMark/>
          </w:tcPr>
          <w:p w14:paraId="1D23424A" w14:textId="77777777" w:rsidR="002D3DF7" w:rsidRPr="00F37535" w:rsidRDefault="002D3DF7">
            <w:pPr>
              <w:rPr>
                <w:rFonts w:ascii="Times New Roman" w:hAnsi="Times New Roman" w:cs="Times New Roman"/>
                <w:b/>
                <w:bCs/>
                <w:color w:val="000000" w:themeColor="text1"/>
              </w:rPr>
            </w:pPr>
            <w:r w:rsidRPr="00F37535">
              <w:rPr>
                <w:rStyle w:val="Strong"/>
                <w:rFonts w:ascii="Times New Roman" w:hAnsi="Times New Roman" w:cs="Times New Roman"/>
                <w:color w:val="000000" w:themeColor="text1"/>
              </w:rPr>
              <w:t>Analysis Type</w:t>
            </w:r>
          </w:p>
        </w:tc>
      </w:tr>
      <w:tr w:rsidR="00052364" w:rsidRPr="00F37535" w14:paraId="340171BC" w14:textId="77777777" w:rsidTr="00260BDF">
        <w:tc>
          <w:tcPr>
            <w:tcW w:w="0" w:type="auto"/>
            <w:tcMar>
              <w:top w:w="15" w:type="dxa"/>
              <w:left w:w="0" w:type="dxa"/>
              <w:bottom w:w="15" w:type="dxa"/>
              <w:right w:w="15" w:type="dxa"/>
            </w:tcMar>
            <w:vAlign w:val="center"/>
            <w:hideMark/>
          </w:tcPr>
          <w:p w14:paraId="1B2F4F2C" w14:textId="77777777" w:rsidR="002D3DF7" w:rsidRPr="00F37535" w:rsidRDefault="002D3DF7">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Perceived improvements in the healthcare system</w:t>
            </w:r>
          </w:p>
        </w:tc>
        <w:tc>
          <w:tcPr>
            <w:tcW w:w="0" w:type="auto"/>
            <w:vAlign w:val="center"/>
            <w:hideMark/>
          </w:tcPr>
          <w:p w14:paraId="00FD11B9"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Improved, No Change, Worsened</w:t>
            </w:r>
          </w:p>
        </w:tc>
        <w:tc>
          <w:tcPr>
            <w:tcW w:w="0" w:type="auto"/>
            <w:vAlign w:val="center"/>
            <w:hideMark/>
          </w:tcPr>
          <w:p w14:paraId="079D90CF" w14:textId="195F6539"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Region, Age</w:t>
            </w:r>
            <w:r w:rsidR="0007025F" w:rsidRPr="00F37535">
              <w:rPr>
                <w:rFonts w:ascii="Times New Roman" w:hAnsi="Times New Roman" w:cs="Times New Roman"/>
                <w:color w:val="000000" w:themeColor="text1"/>
              </w:rPr>
              <w:t>, sex</w:t>
            </w:r>
            <w:r w:rsidR="00A92048" w:rsidRPr="00F37535">
              <w:rPr>
                <w:rFonts w:ascii="Times New Roman" w:hAnsi="Times New Roman" w:cs="Times New Roman"/>
                <w:color w:val="000000" w:themeColor="text1"/>
              </w:rPr>
              <w:t>, Socioeconomic Status</w:t>
            </w:r>
          </w:p>
        </w:tc>
        <w:tc>
          <w:tcPr>
            <w:tcW w:w="0" w:type="auto"/>
            <w:vAlign w:val="center"/>
            <w:hideMark/>
          </w:tcPr>
          <w:p w14:paraId="42C8FF93"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Percentage, Mean Scores</w:t>
            </w:r>
          </w:p>
        </w:tc>
      </w:tr>
      <w:tr w:rsidR="00052364" w:rsidRPr="00F37535" w14:paraId="260E81C0" w14:textId="77777777" w:rsidTr="00260BDF">
        <w:tc>
          <w:tcPr>
            <w:tcW w:w="0" w:type="auto"/>
            <w:tcMar>
              <w:top w:w="15" w:type="dxa"/>
              <w:left w:w="0" w:type="dxa"/>
              <w:bottom w:w="15" w:type="dxa"/>
              <w:right w:w="15" w:type="dxa"/>
            </w:tcMar>
            <w:vAlign w:val="center"/>
            <w:hideMark/>
          </w:tcPr>
          <w:p w14:paraId="569BEC26" w14:textId="431BE6B1" w:rsidR="002D3DF7" w:rsidRPr="00F37535" w:rsidRDefault="00A92048">
            <w:pPr>
              <w:rPr>
                <w:rFonts w:ascii="Times New Roman" w:hAnsi="Times New Roman" w:cs="Times New Roman"/>
                <w:color w:val="000000" w:themeColor="text1"/>
              </w:rPr>
            </w:pPr>
            <w:r w:rsidRPr="00F37535">
              <w:rPr>
                <w:rStyle w:val="Strong"/>
                <w:rFonts w:ascii="Times New Roman" w:hAnsi="Times New Roman" w:cs="Times New Roman"/>
                <w:color w:val="000000" w:themeColor="text1"/>
              </w:rPr>
              <w:t>Rate the government’s management of the Cholera outbreak overall</w:t>
            </w:r>
          </w:p>
        </w:tc>
        <w:tc>
          <w:tcPr>
            <w:tcW w:w="0" w:type="auto"/>
            <w:vAlign w:val="center"/>
            <w:hideMark/>
          </w:tcPr>
          <w:p w14:paraId="36BF507C" w14:textId="3C452C43" w:rsidR="002D3DF7" w:rsidRPr="00F37535" w:rsidRDefault="00A92048">
            <w:pPr>
              <w:rPr>
                <w:rFonts w:ascii="Times New Roman" w:hAnsi="Times New Roman" w:cs="Times New Roman"/>
                <w:color w:val="000000" w:themeColor="text1"/>
              </w:rPr>
            </w:pPr>
            <w:r w:rsidRPr="00F37535">
              <w:rPr>
                <w:rFonts w:ascii="Times New Roman" w:hAnsi="Times New Roman" w:cs="Times New Roman"/>
                <w:color w:val="000000" w:themeColor="text1"/>
              </w:rPr>
              <w:t>Excellent, Good, Fair, Poor</w:t>
            </w:r>
          </w:p>
        </w:tc>
        <w:tc>
          <w:tcPr>
            <w:tcW w:w="0" w:type="auto"/>
            <w:vAlign w:val="center"/>
            <w:hideMark/>
          </w:tcPr>
          <w:p w14:paraId="647F875A" w14:textId="35321089" w:rsidR="002D3DF7" w:rsidRPr="00F37535" w:rsidRDefault="00052364">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Region </w:t>
            </w:r>
            <w:r w:rsidR="002D3DF7" w:rsidRPr="00F37535">
              <w:rPr>
                <w:rFonts w:ascii="Times New Roman" w:hAnsi="Times New Roman" w:cs="Times New Roman"/>
                <w:color w:val="000000" w:themeColor="text1"/>
              </w:rPr>
              <w:t>Age, Gender, Socioeconomic Status</w:t>
            </w:r>
          </w:p>
        </w:tc>
        <w:tc>
          <w:tcPr>
            <w:tcW w:w="0" w:type="auto"/>
            <w:vAlign w:val="center"/>
            <w:hideMark/>
          </w:tcPr>
          <w:p w14:paraId="0B786D87" w14:textId="77777777" w:rsidR="002D3DF7" w:rsidRPr="00F37535" w:rsidRDefault="002D3DF7">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r w:rsidR="00052364" w:rsidRPr="00F37535" w14:paraId="00259BC5" w14:textId="77777777" w:rsidTr="00260BDF">
        <w:tc>
          <w:tcPr>
            <w:tcW w:w="0" w:type="auto"/>
            <w:tcMar>
              <w:top w:w="15" w:type="dxa"/>
              <w:left w:w="0" w:type="dxa"/>
              <w:bottom w:w="15" w:type="dxa"/>
              <w:right w:w="15" w:type="dxa"/>
            </w:tcMar>
            <w:vAlign w:val="center"/>
          </w:tcPr>
          <w:p w14:paraId="10BA8A89" w14:textId="74BE9F4C" w:rsidR="00052364" w:rsidRPr="00F37535" w:rsidRDefault="00052364" w:rsidP="00052364">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Rate the government’s management of the COVID-19 pandemic</w:t>
            </w:r>
          </w:p>
        </w:tc>
        <w:tc>
          <w:tcPr>
            <w:tcW w:w="0" w:type="auto"/>
            <w:vAlign w:val="center"/>
          </w:tcPr>
          <w:p w14:paraId="5F61712D" w14:textId="55FCE5D8"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Excellent, Good, Fair, Poor</w:t>
            </w:r>
          </w:p>
        </w:tc>
        <w:tc>
          <w:tcPr>
            <w:tcW w:w="0" w:type="auto"/>
            <w:vAlign w:val="center"/>
          </w:tcPr>
          <w:p w14:paraId="383FA929" w14:textId="4B4E5FA1"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Region, Age, Gender, Socioeconomic Status</w:t>
            </w:r>
          </w:p>
        </w:tc>
        <w:tc>
          <w:tcPr>
            <w:tcW w:w="0" w:type="auto"/>
            <w:vAlign w:val="center"/>
          </w:tcPr>
          <w:p w14:paraId="7D494D40" w14:textId="568EA480"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r w:rsidR="00052364" w:rsidRPr="00F37535" w14:paraId="7F2AA3E3" w14:textId="77777777" w:rsidTr="00260BDF">
        <w:tc>
          <w:tcPr>
            <w:tcW w:w="0" w:type="auto"/>
            <w:tcMar>
              <w:top w:w="15" w:type="dxa"/>
              <w:left w:w="0" w:type="dxa"/>
              <w:bottom w:w="15" w:type="dxa"/>
              <w:right w:w="15" w:type="dxa"/>
            </w:tcMar>
            <w:vAlign w:val="center"/>
          </w:tcPr>
          <w:p w14:paraId="785D3027" w14:textId="3F8185E1" w:rsidR="00052364" w:rsidRPr="00F37535" w:rsidRDefault="00052364" w:rsidP="00052364">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Confidence level that you would receive good quality healthcare</w:t>
            </w:r>
          </w:p>
        </w:tc>
        <w:tc>
          <w:tcPr>
            <w:tcW w:w="0" w:type="auto"/>
            <w:vAlign w:val="center"/>
          </w:tcPr>
          <w:p w14:paraId="2A0D3903" w14:textId="7349EAA0"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Very confident, </w:t>
            </w:r>
            <w:proofErr w:type="gramStart"/>
            <w:r w:rsidRPr="00F37535">
              <w:rPr>
                <w:rFonts w:ascii="Times New Roman" w:hAnsi="Times New Roman" w:cs="Times New Roman"/>
                <w:color w:val="000000" w:themeColor="text1"/>
              </w:rPr>
              <w:t>Somewhat</w:t>
            </w:r>
            <w:proofErr w:type="gramEnd"/>
            <w:r w:rsidRPr="00F37535">
              <w:rPr>
                <w:rFonts w:ascii="Times New Roman" w:hAnsi="Times New Roman" w:cs="Times New Roman"/>
                <w:color w:val="000000" w:themeColor="text1"/>
              </w:rPr>
              <w:t xml:space="preserve"> confident Not too confident Not at all confident</w:t>
            </w:r>
          </w:p>
        </w:tc>
        <w:tc>
          <w:tcPr>
            <w:tcW w:w="0" w:type="auto"/>
            <w:vAlign w:val="center"/>
          </w:tcPr>
          <w:p w14:paraId="5850F0B2" w14:textId="0E771BF3"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Region, Age, Gender, Socioeconomic Status</w:t>
            </w:r>
          </w:p>
        </w:tc>
        <w:tc>
          <w:tcPr>
            <w:tcW w:w="0" w:type="auto"/>
            <w:vAlign w:val="center"/>
          </w:tcPr>
          <w:p w14:paraId="342EB6E1" w14:textId="1C0D4285"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r w:rsidR="00052364" w:rsidRPr="00F37535" w14:paraId="56F4DB97" w14:textId="77777777" w:rsidTr="00260BDF">
        <w:tc>
          <w:tcPr>
            <w:tcW w:w="0" w:type="auto"/>
            <w:tcMar>
              <w:top w:w="15" w:type="dxa"/>
              <w:left w:w="0" w:type="dxa"/>
              <w:bottom w:w="15" w:type="dxa"/>
              <w:right w:w="15" w:type="dxa"/>
            </w:tcMar>
            <w:vAlign w:val="center"/>
          </w:tcPr>
          <w:p w14:paraId="7CDFA062" w14:textId="187E9879" w:rsidR="00052364" w:rsidRPr="00F37535" w:rsidRDefault="00052364" w:rsidP="00052364">
            <w:pPr>
              <w:rPr>
                <w:rStyle w:val="Strong"/>
                <w:rFonts w:ascii="Times New Roman" w:hAnsi="Times New Roman" w:cs="Times New Roman"/>
                <w:color w:val="000000" w:themeColor="text1"/>
              </w:rPr>
            </w:pPr>
            <w:r w:rsidRPr="00F37535">
              <w:rPr>
                <w:rStyle w:val="Strong"/>
                <w:rFonts w:ascii="Times New Roman" w:hAnsi="Times New Roman" w:cs="Times New Roman"/>
                <w:color w:val="000000" w:themeColor="text1"/>
              </w:rPr>
              <w:t>Confidence level of affording the healthcare you needed</w:t>
            </w:r>
          </w:p>
        </w:tc>
        <w:tc>
          <w:tcPr>
            <w:tcW w:w="0" w:type="auto"/>
            <w:vAlign w:val="center"/>
          </w:tcPr>
          <w:p w14:paraId="2A18CC82" w14:textId="31FDFCC6"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 xml:space="preserve">Very confident, </w:t>
            </w:r>
            <w:proofErr w:type="gramStart"/>
            <w:r w:rsidRPr="00F37535">
              <w:rPr>
                <w:rFonts w:ascii="Times New Roman" w:hAnsi="Times New Roman" w:cs="Times New Roman"/>
                <w:color w:val="000000" w:themeColor="text1"/>
              </w:rPr>
              <w:t>Somewhat</w:t>
            </w:r>
            <w:proofErr w:type="gramEnd"/>
            <w:r w:rsidRPr="00F37535">
              <w:rPr>
                <w:rFonts w:ascii="Times New Roman" w:hAnsi="Times New Roman" w:cs="Times New Roman"/>
                <w:color w:val="000000" w:themeColor="text1"/>
              </w:rPr>
              <w:t xml:space="preserve"> confident Not too confident Not at all confident</w:t>
            </w:r>
          </w:p>
        </w:tc>
        <w:tc>
          <w:tcPr>
            <w:tcW w:w="0" w:type="auto"/>
            <w:vAlign w:val="center"/>
          </w:tcPr>
          <w:p w14:paraId="146A6947" w14:textId="7A3EFAD3"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Region, Age, Gender, Socioeconomic Status</w:t>
            </w:r>
          </w:p>
        </w:tc>
        <w:tc>
          <w:tcPr>
            <w:tcW w:w="0" w:type="auto"/>
            <w:vAlign w:val="center"/>
          </w:tcPr>
          <w:p w14:paraId="5155784C" w14:textId="5D295894" w:rsidR="00052364" w:rsidRPr="00F37535" w:rsidRDefault="00052364" w:rsidP="00052364">
            <w:pPr>
              <w:rPr>
                <w:rFonts w:ascii="Times New Roman" w:hAnsi="Times New Roman" w:cs="Times New Roman"/>
                <w:color w:val="000000" w:themeColor="text1"/>
              </w:rPr>
            </w:pPr>
            <w:r w:rsidRPr="00F37535">
              <w:rPr>
                <w:rFonts w:ascii="Times New Roman" w:hAnsi="Times New Roman" w:cs="Times New Roman"/>
                <w:color w:val="000000" w:themeColor="text1"/>
              </w:rPr>
              <w:t>Percentage, Cross-tabulation</w:t>
            </w:r>
          </w:p>
        </w:tc>
      </w:tr>
    </w:tbl>
    <w:p w14:paraId="7E7BF23A" w14:textId="29AF5E7F" w:rsidR="002D3DF7" w:rsidRPr="00F37535" w:rsidRDefault="002D3DF7" w:rsidP="002D3DF7">
      <w:pPr>
        <w:rPr>
          <w:rFonts w:ascii="Times New Roman" w:hAnsi="Times New Roman" w:cs="Times New Roman"/>
          <w:color w:val="000000" w:themeColor="text1"/>
        </w:rPr>
      </w:pPr>
    </w:p>
    <w:p w14:paraId="0BE8D191" w14:textId="36A9C31F" w:rsidR="002D3DF7" w:rsidRPr="00F37535" w:rsidRDefault="002D3DF7" w:rsidP="002D3DF7">
      <w:pPr>
        <w:rPr>
          <w:rFonts w:ascii="Times New Roman" w:hAnsi="Times New Roman" w:cs="Times New Roman"/>
          <w:color w:val="000000" w:themeColor="text1"/>
        </w:rPr>
      </w:pPr>
    </w:p>
    <w:p w14:paraId="7DBC63C4" w14:textId="77777777" w:rsidR="002D3DF7" w:rsidRPr="00F37535" w:rsidRDefault="002D3DF7"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t>6. Analytical Methods</w:t>
      </w:r>
    </w:p>
    <w:p w14:paraId="3F4C49F8" w14:textId="77777777" w:rsidR="002D3DF7" w:rsidRPr="00F37535" w:rsidRDefault="002D3DF7" w:rsidP="002D3DF7">
      <w:pPr>
        <w:pStyle w:val="NormalWeb"/>
        <w:rPr>
          <w:color w:val="000000" w:themeColor="text1"/>
        </w:rPr>
      </w:pPr>
      <w:r w:rsidRPr="00F37535">
        <w:rPr>
          <w:color w:val="000000" w:themeColor="text1"/>
        </w:rPr>
        <w:t>The analysis will use both</w:t>
      </w:r>
      <w:r w:rsidRPr="00F37535">
        <w:rPr>
          <w:rStyle w:val="apple-converted-space"/>
          <w:color w:val="000000" w:themeColor="text1"/>
        </w:rPr>
        <w:t> </w:t>
      </w:r>
      <w:r w:rsidRPr="00F37535">
        <w:rPr>
          <w:rStyle w:val="Strong"/>
          <w:color w:val="000000" w:themeColor="text1"/>
        </w:rPr>
        <w:t>descriptive</w:t>
      </w:r>
      <w:r w:rsidRPr="00F37535">
        <w:rPr>
          <w:rStyle w:val="apple-converted-space"/>
          <w:color w:val="000000" w:themeColor="text1"/>
        </w:rPr>
        <w:t> </w:t>
      </w:r>
      <w:r w:rsidRPr="00F37535">
        <w:rPr>
          <w:color w:val="000000" w:themeColor="text1"/>
        </w:rPr>
        <w:t>and</w:t>
      </w:r>
      <w:r w:rsidRPr="00F37535">
        <w:rPr>
          <w:rStyle w:val="apple-converted-space"/>
          <w:color w:val="000000" w:themeColor="text1"/>
        </w:rPr>
        <w:t> </w:t>
      </w:r>
      <w:r w:rsidRPr="00F37535">
        <w:rPr>
          <w:rStyle w:val="Strong"/>
          <w:color w:val="000000" w:themeColor="text1"/>
        </w:rPr>
        <w:t>inferential statistics</w:t>
      </w:r>
      <w:r w:rsidRPr="00F37535">
        <w:rPr>
          <w:color w:val="000000" w:themeColor="text1"/>
        </w:rPr>
        <w:t>:</w:t>
      </w:r>
    </w:p>
    <w:p w14:paraId="6CBE7AFE" w14:textId="77777777" w:rsidR="002D3DF7" w:rsidRPr="00F37535" w:rsidRDefault="002D3DF7" w:rsidP="002D3DF7">
      <w:pPr>
        <w:pStyle w:val="NormalWeb"/>
        <w:numPr>
          <w:ilvl w:val="0"/>
          <w:numId w:val="3"/>
        </w:numPr>
        <w:spacing w:beforeAutospacing="0" w:afterAutospacing="0"/>
        <w:rPr>
          <w:color w:val="000000" w:themeColor="text1"/>
        </w:rPr>
      </w:pPr>
      <w:r w:rsidRPr="00F37535">
        <w:rPr>
          <w:rStyle w:val="Strong"/>
          <w:color w:val="000000" w:themeColor="text1"/>
        </w:rPr>
        <w:t>Descriptive Statistics</w:t>
      </w:r>
      <w:r w:rsidRPr="00F37535">
        <w:rPr>
          <w:color w:val="000000" w:themeColor="text1"/>
        </w:rPr>
        <w:t>: Frequencies, percentages, means, and medians for key variables.</w:t>
      </w:r>
    </w:p>
    <w:p w14:paraId="6281628D" w14:textId="77777777" w:rsidR="002D3DF7" w:rsidRPr="00F37535" w:rsidRDefault="002D3DF7" w:rsidP="002D3DF7">
      <w:pPr>
        <w:pStyle w:val="NormalWeb"/>
        <w:numPr>
          <w:ilvl w:val="0"/>
          <w:numId w:val="3"/>
        </w:numPr>
        <w:spacing w:beforeAutospacing="0" w:afterAutospacing="0"/>
        <w:rPr>
          <w:color w:val="000000" w:themeColor="text1"/>
        </w:rPr>
      </w:pPr>
      <w:r w:rsidRPr="00F37535">
        <w:rPr>
          <w:rStyle w:val="Strong"/>
          <w:color w:val="000000" w:themeColor="text1"/>
        </w:rPr>
        <w:t>Cross-tabulations</w:t>
      </w:r>
      <w:r w:rsidRPr="00F37535">
        <w:rPr>
          <w:color w:val="000000" w:themeColor="text1"/>
        </w:rPr>
        <w:t>: Explore relationships between variables (e.g., healthcare utilization by income level).</w:t>
      </w:r>
    </w:p>
    <w:p w14:paraId="18AE93DE" w14:textId="77777777" w:rsidR="002D3DF7" w:rsidRPr="00F37535" w:rsidRDefault="002D3DF7" w:rsidP="002D3DF7">
      <w:pPr>
        <w:pStyle w:val="NormalWeb"/>
        <w:numPr>
          <w:ilvl w:val="0"/>
          <w:numId w:val="3"/>
        </w:numPr>
        <w:spacing w:beforeAutospacing="0" w:afterAutospacing="0"/>
        <w:rPr>
          <w:color w:val="000000" w:themeColor="text1"/>
        </w:rPr>
      </w:pPr>
      <w:r w:rsidRPr="00F37535">
        <w:rPr>
          <w:rStyle w:val="Strong"/>
          <w:color w:val="000000" w:themeColor="text1"/>
        </w:rPr>
        <w:t>Chi-square Tests</w:t>
      </w:r>
      <w:r w:rsidRPr="00F37535">
        <w:rPr>
          <w:color w:val="000000" w:themeColor="text1"/>
        </w:rPr>
        <w:t>: Test for associations between categorical variables (e.g., unmet needs by insurance status).</w:t>
      </w:r>
    </w:p>
    <w:p w14:paraId="7C6B5A8D" w14:textId="77777777" w:rsidR="002D3DF7" w:rsidRPr="00F37535" w:rsidRDefault="002D3DF7" w:rsidP="002D3DF7">
      <w:pPr>
        <w:pStyle w:val="NormalWeb"/>
        <w:numPr>
          <w:ilvl w:val="0"/>
          <w:numId w:val="3"/>
        </w:numPr>
        <w:spacing w:beforeAutospacing="0" w:afterAutospacing="0"/>
        <w:rPr>
          <w:color w:val="000000" w:themeColor="text1"/>
        </w:rPr>
      </w:pPr>
      <w:r w:rsidRPr="00F37535">
        <w:rPr>
          <w:rStyle w:val="Strong"/>
          <w:color w:val="000000" w:themeColor="text1"/>
        </w:rPr>
        <w:t>Regression Analysis</w:t>
      </w:r>
      <w:r w:rsidRPr="00F37535">
        <w:rPr>
          <w:color w:val="000000" w:themeColor="text1"/>
        </w:rPr>
        <w:t>: Identify predictors of key outcomes (e.g., factors influencing healthcare utilization).</w:t>
      </w:r>
    </w:p>
    <w:p w14:paraId="1D75A1BF" w14:textId="428F2592" w:rsidR="002D3DF7" w:rsidRPr="00F37535" w:rsidRDefault="002D3DF7" w:rsidP="002D3DF7">
      <w:pPr>
        <w:rPr>
          <w:rFonts w:ascii="Times New Roman" w:hAnsi="Times New Roman" w:cs="Times New Roman"/>
          <w:color w:val="000000" w:themeColor="text1"/>
        </w:rPr>
      </w:pPr>
    </w:p>
    <w:p w14:paraId="44CADABA" w14:textId="77777777" w:rsidR="002D3DF7" w:rsidRPr="00F37535" w:rsidRDefault="002D3DF7" w:rsidP="002D3DF7">
      <w:pPr>
        <w:pStyle w:val="Heading2"/>
        <w:rPr>
          <w:rFonts w:ascii="Times New Roman" w:hAnsi="Times New Roman" w:cs="Times New Roman"/>
          <w:color w:val="000000" w:themeColor="text1"/>
        </w:rPr>
      </w:pPr>
      <w:r w:rsidRPr="00F37535">
        <w:rPr>
          <w:rStyle w:val="Strong"/>
          <w:rFonts w:ascii="Times New Roman" w:hAnsi="Times New Roman" w:cs="Times New Roman"/>
          <w:b w:val="0"/>
          <w:bCs w:val="0"/>
          <w:color w:val="000000" w:themeColor="text1"/>
        </w:rPr>
        <w:t>7. Visualization Plan</w:t>
      </w:r>
    </w:p>
    <w:p w14:paraId="3535F035" w14:textId="77777777" w:rsidR="002D3DF7" w:rsidRPr="00F37535" w:rsidRDefault="002D3DF7" w:rsidP="002D3DF7">
      <w:pPr>
        <w:pStyle w:val="NormalWeb"/>
        <w:rPr>
          <w:color w:val="000000" w:themeColor="text1"/>
        </w:rPr>
      </w:pPr>
      <w:r w:rsidRPr="00F37535">
        <w:rPr>
          <w:color w:val="000000" w:themeColor="text1"/>
        </w:rPr>
        <w:t>To enhance the presentation of findings, the following visualizations will be created:</w:t>
      </w:r>
    </w:p>
    <w:p w14:paraId="714CE489" w14:textId="77777777" w:rsidR="002D3DF7" w:rsidRPr="00F37535" w:rsidRDefault="002D3DF7" w:rsidP="002D3DF7">
      <w:pPr>
        <w:pStyle w:val="NormalWeb"/>
        <w:numPr>
          <w:ilvl w:val="0"/>
          <w:numId w:val="4"/>
        </w:numPr>
        <w:spacing w:beforeAutospacing="0" w:afterAutospacing="0"/>
        <w:rPr>
          <w:color w:val="000000" w:themeColor="text1"/>
        </w:rPr>
      </w:pPr>
      <w:r w:rsidRPr="00F37535">
        <w:rPr>
          <w:rStyle w:val="Strong"/>
          <w:color w:val="000000" w:themeColor="text1"/>
        </w:rPr>
        <w:t>Bar Charts</w:t>
      </w:r>
      <w:r w:rsidRPr="00F37535">
        <w:rPr>
          <w:color w:val="000000" w:themeColor="text1"/>
        </w:rPr>
        <w:t>: Show healthcare utilization patterns and quality ratings.</w:t>
      </w:r>
    </w:p>
    <w:p w14:paraId="2DE86052" w14:textId="77777777" w:rsidR="002D3DF7" w:rsidRPr="00F37535" w:rsidRDefault="002D3DF7" w:rsidP="002D3DF7">
      <w:pPr>
        <w:pStyle w:val="NormalWeb"/>
        <w:numPr>
          <w:ilvl w:val="0"/>
          <w:numId w:val="4"/>
        </w:numPr>
        <w:spacing w:beforeAutospacing="0" w:afterAutospacing="0"/>
        <w:rPr>
          <w:color w:val="000000" w:themeColor="text1"/>
        </w:rPr>
      </w:pPr>
      <w:r w:rsidRPr="00F37535">
        <w:rPr>
          <w:rStyle w:val="Strong"/>
          <w:color w:val="000000" w:themeColor="text1"/>
        </w:rPr>
        <w:t>Pie Charts</w:t>
      </w:r>
      <w:r w:rsidRPr="00F37535">
        <w:rPr>
          <w:color w:val="000000" w:themeColor="text1"/>
        </w:rPr>
        <w:t>: Illustrate the distribution of unmet needs and financial barriers.</w:t>
      </w:r>
    </w:p>
    <w:p w14:paraId="46C3E9B4" w14:textId="77777777" w:rsidR="002D3DF7" w:rsidRPr="00F37535" w:rsidRDefault="002D3DF7" w:rsidP="002D3DF7">
      <w:pPr>
        <w:pStyle w:val="NormalWeb"/>
        <w:numPr>
          <w:ilvl w:val="0"/>
          <w:numId w:val="4"/>
        </w:numPr>
        <w:spacing w:beforeAutospacing="0" w:afterAutospacing="0"/>
        <w:rPr>
          <w:color w:val="000000" w:themeColor="text1"/>
        </w:rPr>
      </w:pPr>
      <w:r w:rsidRPr="00F37535">
        <w:rPr>
          <w:rStyle w:val="Strong"/>
          <w:color w:val="000000" w:themeColor="text1"/>
        </w:rPr>
        <w:t>Heatmaps</w:t>
      </w:r>
      <w:r w:rsidRPr="00F37535">
        <w:rPr>
          <w:color w:val="000000" w:themeColor="text1"/>
        </w:rPr>
        <w:t>: Visualize quality ratings by facility type and region.</w:t>
      </w:r>
    </w:p>
    <w:p w14:paraId="6B5D251D" w14:textId="39711714" w:rsidR="002D3DF7" w:rsidRPr="00F37535" w:rsidRDefault="002D3DF7" w:rsidP="002D3DF7">
      <w:pPr>
        <w:rPr>
          <w:rFonts w:ascii="Times New Roman" w:hAnsi="Times New Roman" w:cs="Times New Roman"/>
          <w:color w:val="000000" w:themeColor="text1"/>
        </w:rPr>
      </w:pPr>
    </w:p>
    <w:p w14:paraId="0F2DF457" w14:textId="77777777" w:rsidR="002D3DF7" w:rsidRPr="00F37535" w:rsidRDefault="002D3DF7" w:rsidP="00B351E7">
      <w:pPr>
        <w:spacing w:beforeAutospacing="1" w:afterAutospacing="1"/>
        <w:jc w:val="both"/>
        <w:rPr>
          <w:rFonts w:ascii="Times New Roman" w:hAnsi="Times New Roman" w:cs="Times New Roman"/>
          <w:color w:val="000000" w:themeColor="text1"/>
          <w:sz w:val="24"/>
          <w:szCs w:val="24"/>
        </w:rPr>
      </w:pPr>
    </w:p>
    <w:sectPr w:rsidR="002D3DF7" w:rsidRPr="00F3753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0BE9B" w14:textId="77777777" w:rsidR="007126BF" w:rsidRDefault="007126BF" w:rsidP="00F37535">
      <w:r>
        <w:separator/>
      </w:r>
    </w:p>
  </w:endnote>
  <w:endnote w:type="continuationSeparator" w:id="0">
    <w:p w14:paraId="587DD54A" w14:textId="77777777" w:rsidR="007126BF" w:rsidRDefault="007126BF" w:rsidP="00F3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9603832"/>
      <w:docPartObj>
        <w:docPartGallery w:val="Page Numbers (Bottom of Page)"/>
        <w:docPartUnique/>
      </w:docPartObj>
    </w:sdtPr>
    <w:sdtEndPr>
      <w:rPr>
        <w:rStyle w:val="PageNumber"/>
      </w:rPr>
    </w:sdtEndPr>
    <w:sdtContent>
      <w:p w14:paraId="1B6338F1" w14:textId="4602ECB6" w:rsidR="00F37535" w:rsidRDefault="00F37535" w:rsidP="00E24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7F01B" w14:textId="77777777" w:rsidR="00F37535" w:rsidRDefault="00F37535" w:rsidP="00F375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8654402"/>
      <w:docPartObj>
        <w:docPartGallery w:val="Page Numbers (Bottom of Page)"/>
        <w:docPartUnique/>
      </w:docPartObj>
    </w:sdtPr>
    <w:sdtEndPr>
      <w:rPr>
        <w:rStyle w:val="PageNumber"/>
      </w:rPr>
    </w:sdtEndPr>
    <w:sdtContent>
      <w:p w14:paraId="01D4F199" w14:textId="7AE17746" w:rsidR="00F37535" w:rsidRDefault="00F37535" w:rsidP="00E24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EF049" w14:textId="77777777" w:rsidR="00F37535" w:rsidRDefault="00F37535" w:rsidP="00F375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1C667" w14:textId="77777777" w:rsidR="00DF00F6" w:rsidRDefault="00DF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26C93" w14:textId="77777777" w:rsidR="007126BF" w:rsidRDefault="007126BF" w:rsidP="00F37535">
      <w:r>
        <w:separator/>
      </w:r>
    </w:p>
  </w:footnote>
  <w:footnote w:type="continuationSeparator" w:id="0">
    <w:p w14:paraId="39330EE5" w14:textId="77777777" w:rsidR="007126BF" w:rsidRDefault="007126BF" w:rsidP="00F37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58E4D" w14:textId="77777777" w:rsidR="00DF00F6" w:rsidRDefault="00DF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68B3C" w14:textId="77777777" w:rsidR="00DF00F6" w:rsidRDefault="00DF00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77BDA" w14:textId="77777777" w:rsidR="00DF00F6" w:rsidRDefault="00DF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6A8A"/>
    <w:multiLevelType w:val="multilevel"/>
    <w:tmpl w:val="F52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2DB"/>
    <w:multiLevelType w:val="multilevel"/>
    <w:tmpl w:val="0998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E00E0"/>
    <w:multiLevelType w:val="multilevel"/>
    <w:tmpl w:val="65F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F4E5A"/>
    <w:multiLevelType w:val="multilevel"/>
    <w:tmpl w:val="19E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77DD2"/>
    <w:multiLevelType w:val="multilevel"/>
    <w:tmpl w:val="562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124D9"/>
    <w:multiLevelType w:val="multilevel"/>
    <w:tmpl w:val="BC56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735867">
    <w:abstractNumId w:val="5"/>
  </w:num>
  <w:num w:numId="2" w16cid:durableId="442765858">
    <w:abstractNumId w:val="1"/>
  </w:num>
  <w:num w:numId="3" w16cid:durableId="21444841">
    <w:abstractNumId w:val="3"/>
  </w:num>
  <w:num w:numId="4" w16cid:durableId="253132630">
    <w:abstractNumId w:val="0"/>
  </w:num>
  <w:num w:numId="5" w16cid:durableId="61952975">
    <w:abstractNumId w:val="2"/>
  </w:num>
  <w:num w:numId="6" w16cid:durableId="1456096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AF5352"/>
    <w:rsid w:val="00023587"/>
    <w:rsid w:val="00052364"/>
    <w:rsid w:val="0007025F"/>
    <w:rsid w:val="00095BEB"/>
    <w:rsid w:val="00145DA6"/>
    <w:rsid w:val="001D04AB"/>
    <w:rsid w:val="00260BDF"/>
    <w:rsid w:val="00286786"/>
    <w:rsid w:val="002B04F3"/>
    <w:rsid w:val="002C590C"/>
    <w:rsid w:val="002D3DF7"/>
    <w:rsid w:val="00315484"/>
    <w:rsid w:val="004558B9"/>
    <w:rsid w:val="0056308F"/>
    <w:rsid w:val="005953C1"/>
    <w:rsid w:val="006159CD"/>
    <w:rsid w:val="00672A7D"/>
    <w:rsid w:val="006F2FA3"/>
    <w:rsid w:val="00710A5D"/>
    <w:rsid w:val="007126BF"/>
    <w:rsid w:val="00716948"/>
    <w:rsid w:val="008A1D89"/>
    <w:rsid w:val="009B45B6"/>
    <w:rsid w:val="00A92048"/>
    <w:rsid w:val="00B351E7"/>
    <w:rsid w:val="00BB1CDE"/>
    <w:rsid w:val="00C42CC5"/>
    <w:rsid w:val="00CA6CBB"/>
    <w:rsid w:val="00CE51BD"/>
    <w:rsid w:val="00DD42F3"/>
    <w:rsid w:val="00DF00F6"/>
    <w:rsid w:val="00E37524"/>
    <w:rsid w:val="00E5445A"/>
    <w:rsid w:val="00E8382D"/>
    <w:rsid w:val="00EA6D28"/>
    <w:rsid w:val="00F373C7"/>
    <w:rsid w:val="00F37535"/>
    <w:rsid w:val="00F9481A"/>
    <w:rsid w:val="04C560E2"/>
    <w:rsid w:val="05D43A8F"/>
    <w:rsid w:val="09FF4C20"/>
    <w:rsid w:val="13A33279"/>
    <w:rsid w:val="14DC7147"/>
    <w:rsid w:val="209F3595"/>
    <w:rsid w:val="26A15DFB"/>
    <w:rsid w:val="27734D48"/>
    <w:rsid w:val="33313F09"/>
    <w:rsid w:val="348A543F"/>
    <w:rsid w:val="366C1136"/>
    <w:rsid w:val="381A6458"/>
    <w:rsid w:val="43CA50D8"/>
    <w:rsid w:val="4A641E98"/>
    <w:rsid w:val="4B7B32B4"/>
    <w:rsid w:val="541212FA"/>
    <w:rsid w:val="5AEF2EBC"/>
    <w:rsid w:val="5CEF01C0"/>
    <w:rsid w:val="5FAF5352"/>
    <w:rsid w:val="693A6297"/>
    <w:rsid w:val="6C301CC5"/>
    <w:rsid w:val="6FF440BA"/>
    <w:rsid w:val="72465EA3"/>
    <w:rsid w:val="76FA4C42"/>
    <w:rsid w:val="796D68C4"/>
    <w:rsid w:val="7ABA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D3AFE"/>
  <w15:docId w15:val="{450607C7-541A-8F46-BBFE-67BE3C47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semiHidden/>
    <w:unhideWhenUsed/>
    <w:qFormat/>
    <w:rsid w:val="009B4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rsid w:val="00B351E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9B45B6"/>
    <w:rPr>
      <w:rFonts w:asciiTheme="majorHAnsi" w:eastAsiaTheme="majorEastAsia" w:hAnsiTheme="majorHAnsi" w:cstheme="majorBidi"/>
      <w:color w:val="2E74B5" w:themeColor="accent1" w:themeShade="BF"/>
      <w:sz w:val="26"/>
      <w:szCs w:val="26"/>
      <w:lang w:val="en-US" w:eastAsia="zh-CN"/>
    </w:rPr>
  </w:style>
  <w:style w:type="character" w:customStyle="1" w:styleId="apple-converted-space">
    <w:name w:val="apple-converted-space"/>
    <w:basedOn w:val="DefaultParagraphFont"/>
    <w:rsid w:val="009B45B6"/>
  </w:style>
  <w:style w:type="character" w:customStyle="1" w:styleId="Heading4Char">
    <w:name w:val="Heading 4 Char"/>
    <w:basedOn w:val="DefaultParagraphFont"/>
    <w:link w:val="Heading4"/>
    <w:semiHidden/>
    <w:rsid w:val="00B351E7"/>
    <w:rPr>
      <w:rFonts w:asciiTheme="majorHAnsi" w:eastAsiaTheme="majorEastAsia" w:hAnsiTheme="majorHAnsi" w:cstheme="majorBidi"/>
      <w:i/>
      <w:iCs/>
      <w:color w:val="2E74B5" w:themeColor="accent1" w:themeShade="BF"/>
      <w:lang w:val="en-US" w:eastAsia="zh-CN"/>
    </w:rPr>
  </w:style>
  <w:style w:type="paragraph" w:styleId="Footer">
    <w:name w:val="footer"/>
    <w:basedOn w:val="Normal"/>
    <w:link w:val="FooterChar"/>
    <w:rsid w:val="00F37535"/>
    <w:pPr>
      <w:tabs>
        <w:tab w:val="center" w:pos="4513"/>
        <w:tab w:val="right" w:pos="9026"/>
      </w:tabs>
    </w:pPr>
  </w:style>
  <w:style w:type="character" w:customStyle="1" w:styleId="FooterChar">
    <w:name w:val="Footer Char"/>
    <w:basedOn w:val="DefaultParagraphFont"/>
    <w:link w:val="Footer"/>
    <w:rsid w:val="00F37535"/>
    <w:rPr>
      <w:rFonts w:asciiTheme="minorHAnsi" w:eastAsiaTheme="minorEastAsia" w:hAnsiTheme="minorHAnsi" w:cstheme="minorBidi"/>
      <w:lang w:val="en-US" w:eastAsia="zh-CN"/>
    </w:rPr>
  </w:style>
  <w:style w:type="character" w:styleId="PageNumber">
    <w:name w:val="page number"/>
    <w:basedOn w:val="DefaultParagraphFont"/>
    <w:rsid w:val="00F37535"/>
  </w:style>
  <w:style w:type="paragraph" w:styleId="Header">
    <w:name w:val="header"/>
    <w:basedOn w:val="Normal"/>
    <w:link w:val="HeaderChar"/>
    <w:rsid w:val="00DF00F6"/>
    <w:pPr>
      <w:tabs>
        <w:tab w:val="center" w:pos="4513"/>
        <w:tab w:val="right" w:pos="9026"/>
      </w:tabs>
    </w:pPr>
  </w:style>
  <w:style w:type="character" w:customStyle="1" w:styleId="HeaderChar">
    <w:name w:val="Header Char"/>
    <w:basedOn w:val="DefaultParagraphFont"/>
    <w:link w:val="Header"/>
    <w:rsid w:val="00DF00F6"/>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26696">
      <w:bodyDiv w:val="1"/>
      <w:marLeft w:val="0"/>
      <w:marRight w:val="0"/>
      <w:marTop w:val="0"/>
      <w:marBottom w:val="0"/>
      <w:divBdr>
        <w:top w:val="none" w:sz="0" w:space="0" w:color="auto"/>
        <w:left w:val="none" w:sz="0" w:space="0" w:color="auto"/>
        <w:bottom w:val="none" w:sz="0" w:space="0" w:color="auto"/>
        <w:right w:val="none" w:sz="0" w:space="0" w:color="auto"/>
      </w:divBdr>
      <w:divsChild>
        <w:div w:id="1089354837">
          <w:marLeft w:val="0"/>
          <w:marRight w:val="0"/>
          <w:marTop w:val="0"/>
          <w:marBottom w:val="0"/>
          <w:divBdr>
            <w:top w:val="none" w:sz="0" w:space="0" w:color="auto"/>
            <w:left w:val="none" w:sz="0" w:space="0" w:color="auto"/>
            <w:bottom w:val="none" w:sz="0" w:space="0" w:color="auto"/>
            <w:right w:val="none" w:sz="0" w:space="0" w:color="auto"/>
          </w:divBdr>
        </w:div>
        <w:div w:id="1098526048">
          <w:marLeft w:val="0"/>
          <w:marRight w:val="0"/>
          <w:marTop w:val="0"/>
          <w:marBottom w:val="0"/>
          <w:divBdr>
            <w:top w:val="none" w:sz="0" w:space="0" w:color="auto"/>
            <w:left w:val="none" w:sz="0" w:space="0" w:color="auto"/>
            <w:bottom w:val="none" w:sz="0" w:space="0" w:color="auto"/>
            <w:right w:val="none" w:sz="0" w:space="0" w:color="auto"/>
          </w:divBdr>
        </w:div>
        <w:div w:id="680426215">
          <w:marLeft w:val="0"/>
          <w:marRight w:val="0"/>
          <w:marTop w:val="0"/>
          <w:marBottom w:val="0"/>
          <w:divBdr>
            <w:top w:val="none" w:sz="0" w:space="0" w:color="auto"/>
            <w:left w:val="none" w:sz="0" w:space="0" w:color="auto"/>
            <w:bottom w:val="none" w:sz="0" w:space="0" w:color="auto"/>
            <w:right w:val="none" w:sz="0" w:space="0" w:color="auto"/>
          </w:divBdr>
        </w:div>
        <w:div w:id="807095124">
          <w:marLeft w:val="0"/>
          <w:marRight w:val="0"/>
          <w:marTop w:val="0"/>
          <w:marBottom w:val="0"/>
          <w:divBdr>
            <w:top w:val="none" w:sz="0" w:space="0" w:color="auto"/>
            <w:left w:val="none" w:sz="0" w:space="0" w:color="auto"/>
            <w:bottom w:val="none" w:sz="0" w:space="0" w:color="auto"/>
            <w:right w:val="none" w:sz="0" w:space="0" w:color="auto"/>
          </w:divBdr>
        </w:div>
        <w:div w:id="1065450829">
          <w:marLeft w:val="0"/>
          <w:marRight w:val="0"/>
          <w:marTop w:val="0"/>
          <w:marBottom w:val="0"/>
          <w:divBdr>
            <w:top w:val="none" w:sz="0" w:space="0" w:color="auto"/>
            <w:left w:val="none" w:sz="0" w:space="0" w:color="auto"/>
            <w:bottom w:val="none" w:sz="0" w:space="0" w:color="auto"/>
            <w:right w:val="none" w:sz="0" w:space="0" w:color="auto"/>
          </w:divBdr>
        </w:div>
      </w:divsChild>
    </w:div>
    <w:div w:id="636958933">
      <w:bodyDiv w:val="1"/>
      <w:marLeft w:val="0"/>
      <w:marRight w:val="0"/>
      <w:marTop w:val="0"/>
      <w:marBottom w:val="0"/>
      <w:divBdr>
        <w:top w:val="none" w:sz="0" w:space="0" w:color="auto"/>
        <w:left w:val="none" w:sz="0" w:space="0" w:color="auto"/>
        <w:bottom w:val="none" w:sz="0" w:space="0" w:color="auto"/>
        <w:right w:val="none" w:sz="0" w:space="0" w:color="auto"/>
      </w:divBdr>
    </w:div>
    <w:div w:id="182946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5668</Characters>
  <Application>Microsoft Office Word</Application>
  <DocSecurity>0</DocSecurity>
  <Lines>333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Phiri</dc:creator>
  <cp:lastModifiedBy>Eliza Kabaghe</cp:lastModifiedBy>
  <cp:revision>2</cp:revision>
  <dcterms:created xsi:type="dcterms:W3CDTF">2025-06-06T14:45:00Z</dcterms:created>
  <dcterms:modified xsi:type="dcterms:W3CDTF">2025-06-06T14:45:00Z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C72506F6F7574A398A56E7FD74C3FD2D_13</vt:lpwstr>
  </property>
  <property fmtid="{D5CDD505-2E9C-101B-9397-08002B2CF9AE}" pid="4" name="GrammarlyDocumentId">
    <vt:lpwstr>4e333bb8-3499-4fec-8f40-94a30a58b1e4</vt:lpwstr>
  </property>
</Properties>
</file>