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bottom w:val="single" w:sz="24" w:space="0" w:color="17365D"/>
        </w:tblBorders>
        <w:tblLook w:val="00BF" w:firstRow="1" w:lastRow="0" w:firstColumn="1" w:lastColumn="0" w:noHBand="0" w:noVBand="0"/>
      </w:tblPr>
      <w:tblGrid>
        <w:gridCol w:w="5238"/>
        <w:gridCol w:w="4230"/>
      </w:tblGrid>
      <w:tr w:rsidR="009E708D" w:rsidRPr="001A1E88" w14:paraId="712F6994" w14:textId="77777777" w:rsidTr="001B6BD1">
        <w:tc>
          <w:tcPr>
            <w:tcW w:w="5238" w:type="dxa"/>
            <w:shd w:val="clear" w:color="auto" w:fill="auto"/>
          </w:tcPr>
          <w:p w14:paraId="215886EA" w14:textId="7230D811" w:rsidR="009E708D" w:rsidRPr="001A1E88" w:rsidRDefault="00420A7A" w:rsidP="00420A7A">
            <w:pPr>
              <w:rPr>
                <w:rFonts w:ascii="Calibri" w:eastAsia="Times New Roman" w:hAnsi="Calibri"/>
                <w:b/>
                <w:color w:val="000000"/>
                <w:sz w:val="28"/>
                <w:szCs w:val="28"/>
              </w:rPr>
            </w:pPr>
            <w:r>
              <w:rPr>
                <w:rFonts w:ascii="Calibri" w:eastAsia="Times New Roman" w:hAnsi="Calibri"/>
                <w:b/>
                <w:color w:val="000000"/>
                <w:sz w:val="28"/>
                <w:szCs w:val="28"/>
              </w:rPr>
              <w:t xml:space="preserve">Project </w:t>
            </w:r>
            <w:r w:rsidR="0055698F">
              <w:rPr>
                <w:rFonts w:ascii="Calibri" w:eastAsia="Times New Roman" w:hAnsi="Calibri"/>
                <w:b/>
                <w:color w:val="000000"/>
                <w:sz w:val="28"/>
                <w:szCs w:val="28"/>
              </w:rPr>
              <w:t>Requirements</w:t>
            </w:r>
          </w:p>
        </w:tc>
        <w:tc>
          <w:tcPr>
            <w:tcW w:w="4230" w:type="dxa"/>
            <w:shd w:val="clear" w:color="auto" w:fill="auto"/>
          </w:tcPr>
          <w:p w14:paraId="5C3C7C86" w14:textId="77777777" w:rsidR="00FB2F1B" w:rsidRPr="00C224DB" w:rsidRDefault="00C224DB" w:rsidP="001A1E88">
            <w:pPr>
              <w:jc w:val="right"/>
              <w:rPr>
                <w:rFonts w:ascii="Calibri" w:eastAsia="Times New Roman" w:hAnsi="Calibri"/>
                <w:b/>
                <w:color w:val="000000"/>
                <w:sz w:val="28"/>
                <w:szCs w:val="28"/>
              </w:rPr>
            </w:pPr>
            <w:r w:rsidRPr="00C224DB">
              <w:rPr>
                <w:rFonts w:ascii="Calibri" w:eastAsia="Times New Roman" w:hAnsi="Calibri"/>
                <w:b/>
                <w:color w:val="000000"/>
                <w:sz w:val="28"/>
                <w:szCs w:val="28"/>
              </w:rPr>
              <w:t>Student: Xin Dong</w:t>
            </w:r>
          </w:p>
          <w:p w14:paraId="1781FF64" w14:textId="77777777" w:rsidR="00FB2F1B" w:rsidRPr="001A1E88" w:rsidRDefault="00FB2F1B" w:rsidP="001A1E88">
            <w:pPr>
              <w:jc w:val="center"/>
              <w:rPr>
                <w:rFonts w:ascii="Calibri" w:eastAsia="Times New Roman" w:hAnsi="Calibri"/>
                <w:i/>
                <w:color w:val="000000"/>
                <w:sz w:val="16"/>
                <w:szCs w:val="16"/>
              </w:rPr>
            </w:pPr>
          </w:p>
        </w:tc>
      </w:tr>
    </w:tbl>
    <w:p w14:paraId="42F25331" w14:textId="77777777" w:rsidR="00575898" w:rsidRPr="0091055D" w:rsidRDefault="00575898">
      <w:pPr>
        <w:rPr>
          <w:rFonts w:ascii="Calibri" w:hAnsi="Calibri"/>
        </w:rPr>
      </w:pPr>
    </w:p>
    <w:p w14:paraId="656E6587" w14:textId="77777777" w:rsidR="007514F8" w:rsidRPr="0091055D" w:rsidRDefault="007514F8">
      <w:pPr>
        <w:rPr>
          <w:rFonts w:ascii="Calibri" w:hAnsi="Calibri"/>
        </w:rPr>
      </w:pPr>
    </w:p>
    <w:p w14:paraId="5565311C" w14:textId="77777777" w:rsidR="0055698F" w:rsidRPr="0055698F" w:rsidRDefault="0055698F" w:rsidP="0055698F">
      <w:pPr>
        <w:rPr>
          <w:rFonts w:ascii="Calibri" w:hAnsi="Calibri" w:cs="Calibri"/>
          <w:sz w:val="28"/>
          <w:szCs w:val="28"/>
          <w:u w:val="single"/>
        </w:rPr>
      </w:pPr>
      <w:r w:rsidRPr="0055698F">
        <w:rPr>
          <w:rFonts w:ascii="Calibri" w:hAnsi="Calibri" w:cs="Calibri"/>
          <w:sz w:val="28"/>
          <w:szCs w:val="28"/>
          <w:u w:val="single"/>
        </w:rPr>
        <w:t>Project Purpose:</w:t>
      </w:r>
    </w:p>
    <w:p w14:paraId="2619E7B3" w14:textId="3783B9C1" w:rsidR="0055698F" w:rsidRDefault="0055698F" w:rsidP="0055698F">
      <w:pPr>
        <w:rPr>
          <w:rFonts w:ascii="Calibri" w:hAnsi="Calibri" w:cs="Calibri"/>
          <w:iCs/>
        </w:rPr>
      </w:pPr>
      <w:r w:rsidRPr="0055698F">
        <w:rPr>
          <w:rFonts w:ascii="Calibri" w:hAnsi="Calibri" w:cs="Calibri"/>
          <w:iCs/>
        </w:rPr>
        <w:t>Voice command-controlled mouse and keyboard make computer assessable for people in special needs. Beyond that, it also free up hands to operate a computer in normal people’s life. This software development project will develop such a tool from scratch in Python environment. This tool enable human to use voice control computer mouse and keyboard and operate corresponding commands.</w:t>
      </w:r>
    </w:p>
    <w:p w14:paraId="5379FA6D" w14:textId="77777777" w:rsidR="0055698F" w:rsidRPr="0055698F" w:rsidRDefault="0055698F" w:rsidP="0055698F">
      <w:pPr>
        <w:rPr>
          <w:rFonts w:ascii="Calibri" w:hAnsi="Calibri" w:cs="Calibri"/>
          <w:iCs/>
        </w:rPr>
      </w:pPr>
    </w:p>
    <w:p w14:paraId="4ADA806A" w14:textId="77777777" w:rsidR="0055698F" w:rsidRPr="0055698F" w:rsidRDefault="0055698F" w:rsidP="0055698F">
      <w:pPr>
        <w:rPr>
          <w:rFonts w:ascii="Calibri" w:hAnsi="Calibri" w:cs="Calibri"/>
          <w:iCs/>
          <w:sz w:val="28"/>
          <w:szCs w:val="28"/>
          <w:u w:val="single"/>
        </w:rPr>
      </w:pPr>
      <w:r w:rsidRPr="0055698F">
        <w:rPr>
          <w:rFonts w:ascii="Calibri" w:hAnsi="Calibri" w:cs="Calibri"/>
          <w:iCs/>
          <w:sz w:val="28"/>
          <w:szCs w:val="28"/>
          <w:u w:val="single"/>
        </w:rPr>
        <w:t>Project Structure:</w:t>
      </w:r>
    </w:p>
    <w:p w14:paraId="3B7D39CD" w14:textId="77777777" w:rsidR="0055698F" w:rsidRPr="0055698F" w:rsidRDefault="0055698F" w:rsidP="0055698F">
      <w:pPr>
        <w:rPr>
          <w:rFonts w:ascii="Calibri" w:hAnsi="Calibri" w:cs="Calibri"/>
          <w:iCs/>
        </w:rPr>
      </w:pPr>
      <w:r w:rsidRPr="0055698F">
        <w:rPr>
          <w:rFonts w:ascii="Calibri" w:hAnsi="Calibri" w:cs="Calibri"/>
          <w:iCs/>
        </w:rPr>
        <w:t xml:space="preserve">This tool will basically connect 3 major library/module of python, which are SpeechRecognition, PyAudio, and PyAutoGUI. </w:t>
      </w:r>
    </w:p>
    <w:p w14:paraId="4E1F3867" w14:textId="77777777" w:rsidR="0055698F" w:rsidRPr="0055698F" w:rsidRDefault="0055698F" w:rsidP="0055698F">
      <w:pPr>
        <w:numPr>
          <w:ilvl w:val="0"/>
          <w:numId w:val="34"/>
        </w:numPr>
        <w:shd w:val="clear" w:color="auto" w:fill="FDFDFD"/>
        <w:spacing w:before="100" w:beforeAutospacing="1" w:after="100" w:afterAutospacing="1"/>
        <w:ind w:left="1170"/>
        <w:rPr>
          <w:rFonts w:ascii="Calibri" w:hAnsi="Calibri" w:cs="Calibri"/>
        </w:rPr>
      </w:pPr>
      <w:r w:rsidRPr="0055698F">
        <w:rPr>
          <w:rFonts w:ascii="Calibri" w:hAnsi="Calibri" w:cs="Calibri"/>
          <w:b/>
          <w:bCs/>
          <w:iCs/>
        </w:rPr>
        <w:t>SpeechRecognition</w:t>
      </w:r>
      <w:r w:rsidRPr="0055698F">
        <w:rPr>
          <w:rFonts w:ascii="Calibri" w:hAnsi="Calibri" w:cs="Calibri"/>
          <w:iCs/>
        </w:rPr>
        <w:t xml:space="preserve"> is an open source library which can perform Speech to Text function. It support</w:t>
      </w:r>
      <w:r w:rsidRPr="0055698F">
        <w:rPr>
          <w:rFonts w:cs="Calibri"/>
          <w:iCs/>
        </w:rPr>
        <w:t>s</w:t>
      </w:r>
      <w:r w:rsidRPr="0055698F">
        <w:rPr>
          <w:rFonts w:ascii="Calibri" w:hAnsi="Calibri" w:cs="Calibri"/>
          <w:iCs/>
        </w:rPr>
        <w:t xml:space="preserve"> several engines and API such as CMU Sphinx, Google Speech Recognition, Google Cloud Speech API, Microsoft Bing Voice Recognition, Wit.ai etc. This project will only use two type of input, microphone to capture natural speech as input and audio file with .WAV format as input. </w:t>
      </w:r>
    </w:p>
    <w:p w14:paraId="1EC39379" w14:textId="77777777" w:rsidR="0055698F" w:rsidRPr="0055698F" w:rsidRDefault="0055698F" w:rsidP="0055698F">
      <w:pPr>
        <w:numPr>
          <w:ilvl w:val="0"/>
          <w:numId w:val="34"/>
        </w:numPr>
        <w:shd w:val="clear" w:color="auto" w:fill="FDFDFD"/>
        <w:spacing w:before="100" w:beforeAutospacing="1" w:after="100" w:afterAutospacing="1"/>
        <w:ind w:left="1170"/>
        <w:rPr>
          <w:rFonts w:ascii="Calibri" w:hAnsi="Calibri" w:cs="Calibri"/>
        </w:rPr>
      </w:pPr>
      <w:r w:rsidRPr="0055698F">
        <w:rPr>
          <w:rFonts w:ascii="Calibri" w:hAnsi="Calibri" w:cs="Calibri"/>
          <w:b/>
          <w:bCs/>
          <w:shd w:val="clear" w:color="auto" w:fill="FFFFFF"/>
        </w:rPr>
        <w:t>PyAudio</w:t>
      </w:r>
      <w:r w:rsidRPr="0055698F">
        <w:rPr>
          <w:rFonts w:ascii="Calibri" w:hAnsi="Calibri" w:cs="Calibri"/>
          <w:shd w:val="clear" w:color="auto" w:fill="FFFFFF"/>
        </w:rPr>
        <w:t xml:space="preserve"> provides Python bindings for PortAudio, the cross-platform audio I/O library. With PyAudio, you can easily use Python to play and record audio on a variety of platforms. PyAudio is required in this library if using microphone as input. </w:t>
      </w:r>
    </w:p>
    <w:p w14:paraId="4FFD4A72" w14:textId="77777777" w:rsidR="0055698F" w:rsidRPr="0055698F" w:rsidRDefault="0055698F" w:rsidP="0055698F">
      <w:pPr>
        <w:numPr>
          <w:ilvl w:val="0"/>
          <w:numId w:val="34"/>
        </w:numPr>
        <w:shd w:val="clear" w:color="auto" w:fill="FDFDFD"/>
        <w:spacing w:before="100" w:beforeAutospacing="1" w:after="100" w:afterAutospacing="1"/>
        <w:ind w:left="1170"/>
        <w:rPr>
          <w:rFonts w:ascii="Calibri" w:hAnsi="Calibri" w:cs="Calibri"/>
        </w:rPr>
      </w:pPr>
      <w:r w:rsidRPr="0055698F">
        <w:rPr>
          <w:rFonts w:ascii="Calibri" w:hAnsi="Calibri" w:cs="Calibri"/>
          <w:b/>
          <w:bCs/>
        </w:rPr>
        <w:t>PyAutoGUI</w:t>
      </w:r>
      <w:r w:rsidRPr="0055698F">
        <w:rPr>
          <w:rFonts w:ascii="Calibri" w:hAnsi="Calibri" w:cs="Calibri"/>
          <w:shd w:val="clear" w:color="auto" w:fill="FCFCFC"/>
        </w:rPr>
        <w:t xml:space="preserve"> lets Python scripts control the mouse and keyboard to automate interactions with other applications.</w:t>
      </w:r>
    </w:p>
    <w:p w14:paraId="431DC7D0" w14:textId="501ED2C1" w:rsidR="0055698F" w:rsidRPr="0055698F" w:rsidRDefault="0055698F" w:rsidP="0055698F">
      <w:pPr>
        <w:shd w:val="clear" w:color="auto" w:fill="FDFDFD"/>
        <w:spacing w:before="100" w:beforeAutospacing="1" w:after="100" w:afterAutospacing="1"/>
        <w:rPr>
          <w:rFonts w:ascii="Calibri" w:hAnsi="Calibri" w:cs="Calibri"/>
          <w:color w:val="404040"/>
          <w:shd w:val="clear" w:color="auto" w:fill="FCFCFC"/>
        </w:rPr>
      </w:pPr>
      <w:r w:rsidRPr="0055698F">
        <w:rPr>
          <w:rFonts w:ascii="Calibri" w:hAnsi="Calibri" w:cs="Calibri"/>
          <w:color w:val="404040"/>
          <w:shd w:val="clear" w:color="auto" w:fill="FCFCFC"/>
        </w:rPr>
        <w:t xml:space="preserve">Besides </w:t>
      </w:r>
      <w:r>
        <w:rPr>
          <w:rFonts w:cs="Calibri"/>
          <w:color w:val="404040"/>
          <w:shd w:val="clear" w:color="auto" w:fill="FCFCFC"/>
        </w:rPr>
        <w:t>above</w:t>
      </w:r>
      <w:r w:rsidRPr="0055698F">
        <w:rPr>
          <w:rFonts w:cs="Calibri"/>
          <w:color w:val="404040"/>
          <w:shd w:val="clear" w:color="auto" w:fill="FCFCFC"/>
        </w:rPr>
        <w:t xml:space="preserve"> three required python module/libraries</w:t>
      </w:r>
      <w:r w:rsidRPr="0055698F">
        <w:rPr>
          <w:rFonts w:ascii="Calibri" w:hAnsi="Calibri" w:cs="Calibri"/>
          <w:color w:val="404040"/>
          <w:shd w:val="clear" w:color="auto" w:fill="FCFCFC"/>
        </w:rPr>
        <w:t xml:space="preserve">, the python </w:t>
      </w:r>
      <w:r w:rsidRPr="0055698F">
        <w:rPr>
          <w:rFonts w:ascii="Calibri" w:hAnsi="Calibri" w:cs="Calibri"/>
          <w:b/>
          <w:bCs/>
          <w:color w:val="404040"/>
          <w:shd w:val="clear" w:color="auto" w:fill="FCFCFC"/>
        </w:rPr>
        <w:t>“mouse”</w:t>
      </w:r>
      <w:r w:rsidRPr="0055698F">
        <w:rPr>
          <w:rFonts w:ascii="Calibri" w:hAnsi="Calibri" w:cs="Calibri"/>
          <w:color w:val="404040"/>
          <w:shd w:val="clear" w:color="auto" w:fill="FCFCFC"/>
        </w:rPr>
        <w:t xml:space="preserve"> library may benefit the project so will be installed as well.</w:t>
      </w:r>
    </w:p>
    <w:p w14:paraId="68874C94" w14:textId="77777777" w:rsidR="0055698F" w:rsidRPr="0055698F" w:rsidRDefault="0055698F" w:rsidP="0055698F">
      <w:pPr>
        <w:shd w:val="clear" w:color="auto" w:fill="FDFDFD"/>
        <w:spacing w:before="100" w:beforeAutospacing="1" w:after="100" w:afterAutospacing="1"/>
        <w:rPr>
          <w:rFonts w:ascii="Calibri" w:hAnsi="Calibri" w:cs="Calibri"/>
          <w:color w:val="404040"/>
          <w:shd w:val="clear" w:color="auto" w:fill="FCFCFC"/>
        </w:rPr>
      </w:pPr>
      <w:r w:rsidRPr="0055698F">
        <w:rPr>
          <w:rFonts w:ascii="Calibri" w:hAnsi="Calibri" w:cs="Calibri"/>
          <w:color w:val="404040"/>
          <w:shd w:val="clear" w:color="auto" w:fill="FCFCFC"/>
        </w:rPr>
        <w:t>The project starter code to capture voice command will be look like:</w:t>
      </w:r>
    </w:p>
    <w:p w14:paraId="2991B7B0"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C586C0"/>
          <w:sz w:val="21"/>
          <w:szCs w:val="21"/>
        </w:rPr>
        <w:t>import</w:t>
      </w:r>
      <w:r w:rsidRPr="00BE7819">
        <w:rPr>
          <w:rFonts w:ascii="Consolas" w:eastAsia="Times New Roman" w:hAnsi="Consolas"/>
          <w:color w:val="D4D4D4"/>
          <w:sz w:val="21"/>
          <w:szCs w:val="21"/>
        </w:rPr>
        <w:t> speech_recognition </w:t>
      </w:r>
      <w:r w:rsidRPr="00BE7819">
        <w:rPr>
          <w:rFonts w:ascii="Consolas" w:eastAsia="Times New Roman" w:hAnsi="Consolas"/>
          <w:color w:val="C586C0"/>
          <w:sz w:val="21"/>
          <w:szCs w:val="21"/>
        </w:rPr>
        <w:t>as</w:t>
      </w:r>
      <w:r w:rsidRPr="00BE7819">
        <w:rPr>
          <w:rFonts w:ascii="Consolas" w:eastAsia="Times New Roman" w:hAnsi="Consolas"/>
          <w:color w:val="D4D4D4"/>
          <w:sz w:val="21"/>
          <w:szCs w:val="21"/>
        </w:rPr>
        <w:t> sr</w:t>
      </w:r>
    </w:p>
    <w:p w14:paraId="5640A052"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p>
    <w:p w14:paraId="08534B46"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6A9955"/>
          <w:sz w:val="21"/>
          <w:szCs w:val="21"/>
        </w:rPr>
        <w:t># obtain audio from the microphone</w:t>
      </w:r>
    </w:p>
    <w:p w14:paraId="7E7B7BF7"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D4D4D4"/>
          <w:sz w:val="21"/>
          <w:szCs w:val="21"/>
        </w:rPr>
        <w:t>r = sr.Recognizer()</w:t>
      </w:r>
    </w:p>
    <w:p w14:paraId="624FB421"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C586C0"/>
          <w:sz w:val="21"/>
          <w:szCs w:val="21"/>
        </w:rPr>
        <w:t>with</w:t>
      </w:r>
      <w:r w:rsidRPr="00BE7819">
        <w:rPr>
          <w:rFonts w:ascii="Consolas" w:eastAsia="Times New Roman" w:hAnsi="Consolas"/>
          <w:color w:val="D4D4D4"/>
          <w:sz w:val="21"/>
          <w:szCs w:val="21"/>
        </w:rPr>
        <w:t> sr.Microphone() </w:t>
      </w:r>
      <w:r w:rsidRPr="00BE7819">
        <w:rPr>
          <w:rFonts w:ascii="Consolas" w:eastAsia="Times New Roman" w:hAnsi="Consolas"/>
          <w:color w:val="C586C0"/>
          <w:sz w:val="21"/>
          <w:szCs w:val="21"/>
        </w:rPr>
        <w:t>as</w:t>
      </w:r>
      <w:r w:rsidRPr="00BE7819">
        <w:rPr>
          <w:rFonts w:ascii="Consolas" w:eastAsia="Times New Roman" w:hAnsi="Consolas"/>
          <w:color w:val="D4D4D4"/>
          <w:sz w:val="21"/>
          <w:szCs w:val="21"/>
        </w:rPr>
        <w:t> source:</w:t>
      </w:r>
    </w:p>
    <w:p w14:paraId="26BE4A81"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D4D4D4"/>
          <w:sz w:val="21"/>
          <w:szCs w:val="21"/>
        </w:rPr>
        <w:t>    </w:t>
      </w:r>
      <w:r w:rsidRPr="00BE7819">
        <w:rPr>
          <w:rFonts w:ascii="Consolas" w:eastAsia="Times New Roman" w:hAnsi="Consolas"/>
          <w:color w:val="DCDCAA"/>
          <w:sz w:val="21"/>
          <w:szCs w:val="21"/>
        </w:rPr>
        <w:t>print</w:t>
      </w:r>
      <w:r w:rsidRPr="00BE7819">
        <w:rPr>
          <w:rFonts w:ascii="Consolas" w:eastAsia="Times New Roman" w:hAnsi="Consolas"/>
          <w:color w:val="D4D4D4"/>
          <w:sz w:val="21"/>
          <w:szCs w:val="21"/>
        </w:rPr>
        <w:t>(</w:t>
      </w:r>
      <w:r w:rsidRPr="00BE7819">
        <w:rPr>
          <w:rFonts w:ascii="Consolas" w:eastAsia="Times New Roman" w:hAnsi="Consolas"/>
          <w:color w:val="CE9178"/>
          <w:sz w:val="21"/>
          <w:szCs w:val="21"/>
        </w:rPr>
        <w:t>"Say something!"</w:t>
      </w:r>
      <w:r w:rsidRPr="00BE7819">
        <w:rPr>
          <w:rFonts w:ascii="Consolas" w:eastAsia="Times New Roman" w:hAnsi="Consolas"/>
          <w:color w:val="D4D4D4"/>
          <w:sz w:val="21"/>
          <w:szCs w:val="21"/>
        </w:rPr>
        <w:t>)</w:t>
      </w:r>
    </w:p>
    <w:p w14:paraId="6D3CFBA5"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D4D4D4"/>
          <w:sz w:val="21"/>
          <w:szCs w:val="21"/>
        </w:rPr>
        <w:t>    audio = r.listen(source)</w:t>
      </w:r>
    </w:p>
    <w:p w14:paraId="578EDF67"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p>
    <w:p w14:paraId="1F1D5301"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DCDCAA"/>
          <w:sz w:val="21"/>
          <w:szCs w:val="21"/>
        </w:rPr>
        <w:t>print</w:t>
      </w:r>
      <w:r w:rsidRPr="00BE7819">
        <w:rPr>
          <w:rFonts w:ascii="Consolas" w:eastAsia="Times New Roman" w:hAnsi="Consolas"/>
          <w:color w:val="D4D4D4"/>
          <w:sz w:val="21"/>
          <w:szCs w:val="21"/>
        </w:rPr>
        <w:t>(r.recognize_google(audio))</w:t>
      </w:r>
    </w:p>
    <w:p w14:paraId="43060602"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p>
    <w:p w14:paraId="592160DA"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6A9955"/>
          <w:sz w:val="21"/>
          <w:szCs w:val="21"/>
        </w:rPr>
        <w:t># obtain path to "recording.wav" in the project folder as this script</w:t>
      </w:r>
    </w:p>
    <w:p w14:paraId="708D7B23"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C586C0"/>
          <w:sz w:val="21"/>
          <w:szCs w:val="21"/>
        </w:rPr>
        <w:t>from</w:t>
      </w:r>
      <w:r w:rsidRPr="00BE7819">
        <w:rPr>
          <w:rFonts w:ascii="Consolas" w:eastAsia="Times New Roman" w:hAnsi="Consolas"/>
          <w:color w:val="D4D4D4"/>
          <w:sz w:val="21"/>
          <w:szCs w:val="21"/>
        </w:rPr>
        <w:t> </w:t>
      </w:r>
      <w:proofErr w:type="spellStart"/>
      <w:r w:rsidRPr="00BE7819">
        <w:rPr>
          <w:rFonts w:ascii="Consolas" w:eastAsia="Times New Roman" w:hAnsi="Consolas"/>
          <w:color w:val="D4D4D4"/>
          <w:sz w:val="21"/>
          <w:szCs w:val="21"/>
        </w:rPr>
        <w:t>os</w:t>
      </w:r>
      <w:proofErr w:type="spellEnd"/>
      <w:r w:rsidRPr="00BE7819">
        <w:rPr>
          <w:rFonts w:ascii="Consolas" w:eastAsia="Times New Roman" w:hAnsi="Consolas"/>
          <w:color w:val="D4D4D4"/>
          <w:sz w:val="21"/>
          <w:szCs w:val="21"/>
        </w:rPr>
        <w:t> </w:t>
      </w:r>
      <w:r w:rsidRPr="00BE7819">
        <w:rPr>
          <w:rFonts w:ascii="Consolas" w:eastAsia="Times New Roman" w:hAnsi="Consolas"/>
          <w:color w:val="C586C0"/>
          <w:sz w:val="21"/>
          <w:szCs w:val="21"/>
        </w:rPr>
        <w:t>import</w:t>
      </w:r>
      <w:r w:rsidRPr="00BE7819">
        <w:rPr>
          <w:rFonts w:ascii="Consolas" w:eastAsia="Times New Roman" w:hAnsi="Consolas"/>
          <w:color w:val="D4D4D4"/>
          <w:sz w:val="21"/>
          <w:szCs w:val="21"/>
        </w:rPr>
        <w:t> path</w:t>
      </w:r>
    </w:p>
    <w:p w14:paraId="7EB9D5C9"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D4D4D4"/>
          <w:sz w:val="21"/>
          <w:szCs w:val="21"/>
        </w:rPr>
        <w:lastRenderedPageBreak/>
        <w:t>AUDIO_FILE = path.join(path.dirname(path.realpath(</w:t>
      </w:r>
      <w:r w:rsidRPr="00BE7819">
        <w:rPr>
          <w:rFonts w:ascii="Consolas" w:eastAsia="Times New Roman" w:hAnsi="Consolas"/>
          <w:color w:val="9CDCFE"/>
          <w:sz w:val="21"/>
          <w:szCs w:val="21"/>
        </w:rPr>
        <w:t>__file__</w:t>
      </w:r>
      <w:r w:rsidRPr="00BE7819">
        <w:rPr>
          <w:rFonts w:ascii="Consolas" w:eastAsia="Times New Roman" w:hAnsi="Consolas"/>
          <w:color w:val="D4D4D4"/>
          <w:sz w:val="21"/>
          <w:szCs w:val="21"/>
        </w:rPr>
        <w:t>)), </w:t>
      </w:r>
      <w:r w:rsidRPr="00BE7819">
        <w:rPr>
          <w:rFonts w:ascii="Consolas" w:eastAsia="Times New Roman" w:hAnsi="Consolas"/>
          <w:color w:val="CE9178"/>
          <w:sz w:val="21"/>
          <w:szCs w:val="21"/>
        </w:rPr>
        <w:t>"C:\LWTECH\CSD480-CapStone\Recording.wav"</w:t>
      </w:r>
      <w:r w:rsidRPr="00BE7819">
        <w:rPr>
          <w:rFonts w:ascii="Consolas" w:eastAsia="Times New Roman" w:hAnsi="Consolas"/>
          <w:color w:val="D4D4D4"/>
          <w:sz w:val="21"/>
          <w:szCs w:val="21"/>
        </w:rPr>
        <w:t>)</w:t>
      </w:r>
    </w:p>
    <w:p w14:paraId="3A4B8BC3"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p>
    <w:p w14:paraId="7F3D8889"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6A9955"/>
          <w:sz w:val="21"/>
          <w:szCs w:val="21"/>
        </w:rPr>
        <w:t># use the audio file as the audio source</w:t>
      </w:r>
    </w:p>
    <w:p w14:paraId="76ABE1A8"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D4D4D4"/>
          <w:sz w:val="21"/>
          <w:szCs w:val="21"/>
        </w:rPr>
        <w:t>r = sr.Recognizer()</w:t>
      </w:r>
    </w:p>
    <w:p w14:paraId="3AFCEDD5"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C586C0"/>
          <w:sz w:val="21"/>
          <w:szCs w:val="21"/>
        </w:rPr>
        <w:t>with</w:t>
      </w:r>
      <w:r w:rsidRPr="00BE7819">
        <w:rPr>
          <w:rFonts w:ascii="Consolas" w:eastAsia="Times New Roman" w:hAnsi="Consolas"/>
          <w:color w:val="D4D4D4"/>
          <w:sz w:val="21"/>
          <w:szCs w:val="21"/>
        </w:rPr>
        <w:t> sr.AudioFile(AUDIO_FILE) </w:t>
      </w:r>
      <w:r w:rsidRPr="00BE7819">
        <w:rPr>
          <w:rFonts w:ascii="Consolas" w:eastAsia="Times New Roman" w:hAnsi="Consolas"/>
          <w:color w:val="C586C0"/>
          <w:sz w:val="21"/>
          <w:szCs w:val="21"/>
        </w:rPr>
        <w:t>as</w:t>
      </w:r>
      <w:r w:rsidRPr="00BE7819">
        <w:rPr>
          <w:rFonts w:ascii="Consolas" w:eastAsia="Times New Roman" w:hAnsi="Consolas"/>
          <w:color w:val="D4D4D4"/>
          <w:sz w:val="21"/>
          <w:szCs w:val="21"/>
        </w:rPr>
        <w:t> source:</w:t>
      </w:r>
    </w:p>
    <w:p w14:paraId="143CCB57"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D4D4D4"/>
          <w:sz w:val="21"/>
          <w:szCs w:val="21"/>
        </w:rPr>
        <w:t>    audio = r.record(source)  </w:t>
      </w:r>
      <w:r w:rsidRPr="00BE7819">
        <w:rPr>
          <w:rFonts w:ascii="Consolas" w:eastAsia="Times New Roman" w:hAnsi="Consolas"/>
          <w:color w:val="6A9955"/>
          <w:sz w:val="21"/>
          <w:szCs w:val="21"/>
        </w:rPr>
        <w:t># read the entire audio file</w:t>
      </w:r>
    </w:p>
    <w:p w14:paraId="7B517C9A" w14:textId="77777777" w:rsidR="0055698F" w:rsidRPr="00BE7819" w:rsidRDefault="0055698F" w:rsidP="0055698F">
      <w:pPr>
        <w:shd w:val="clear" w:color="auto" w:fill="1E1E1E"/>
        <w:spacing w:line="285" w:lineRule="atLeast"/>
        <w:rPr>
          <w:rFonts w:ascii="Consolas" w:eastAsia="Times New Roman" w:hAnsi="Consolas"/>
          <w:color w:val="D4D4D4"/>
          <w:sz w:val="21"/>
          <w:szCs w:val="21"/>
        </w:rPr>
      </w:pPr>
      <w:r w:rsidRPr="00BE7819">
        <w:rPr>
          <w:rFonts w:ascii="Consolas" w:eastAsia="Times New Roman" w:hAnsi="Consolas"/>
          <w:color w:val="DCDCAA"/>
          <w:sz w:val="21"/>
          <w:szCs w:val="21"/>
        </w:rPr>
        <w:t>print</w:t>
      </w:r>
      <w:r w:rsidRPr="00BE7819">
        <w:rPr>
          <w:rFonts w:ascii="Consolas" w:eastAsia="Times New Roman" w:hAnsi="Consolas"/>
          <w:color w:val="D4D4D4"/>
          <w:sz w:val="21"/>
          <w:szCs w:val="21"/>
        </w:rPr>
        <w:t>(r.recognize_google(audio))</w:t>
      </w:r>
    </w:p>
    <w:p w14:paraId="00262266" w14:textId="77777777" w:rsidR="0055698F" w:rsidRPr="0055698F" w:rsidRDefault="0055698F" w:rsidP="0055698F">
      <w:pPr>
        <w:shd w:val="clear" w:color="auto" w:fill="FDFDFD"/>
        <w:spacing w:before="100" w:beforeAutospacing="1" w:after="100" w:afterAutospacing="1"/>
        <w:rPr>
          <w:rFonts w:ascii="Calibri" w:hAnsi="Calibri" w:cs="Calibri"/>
        </w:rPr>
      </w:pPr>
      <w:r w:rsidRPr="0055698F">
        <w:rPr>
          <w:rFonts w:ascii="Calibri" w:hAnsi="Calibri" w:cs="Calibri"/>
        </w:rPr>
        <w:t xml:space="preserve">The voice commands are converted to text and stored in variables. PyAutoGUI will use these variables to perform corresponding commands.  </w:t>
      </w:r>
    </w:p>
    <w:p w14:paraId="52025FAC" w14:textId="77777777" w:rsidR="0055698F" w:rsidRPr="0055698F" w:rsidRDefault="0055698F" w:rsidP="0055698F">
      <w:pPr>
        <w:shd w:val="clear" w:color="auto" w:fill="FDFDFD"/>
        <w:spacing w:before="100" w:beforeAutospacing="1" w:after="100" w:afterAutospacing="1"/>
        <w:rPr>
          <w:rFonts w:ascii="Calibri" w:hAnsi="Calibri" w:cs="Calibri"/>
          <w:sz w:val="28"/>
          <w:szCs w:val="28"/>
          <w:u w:val="single"/>
        </w:rPr>
      </w:pPr>
      <w:r w:rsidRPr="0055698F">
        <w:rPr>
          <w:rFonts w:ascii="Calibri" w:hAnsi="Calibri" w:cs="Calibri"/>
          <w:sz w:val="28"/>
          <w:szCs w:val="28"/>
          <w:u w:val="single"/>
        </w:rPr>
        <w:t>Barrier and Constrains:</w:t>
      </w:r>
    </w:p>
    <w:p w14:paraId="401D214D" w14:textId="4DDB7763" w:rsidR="0055698F" w:rsidRPr="0055698F" w:rsidRDefault="0055698F" w:rsidP="0055698F">
      <w:pPr>
        <w:shd w:val="clear" w:color="auto" w:fill="FDFDFD"/>
        <w:spacing w:before="100" w:beforeAutospacing="1" w:after="100" w:afterAutospacing="1"/>
        <w:rPr>
          <w:rFonts w:ascii="Calibri" w:hAnsi="Calibri" w:cs="Calibri"/>
        </w:rPr>
      </w:pPr>
      <w:r w:rsidRPr="0055698F">
        <w:rPr>
          <w:rFonts w:ascii="Calibri" w:hAnsi="Calibri" w:cs="Calibri"/>
        </w:rPr>
        <w:t xml:space="preserve">Speech-to Text accuracy is a challenge for this project. Many </w:t>
      </w:r>
      <w:r w:rsidRPr="0055698F">
        <w:rPr>
          <w:rFonts w:cs="Calibri"/>
        </w:rPr>
        <w:t>times</w:t>
      </w:r>
      <w:r w:rsidRPr="0055698F">
        <w:rPr>
          <w:rFonts w:ascii="Calibri" w:hAnsi="Calibri" w:cs="Calibri"/>
        </w:rPr>
        <w:t xml:space="preserve"> the computer may interpreter voice to incorrect text, due to </w:t>
      </w:r>
      <w:r>
        <w:rPr>
          <w:rFonts w:ascii="Calibri" w:hAnsi="Calibri" w:cs="Calibri"/>
        </w:rPr>
        <w:t xml:space="preserve">speech </w:t>
      </w:r>
      <w:r w:rsidRPr="0055698F">
        <w:rPr>
          <w:rFonts w:ascii="Calibri" w:hAnsi="Calibri" w:cs="Calibri"/>
        </w:rPr>
        <w:t>environment, English speaker’s dialect</w:t>
      </w:r>
      <w:r w:rsidR="002048B7">
        <w:rPr>
          <w:rFonts w:ascii="Calibri" w:hAnsi="Calibri" w:cs="Calibri"/>
        </w:rPr>
        <w:t xml:space="preserve"> </w:t>
      </w:r>
      <w:r w:rsidRPr="0055698F">
        <w:rPr>
          <w:rFonts w:cs="Calibri"/>
        </w:rPr>
        <w:t>etc.</w:t>
      </w:r>
      <w:r w:rsidRPr="0055698F">
        <w:rPr>
          <w:rFonts w:ascii="Calibri" w:hAnsi="Calibri" w:cs="Calibri"/>
        </w:rPr>
        <w:t xml:space="preserve">, which will cause project failure. </w:t>
      </w:r>
    </w:p>
    <w:p w14:paraId="3B31995A" w14:textId="77777777" w:rsidR="0091055D" w:rsidRDefault="0091055D" w:rsidP="0091055D">
      <w:pPr>
        <w:rPr>
          <w:rFonts w:ascii="Calibri" w:hAnsi="Calibri"/>
        </w:rPr>
      </w:pPr>
    </w:p>
    <w:p w14:paraId="78D4F44C" w14:textId="77777777" w:rsidR="0091055D" w:rsidRDefault="0091055D" w:rsidP="0091055D">
      <w:pPr>
        <w:rPr>
          <w:rFonts w:ascii="Calibri" w:hAnsi="Calibri"/>
        </w:rPr>
      </w:pPr>
    </w:p>
    <w:sectPr w:rsidR="0091055D" w:rsidSect="00D62193">
      <w:headerReference w:type="default" r:id="rId11"/>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1E49E" w14:textId="77777777" w:rsidR="00F06A13" w:rsidRDefault="00F06A13">
      <w:r>
        <w:separator/>
      </w:r>
    </w:p>
  </w:endnote>
  <w:endnote w:type="continuationSeparator" w:id="0">
    <w:p w14:paraId="60F07E50" w14:textId="77777777" w:rsidR="00F06A13" w:rsidRDefault="00F06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F2FBC" w14:textId="77777777" w:rsidR="00F06A13" w:rsidRDefault="00F06A13">
      <w:r>
        <w:separator/>
      </w:r>
    </w:p>
  </w:footnote>
  <w:footnote w:type="continuationSeparator" w:id="0">
    <w:p w14:paraId="518A807D" w14:textId="77777777" w:rsidR="00F06A13" w:rsidRDefault="00F06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7848B" w14:textId="30207A21" w:rsidR="000D316A" w:rsidRPr="001657EA" w:rsidRDefault="000D316A" w:rsidP="000D316A">
    <w:pPr>
      <w:pStyle w:val="Header"/>
      <w:jc w:val="right"/>
      <w:rPr>
        <w:rFonts w:ascii="Calibri" w:hAnsi="Calibri" w:cs="Calibri"/>
        <w:sz w:val="20"/>
        <w:szCs w:val="20"/>
      </w:rPr>
    </w:pPr>
    <w:r w:rsidRPr="001657EA">
      <w:rPr>
        <w:rFonts w:ascii="Calibri" w:hAnsi="Calibri" w:cs="Calibri"/>
        <w:sz w:val="20"/>
        <w:szCs w:val="20"/>
      </w:rPr>
      <w:t>P</w:t>
    </w:r>
    <w:r w:rsidR="00A6010C">
      <w:rPr>
        <w:rFonts w:ascii="Calibri" w:hAnsi="Calibri" w:cs="Calibri"/>
        <w:sz w:val="20"/>
        <w:szCs w:val="20"/>
      </w:rPr>
      <w:t xml:space="preserve">roject </w:t>
    </w:r>
    <w:r w:rsidR="0055698F">
      <w:rPr>
        <w:rFonts w:ascii="Calibri" w:hAnsi="Calibri" w:cs="Calibri"/>
        <w:sz w:val="20"/>
        <w:szCs w:val="20"/>
      </w:rPr>
      <w:t>Requirements</w:t>
    </w:r>
    <w:r w:rsidR="00480F7E">
      <w:rPr>
        <w:rFonts w:ascii="Calibri" w:hAnsi="Calibri" w:cs="Calibri"/>
        <w:sz w:val="20"/>
        <w:szCs w:val="20"/>
      </w:rPr>
      <w:t xml:space="preserve"> </w:t>
    </w:r>
    <w:r w:rsidR="00480F7E">
      <w:rPr>
        <w:rFonts w:ascii="Calibri" w:hAnsi="Calibri" w:cs="Calibri"/>
        <w:sz w:val="20"/>
        <w:szCs w:val="20"/>
      </w:rPr>
      <w:br/>
    </w:r>
    <w:r w:rsidRPr="001657EA">
      <w:rPr>
        <w:rFonts w:ascii="Calibri" w:hAnsi="Calibri" w:cs="Calibri"/>
        <w:sz w:val="20"/>
        <w:szCs w:val="20"/>
      </w:rPr>
      <w:t xml:space="preserve"> </w:t>
    </w:r>
    <w:r w:rsidR="00C224DB">
      <w:rPr>
        <w:rFonts w:ascii="Calibri" w:hAnsi="Calibri" w:cs="Calibri"/>
        <w:sz w:val="20"/>
        <w:szCs w:val="20"/>
      </w:rPr>
      <w:t xml:space="preserve">April </w:t>
    </w:r>
    <w:r w:rsidR="0055698F">
      <w:rPr>
        <w:rFonts w:ascii="Calibri" w:hAnsi="Calibri" w:cs="Calibri"/>
        <w:sz w:val="20"/>
        <w:szCs w:val="20"/>
      </w:rPr>
      <w:t>20</w:t>
    </w:r>
    <w:r w:rsidR="0055698F" w:rsidRPr="0055698F">
      <w:rPr>
        <w:rFonts w:ascii="Calibri" w:hAnsi="Calibri" w:cs="Calibri"/>
        <w:sz w:val="20"/>
        <w:szCs w:val="20"/>
        <w:vertAlign w:val="superscript"/>
      </w:rPr>
      <w:t>th</w:t>
    </w:r>
    <w:r w:rsidR="0055698F">
      <w:rPr>
        <w:rFonts w:ascii="Calibri" w:hAnsi="Calibri" w:cs="Calibri"/>
        <w:sz w:val="20"/>
        <w:szCs w:val="20"/>
      </w:rPr>
      <w:t xml:space="preserve"> </w:t>
    </w:r>
    <w:r w:rsidR="00C224DB">
      <w:rPr>
        <w:rFonts w:ascii="Calibri" w:hAnsi="Calibri" w:cs="Calibri"/>
        <w:sz w:val="20"/>
        <w:szCs w:val="20"/>
      </w:rPr>
      <w:t>, 2021</w:t>
    </w:r>
    <w:r w:rsidRPr="001657EA">
      <w:rPr>
        <w:rFonts w:ascii="Calibri" w:hAnsi="Calibri" w:cs="Calibri"/>
        <w:sz w:val="20"/>
        <w:szCs w:val="20"/>
      </w:rPr>
      <w:t xml:space="preserve">|Page </w:t>
    </w:r>
    <w:r w:rsidRPr="001657EA">
      <w:rPr>
        <w:rFonts w:ascii="Calibri" w:hAnsi="Calibri" w:cs="Calibri"/>
        <w:b/>
        <w:sz w:val="20"/>
        <w:szCs w:val="20"/>
      </w:rPr>
      <w:fldChar w:fldCharType="begin"/>
    </w:r>
    <w:r w:rsidRPr="001657EA">
      <w:rPr>
        <w:rFonts w:ascii="Calibri" w:hAnsi="Calibri" w:cs="Calibri"/>
        <w:b/>
        <w:sz w:val="20"/>
        <w:szCs w:val="20"/>
      </w:rPr>
      <w:instrText xml:space="preserve"> PAGE </w:instrText>
    </w:r>
    <w:r w:rsidRPr="001657EA">
      <w:rPr>
        <w:rFonts w:ascii="Calibri" w:hAnsi="Calibri" w:cs="Calibri"/>
        <w:b/>
        <w:sz w:val="20"/>
        <w:szCs w:val="20"/>
      </w:rPr>
      <w:fldChar w:fldCharType="separate"/>
    </w:r>
    <w:r w:rsidR="00A76BAD">
      <w:rPr>
        <w:rFonts w:ascii="Calibri" w:hAnsi="Calibri" w:cs="Calibri"/>
        <w:b/>
        <w:noProof/>
        <w:sz w:val="20"/>
        <w:szCs w:val="20"/>
      </w:rPr>
      <w:t>1</w:t>
    </w:r>
    <w:r w:rsidRPr="001657EA">
      <w:rPr>
        <w:rFonts w:ascii="Calibri" w:hAnsi="Calibri" w:cs="Calibri"/>
        <w:b/>
        <w:sz w:val="20"/>
        <w:szCs w:val="20"/>
      </w:rPr>
      <w:fldChar w:fldCharType="end"/>
    </w:r>
    <w:r w:rsidRPr="001657EA">
      <w:rPr>
        <w:rFonts w:ascii="Calibri" w:hAnsi="Calibri" w:cs="Calibri"/>
        <w:sz w:val="20"/>
        <w:szCs w:val="20"/>
      </w:rPr>
      <w:t xml:space="preserve"> of </w:t>
    </w:r>
    <w:r w:rsidRPr="001657EA">
      <w:rPr>
        <w:rFonts w:ascii="Calibri" w:hAnsi="Calibri" w:cs="Calibri"/>
        <w:b/>
        <w:sz w:val="20"/>
        <w:szCs w:val="20"/>
      </w:rPr>
      <w:fldChar w:fldCharType="begin"/>
    </w:r>
    <w:r w:rsidRPr="001657EA">
      <w:rPr>
        <w:rFonts w:ascii="Calibri" w:hAnsi="Calibri" w:cs="Calibri"/>
        <w:b/>
        <w:sz w:val="20"/>
        <w:szCs w:val="20"/>
      </w:rPr>
      <w:instrText xml:space="preserve"> NUMPAGES  </w:instrText>
    </w:r>
    <w:r w:rsidRPr="001657EA">
      <w:rPr>
        <w:rFonts w:ascii="Calibri" w:hAnsi="Calibri" w:cs="Calibri"/>
        <w:b/>
        <w:sz w:val="20"/>
        <w:szCs w:val="20"/>
      </w:rPr>
      <w:fldChar w:fldCharType="separate"/>
    </w:r>
    <w:r w:rsidR="00A76BAD">
      <w:rPr>
        <w:rFonts w:ascii="Calibri" w:hAnsi="Calibri" w:cs="Calibri"/>
        <w:b/>
        <w:noProof/>
        <w:sz w:val="20"/>
        <w:szCs w:val="20"/>
      </w:rPr>
      <w:t>1</w:t>
    </w:r>
    <w:r w:rsidRPr="001657EA">
      <w:rPr>
        <w:rFonts w:ascii="Calibri" w:hAnsi="Calibri" w:cs="Calibri"/>
        <w:b/>
        <w:sz w:val="20"/>
        <w:szCs w:val="20"/>
      </w:rPr>
      <w:fldChar w:fldCharType="end"/>
    </w:r>
  </w:p>
  <w:p w14:paraId="6564AFBF" w14:textId="77777777" w:rsidR="006A6A69" w:rsidRDefault="006A6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77E9"/>
    <w:multiLevelType w:val="hybridMultilevel"/>
    <w:tmpl w:val="0A304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87793"/>
    <w:multiLevelType w:val="multilevel"/>
    <w:tmpl w:val="368E5B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10792B4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82A42A9"/>
    <w:multiLevelType w:val="hybridMultilevel"/>
    <w:tmpl w:val="23863300"/>
    <w:lvl w:ilvl="0" w:tplc="BBF2BF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EA6F1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rPr>
        <w:rFonts w:eastAsia="Batang"/>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D784BBD"/>
    <w:multiLevelType w:val="hybridMultilevel"/>
    <w:tmpl w:val="C4EAC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24420"/>
    <w:multiLevelType w:val="multilevel"/>
    <w:tmpl w:val="4A38DB5E"/>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6D02ACF"/>
    <w:multiLevelType w:val="hybridMultilevel"/>
    <w:tmpl w:val="0CAEF2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8F32B41"/>
    <w:multiLevelType w:val="hybridMultilevel"/>
    <w:tmpl w:val="1AEAE23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A787E5F"/>
    <w:multiLevelType w:val="multilevel"/>
    <w:tmpl w:val="DA569A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E342EB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E7200AC"/>
    <w:multiLevelType w:val="hybridMultilevel"/>
    <w:tmpl w:val="0C58D6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26166A3"/>
    <w:multiLevelType w:val="hybridMultilevel"/>
    <w:tmpl w:val="7CC2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A7515"/>
    <w:multiLevelType w:val="hybridMultilevel"/>
    <w:tmpl w:val="F0BC1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A345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17E44AC"/>
    <w:multiLevelType w:val="hybridMultilevel"/>
    <w:tmpl w:val="5B3229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7124E8E"/>
    <w:multiLevelType w:val="hybridMultilevel"/>
    <w:tmpl w:val="A3E282B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2AF446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93518C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1F1271B"/>
    <w:multiLevelType w:val="hybridMultilevel"/>
    <w:tmpl w:val="FEDA75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6E3E1A"/>
    <w:multiLevelType w:val="multilevel"/>
    <w:tmpl w:val="E0EA2B26"/>
    <w:lvl w:ilvl="0">
      <w:start w:val="6"/>
      <w:numFmt w:val="decimal"/>
      <w:lvlText w:val="%1)"/>
      <w:lvlJc w:val="left"/>
      <w:pPr>
        <w:tabs>
          <w:tab w:val="num" w:pos="360"/>
        </w:tabs>
        <w:ind w:left="360" w:hanging="36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4067B63"/>
    <w:multiLevelType w:val="hybridMultilevel"/>
    <w:tmpl w:val="F33E43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84F0F"/>
    <w:multiLevelType w:val="hybridMultilevel"/>
    <w:tmpl w:val="847C2C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06110D"/>
    <w:multiLevelType w:val="hybridMultilevel"/>
    <w:tmpl w:val="65C6DC5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C875A3"/>
    <w:multiLevelType w:val="hybridMultilevel"/>
    <w:tmpl w:val="6DAA7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CA43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103510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rPr>
        <w:rFonts w:eastAsia="Batang"/>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3B53ACA"/>
    <w:multiLevelType w:val="hybridMultilevel"/>
    <w:tmpl w:val="368E5B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674203E"/>
    <w:multiLevelType w:val="multilevel"/>
    <w:tmpl w:val="4D5A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9446EE"/>
    <w:multiLevelType w:val="hybridMultilevel"/>
    <w:tmpl w:val="DDA22F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A170F1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A7E7D50"/>
    <w:multiLevelType w:val="hybridMultilevel"/>
    <w:tmpl w:val="9F2284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AAA29F1"/>
    <w:multiLevelType w:val="hybridMultilevel"/>
    <w:tmpl w:val="9BF6D4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AE044AC"/>
    <w:multiLevelType w:val="multilevel"/>
    <w:tmpl w:val="6540C1CE"/>
    <w:lvl w:ilvl="0">
      <w:start w:val="1"/>
      <w:numFmt w:val="decimal"/>
      <w:lvlText w:val="%1)"/>
      <w:lvlJc w:val="left"/>
      <w:pPr>
        <w:tabs>
          <w:tab w:val="num" w:pos="360"/>
        </w:tabs>
        <w:ind w:left="360" w:hanging="360"/>
      </w:pPr>
      <w:rPr>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2"/>
  </w:num>
  <w:num w:numId="2">
    <w:abstractNumId w:val="16"/>
  </w:num>
  <w:num w:numId="3">
    <w:abstractNumId w:val="8"/>
  </w:num>
  <w:num w:numId="4">
    <w:abstractNumId w:val="33"/>
  </w:num>
  <w:num w:numId="5">
    <w:abstractNumId w:val="9"/>
  </w:num>
  <w:num w:numId="6">
    <w:abstractNumId w:val="21"/>
  </w:num>
  <w:num w:numId="7">
    <w:abstractNumId w:val="30"/>
  </w:num>
  <w:num w:numId="8">
    <w:abstractNumId w:val="14"/>
  </w:num>
  <w:num w:numId="9">
    <w:abstractNumId w:val="25"/>
  </w:num>
  <w:num w:numId="10">
    <w:abstractNumId w:val="2"/>
  </w:num>
  <w:num w:numId="11">
    <w:abstractNumId w:val="17"/>
  </w:num>
  <w:num w:numId="12">
    <w:abstractNumId w:val="26"/>
  </w:num>
  <w:num w:numId="13">
    <w:abstractNumId w:val="4"/>
  </w:num>
  <w:num w:numId="14">
    <w:abstractNumId w:val="11"/>
  </w:num>
  <w:num w:numId="15">
    <w:abstractNumId w:val="31"/>
  </w:num>
  <w:num w:numId="16">
    <w:abstractNumId w:val="15"/>
  </w:num>
  <w:num w:numId="17">
    <w:abstractNumId w:val="7"/>
  </w:num>
  <w:num w:numId="18">
    <w:abstractNumId w:val="29"/>
  </w:num>
  <w:num w:numId="19">
    <w:abstractNumId w:val="3"/>
  </w:num>
  <w:num w:numId="20">
    <w:abstractNumId w:val="22"/>
  </w:num>
  <w:num w:numId="21">
    <w:abstractNumId w:val="19"/>
  </w:num>
  <w:num w:numId="22">
    <w:abstractNumId w:val="27"/>
  </w:num>
  <w:num w:numId="23">
    <w:abstractNumId w:val="1"/>
  </w:num>
  <w:num w:numId="24">
    <w:abstractNumId w:val="20"/>
  </w:num>
  <w:num w:numId="25">
    <w:abstractNumId w:val="18"/>
  </w:num>
  <w:num w:numId="26">
    <w:abstractNumId w:val="10"/>
  </w:num>
  <w:num w:numId="27">
    <w:abstractNumId w:val="6"/>
  </w:num>
  <w:num w:numId="28">
    <w:abstractNumId w:val="23"/>
  </w:num>
  <w:num w:numId="29">
    <w:abstractNumId w:val="13"/>
  </w:num>
  <w:num w:numId="30">
    <w:abstractNumId w:val="24"/>
  </w:num>
  <w:num w:numId="31">
    <w:abstractNumId w:val="12"/>
  </w:num>
  <w:num w:numId="32">
    <w:abstractNumId w:val="5"/>
  </w:num>
  <w:num w:numId="33">
    <w:abstractNumId w:val="0"/>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7F38"/>
    <w:rsid w:val="00003992"/>
    <w:rsid w:val="000118B4"/>
    <w:rsid w:val="000212E7"/>
    <w:rsid w:val="000300A3"/>
    <w:rsid w:val="000C6E8C"/>
    <w:rsid w:val="000D316A"/>
    <w:rsid w:val="000E5A33"/>
    <w:rsid w:val="000E6E02"/>
    <w:rsid w:val="000F31AB"/>
    <w:rsid w:val="000F53CE"/>
    <w:rsid w:val="001066A7"/>
    <w:rsid w:val="00116A3B"/>
    <w:rsid w:val="00144B8E"/>
    <w:rsid w:val="0014787E"/>
    <w:rsid w:val="0016318B"/>
    <w:rsid w:val="001657EA"/>
    <w:rsid w:val="00185B83"/>
    <w:rsid w:val="001A1E88"/>
    <w:rsid w:val="001A28B2"/>
    <w:rsid w:val="001B6BD1"/>
    <w:rsid w:val="001C3317"/>
    <w:rsid w:val="0020157E"/>
    <w:rsid w:val="002048B7"/>
    <w:rsid w:val="002075C4"/>
    <w:rsid w:val="00227663"/>
    <w:rsid w:val="00283CFC"/>
    <w:rsid w:val="002C18E4"/>
    <w:rsid w:val="002D2E76"/>
    <w:rsid w:val="00315F93"/>
    <w:rsid w:val="00354FAF"/>
    <w:rsid w:val="00384128"/>
    <w:rsid w:val="003B66AC"/>
    <w:rsid w:val="00420A7A"/>
    <w:rsid w:val="00440C3B"/>
    <w:rsid w:val="0046158E"/>
    <w:rsid w:val="004808CD"/>
    <w:rsid w:val="00480F7E"/>
    <w:rsid w:val="004A1DB9"/>
    <w:rsid w:val="004B38A0"/>
    <w:rsid w:val="004B6924"/>
    <w:rsid w:val="004D60C9"/>
    <w:rsid w:val="004E7919"/>
    <w:rsid w:val="00515478"/>
    <w:rsid w:val="005262D4"/>
    <w:rsid w:val="0055698F"/>
    <w:rsid w:val="00562D59"/>
    <w:rsid w:val="00575898"/>
    <w:rsid w:val="005B51FB"/>
    <w:rsid w:val="005C0A2A"/>
    <w:rsid w:val="005D714C"/>
    <w:rsid w:val="005E1207"/>
    <w:rsid w:val="005F043E"/>
    <w:rsid w:val="00615774"/>
    <w:rsid w:val="0067493B"/>
    <w:rsid w:val="00675874"/>
    <w:rsid w:val="006A5DEE"/>
    <w:rsid w:val="006A6A69"/>
    <w:rsid w:val="006B5970"/>
    <w:rsid w:val="006C668B"/>
    <w:rsid w:val="007036D4"/>
    <w:rsid w:val="00711121"/>
    <w:rsid w:val="00717FC9"/>
    <w:rsid w:val="007514F8"/>
    <w:rsid w:val="007575DD"/>
    <w:rsid w:val="00764223"/>
    <w:rsid w:val="00770B3F"/>
    <w:rsid w:val="007752D4"/>
    <w:rsid w:val="007753DC"/>
    <w:rsid w:val="00786D87"/>
    <w:rsid w:val="007A230B"/>
    <w:rsid w:val="007A4FAD"/>
    <w:rsid w:val="007C0AEE"/>
    <w:rsid w:val="007E51BC"/>
    <w:rsid w:val="0080336A"/>
    <w:rsid w:val="00826ECC"/>
    <w:rsid w:val="00841719"/>
    <w:rsid w:val="0086335A"/>
    <w:rsid w:val="0089042E"/>
    <w:rsid w:val="008919DB"/>
    <w:rsid w:val="008D3D66"/>
    <w:rsid w:val="0090496E"/>
    <w:rsid w:val="0090665B"/>
    <w:rsid w:val="0091055D"/>
    <w:rsid w:val="009153BB"/>
    <w:rsid w:val="00923756"/>
    <w:rsid w:val="009614A2"/>
    <w:rsid w:val="00970C54"/>
    <w:rsid w:val="009A7961"/>
    <w:rsid w:val="009B2BA4"/>
    <w:rsid w:val="009B6BB9"/>
    <w:rsid w:val="009B7F92"/>
    <w:rsid w:val="009C5F06"/>
    <w:rsid w:val="009E0F5D"/>
    <w:rsid w:val="009E708D"/>
    <w:rsid w:val="00A058D8"/>
    <w:rsid w:val="00A422D9"/>
    <w:rsid w:val="00A6010C"/>
    <w:rsid w:val="00A6527C"/>
    <w:rsid w:val="00A76BAD"/>
    <w:rsid w:val="00A91621"/>
    <w:rsid w:val="00A95D34"/>
    <w:rsid w:val="00A96607"/>
    <w:rsid w:val="00A9737D"/>
    <w:rsid w:val="00AC3320"/>
    <w:rsid w:val="00AC467E"/>
    <w:rsid w:val="00AC57C9"/>
    <w:rsid w:val="00AD4B8E"/>
    <w:rsid w:val="00B170E1"/>
    <w:rsid w:val="00B33CEE"/>
    <w:rsid w:val="00B364C1"/>
    <w:rsid w:val="00B43432"/>
    <w:rsid w:val="00B51297"/>
    <w:rsid w:val="00B5165C"/>
    <w:rsid w:val="00B6226C"/>
    <w:rsid w:val="00BB09FE"/>
    <w:rsid w:val="00BD336A"/>
    <w:rsid w:val="00BE4189"/>
    <w:rsid w:val="00C224DB"/>
    <w:rsid w:val="00C630CC"/>
    <w:rsid w:val="00CA3ED3"/>
    <w:rsid w:val="00CD60CA"/>
    <w:rsid w:val="00CE5ED4"/>
    <w:rsid w:val="00CF1855"/>
    <w:rsid w:val="00D32C83"/>
    <w:rsid w:val="00D50C7B"/>
    <w:rsid w:val="00D56BF4"/>
    <w:rsid w:val="00D56F30"/>
    <w:rsid w:val="00D62193"/>
    <w:rsid w:val="00D62215"/>
    <w:rsid w:val="00D64325"/>
    <w:rsid w:val="00DC2917"/>
    <w:rsid w:val="00E428B6"/>
    <w:rsid w:val="00E94A5F"/>
    <w:rsid w:val="00EB50AB"/>
    <w:rsid w:val="00ED7F38"/>
    <w:rsid w:val="00EF5C86"/>
    <w:rsid w:val="00F06A13"/>
    <w:rsid w:val="00F10BFA"/>
    <w:rsid w:val="00F404B5"/>
    <w:rsid w:val="00F4370D"/>
    <w:rsid w:val="00FA3081"/>
    <w:rsid w:val="00FB2F1B"/>
    <w:rsid w:val="00FE4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407F6"/>
  <w15:chartTrackingRefBased/>
  <w15:docId w15:val="{9DDC2B6C-D09E-4BB8-9497-42DAD8CE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58E"/>
    <w:rPr>
      <w:sz w:val="24"/>
      <w:szCs w:val="24"/>
      <w:lang w:eastAsia="ko-K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nstruction">
    <w:name w:val="Instruction"/>
    <w:basedOn w:val="Normal"/>
    <w:pPr>
      <w:ind w:left="720"/>
    </w:pPr>
    <w:rPr>
      <w:i/>
    </w:rPr>
  </w:style>
  <w:style w:type="table" w:styleId="TableGrid">
    <w:name w:val="Table Grid"/>
    <w:basedOn w:val="TableNormal"/>
    <w:rsid w:val="00B17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E1207"/>
    <w:pPr>
      <w:tabs>
        <w:tab w:val="center" w:pos="4320"/>
        <w:tab w:val="right" w:pos="8640"/>
      </w:tabs>
    </w:pPr>
  </w:style>
  <w:style w:type="paragraph" w:styleId="Footer">
    <w:name w:val="footer"/>
    <w:basedOn w:val="Normal"/>
    <w:link w:val="FooterChar"/>
    <w:uiPriority w:val="99"/>
    <w:rsid w:val="005E1207"/>
    <w:pPr>
      <w:tabs>
        <w:tab w:val="center" w:pos="4320"/>
        <w:tab w:val="right" w:pos="8640"/>
      </w:tabs>
    </w:pPr>
  </w:style>
  <w:style w:type="character" w:styleId="PageNumber">
    <w:name w:val="page number"/>
    <w:basedOn w:val="DefaultParagraphFont"/>
    <w:rsid w:val="005E1207"/>
  </w:style>
  <w:style w:type="paragraph" w:styleId="BalloonText">
    <w:name w:val="Balloon Text"/>
    <w:basedOn w:val="Normal"/>
    <w:semiHidden/>
    <w:rsid w:val="00283CFC"/>
    <w:rPr>
      <w:rFonts w:ascii="Tahoma" w:hAnsi="Tahoma" w:cs="Tahoma"/>
      <w:sz w:val="16"/>
      <w:szCs w:val="16"/>
    </w:rPr>
  </w:style>
  <w:style w:type="character" w:styleId="Hyperlink">
    <w:name w:val="Hyperlink"/>
    <w:rsid w:val="00E94A5F"/>
    <w:rPr>
      <w:color w:val="0000FF"/>
      <w:u w:val="single"/>
    </w:rPr>
  </w:style>
  <w:style w:type="table" w:styleId="MediumList2-Accent1">
    <w:name w:val="Medium List 2 Accent 1"/>
    <w:basedOn w:val="TableNormal"/>
    <w:uiPriority w:val="66"/>
    <w:rsid w:val="006A6A69"/>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character" w:customStyle="1" w:styleId="HeaderChar">
    <w:name w:val="Header Char"/>
    <w:link w:val="Header"/>
    <w:uiPriority w:val="99"/>
    <w:rsid w:val="006A6A69"/>
    <w:rPr>
      <w:sz w:val="24"/>
      <w:szCs w:val="24"/>
      <w:lang w:eastAsia="ko-KR"/>
    </w:rPr>
  </w:style>
  <w:style w:type="paragraph" w:styleId="ListParagraph">
    <w:name w:val="List Paragraph"/>
    <w:basedOn w:val="Normal"/>
    <w:uiPriority w:val="34"/>
    <w:qFormat/>
    <w:rsid w:val="00315F93"/>
    <w:pPr>
      <w:ind w:left="720"/>
    </w:pPr>
  </w:style>
  <w:style w:type="character" w:customStyle="1" w:styleId="FooterChar">
    <w:name w:val="Footer Char"/>
    <w:link w:val="Footer"/>
    <w:uiPriority w:val="99"/>
    <w:rsid w:val="0014787E"/>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688305">
      <w:bodyDiv w:val="1"/>
      <w:marLeft w:val="0"/>
      <w:marRight w:val="0"/>
      <w:marTop w:val="0"/>
      <w:marBottom w:val="0"/>
      <w:divBdr>
        <w:top w:val="none" w:sz="0" w:space="0" w:color="auto"/>
        <w:left w:val="none" w:sz="0" w:space="0" w:color="auto"/>
        <w:bottom w:val="none" w:sz="0" w:space="0" w:color="auto"/>
        <w:right w:val="none" w:sz="0" w:space="0" w:color="auto"/>
      </w:divBdr>
    </w:div>
    <w:div w:id="212129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21C1F8EDF5F4B9ADA52017C198673" ma:contentTypeVersion="3" ma:contentTypeDescription="Create a new document." ma:contentTypeScope="" ma:versionID="fa109817b42cfeb121d94aa4ecd8b53d">
  <xsd:schema xmlns:xsd="http://www.w3.org/2001/XMLSchema" xmlns:xs="http://www.w3.org/2001/XMLSchema" xmlns:p="http://schemas.microsoft.com/office/2006/metadata/properties" xmlns:ns2="323a6334-5977-456c-a015-f6f0b66a2f18" xmlns:ns3="85eb3200-e6ae-433a-a9e2-747d364ab5c1" targetNamespace="http://schemas.microsoft.com/office/2006/metadata/properties" ma:root="true" ma:fieldsID="14fcc7ee7c62d3bb20531454ea3a9149" ns2:_="" ns3:_="">
    <xsd:import namespace="323a6334-5977-456c-a015-f6f0b66a2f18"/>
    <xsd:import namespace="85eb3200-e6ae-433a-a9e2-747d364ab5c1"/>
    <xsd:element name="properties">
      <xsd:complexType>
        <xsd:sequence>
          <xsd:element name="documentManagement">
            <xsd:complexType>
              <xsd:all>
                <xsd:element ref="ns2:Description" minOccurs="0"/>
                <xsd:element ref="ns3:DocStatus" minOccurs="0"/>
                <xsd:element ref="ns2:Phase" minOccurs="0"/>
                <xsd:element ref="ns2:Required_x0020_or_x0020_Optional" minOccurs="0"/>
                <xsd:element ref="ns2:Final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a6334-5977-456c-a015-f6f0b66a2f18" elementFormDefault="qualified">
    <xsd:import namespace="http://schemas.microsoft.com/office/2006/documentManagement/types"/>
    <xsd:import namespace="http://schemas.microsoft.com/office/infopath/2007/PartnerControls"/>
    <xsd:element name="Description" ma:index="8" nillable="true" ma:displayName="Description" ma:internalName="Description">
      <xsd:simpleType>
        <xsd:restriction base="dms:Note">
          <xsd:maxLength value="255"/>
        </xsd:restriction>
      </xsd:simpleType>
    </xsd:element>
    <xsd:element name="Phase" ma:index="10" nillable="true" ma:displayName="Phase" ma:default="1. Origination" ma:description="1. Origination&#10;2. Initiation&#10;3. Planning&#10;4. Execution&#10;5. Closing" ma:format="Dropdown" ma:internalName="Phase">
      <xsd:simpleType>
        <xsd:restriction base="dms:Choice">
          <xsd:enumeration value="0. N/A"/>
          <xsd:enumeration value="1. Origination"/>
          <xsd:enumeration value="2. Initiation"/>
          <xsd:enumeration value="3. Planning"/>
          <xsd:enumeration value="4. Execution"/>
          <xsd:enumeration value="5. Closing"/>
        </xsd:restriction>
      </xsd:simpleType>
    </xsd:element>
    <xsd:element name="Required_x0020_or_x0020_Optional" ma:index="11" nillable="true" ma:displayName="Doc Type" ma:default="1. Required" ma:format="Dropdown" ma:internalName="Required_x0020_or_x0020_Optional">
      <xsd:simpleType>
        <xsd:restriction base="dms:Choice">
          <xsd:enumeration value="1. Required"/>
          <xsd:enumeration value="2. Optional"/>
          <xsd:enumeration value="3. Example"/>
          <xsd:enumeration value="4. Working Copy"/>
        </xsd:restriction>
      </xsd:simpleType>
    </xsd:element>
    <xsd:element name="Final_x003f_" ma:index="12" nillable="true" ma:displayName="Ready for Final Review?" ma:default="1" ma:internalName="Final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5eb3200-e6ae-433a-a9e2-747d364ab5c1" elementFormDefault="qualified">
    <xsd:import namespace="http://schemas.microsoft.com/office/2006/documentManagement/types"/>
    <xsd:import namespace="http://schemas.microsoft.com/office/infopath/2007/PartnerControls"/>
    <xsd:element name="DocStatus" ma:index="9" nillable="true" ma:displayName="DocCurrency" ma:default="1-Current" ma:format="Dropdown" ma:internalName="DocStatus">
      <xsd:simpleType>
        <xsd:restriction base="dms:Choice">
          <xsd:enumeration value="1-Current"/>
          <xsd:enumeration value="2-Reference"/>
          <xsd:enumeration value="3-Historic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hase xmlns="323a6334-5977-456c-a015-f6f0b66a2f18">1. Origination</Phase>
    <Description xmlns="323a6334-5977-456c-a015-f6f0b66a2f18" xsi:nil="true"/>
    <Final_x003f_ xmlns="323a6334-5977-456c-a015-f6f0b66a2f18">true</Final_x003f_>
    <DocStatus xmlns="85eb3200-e6ae-433a-a9e2-747d364ab5c1">1-Current</DocStatus>
    <Required_x0020_or_x0020_Optional xmlns="323a6334-5977-456c-a015-f6f0b66a2f18">1. Required</Required_x0020_or_x0020_Optional>
  </documentManagement>
</p:properties>
</file>

<file path=customXml/itemProps1.xml><?xml version="1.0" encoding="utf-8"?>
<ds:datastoreItem xmlns:ds="http://schemas.openxmlformats.org/officeDocument/2006/customXml" ds:itemID="{5600E228-C2D0-41F8-8D5E-D759689E9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a6334-5977-456c-a015-f6f0b66a2f18"/>
    <ds:schemaRef ds:uri="85eb3200-e6ae-433a-a9e2-747d364ab5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A2CF38-ED99-4D02-AEF9-195B28F37A75}">
  <ds:schemaRefs>
    <ds:schemaRef ds:uri="http://schemas.microsoft.com/office/2006/metadata/longProperties"/>
  </ds:schemaRefs>
</ds:datastoreItem>
</file>

<file path=customXml/itemProps3.xml><?xml version="1.0" encoding="utf-8"?>
<ds:datastoreItem xmlns:ds="http://schemas.openxmlformats.org/officeDocument/2006/customXml" ds:itemID="{282375B5-1987-4BBA-8A4D-92C30F6DC283}">
  <ds:schemaRefs>
    <ds:schemaRef ds:uri="http://schemas.microsoft.com/sharepoint/v3/contenttype/forms"/>
  </ds:schemaRefs>
</ds:datastoreItem>
</file>

<file path=customXml/itemProps4.xml><?xml version="1.0" encoding="utf-8"?>
<ds:datastoreItem xmlns:ds="http://schemas.openxmlformats.org/officeDocument/2006/customXml" ds:itemID="{F49ABF80-A6D0-45F3-9029-73D0484C1B12}">
  <ds:schemaRefs>
    <ds:schemaRef ds:uri="http://schemas.microsoft.com/office/2006/metadata/properties"/>
    <ds:schemaRef ds:uri="http://schemas.microsoft.com/office/infopath/2007/PartnerControls"/>
    <ds:schemaRef ds:uri="323a6334-5977-456c-a015-f6f0b66a2f18"/>
    <ds:schemaRef ds:uri="85eb3200-e6ae-433a-a9e2-747d364ab5c1"/>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Proposal Template</vt:lpstr>
    </vt:vector>
  </TitlesOfParts>
  <Company>University of Illinois</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Rich Mendola</dc:creator>
  <cp:keywords/>
  <cp:lastModifiedBy>selena dong</cp:lastModifiedBy>
  <cp:revision>4</cp:revision>
  <cp:lastPrinted>2011-10-19T21:35:00Z</cp:lastPrinted>
  <dcterms:created xsi:type="dcterms:W3CDTF">2021-04-21T04:50:00Z</dcterms:created>
  <dcterms:modified xsi:type="dcterms:W3CDTF">2021-04-21T04:54:00Z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