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5F3FF565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шрифт</w:t>
      </w:r>
      <w:r>
        <w:rPr>
          <w:rFonts w:eastAsia="Calibri"/>
          <w:color w:val="000000" w:themeColor="text1"/>
          <w:sz w:val="24"/>
          <w:szCs w:val="24"/>
        </w:rPr>
        <w:t>ы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семейства </w:t>
      </w:r>
      <w:r>
        <w:rPr>
          <w:rFonts w:eastAsia="Calibri"/>
          <w:color w:val="000000" w:themeColor="text1"/>
          <w:sz w:val="24"/>
          <w:szCs w:val="24"/>
          <w:lang w:val="en-US"/>
        </w:rPr>
        <w:t>Segoe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  <w:lang w:val="en-US"/>
        </w:rPr>
        <w:t>UI</w:t>
      </w:r>
      <w:r w:rsidR="00A17DD4" w:rsidRPr="009F5E98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Для заголовков – </w:t>
      </w:r>
      <w:r>
        <w:rPr>
          <w:rFonts w:eastAsia="Calibri"/>
          <w:color w:val="000000" w:themeColor="text1"/>
          <w:sz w:val="24"/>
          <w:szCs w:val="24"/>
          <w:lang w:val="en-US"/>
        </w:rPr>
        <w:t>Segoe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  <w:lang w:val="en-US"/>
        </w:rPr>
        <w:t>UI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 w:themeColor="text1"/>
          <w:sz w:val="24"/>
          <w:szCs w:val="24"/>
          <w:lang w:val="en-US"/>
        </w:rPr>
        <w:t>Semibold</w:t>
      </w:r>
      <w:proofErr w:type="spellEnd"/>
      <w:r>
        <w:rPr>
          <w:rFonts w:eastAsia="Calibri"/>
          <w:color w:val="000000" w:themeColor="text1"/>
          <w:sz w:val="24"/>
          <w:szCs w:val="24"/>
        </w:rPr>
        <w:t xml:space="preserve">.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2EDAF0D7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Элементы интерфейса (кнопки, поля ввода) должны иметь скругленные углы (не более 35</w:t>
      </w:r>
      <w:r w:rsidRPr="009F5E98">
        <w:rPr>
          <w:sz w:val="24"/>
          <w:szCs w:val="24"/>
        </w:rPr>
        <w:t>%)</w:t>
      </w:r>
      <w:r>
        <w:rPr>
          <w:sz w:val="24"/>
          <w:szCs w:val="24"/>
        </w:rPr>
        <w:t>. Расстояние между элементами интерфейса должно быть больше 10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>, но не превышать 15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7777777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8A4AE6" w:rsidRPr="008A4AE6">
        <w:rPr>
          <w:rFonts w:eastAsia="Calibri"/>
          <w:color w:val="000000" w:themeColor="text1"/>
          <w:sz w:val="24"/>
          <w:szCs w:val="24"/>
        </w:rPr>
        <w:t>(</w:t>
      </w:r>
      <w:r w:rsidR="00933433" w:rsidRPr="00933433">
        <w:rPr>
          <w:rFonts w:eastAsia="Calibri"/>
          <w:color w:val="000000" w:themeColor="text1"/>
          <w:sz w:val="24"/>
          <w:szCs w:val="24"/>
        </w:rPr>
        <w:t>255, 255, 255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),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09795388" w14:textId="77777777" w:rsidR="00933433" w:rsidRDefault="0014618F" w:rsidP="00933433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(</w:t>
      </w:r>
      <w:r w:rsidR="00933433" w:rsidRPr="00933433">
        <w:rPr>
          <w:rFonts w:eastAsia="Calibri"/>
          <w:color w:val="000000" w:themeColor="text1"/>
          <w:sz w:val="24"/>
          <w:szCs w:val="24"/>
        </w:rPr>
        <w:t>0, 152, 95</w:t>
      </w:r>
      <w:r w:rsidRPr="0014618F">
        <w:rPr>
          <w:rFonts w:eastAsia="Calibri"/>
          <w:color w:val="000000" w:themeColor="text1"/>
          <w:sz w:val="24"/>
          <w:szCs w:val="24"/>
        </w:rPr>
        <w:t>)</w:t>
      </w:r>
      <w:r>
        <w:rPr>
          <w:rFonts w:eastAsia="Calibri"/>
          <w:color w:val="000000" w:themeColor="text1"/>
          <w:sz w:val="24"/>
          <w:szCs w:val="24"/>
        </w:rPr>
        <w:t>. Для оформления текста</w:t>
      </w:r>
    </w:p>
    <w:p w14:paraId="4BD87950" w14:textId="77777777" w:rsidR="00933433" w:rsidRDefault="0014618F" w:rsidP="00933433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 w:rsidRPr="00933433">
        <w:rPr>
          <w:rFonts w:eastAsia="Calibri"/>
          <w:color w:val="000000" w:themeColor="text1"/>
          <w:sz w:val="24"/>
          <w:szCs w:val="24"/>
        </w:rPr>
        <w:t>(51, 51, 51</w:t>
      </w:r>
      <w:r w:rsidR="00933433">
        <w:rPr>
          <w:rFonts w:eastAsia="Calibri"/>
          <w:color w:val="000000" w:themeColor="text1"/>
          <w:sz w:val="24"/>
          <w:szCs w:val="24"/>
        </w:rPr>
        <w:t>) (допускается регулирование прозрачности)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, </w:t>
      </w:r>
      <w:r>
        <w:rPr>
          <w:rFonts w:eastAsia="Calibri"/>
          <w:color w:val="000000" w:themeColor="text1"/>
          <w:sz w:val="24"/>
          <w:szCs w:val="24"/>
        </w:rPr>
        <w:t>для</w:t>
      </w:r>
    </w:p>
    <w:p w14:paraId="53A55130" w14:textId="4D442F54" w:rsidR="00C70263" w:rsidRDefault="00933433" w:rsidP="00933433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кнопок и элементов управления</w:t>
      </w:r>
      <w:r w:rsid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14618F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14618F" w:rsidRPr="0014618F">
        <w:rPr>
          <w:rFonts w:eastAsia="Calibri"/>
          <w:color w:val="000000" w:themeColor="text1"/>
          <w:sz w:val="24"/>
          <w:szCs w:val="24"/>
        </w:rPr>
        <w:t xml:space="preserve"> (</w:t>
      </w:r>
      <w:r w:rsidRPr="00933433">
        <w:rPr>
          <w:rFonts w:eastAsia="Calibri"/>
          <w:color w:val="000000" w:themeColor="text1"/>
          <w:sz w:val="24"/>
          <w:szCs w:val="24"/>
        </w:rPr>
        <w:t>224, 0, 26</w:t>
      </w:r>
      <w:r w:rsidR="0014618F" w:rsidRPr="0014618F">
        <w:rPr>
          <w:rFonts w:eastAsia="Calibri"/>
          <w:color w:val="000000" w:themeColor="text1"/>
          <w:sz w:val="24"/>
          <w:szCs w:val="24"/>
        </w:rPr>
        <w:t>)</w:t>
      </w:r>
      <w:r w:rsidR="00146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9"/>
        <w:gridCol w:w="2489"/>
        <w:gridCol w:w="2489"/>
        <w:gridCol w:w="2490"/>
      </w:tblGrid>
      <w:tr w:rsidR="00933433" w14:paraId="480189B3" w14:textId="77777777" w:rsidTr="00933433">
        <w:trPr>
          <w:trHeight w:val="307"/>
        </w:trPr>
        <w:tc>
          <w:tcPr>
            <w:tcW w:w="2489" w:type="dxa"/>
            <w:shd w:val="clear" w:color="auto" w:fill="auto"/>
            <w:vAlign w:val="center"/>
          </w:tcPr>
          <w:p w14:paraId="5999DCDB" w14:textId="666594AF" w:rsidR="00933433" w:rsidRDefault="0093343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#fff</w:t>
            </w:r>
          </w:p>
        </w:tc>
        <w:tc>
          <w:tcPr>
            <w:tcW w:w="2489" w:type="dxa"/>
            <w:shd w:val="clear" w:color="auto" w:fill="00985F"/>
            <w:vAlign w:val="center"/>
          </w:tcPr>
          <w:p w14:paraId="7EBAA6AE" w14:textId="249D9637" w:rsidR="00933433" w:rsidRDefault="0093343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#00985f</w:t>
            </w:r>
          </w:p>
        </w:tc>
        <w:tc>
          <w:tcPr>
            <w:tcW w:w="2489" w:type="dxa"/>
            <w:shd w:val="clear" w:color="auto" w:fill="333333"/>
            <w:vAlign w:val="center"/>
          </w:tcPr>
          <w:p w14:paraId="59995B58" w14:textId="33896D2C" w:rsidR="00933433" w:rsidRDefault="0093343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#333333</w:t>
            </w:r>
          </w:p>
        </w:tc>
        <w:tc>
          <w:tcPr>
            <w:tcW w:w="2490" w:type="dxa"/>
            <w:shd w:val="clear" w:color="auto" w:fill="E0001A"/>
            <w:vAlign w:val="center"/>
          </w:tcPr>
          <w:p w14:paraId="6B521BCD" w14:textId="017D4C9A" w:rsidR="00933433" w:rsidRDefault="0093343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#e0001a</w:t>
            </w:r>
          </w:p>
        </w:tc>
      </w:tr>
      <w:tr w:rsidR="00933433" w14:paraId="377D0C09" w14:textId="77777777" w:rsidTr="00933433">
        <w:trPr>
          <w:trHeight w:val="1590"/>
        </w:trPr>
        <w:tc>
          <w:tcPr>
            <w:tcW w:w="2489" w:type="dxa"/>
            <w:shd w:val="clear" w:color="auto" w:fill="auto"/>
          </w:tcPr>
          <w:p w14:paraId="1422D666" w14:textId="77777777" w:rsidR="00933433" w:rsidRDefault="00933433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2489" w:type="dxa"/>
            <w:shd w:val="clear" w:color="auto" w:fill="00985F"/>
          </w:tcPr>
          <w:p w14:paraId="1787C4CC" w14:textId="77777777" w:rsidR="00933433" w:rsidRDefault="00933433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2489" w:type="dxa"/>
            <w:shd w:val="clear" w:color="auto" w:fill="333333"/>
          </w:tcPr>
          <w:p w14:paraId="4E95935C" w14:textId="77777777" w:rsidR="00933433" w:rsidRDefault="00933433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E0001A"/>
          </w:tcPr>
          <w:p w14:paraId="5B4314AD" w14:textId="77777777" w:rsidR="00933433" w:rsidRDefault="00933433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4618F"/>
    <w:rsid w:val="001C6E01"/>
    <w:rsid w:val="007965E5"/>
    <w:rsid w:val="008A4AE6"/>
    <w:rsid w:val="00933433"/>
    <w:rsid w:val="009F5E98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6</cp:revision>
  <dcterms:created xsi:type="dcterms:W3CDTF">2020-08-31T13:57:00Z</dcterms:created>
  <dcterms:modified xsi:type="dcterms:W3CDTF">2021-04-14T17:22:00Z</dcterms:modified>
</cp:coreProperties>
</file>