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Philosophy Template for Christian Schools in Hong Kong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aspiring English teacher at [School Name], I am committed to fostering an educational experience that aligns with the school's Christian values and holistic approach to education. My teaching philosophy is centred on the belief that every student is uniquely created by God with distinct talents and potential.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Faith-Integrated Learning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in creating a classroom environment where academic pursuit is intertwined with spiritual growth. By incorporating biblical principles into daily lessons, I help students develop a moral compass and deepen their understanding of their Christian identity. This approach not only enhances academic learning but also cultivates character and spiritual awareness.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Student-centred Approach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teaching methods are designed to meet the diverse needs of each student. I recognize their individual learning styles, strengths, and areas for growth, allowing me to create personalized learning experiences that help them thrive. This approach builds confidence and a love for learning that extends beyond the classroom.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Holistic Development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academics, I am dedicated to nurturing students' emotional, social, and spiritual well-being. By creating a supportive and inclusive classroom atmosphere, I help students feel valued and respected. I also encourage their participation in extracurricular activities and community service to develop leadership skills, empathy, and a sense of social responsibility.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Excellence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committed to maintaining high academic standards and staying current with educational research and innovative teaching methods. My lessons are designed to challenge students while providing the support they need to succeed. I believe in fostering critical thinking, creativity, and effective communication skills in both English and Chinese.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Language-Rich Environment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passionate about creating classrooms where language learning thrives through immersive experiences. This means establishing environments where students feel comfortable using English for daily communication, academic discussion, and creative expression. I incorporate diverse language activities to ensure students develop fluency and confidence in both English and Chinese.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Community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 the importance of working closely with parents, colleagues, and the wider school community. I am committed to maintaining open communication with parents and collaborating with fellow teachers to create a cohesive educational experience. This partnership helps students develop a strong support network and sense of belonging.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self-motivated to continuously improve my teaching practices through professional development, student feedback, and reflection. By staying current with educational trends and teaching strategies, I can better support students in achieving their full potential.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eager to contribute to [School Name]'s mission of providing excellent Christian education that develops well-rounded individuals with strong language foundations and a commitment to community service. My goal is to help students not only excel academically, but also grow into responsible, compassionate citizens who live according to Christian values.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