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3F5A8" w14:textId="792AE32A" w:rsidR="00ED6BD6" w:rsidRDefault="00666AC5" w:rsidP="00292545">
      <w:pPr>
        <w:pStyle w:val="Body"/>
        <w:jc w:val="both"/>
        <w:rPr>
          <w:rFonts w:ascii="Cambria" w:hAnsi="Cambria"/>
          <w:b/>
          <w:bCs/>
          <w:i/>
          <w:iCs/>
          <w:sz w:val="28"/>
          <w:szCs w:val="28"/>
        </w:rPr>
      </w:pPr>
      <w:r w:rsidRPr="00760193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Many governments spend a lot of money on art. </w:t>
      </w:r>
      <w:r w:rsidRPr="00760193">
        <w:rPr>
          <w:rFonts w:ascii="Cambria" w:hAnsi="Cambria"/>
          <w:b/>
          <w:bCs/>
          <w:i/>
          <w:iCs/>
          <w:sz w:val="28"/>
          <w:szCs w:val="28"/>
          <w:highlight w:val="cyan"/>
        </w:rPr>
        <w:t>Some people think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this investment in art </w:t>
      </w:r>
      <w:r w:rsidRPr="0072551B">
        <w:rPr>
          <w:rFonts w:ascii="Cambria" w:hAnsi="Cambria"/>
          <w:b/>
          <w:bCs/>
          <w:i/>
          <w:iCs/>
          <w:color w:val="FF0000"/>
          <w:sz w:val="28"/>
          <w:szCs w:val="28"/>
        </w:rPr>
        <w:t>is necessary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, </w:t>
      </w:r>
      <w:r w:rsidRPr="00760193">
        <w:rPr>
          <w:rFonts w:ascii="Cambria" w:hAnsi="Cambria"/>
          <w:b/>
          <w:bCs/>
          <w:i/>
          <w:iCs/>
          <w:sz w:val="28"/>
          <w:szCs w:val="28"/>
          <w:highlight w:val="cyan"/>
        </w:rPr>
        <w:t>but others say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the money is better spent on improving </w:t>
      </w:r>
      <w:r w:rsidRPr="0072551B">
        <w:rPr>
          <w:rFonts w:ascii="Cambria" w:hAnsi="Cambria"/>
          <w:b/>
          <w:bCs/>
          <w:i/>
          <w:iCs/>
          <w:color w:val="FF0000"/>
          <w:sz w:val="28"/>
          <w:szCs w:val="28"/>
        </w:rPr>
        <w:t>health and education</w:t>
      </w:r>
      <w:r>
        <w:rPr>
          <w:rFonts w:ascii="Cambria" w:hAnsi="Cambria"/>
          <w:b/>
          <w:bCs/>
          <w:i/>
          <w:iCs/>
          <w:sz w:val="28"/>
          <w:szCs w:val="28"/>
        </w:rPr>
        <w:t>. Discuss both views and give your own opinion.</w:t>
      </w:r>
    </w:p>
    <w:p w14:paraId="15BD9975" w14:textId="77777777" w:rsidR="00760193" w:rsidRDefault="00760193" w:rsidP="00FF181A">
      <w:pPr>
        <w:pStyle w:val="Body"/>
        <w:jc w:val="both"/>
      </w:pPr>
    </w:p>
    <w:p w14:paraId="3B1BF631" w14:textId="1998CB57" w:rsidR="00861FC3" w:rsidRDefault="00861FC3" w:rsidP="00FF181A">
      <w:pPr>
        <w:pStyle w:val="Body"/>
        <w:jc w:val="both"/>
      </w:pPr>
      <w:r w:rsidRPr="00861FC3">
        <w:rPr>
          <w:rFonts w:hint="eastAsia"/>
        </w:rPr>
        <w:t>许多政府在艺术上花了很多钱。有些人认为这种对艺术的投资是必要的，但也有人说这些钱最好用于改善健康和教育。对这两种观点进行讨论，并提出自己的看法。</w:t>
      </w:r>
    </w:p>
    <w:p w14:paraId="4B876125" w14:textId="77777777" w:rsidR="00ED6BD6" w:rsidRPr="00972AC8" w:rsidRDefault="00ED6BD6" w:rsidP="00BF47C5">
      <w:pPr>
        <w:pStyle w:val="Body"/>
        <w:pBdr>
          <w:bottom w:val="single" w:sz="6" w:space="1" w:color="auto"/>
        </w:pBdr>
        <w:rPr>
          <w:rFonts w:ascii="Arial Unicode MS" w:hAnsi="Arial Unicode MS"/>
        </w:rPr>
      </w:pPr>
    </w:p>
    <w:p w14:paraId="23A6A162" w14:textId="77777777" w:rsidR="00BC33D3" w:rsidRDefault="00BC33D3" w:rsidP="007571AF">
      <w:pPr>
        <w:pStyle w:val="Body"/>
        <w:jc w:val="both"/>
      </w:pPr>
    </w:p>
    <w:p w14:paraId="4A89F761" w14:textId="55109C30" w:rsidR="0098605B" w:rsidRPr="00B32132" w:rsidRDefault="007D2A73" w:rsidP="007571AF">
      <w:pPr>
        <w:pStyle w:val="Body"/>
        <w:jc w:val="both"/>
        <w:rPr>
          <w:rFonts w:ascii="Cambria" w:hAnsi="Cambria"/>
          <w:color w:val="000000" w:themeColor="text1"/>
        </w:rPr>
      </w:pPr>
      <w:r w:rsidRPr="00B32132">
        <w:rPr>
          <w:rFonts w:ascii="Cambria" w:hAnsi="Cambria"/>
          <w:color w:val="000000" w:themeColor="text1"/>
        </w:rPr>
        <w:t>【开头段】</w:t>
      </w:r>
      <w:r w:rsidR="009420FA" w:rsidRPr="00B32132">
        <w:rPr>
          <w:rFonts w:ascii="Cambria" w:hAnsi="Cambria"/>
          <w:color w:val="000000" w:themeColor="text1"/>
        </w:rPr>
        <w:t>①</w:t>
      </w:r>
      <w:r w:rsidR="00B32132" w:rsidRPr="00B32132">
        <w:rPr>
          <w:rFonts w:ascii="Cambria" w:hAnsi="Cambria"/>
          <w:color w:val="000000" w:themeColor="text1"/>
        </w:rPr>
        <w:t>人们普遍认为，艺术丰富了一个社会，在社会文化和历史中发挥着宝贵的作用。</w:t>
      </w:r>
      <w:r w:rsidR="00B32132" w:rsidRPr="00B32132">
        <w:rPr>
          <w:rFonts w:ascii="Cambria" w:hAnsi="Cambria"/>
          <w:color w:val="000000" w:themeColor="text1"/>
        </w:rPr>
        <w:t>②</w:t>
      </w:r>
      <w:r w:rsidR="00B32132" w:rsidRPr="00B32132">
        <w:rPr>
          <w:rFonts w:ascii="Cambria" w:hAnsi="Cambria"/>
          <w:color w:val="000000" w:themeColor="text1"/>
        </w:rPr>
        <w:t>虽然有人支持政府对画廊、艺术组织和其他与艺术有关的事务进行投资，但也有人认为这些钱应该用于公共服务</w:t>
      </w:r>
      <w:r w:rsidR="0006490B">
        <w:rPr>
          <w:rFonts w:ascii="Cambria" w:hAnsi="Cambria" w:hint="eastAsia"/>
          <w:color w:val="000000" w:themeColor="text1"/>
        </w:rPr>
        <w:t>中</w:t>
      </w:r>
      <w:r w:rsidR="003E7DBA" w:rsidRPr="003E7DBA">
        <w:rPr>
          <w:rFonts w:ascii="Cambria" w:hAnsi="Cambria" w:hint="eastAsia"/>
          <w:color w:val="FF0000"/>
        </w:rPr>
        <w:t>（</w:t>
      </w:r>
      <w:r w:rsidR="003E7DBA">
        <w:rPr>
          <w:rFonts w:ascii="Cambria" w:hAnsi="Cambria" w:hint="eastAsia"/>
          <w:color w:val="FF0000"/>
        </w:rPr>
        <w:t>改写题目的观点句</w:t>
      </w:r>
      <w:r w:rsidR="003E7DBA" w:rsidRPr="003E7DBA">
        <w:rPr>
          <w:rFonts w:ascii="Cambria" w:hAnsi="Cambria" w:hint="eastAsia"/>
          <w:color w:val="FF0000"/>
        </w:rPr>
        <w:t>）</w:t>
      </w:r>
      <w:r w:rsidR="00B32132" w:rsidRPr="00B32132">
        <w:rPr>
          <w:rFonts w:ascii="Cambria" w:hAnsi="Cambria"/>
          <w:color w:val="000000" w:themeColor="text1"/>
        </w:rPr>
        <w:t>。</w:t>
      </w:r>
      <w:r w:rsidR="00B32132" w:rsidRPr="00B32132">
        <w:rPr>
          <w:rFonts w:ascii="Cambria" w:hAnsi="Cambria"/>
          <w:color w:val="000000" w:themeColor="text1"/>
        </w:rPr>
        <w:t>③</w:t>
      </w:r>
      <w:r w:rsidR="00B32132" w:rsidRPr="00B32132">
        <w:rPr>
          <w:rFonts w:ascii="Cambria" w:hAnsi="Cambria"/>
          <w:color w:val="000000" w:themeColor="text1"/>
        </w:rPr>
        <w:t>在这篇文章中，我将考虑这两种观点，并解释为什么我同意国家对艺术的资助应该调整方向</w:t>
      </w:r>
      <w:r w:rsidR="00222A38" w:rsidRPr="003E7DBA">
        <w:rPr>
          <w:rFonts w:ascii="Cambria" w:hAnsi="Cambria" w:hint="eastAsia"/>
          <w:color w:val="FF0000"/>
        </w:rPr>
        <w:t>（赞同</w:t>
      </w:r>
      <w:r w:rsidR="00222A38" w:rsidRPr="003E7DBA">
        <w:rPr>
          <w:rFonts w:ascii="Cambria" w:hAnsi="Cambria" w:hint="eastAsia"/>
          <w:color w:val="FF0000"/>
        </w:rPr>
        <w:t>other</w:t>
      </w:r>
      <w:r w:rsidR="00222A38" w:rsidRPr="003E7DBA">
        <w:rPr>
          <w:rFonts w:ascii="Cambria" w:hAnsi="Cambria"/>
          <w:color w:val="FF0000"/>
        </w:rPr>
        <w:t xml:space="preserve"> people</w:t>
      </w:r>
      <w:r w:rsidR="00222A38" w:rsidRPr="003E7DBA">
        <w:rPr>
          <w:rFonts w:ascii="Cambria" w:hAnsi="Cambria" w:hint="eastAsia"/>
          <w:color w:val="FF0000"/>
        </w:rPr>
        <w:t>的观点</w:t>
      </w:r>
      <w:r w:rsidR="00D937DB">
        <w:rPr>
          <w:rFonts w:ascii="Cambria" w:hAnsi="Cambria" w:hint="eastAsia"/>
          <w:color w:val="FF0000"/>
        </w:rPr>
        <w:t>，强弱立场</w:t>
      </w:r>
      <w:r w:rsidR="00222A38" w:rsidRPr="003E7DBA">
        <w:rPr>
          <w:rFonts w:ascii="Cambria" w:hAnsi="Cambria" w:hint="eastAsia"/>
          <w:color w:val="FF0000"/>
        </w:rPr>
        <w:t>）。</w:t>
      </w:r>
    </w:p>
    <w:p w14:paraId="29E428B8" w14:textId="77777777" w:rsidR="00A6218F" w:rsidRDefault="00A6218F" w:rsidP="00A6218F">
      <w:pPr>
        <w:pStyle w:val="Body"/>
        <w:jc w:val="both"/>
        <w:rPr>
          <w:rFonts w:ascii="Cambria" w:hAnsi="Cambria"/>
          <w:color w:val="9437FF"/>
        </w:rPr>
      </w:pPr>
    </w:p>
    <w:p w14:paraId="241FAB0E" w14:textId="1C7F45C1" w:rsidR="001F50D0" w:rsidRDefault="00A6218F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A6218F">
        <w:rPr>
          <w:rFonts w:ascii="Calibri" w:hAnsi="Calibri" w:cs="Calibri"/>
          <w:color w:val="000000" w:themeColor="text1"/>
        </w:rPr>
        <w:t>﻿</w:t>
      </w:r>
      <w:r w:rsidR="00884FB3" w:rsidRPr="009420FA">
        <w:rPr>
          <w:rFonts w:ascii="Cambria" w:hAnsi="Cambria"/>
          <w:color w:val="000000" w:themeColor="text1"/>
        </w:rPr>
        <w:t>①</w:t>
      </w:r>
      <w:r w:rsidRPr="00B34465">
        <w:rPr>
          <w:rFonts w:ascii="Cambria" w:hAnsi="Cambria" w:cs="Calibri"/>
          <w:color w:val="0070C0"/>
        </w:rPr>
        <w:t xml:space="preserve">It is </w:t>
      </w:r>
      <w:r w:rsidR="00720ECC" w:rsidRPr="00B34465">
        <w:rPr>
          <w:rFonts w:ascii="Cambria" w:hAnsi="Cambria" w:cs="Calibri" w:hint="eastAsia"/>
          <w:color w:val="0070C0"/>
        </w:rPr>
        <w:t>genera</w:t>
      </w:r>
      <w:r w:rsidR="00720ECC" w:rsidRPr="00B34465">
        <w:rPr>
          <w:rFonts w:ascii="Cambria" w:hAnsi="Cambria" w:cs="Calibri"/>
          <w:color w:val="0070C0"/>
        </w:rPr>
        <w:t xml:space="preserve">lly accepted that </w:t>
      </w:r>
      <w:r w:rsidR="00720ECC">
        <w:rPr>
          <w:rFonts w:ascii="Cambria" w:hAnsi="Cambria" w:cs="Calibri"/>
          <w:color w:val="000000" w:themeColor="text1"/>
        </w:rPr>
        <w:t xml:space="preserve">art </w:t>
      </w:r>
      <w:r w:rsidR="00720ECC" w:rsidRPr="00720ECC">
        <w:rPr>
          <w:rFonts w:ascii="Cambria" w:hAnsi="Cambria" w:cs="Calibri"/>
          <w:color w:val="0070C0"/>
        </w:rPr>
        <w:t xml:space="preserve">enriches a society </w:t>
      </w:r>
      <w:r w:rsidR="00720ECC">
        <w:rPr>
          <w:rFonts w:ascii="Cambria" w:hAnsi="Cambria" w:cs="Calibri"/>
          <w:color w:val="000000" w:themeColor="text1"/>
        </w:rPr>
        <w:t xml:space="preserve">and </w:t>
      </w:r>
      <w:r w:rsidR="00720ECC" w:rsidRPr="00720ECC">
        <w:rPr>
          <w:rFonts w:ascii="Cambria" w:hAnsi="Cambria" w:cs="Calibri"/>
          <w:color w:val="0070C0"/>
        </w:rPr>
        <w:t>plays a valuable role in its culture and history</w:t>
      </w:r>
      <w:r w:rsidR="00720ECC">
        <w:rPr>
          <w:rFonts w:ascii="Cambria" w:hAnsi="Cambria" w:cs="Calibri"/>
          <w:color w:val="000000" w:themeColor="text1"/>
        </w:rPr>
        <w:t xml:space="preserve">. </w:t>
      </w:r>
      <w:r w:rsidR="00C727B6" w:rsidRPr="004A5FDB">
        <w:rPr>
          <w:rFonts w:ascii="Cambria" w:hAnsi="Cambria" w:cs="Calibri"/>
          <w:color w:val="000000" w:themeColor="text1"/>
        </w:rPr>
        <w:t>②</w:t>
      </w:r>
      <w:r w:rsidR="00720ECC" w:rsidRPr="00FD054D">
        <w:rPr>
          <w:rFonts w:ascii="Cambria" w:hAnsi="Cambria" w:cs="Calibri"/>
          <w:color w:val="000000" w:themeColor="text1"/>
          <w:highlight w:val="cyan"/>
        </w:rPr>
        <w:t>Although some support</w:t>
      </w:r>
      <w:r w:rsidR="006C36A6" w:rsidRPr="00FD054D">
        <w:rPr>
          <w:rFonts w:ascii="Cambria" w:hAnsi="Cambria" w:cs="Calibri"/>
          <w:color w:val="000000" w:themeColor="text1"/>
        </w:rPr>
        <w:t xml:space="preserve"> </w:t>
      </w:r>
      <w:r w:rsidR="00720ECC">
        <w:rPr>
          <w:rFonts w:ascii="Cambria" w:hAnsi="Cambria" w:cs="Calibri"/>
          <w:color w:val="000000" w:themeColor="text1"/>
        </w:rPr>
        <w:t xml:space="preserve">government investment in </w:t>
      </w:r>
      <w:r w:rsidR="00720ECC" w:rsidRPr="00FD054D">
        <w:rPr>
          <w:rFonts w:ascii="Cambria" w:hAnsi="Cambria" w:cs="Calibri"/>
          <w:color w:val="0070C0"/>
        </w:rPr>
        <w:t>galleries, artistic organizations and other art-related matters</w:t>
      </w:r>
      <w:r w:rsidR="00720ECC" w:rsidRPr="006C36A6">
        <w:rPr>
          <w:rFonts w:ascii="Cambria" w:hAnsi="Cambria" w:cs="Calibri"/>
          <w:color w:val="9437FF"/>
        </w:rPr>
        <w:t>,</w:t>
      </w:r>
      <w:r w:rsidR="00720ECC">
        <w:rPr>
          <w:rFonts w:ascii="Cambria" w:hAnsi="Cambria" w:cs="Calibri"/>
          <w:color w:val="000000" w:themeColor="text1"/>
        </w:rPr>
        <w:t xml:space="preserve"> </w:t>
      </w:r>
      <w:r w:rsidR="00720ECC" w:rsidRPr="00FD054D">
        <w:rPr>
          <w:rFonts w:ascii="Cambria" w:hAnsi="Cambria" w:cs="Calibri"/>
          <w:color w:val="000000" w:themeColor="text1"/>
          <w:highlight w:val="cyan"/>
        </w:rPr>
        <w:t xml:space="preserve">others </w:t>
      </w:r>
      <w:r w:rsidR="001A46EC" w:rsidRPr="00FD054D">
        <w:rPr>
          <w:rFonts w:ascii="Cambria" w:hAnsi="Cambria" w:cs="Calibri" w:hint="eastAsia"/>
          <w:color w:val="000000" w:themeColor="text1"/>
          <w:highlight w:val="cyan"/>
        </w:rPr>
        <w:t>feel</w:t>
      </w:r>
      <w:r w:rsidR="001A46EC" w:rsidRPr="00FD054D">
        <w:rPr>
          <w:rFonts w:ascii="Cambria" w:hAnsi="Cambria" w:cs="Calibri"/>
          <w:color w:val="000000" w:themeColor="text1"/>
          <w:highlight w:val="cyan"/>
        </w:rPr>
        <w:t xml:space="preserve"> that</w:t>
      </w:r>
      <w:r w:rsidR="001A46EC" w:rsidRPr="00247B57">
        <w:rPr>
          <w:rFonts w:ascii="Cambria" w:hAnsi="Cambria" w:cs="Calibri"/>
          <w:color w:val="FF0000"/>
        </w:rPr>
        <w:t xml:space="preserve"> </w:t>
      </w:r>
      <w:r w:rsidR="001A46EC">
        <w:rPr>
          <w:rFonts w:ascii="Cambria" w:hAnsi="Cambria" w:cs="Calibri"/>
          <w:color w:val="000000" w:themeColor="text1"/>
        </w:rPr>
        <w:t xml:space="preserve">this money should be spent on </w:t>
      </w:r>
      <w:r w:rsidR="001A46EC" w:rsidRPr="00976A39">
        <w:rPr>
          <w:rFonts w:ascii="Cambria" w:hAnsi="Cambria" w:cs="Calibri"/>
          <w:color w:val="0070C0"/>
        </w:rPr>
        <w:t>public service</w:t>
      </w:r>
      <w:r w:rsidR="001A46EC" w:rsidRPr="00976A39">
        <w:rPr>
          <w:rFonts w:ascii="Cambria" w:hAnsi="Cambria" w:cs="Calibri"/>
          <w:color w:val="0070C0"/>
          <w:u w:val="single"/>
        </w:rPr>
        <w:t>s</w:t>
      </w:r>
      <w:r w:rsidR="001A46EC">
        <w:rPr>
          <w:rFonts w:ascii="Cambria" w:hAnsi="Cambria" w:cs="Calibri"/>
          <w:color w:val="000000" w:themeColor="text1"/>
        </w:rPr>
        <w:t xml:space="preserve">. </w:t>
      </w:r>
      <w:r w:rsidR="00247B57" w:rsidRPr="004A5FDB">
        <w:rPr>
          <w:rFonts w:ascii="Cambria" w:hAnsi="Cambria" w:cs="Calibri"/>
          <w:color w:val="000000" w:themeColor="text1"/>
        </w:rPr>
        <w:t>③</w:t>
      </w:r>
      <w:r w:rsidR="001A46EC" w:rsidRPr="00764A32">
        <w:rPr>
          <w:rFonts w:ascii="Cambria" w:hAnsi="Cambria" w:cs="Calibri"/>
          <w:color w:val="9437FF"/>
        </w:rPr>
        <w:t xml:space="preserve">In this essay, I will consider both views and explain why I agree that </w:t>
      </w:r>
      <w:r w:rsidR="001A46EC" w:rsidRPr="00DE16AE">
        <w:rPr>
          <w:rFonts w:ascii="Cambria" w:hAnsi="Cambria" w:cs="Calibri"/>
          <w:color w:val="FF0000"/>
        </w:rPr>
        <w:t xml:space="preserve">state funding of the arts should be redirected. </w:t>
      </w:r>
    </w:p>
    <w:p w14:paraId="59A3BFB9" w14:textId="79FF0866" w:rsidR="00B34465" w:rsidRDefault="00B3446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47F23C59" w14:textId="22ABC7ED" w:rsidR="00B34465" w:rsidRDefault="00B34465" w:rsidP="00B34465">
      <w:pPr>
        <w:pStyle w:val="Body"/>
        <w:numPr>
          <w:ilvl w:val="0"/>
          <w:numId w:val="13"/>
        </w:numPr>
        <w:jc w:val="both"/>
        <w:rPr>
          <w:rFonts w:ascii="Cambria" w:hAnsi="Cambria" w:cs="Calibri"/>
          <w:color w:val="0070C0"/>
        </w:rPr>
      </w:pPr>
      <w:r w:rsidRPr="00B34465">
        <w:rPr>
          <w:rFonts w:ascii="Cambria" w:hAnsi="Cambria" w:cs="Calibri"/>
          <w:color w:val="0070C0"/>
        </w:rPr>
        <w:t>E</w:t>
      </w:r>
      <w:r w:rsidRPr="00B34465">
        <w:rPr>
          <w:rFonts w:ascii="Cambria" w:hAnsi="Cambria" w:cs="Calibri" w:hint="eastAsia"/>
          <w:color w:val="0070C0"/>
        </w:rPr>
        <w:t>nrich</w:t>
      </w:r>
      <w:r w:rsidRPr="00B34465">
        <w:rPr>
          <w:rFonts w:ascii="Cambria" w:hAnsi="Cambria" w:cs="Calibri"/>
          <w:color w:val="0070C0"/>
        </w:rPr>
        <w:t xml:space="preserve"> a society </w:t>
      </w:r>
    </w:p>
    <w:p w14:paraId="33219AA0" w14:textId="188472AB" w:rsidR="00CC443E" w:rsidRPr="00CC443E" w:rsidRDefault="00CC443E" w:rsidP="00CC443E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8237B9">
        <w:rPr>
          <w:rFonts w:ascii="Cambria" w:hAnsi="Cambria"/>
          <w:color w:val="0070C0"/>
        </w:rPr>
        <w:t>Enrich</w:t>
      </w:r>
      <w:r>
        <w:rPr>
          <w:rFonts w:ascii="Cambria" w:hAnsi="Cambria"/>
          <w:color w:val="0070C0"/>
        </w:rPr>
        <w:t xml:space="preserve"> </w:t>
      </w:r>
      <w:r w:rsidRPr="008237B9">
        <w:rPr>
          <w:rFonts w:ascii="Cambria" w:hAnsi="Cambria"/>
          <w:color w:val="0070C0"/>
        </w:rPr>
        <w:t>spiritual outlooks</w:t>
      </w:r>
      <w:r>
        <w:rPr>
          <w:rFonts w:ascii="Cambria" w:hAnsi="Cambria"/>
          <w:color w:val="0070C0"/>
        </w:rPr>
        <w:t xml:space="preserve"> = refresh, recharge </w:t>
      </w:r>
    </w:p>
    <w:p w14:paraId="77FC5914" w14:textId="0E9CFD9C" w:rsidR="00CC443E" w:rsidRPr="00CC443E" w:rsidRDefault="00CC443E" w:rsidP="00CC443E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8237B9">
        <w:rPr>
          <w:rFonts w:ascii="Cambria" w:hAnsi="Cambria"/>
          <w:color w:val="0070C0"/>
        </w:rPr>
        <w:t>Broaden their horizons</w:t>
      </w:r>
    </w:p>
    <w:p w14:paraId="41FD786C" w14:textId="0B0E3B87" w:rsidR="00B34465" w:rsidRPr="00B34465" w:rsidRDefault="00B34465" w:rsidP="00B34465">
      <w:pPr>
        <w:pStyle w:val="Body"/>
        <w:numPr>
          <w:ilvl w:val="0"/>
          <w:numId w:val="13"/>
        </w:numPr>
        <w:jc w:val="both"/>
        <w:rPr>
          <w:rFonts w:ascii="Cambria" w:hAnsi="Cambria" w:cs="Calibri"/>
          <w:color w:val="0070C0"/>
        </w:rPr>
      </w:pPr>
      <w:r w:rsidRPr="00B34465">
        <w:rPr>
          <w:rFonts w:ascii="Cambria" w:hAnsi="Cambria" w:cs="Calibri"/>
          <w:color w:val="0070C0"/>
        </w:rPr>
        <w:t xml:space="preserve">Enhance imagination </w:t>
      </w:r>
    </w:p>
    <w:p w14:paraId="3C0E55CD" w14:textId="15D7C787" w:rsidR="00B34465" w:rsidRPr="00B34465" w:rsidRDefault="00B34465" w:rsidP="00B34465">
      <w:pPr>
        <w:pStyle w:val="Body"/>
        <w:numPr>
          <w:ilvl w:val="0"/>
          <w:numId w:val="13"/>
        </w:numPr>
        <w:jc w:val="both"/>
        <w:rPr>
          <w:rFonts w:ascii="Cambria" w:hAnsi="Cambria" w:cs="Calibri"/>
          <w:color w:val="0070C0"/>
        </w:rPr>
      </w:pPr>
      <w:r w:rsidRPr="00B34465">
        <w:rPr>
          <w:rFonts w:ascii="Cambria" w:hAnsi="Cambria" w:cs="Calibri"/>
          <w:color w:val="0070C0"/>
        </w:rPr>
        <w:t xml:space="preserve">Breed creativity </w:t>
      </w:r>
    </w:p>
    <w:p w14:paraId="120E53F9" w14:textId="5AFC7265" w:rsidR="00B34465" w:rsidRPr="00B34465" w:rsidRDefault="00B34465" w:rsidP="00B34465">
      <w:pPr>
        <w:pStyle w:val="Body"/>
        <w:numPr>
          <w:ilvl w:val="0"/>
          <w:numId w:val="13"/>
        </w:numPr>
        <w:jc w:val="both"/>
        <w:rPr>
          <w:rFonts w:ascii="Cambria" w:hAnsi="Cambria" w:cs="Calibri"/>
          <w:color w:val="0070C0"/>
        </w:rPr>
      </w:pPr>
      <w:r w:rsidRPr="00B34465">
        <w:rPr>
          <w:rFonts w:ascii="Cambria" w:hAnsi="Cambria" w:cs="Calibri"/>
          <w:color w:val="0070C0"/>
        </w:rPr>
        <w:t xml:space="preserve">Nourish our minds </w:t>
      </w:r>
    </w:p>
    <w:p w14:paraId="21BD73F2" w14:textId="466B22B2" w:rsidR="00B34465" w:rsidRDefault="00B34465" w:rsidP="00B34465">
      <w:pPr>
        <w:pStyle w:val="Body"/>
        <w:numPr>
          <w:ilvl w:val="0"/>
          <w:numId w:val="13"/>
        </w:numPr>
        <w:jc w:val="both"/>
        <w:rPr>
          <w:rFonts w:ascii="Cambria" w:hAnsi="Cambria" w:cs="Calibri"/>
          <w:color w:val="0070C0"/>
        </w:rPr>
      </w:pPr>
      <w:r w:rsidRPr="00B34465">
        <w:rPr>
          <w:rFonts w:ascii="Cambria" w:hAnsi="Cambria" w:cs="Calibri"/>
          <w:color w:val="0070C0"/>
        </w:rPr>
        <w:t xml:space="preserve">Give us inspirations </w:t>
      </w:r>
    </w:p>
    <w:p w14:paraId="171EDA70" w14:textId="7FF21DAB" w:rsidR="0079361F" w:rsidRDefault="0079361F" w:rsidP="00B34465">
      <w:pPr>
        <w:pStyle w:val="Body"/>
        <w:numPr>
          <w:ilvl w:val="0"/>
          <w:numId w:val="13"/>
        </w:numPr>
        <w:jc w:val="both"/>
        <w:rPr>
          <w:rFonts w:ascii="Cambria" w:hAnsi="Cambria" w:cs="Calibri"/>
          <w:color w:val="0070C0"/>
        </w:rPr>
      </w:pPr>
      <w:r>
        <w:rPr>
          <w:rFonts w:ascii="Cambria" w:hAnsi="Cambria" w:cs="Calibri"/>
          <w:color w:val="0070C0"/>
        </w:rPr>
        <w:t xml:space="preserve">This investment in art </w:t>
      </w:r>
      <w:r>
        <w:rPr>
          <w:rFonts w:ascii="Cambria" w:hAnsi="Cambria" w:cs="Calibri" w:hint="eastAsia"/>
          <w:color w:val="0070C0"/>
        </w:rPr>
        <w:t>关于艺术的投资（具体化</w:t>
      </w:r>
      <w:r>
        <w:rPr>
          <w:rFonts w:ascii="Cambria" w:hAnsi="Cambria" w:cs="Calibri" w:hint="eastAsia"/>
          <w:color w:val="0070C0"/>
        </w:rPr>
        <w:t>a</w:t>
      </w:r>
      <w:r>
        <w:rPr>
          <w:rFonts w:ascii="Cambria" w:hAnsi="Cambria" w:cs="Calibri"/>
          <w:color w:val="0070C0"/>
        </w:rPr>
        <w:t>rtists, galleries, artistic organizations, art-related matters</w:t>
      </w:r>
      <w:r w:rsidR="00B602E6">
        <w:rPr>
          <w:rFonts w:ascii="Cambria" w:hAnsi="Cambria" w:cs="Calibri"/>
          <w:color w:val="0070C0"/>
        </w:rPr>
        <w:t xml:space="preserve">, arts bodies, arts scene </w:t>
      </w:r>
      <w:r>
        <w:rPr>
          <w:rFonts w:ascii="Cambria" w:hAnsi="Cambria" w:cs="Calibri" w:hint="eastAsia"/>
          <w:color w:val="0070C0"/>
        </w:rPr>
        <w:t>）</w:t>
      </w:r>
    </w:p>
    <w:p w14:paraId="4952E2F1" w14:textId="21044D61" w:rsidR="00976A39" w:rsidRDefault="00976A39" w:rsidP="00B34465">
      <w:pPr>
        <w:pStyle w:val="Body"/>
        <w:numPr>
          <w:ilvl w:val="0"/>
          <w:numId w:val="13"/>
        </w:numPr>
        <w:jc w:val="both"/>
        <w:rPr>
          <w:rFonts w:ascii="Cambria" w:hAnsi="Cambria" w:cs="Calibri"/>
          <w:color w:val="0070C0"/>
        </w:rPr>
      </w:pPr>
      <w:r>
        <w:rPr>
          <w:rFonts w:ascii="Cambria" w:hAnsi="Cambria" w:cs="Calibri"/>
          <w:color w:val="0070C0"/>
        </w:rPr>
        <w:t xml:space="preserve">Public services </w:t>
      </w:r>
    </w:p>
    <w:p w14:paraId="483222BA" w14:textId="71F40027" w:rsidR="0079361F" w:rsidRDefault="00976A39" w:rsidP="00CC443E">
      <w:pPr>
        <w:pStyle w:val="Body"/>
        <w:numPr>
          <w:ilvl w:val="0"/>
          <w:numId w:val="13"/>
        </w:numPr>
        <w:jc w:val="both"/>
        <w:rPr>
          <w:rFonts w:ascii="Cambria" w:hAnsi="Cambria" w:cs="Calibri"/>
          <w:color w:val="0070C0"/>
        </w:rPr>
      </w:pPr>
      <w:r>
        <w:rPr>
          <w:rFonts w:ascii="Cambria" w:hAnsi="Cambria" w:cs="Calibri"/>
          <w:color w:val="0070C0"/>
        </w:rPr>
        <w:t xml:space="preserve">Public money/ budget / funding = state funding </w:t>
      </w:r>
      <w:r w:rsidR="00D937DB">
        <w:rPr>
          <w:rFonts w:ascii="Cambria" w:hAnsi="Cambria" w:cs="Calibri"/>
          <w:color w:val="0070C0"/>
        </w:rPr>
        <w:t xml:space="preserve">= </w:t>
      </w:r>
      <w:r w:rsidR="00D937DB">
        <w:rPr>
          <w:rFonts w:ascii="Cambria" w:hAnsi="Cambria" w:cs="Calibri" w:hint="eastAsia"/>
          <w:color w:val="0070C0"/>
        </w:rPr>
        <w:t>government</w:t>
      </w:r>
      <w:r w:rsidR="00D937DB">
        <w:rPr>
          <w:rFonts w:ascii="Cambria" w:hAnsi="Cambria" w:cs="Calibri"/>
          <w:color w:val="0070C0"/>
        </w:rPr>
        <w:t xml:space="preserve"> investment </w:t>
      </w:r>
    </w:p>
    <w:p w14:paraId="38B6CBC8" w14:textId="5C22F5E1" w:rsidR="00650CD1" w:rsidRPr="00CC443E" w:rsidRDefault="00650CD1" w:rsidP="00CC443E">
      <w:pPr>
        <w:pStyle w:val="Body"/>
        <w:numPr>
          <w:ilvl w:val="0"/>
          <w:numId w:val="13"/>
        </w:numPr>
        <w:jc w:val="both"/>
        <w:rPr>
          <w:rFonts w:ascii="Cambria" w:hAnsi="Cambria" w:cs="Calibri"/>
          <w:color w:val="0070C0"/>
        </w:rPr>
      </w:pPr>
      <w:r>
        <w:rPr>
          <w:rFonts w:ascii="Cambria" w:hAnsi="Cambria" w:cs="Calibri"/>
          <w:color w:val="0070C0"/>
        </w:rPr>
        <w:t xml:space="preserve">Money go to sth. = money is invested in sth. </w:t>
      </w:r>
    </w:p>
    <w:p w14:paraId="4CE55AC3" w14:textId="77777777" w:rsidR="00B34465" w:rsidRDefault="00B3446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6DF1EEC8" w14:textId="77777777" w:rsidR="001F50D0" w:rsidRDefault="001F50D0" w:rsidP="00A6218F">
      <w:pPr>
        <w:pStyle w:val="Body"/>
        <w:pBdr>
          <w:bottom w:val="single" w:sz="6" w:space="1" w:color="auto"/>
        </w:pBdr>
        <w:jc w:val="both"/>
        <w:rPr>
          <w:rFonts w:ascii="Cambria" w:hAnsi="Cambria" w:cs="Calibri"/>
          <w:color w:val="000000" w:themeColor="text1"/>
        </w:rPr>
      </w:pPr>
    </w:p>
    <w:p w14:paraId="75625F6C" w14:textId="77777777" w:rsidR="001F50D0" w:rsidRDefault="001F50D0" w:rsidP="00A6218F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59F39A4F" w14:textId="5250A6AC" w:rsidR="001F50D0" w:rsidRPr="00C32820" w:rsidRDefault="004A5FDB" w:rsidP="001F50D0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  <w:r w:rsidRPr="00C32820">
        <w:rPr>
          <w:rFonts w:ascii="Cambria" w:hAnsi="Cambria" w:cs="Calibri"/>
          <w:color w:val="000000" w:themeColor="text1"/>
        </w:rPr>
        <w:t>【</w:t>
      </w:r>
      <w:r w:rsidRPr="00C32820">
        <w:rPr>
          <w:rFonts w:ascii="Cambria" w:hAnsi="Cambria" w:cs="Calibri"/>
          <w:color w:val="000000" w:themeColor="text1"/>
        </w:rPr>
        <w:t>BP1</w:t>
      </w:r>
      <w:r w:rsidRPr="00C32820">
        <w:rPr>
          <w:rFonts w:ascii="Cambria" w:hAnsi="Cambria" w:cs="Calibri"/>
          <w:color w:val="000000" w:themeColor="text1"/>
        </w:rPr>
        <w:t>】</w:t>
      </w:r>
      <w:r w:rsidR="001F50D0" w:rsidRPr="00C32820">
        <w:rPr>
          <w:rFonts w:ascii="Cambria" w:hAnsi="Cambria" w:cs="Calibri"/>
          <w:color w:val="000000" w:themeColor="text1"/>
        </w:rPr>
        <w:t>①</w:t>
      </w:r>
      <w:r w:rsidR="00E9052E" w:rsidRPr="00C32820">
        <w:rPr>
          <w:rFonts w:ascii="Cambria" w:hAnsi="Cambria" w:cs="Calibri"/>
          <w:color w:val="000000" w:themeColor="text1"/>
        </w:rPr>
        <w:t>支持政府资助的人通常认为，政府资助对于维持健康的艺术界是必不可少的。</w:t>
      </w:r>
      <w:r w:rsidR="00E9052E" w:rsidRPr="00C32820">
        <w:rPr>
          <w:rFonts w:ascii="Cambria" w:hAnsi="Cambria" w:cs="Calibri"/>
          <w:color w:val="000000" w:themeColor="text1"/>
        </w:rPr>
        <w:t>②</w:t>
      </w:r>
      <w:r w:rsidR="00E9052E" w:rsidRPr="00C32820">
        <w:rPr>
          <w:rFonts w:ascii="Cambria" w:hAnsi="Cambria" w:cs="Calibri"/>
          <w:color w:val="000000" w:themeColor="text1"/>
        </w:rPr>
        <w:t>在澳大利亚，政府向这一领域投入了数百万美元，仅国家美术馆每年就获得</w:t>
      </w:r>
      <w:r w:rsidR="00E9052E" w:rsidRPr="00C32820">
        <w:rPr>
          <w:rFonts w:ascii="Cambria" w:hAnsi="Cambria" w:cs="Calibri"/>
          <w:color w:val="000000" w:themeColor="text1"/>
        </w:rPr>
        <w:t>800</w:t>
      </w:r>
      <w:r w:rsidR="00E9052E" w:rsidRPr="00C32820">
        <w:rPr>
          <w:rFonts w:ascii="Cambria" w:hAnsi="Cambria" w:cs="Calibri"/>
          <w:color w:val="000000" w:themeColor="text1"/>
        </w:rPr>
        <w:t>多万美元。</w:t>
      </w:r>
      <w:r w:rsidR="00E9052E" w:rsidRPr="00C32820">
        <w:rPr>
          <w:rFonts w:ascii="Cambria" w:hAnsi="Cambria" w:cs="Calibri"/>
          <w:color w:val="000000" w:themeColor="text1"/>
        </w:rPr>
        <w:t>③</w:t>
      </w:r>
      <w:r w:rsidR="00E9052E" w:rsidRPr="00C32820">
        <w:rPr>
          <w:rFonts w:ascii="Cambria" w:hAnsi="Cambria" w:cs="Calibri"/>
          <w:color w:val="000000" w:themeColor="text1"/>
        </w:rPr>
        <w:t>据称，这类机构是社会的支柱，政府的钱能让</w:t>
      </w:r>
      <w:r w:rsidR="00CD5A43" w:rsidRPr="00C32820">
        <w:rPr>
          <w:rFonts w:ascii="Cambria" w:hAnsi="Cambria" w:cs="Calibri"/>
          <w:color w:val="000000" w:themeColor="text1"/>
        </w:rPr>
        <w:t>大众</w:t>
      </w:r>
      <w:r w:rsidR="00E9052E" w:rsidRPr="00C32820">
        <w:rPr>
          <w:rFonts w:ascii="Cambria" w:hAnsi="Cambria" w:cs="Calibri"/>
          <w:color w:val="000000" w:themeColor="text1"/>
        </w:rPr>
        <w:t>更容易</w:t>
      </w:r>
      <w:r w:rsidR="00CD5A43" w:rsidRPr="00C32820">
        <w:rPr>
          <w:rFonts w:ascii="Cambria" w:hAnsi="Cambria" w:cs="Calibri"/>
          <w:color w:val="000000" w:themeColor="text1"/>
        </w:rPr>
        <w:t>进入艺术机构</w:t>
      </w:r>
      <w:r w:rsidR="00E9052E" w:rsidRPr="00C32820">
        <w:rPr>
          <w:rFonts w:ascii="Cambria" w:hAnsi="Cambria" w:cs="Calibri"/>
          <w:color w:val="000000" w:themeColor="text1"/>
        </w:rPr>
        <w:t>。</w:t>
      </w:r>
      <w:r w:rsidR="00E9052E" w:rsidRPr="00C32820">
        <w:rPr>
          <w:rFonts w:ascii="Cambria" w:hAnsi="Cambria" w:cs="Calibri"/>
          <w:color w:val="000000" w:themeColor="text1"/>
        </w:rPr>
        <w:t>④</w:t>
      </w:r>
      <w:r w:rsidR="00E9052E" w:rsidRPr="00C32820">
        <w:rPr>
          <w:rFonts w:ascii="Cambria" w:hAnsi="Cambria" w:cs="Calibri"/>
          <w:color w:val="000000" w:themeColor="text1"/>
        </w:rPr>
        <w:t>事实上，在澳大利亚，由于政府的支持，进入更多的公共画廊和博物馆是免费的。</w:t>
      </w:r>
      <w:r w:rsidR="00E9052E" w:rsidRPr="00C32820">
        <w:rPr>
          <w:rFonts w:ascii="Cambria" w:hAnsi="Cambria" w:cs="Calibri"/>
          <w:color w:val="000000" w:themeColor="text1"/>
        </w:rPr>
        <w:t>⑤</w:t>
      </w:r>
      <w:r w:rsidR="00E9052E" w:rsidRPr="00C32820">
        <w:rPr>
          <w:rFonts w:ascii="Cambria" w:hAnsi="Cambria" w:cs="Calibri"/>
          <w:color w:val="000000" w:themeColor="text1"/>
        </w:rPr>
        <w:t>规模较小的艺术团体和新锐艺术家也受益于政府的资助</w:t>
      </w:r>
      <w:r w:rsidR="00C32820" w:rsidRPr="00C32820">
        <w:rPr>
          <w:rFonts w:ascii="Cambria" w:hAnsi="Cambria" w:cs="Calibri"/>
          <w:color w:val="000000" w:themeColor="text1"/>
        </w:rPr>
        <w:t>。</w:t>
      </w:r>
      <w:r w:rsidR="00C32820" w:rsidRPr="00C32820">
        <w:rPr>
          <w:rFonts w:ascii="Cambria" w:hAnsi="Cambria" w:cs="Calibri"/>
          <w:color w:val="000000" w:themeColor="text1"/>
        </w:rPr>
        <w:t>⑥</w:t>
      </w:r>
      <w:r w:rsidR="00E9052E" w:rsidRPr="00C32820">
        <w:rPr>
          <w:rFonts w:ascii="Cambria" w:hAnsi="Cambria" w:cs="Calibri"/>
          <w:color w:val="000000" w:themeColor="text1"/>
        </w:rPr>
        <w:t>如果没有政府的资助，很多人担心艺术机构无法生存，社会也会因此变得更加贫穷。</w:t>
      </w:r>
    </w:p>
    <w:p w14:paraId="7173AE13" w14:textId="6663364F" w:rsidR="001F50D0" w:rsidRDefault="001F50D0" w:rsidP="001F50D0">
      <w:pPr>
        <w:pStyle w:val="Body"/>
        <w:pBdr>
          <w:top w:val="none" w:sz="0" w:space="0" w:color="auto"/>
        </w:pBdr>
        <w:jc w:val="both"/>
        <w:rPr>
          <w:rFonts w:ascii="Calibri" w:hAnsi="Calibri" w:cs="Calibri"/>
          <w:color w:val="000000" w:themeColor="text1"/>
        </w:rPr>
      </w:pPr>
    </w:p>
    <w:p w14:paraId="07275B5B" w14:textId="0CAAD930" w:rsidR="004C4C9A" w:rsidRDefault="004C4C9A" w:rsidP="001F50D0">
      <w:pPr>
        <w:pStyle w:val="Body"/>
        <w:pBdr>
          <w:top w:val="none" w:sz="0" w:space="0" w:color="auto"/>
        </w:pBdr>
        <w:jc w:val="both"/>
        <w:rPr>
          <w:rFonts w:ascii="Calibri" w:hAnsi="Calibri" w:cs="Calibri"/>
          <w:color w:val="000000" w:themeColor="text1"/>
        </w:rPr>
      </w:pPr>
      <w:r w:rsidRPr="009420FA">
        <w:rPr>
          <w:rFonts w:ascii="Cambria" w:hAnsi="Cambria"/>
          <w:color w:val="000000" w:themeColor="text1"/>
        </w:rPr>
        <w:t>①</w:t>
      </w:r>
      <w:r w:rsidR="00B41BD4" w:rsidRPr="00E51452">
        <w:rPr>
          <w:rFonts w:ascii="Cambria" w:hAnsi="Cambria" w:cs="Calibri"/>
          <w:color w:val="FF0000"/>
        </w:rPr>
        <w:t xml:space="preserve">Those who support government funding usually argue that </w:t>
      </w:r>
      <w:r w:rsidR="00B41BD4">
        <w:rPr>
          <w:rFonts w:ascii="Cambria" w:hAnsi="Cambria" w:cs="Calibri"/>
          <w:color w:val="000000" w:themeColor="text1"/>
        </w:rPr>
        <w:t xml:space="preserve">it is essential to </w:t>
      </w:r>
      <w:r w:rsidR="00B41BD4" w:rsidRPr="006F0186">
        <w:rPr>
          <w:rFonts w:ascii="Cambria" w:hAnsi="Cambria" w:cs="Calibri"/>
          <w:color w:val="0432FF"/>
        </w:rPr>
        <w:t xml:space="preserve">maintain a healthy arts scene. </w:t>
      </w:r>
      <w:r w:rsidR="00EF2C64" w:rsidRPr="009420FA">
        <w:rPr>
          <w:rFonts w:ascii="Cambria" w:hAnsi="Cambria"/>
          <w:color w:val="000000" w:themeColor="text1"/>
        </w:rPr>
        <w:t>②</w:t>
      </w:r>
      <w:r w:rsidR="00B41BD4">
        <w:rPr>
          <w:rFonts w:ascii="Cambria" w:hAnsi="Cambria" w:cs="Calibri"/>
          <w:color w:val="000000" w:themeColor="text1"/>
        </w:rPr>
        <w:t xml:space="preserve">In Australia, the government </w:t>
      </w:r>
      <w:r w:rsidR="00B41BD4" w:rsidRPr="00C5493E">
        <w:rPr>
          <w:rFonts w:ascii="Cambria" w:hAnsi="Cambria" w:cs="Calibri"/>
          <w:color w:val="0070C0"/>
        </w:rPr>
        <w:t xml:space="preserve">pours millions of dollars into </w:t>
      </w:r>
      <w:r w:rsidR="00B41BD4" w:rsidRPr="006F0186">
        <w:rPr>
          <w:rFonts w:ascii="Cambria" w:hAnsi="Cambria" w:cs="Calibri"/>
          <w:color w:val="0432FF"/>
        </w:rPr>
        <w:t>this sector</w:t>
      </w:r>
      <w:r w:rsidR="00B41BD4">
        <w:rPr>
          <w:rFonts w:ascii="Cambria" w:hAnsi="Cambria" w:cs="Calibri"/>
          <w:color w:val="000000" w:themeColor="text1"/>
        </w:rPr>
        <w:t>, with the National Gallery alone receiving over $</w:t>
      </w:r>
      <w:r w:rsidR="000A0CFF">
        <w:rPr>
          <w:rFonts w:ascii="Cambria" w:hAnsi="Cambria" w:cs="Calibri"/>
          <w:color w:val="000000" w:themeColor="text1"/>
        </w:rPr>
        <w:t xml:space="preserve">8 million annually. </w:t>
      </w:r>
      <w:r w:rsidR="00E672B6" w:rsidRPr="009420FA">
        <w:rPr>
          <w:rFonts w:ascii="Cambria" w:hAnsi="Cambria"/>
          <w:color w:val="000000" w:themeColor="text1"/>
        </w:rPr>
        <w:t>③</w:t>
      </w:r>
      <w:r w:rsidR="00B70371">
        <w:rPr>
          <w:rFonts w:ascii="Cambria" w:hAnsi="Cambria" w:cs="Calibri"/>
          <w:color w:val="000000" w:themeColor="text1"/>
        </w:rPr>
        <w:t>I</w:t>
      </w:r>
      <w:r w:rsidR="000A0CFF">
        <w:rPr>
          <w:rFonts w:ascii="Cambria" w:hAnsi="Cambria" w:cs="Calibri"/>
          <w:color w:val="000000" w:themeColor="text1"/>
        </w:rPr>
        <w:t>t is claimed</w:t>
      </w:r>
      <w:r w:rsidR="00B70371">
        <w:rPr>
          <w:rFonts w:ascii="Cambria" w:hAnsi="Cambria" w:cs="Calibri"/>
          <w:color w:val="000000" w:themeColor="text1"/>
        </w:rPr>
        <w:t xml:space="preserve"> that such institutions </w:t>
      </w:r>
      <w:r w:rsidR="000A0CFF">
        <w:rPr>
          <w:rFonts w:ascii="Cambria" w:hAnsi="Cambria" w:cs="Calibri"/>
          <w:color w:val="000000" w:themeColor="text1"/>
        </w:rPr>
        <w:t xml:space="preserve">are </w:t>
      </w:r>
      <w:r w:rsidR="000A0CFF" w:rsidRPr="00572647">
        <w:rPr>
          <w:rFonts w:ascii="Cambria" w:hAnsi="Cambria" w:cs="Calibri"/>
          <w:color w:val="0070C0"/>
        </w:rPr>
        <w:t>pillars of society</w:t>
      </w:r>
      <w:r w:rsidR="000A0CFF">
        <w:rPr>
          <w:rFonts w:ascii="Cambria" w:hAnsi="Cambria" w:cs="Calibri"/>
          <w:color w:val="000000" w:themeColor="text1"/>
        </w:rPr>
        <w:t xml:space="preserve">, and money from the government </w:t>
      </w:r>
      <w:r w:rsidR="000A0CFF" w:rsidRPr="00C50EC4">
        <w:rPr>
          <w:rFonts w:ascii="Cambria" w:hAnsi="Cambria" w:cs="Calibri"/>
          <w:color w:val="0070C0"/>
        </w:rPr>
        <w:t>makes them more accessible</w:t>
      </w:r>
      <w:r w:rsidR="000A0CFF">
        <w:rPr>
          <w:rFonts w:ascii="Cambria" w:hAnsi="Cambria" w:cs="Calibri"/>
          <w:color w:val="000000" w:themeColor="text1"/>
        </w:rPr>
        <w:t xml:space="preserve">. </w:t>
      </w:r>
      <w:r w:rsidR="009B3D4F">
        <w:rPr>
          <w:rFonts w:ascii="Cambria" w:hAnsi="Cambria" w:cs="Calibri"/>
          <w:color w:val="000000" w:themeColor="text1"/>
        </w:rPr>
        <w:t>④</w:t>
      </w:r>
      <w:r w:rsidR="000A0CFF">
        <w:rPr>
          <w:rFonts w:ascii="Cambria" w:hAnsi="Cambria" w:cs="Calibri"/>
          <w:color w:val="000000" w:themeColor="text1"/>
        </w:rPr>
        <w:t>Indeed, it is free to enter more public galleries and museums in Australia</w:t>
      </w:r>
      <w:r w:rsidR="004839F1">
        <w:rPr>
          <w:rFonts w:ascii="Cambria" w:hAnsi="Cambria" w:cs="Calibri"/>
          <w:color w:val="000000" w:themeColor="text1"/>
        </w:rPr>
        <w:t xml:space="preserve">, thanks to the government’s support. </w:t>
      </w:r>
      <w:r w:rsidR="005A2EEE">
        <w:rPr>
          <w:rFonts w:ascii="Cambria" w:hAnsi="Cambria" w:cs="Calibri"/>
          <w:color w:val="000000" w:themeColor="text1"/>
        </w:rPr>
        <w:t>⑤</w:t>
      </w:r>
      <w:r w:rsidR="004839F1" w:rsidRPr="00FF3B11">
        <w:rPr>
          <w:rFonts w:ascii="Cambria" w:hAnsi="Cambria" w:cs="Calibri"/>
          <w:color w:val="9437FF"/>
        </w:rPr>
        <w:t>Smaller arts groups and emerging artists</w:t>
      </w:r>
      <w:r w:rsidR="004839F1">
        <w:rPr>
          <w:rFonts w:ascii="Cambria" w:hAnsi="Cambria" w:cs="Calibri"/>
          <w:color w:val="000000" w:themeColor="text1"/>
        </w:rPr>
        <w:t xml:space="preserve"> also benefit from government funding</w:t>
      </w:r>
      <w:r w:rsidR="00C32820">
        <w:rPr>
          <w:rFonts w:ascii="Cambria" w:hAnsi="Cambria" w:cs="Calibri"/>
          <w:color w:val="000000" w:themeColor="text1"/>
        </w:rPr>
        <w:t>. ⑥W</w:t>
      </w:r>
      <w:r w:rsidR="004839F1">
        <w:rPr>
          <w:rFonts w:ascii="Cambria" w:hAnsi="Cambria" w:cs="Calibri"/>
          <w:color w:val="000000" w:themeColor="text1"/>
        </w:rPr>
        <w:t xml:space="preserve">ithout it, many worry that </w:t>
      </w:r>
      <w:r w:rsidR="004839F1" w:rsidRPr="00025155">
        <w:rPr>
          <w:rFonts w:ascii="Cambria" w:hAnsi="Cambria" w:cs="Calibri"/>
          <w:color w:val="0070C0"/>
        </w:rPr>
        <w:t xml:space="preserve">arts bodies </w:t>
      </w:r>
      <w:r w:rsidR="004839F1">
        <w:rPr>
          <w:rFonts w:ascii="Cambria" w:hAnsi="Cambria" w:cs="Calibri"/>
          <w:color w:val="000000" w:themeColor="text1"/>
        </w:rPr>
        <w:t>would not survive, and that society would be poorer for it.</w:t>
      </w:r>
    </w:p>
    <w:p w14:paraId="15F0C064" w14:textId="77777777" w:rsidR="002574C4" w:rsidRDefault="002574C4" w:rsidP="001F50D0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 w:cs="Calibri"/>
          <w:color w:val="000000" w:themeColor="text1"/>
        </w:rPr>
      </w:pPr>
    </w:p>
    <w:p w14:paraId="50117799" w14:textId="77777777" w:rsidR="002574C4" w:rsidRDefault="002574C4" w:rsidP="001F50D0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4925F60F" w14:textId="77777777" w:rsidR="002574C4" w:rsidRDefault="002574C4" w:rsidP="001F50D0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505D703F" w14:textId="52981649" w:rsidR="00A6218F" w:rsidRPr="00125783" w:rsidRDefault="002574C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125783">
        <w:rPr>
          <w:rFonts w:ascii="Cambria" w:hAnsi="Cambria" w:cs="Calibri"/>
          <w:color w:val="000000" w:themeColor="text1"/>
        </w:rPr>
        <w:t>【</w:t>
      </w:r>
      <w:r w:rsidRPr="00125783">
        <w:rPr>
          <w:rFonts w:ascii="Cambria" w:hAnsi="Cambria" w:cs="Calibri"/>
          <w:color w:val="000000" w:themeColor="text1"/>
        </w:rPr>
        <w:t>BP2</w:t>
      </w:r>
      <w:r w:rsidRPr="00125783">
        <w:rPr>
          <w:rFonts w:ascii="Cambria" w:hAnsi="Cambria" w:cs="Calibri"/>
          <w:color w:val="000000" w:themeColor="text1"/>
        </w:rPr>
        <w:t>】</w:t>
      </w:r>
      <w:r w:rsidRPr="00125783">
        <w:rPr>
          <w:rFonts w:ascii="Cambria" w:hAnsi="Cambria" w:cs="Calibri"/>
          <w:color w:val="000000" w:themeColor="text1"/>
        </w:rPr>
        <w:t>①</w:t>
      </w:r>
      <w:r w:rsidR="0063062F" w:rsidRPr="00125783">
        <w:rPr>
          <w:rFonts w:ascii="Cambria" w:hAnsi="Cambria" w:cs="Calibri"/>
          <w:color w:val="000000" w:themeColor="text1"/>
        </w:rPr>
        <w:t>然而，包括我在内的其他一些人则认为，这些担心是没有根据的，纳税人的钱用在有益于整个社会的服务上会更明智</w:t>
      </w:r>
      <w:r w:rsidR="00027D56" w:rsidRPr="00027D56">
        <w:rPr>
          <w:rFonts w:ascii="Cambria" w:hAnsi="Cambria" w:cs="Calibri" w:hint="eastAsia"/>
          <w:color w:val="FF0000"/>
        </w:rPr>
        <w:t>(</w:t>
      </w:r>
      <w:r w:rsidR="00027D56" w:rsidRPr="00027D56">
        <w:rPr>
          <w:rFonts w:ascii="Cambria" w:hAnsi="Cambria" w:cs="Calibri" w:hint="eastAsia"/>
          <w:color w:val="FF0000"/>
        </w:rPr>
        <w:t>中心句</w:t>
      </w:r>
      <w:r w:rsidR="00027D56" w:rsidRPr="00027D56">
        <w:rPr>
          <w:rFonts w:ascii="Cambria" w:hAnsi="Cambria" w:cs="Calibri"/>
          <w:color w:val="FF0000"/>
        </w:rPr>
        <w:t>)</w:t>
      </w:r>
      <w:r w:rsidR="0063062F" w:rsidRPr="00125783">
        <w:rPr>
          <w:rFonts w:ascii="Cambria" w:hAnsi="Cambria" w:cs="Calibri"/>
          <w:color w:val="000000" w:themeColor="text1"/>
        </w:rPr>
        <w:t>。</w:t>
      </w:r>
      <w:r w:rsidR="0063062F" w:rsidRPr="00125783">
        <w:rPr>
          <w:rFonts w:ascii="Cambria" w:hAnsi="Cambria" w:cs="Calibri"/>
          <w:color w:val="000000" w:themeColor="text1"/>
        </w:rPr>
        <w:t>②</w:t>
      </w:r>
      <w:r w:rsidR="0063062F" w:rsidRPr="00125783">
        <w:rPr>
          <w:rFonts w:ascii="Cambria" w:hAnsi="Cambria" w:cs="Calibri"/>
          <w:color w:val="000000" w:themeColor="text1"/>
        </w:rPr>
        <w:t>已经有许多艺术组织在没有政府施舍的情况下不仅生存，而且发展壮大</w:t>
      </w:r>
      <w:r w:rsidR="009E2FD8" w:rsidRPr="00027D56">
        <w:rPr>
          <w:rFonts w:ascii="Cambria" w:hAnsi="Cambria" w:cs="Calibri" w:hint="eastAsia"/>
          <w:color w:val="FF0000"/>
        </w:rPr>
        <w:t>(</w:t>
      </w:r>
      <w:r w:rsidR="009E2FD8">
        <w:rPr>
          <w:rFonts w:ascii="Cambria" w:hAnsi="Cambria" w:cs="Calibri" w:hint="eastAsia"/>
          <w:color w:val="FF0000"/>
        </w:rPr>
        <w:t>解释</w:t>
      </w:r>
      <w:r w:rsidR="009E2FD8" w:rsidRPr="00027D56">
        <w:rPr>
          <w:rFonts w:ascii="Cambria" w:hAnsi="Cambria" w:cs="Calibri"/>
          <w:color w:val="FF0000"/>
        </w:rPr>
        <w:t>)</w:t>
      </w:r>
      <w:r w:rsidR="0063062F" w:rsidRPr="00125783">
        <w:rPr>
          <w:rFonts w:ascii="Cambria" w:hAnsi="Cambria" w:cs="Calibri"/>
          <w:color w:val="000000" w:themeColor="text1"/>
        </w:rPr>
        <w:t>。</w:t>
      </w:r>
      <w:r w:rsidR="00073B60" w:rsidRPr="009420FA">
        <w:rPr>
          <w:rFonts w:ascii="Cambria" w:hAnsi="Cambria"/>
          <w:color w:val="000000" w:themeColor="text1"/>
        </w:rPr>
        <w:t>③</w:t>
      </w:r>
      <w:r w:rsidR="0063062F" w:rsidRPr="00125783">
        <w:rPr>
          <w:rFonts w:ascii="Cambria" w:hAnsi="Cambria" w:cs="Calibri"/>
          <w:color w:val="000000" w:themeColor="text1"/>
        </w:rPr>
        <w:t>例如，塔斯马尼亚州的新旧艺术博物馆，尽管仅靠</w:t>
      </w:r>
      <w:r w:rsidR="0063062F" w:rsidRPr="007854B9">
        <w:rPr>
          <w:rFonts w:ascii="Cambria" w:hAnsi="Cambria" w:cs="Calibri"/>
          <w:color w:val="FF0000"/>
        </w:rPr>
        <w:t>门票销售</w:t>
      </w:r>
      <w:r w:rsidR="0063062F" w:rsidRPr="00125783">
        <w:rPr>
          <w:rFonts w:ascii="Cambria" w:hAnsi="Cambria" w:cs="Calibri"/>
          <w:color w:val="000000" w:themeColor="text1"/>
        </w:rPr>
        <w:t>和</w:t>
      </w:r>
      <w:r w:rsidR="0063062F" w:rsidRPr="007854B9">
        <w:rPr>
          <w:rFonts w:ascii="Cambria" w:hAnsi="Cambria" w:cs="Calibri"/>
          <w:color w:val="FF0000"/>
        </w:rPr>
        <w:t>私人投资者</w:t>
      </w:r>
      <w:r w:rsidR="0063062F" w:rsidRPr="00125783">
        <w:rPr>
          <w:rFonts w:ascii="Cambria" w:hAnsi="Cambria" w:cs="Calibri"/>
          <w:color w:val="000000" w:themeColor="text1"/>
        </w:rPr>
        <w:t>赚钱，但它却是该州的主要旅游景点</w:t>
      </w:r>
      <w:r w:rsidR="00DD2FF9" w:rsidRPr="00027D56">
        <w:rPr>
          <w:rFonts w:ascii="Cambria" w:hAnsi="Cambria" w:cs="Calibri" w:hint="eastAsia"/>
          <w:color w:val="FF0000"/>
        </w:rPr>
        <w:t>(</w:t>
      </w:r>
      <w:r w:rsidR="00DD2FF9">
        <w:rPr>
          <w:rFonts w:ascii="Cambria" w:hAnsi="Cambria" w:cs="Calibri" w:hint="eastAsia"/>
          <w:color w:val="FF0000"/>
        </w:rPr>
        <w:t>例子</w:t>
      </w:r>
      <w:r w:rsidR="00DD2FF9" w:rsidRPr="00027D56">
        <w:rPr>
          <w:rFonts w:ascii="Cambria" w:hAnsi="Cambria" w:cs="Calibri" w:hint="eastAsia"/>
          <w:color w:val="FF0000"/>
        </w:rPr>
        <w:t>)</w:t>
      </w:r>
      <w:r w:rsidR="0063062F" w:rsidRPr="00125783">
        <w:rPr>
          <w:rFonts w:ascii="Cambria" w:hAnsi="Cambria" w:cs="Calibri"/>
          <w:color w:val="000000" w:themeColor="text1"/>
        </w:rPr>
        <w:t>。</w:t>
      </w:r>
      <w:r w:rsidR="0063062F" w:rsidRPr="00125783">
        <w:rPr>
          <w:rFonts w:ascii="Cambria" w:hAnsi="Cambria" w:cs="Calibri"/>
          <w:color w:val="000000" w:themeColor="text1"/>
        </w:rPr>
        <w:t>④</w:t>
      </w:r>
      <w:r w:rsidR="0063062F" w:rsidRPr="00125783">
        <w:rPr>
          <w:rFonts w:ascii="Cambria" w:hAnsi="Cambria" w:cs="Calibri"/>
          <w:color w:val="000000" w:themeColor="text1"/>
        </w:rPr>
        <w:t>这种自给自足的情况支持了这样一种说法，即州政府的钱应该用在医院，因为医院当然可以使用</w:t>
      </w:r>
      <w:r w:rsidR="0063062F" w:rsidRPr="008255AD">
        <w:rPr>
          <w:rFonts w:ascii="Cambria" w:hAnsi="Cambria" w:cs="Calibri"/>
          <w:color w:val="9437FF"/>
        </w:rPr>
        <w:t>更多的工作人员、更多的病房和更好的技术</w:t>
      </w:r>
      <w:r w:rsidR="0063062F" w:rsidRPr="00125783">
        <w:rPr>
          <w:rFonts w:ascii="Cambria" w:hAnsi="Cambria" w:cs="Calibri"/>
          <w:color w:val="000000" w:themeColor="text1"/>
        </w:rPr>
        <w:t>，或者用在学校，</w:t>
      </w:r>
      <w:r w:rsidR="0063062F" w:rsidRPr="008255AD">
        <w:rPr>
          <w:rFonts w:ascii="Cambria" w:hAnsi="Cambria" w:cs="Calibri"/>
          <w:color w:val="9437FF"/>
        </w:rPr>
        <w:t>这些钱可以用来更新设施、雇佣更多的教师或改善他们的资源</w:t>
      </w:r>
      <w:r w:rsidR="008255AD" w:rsidRPr="00027D56">
        <w:rPr>
          <w:rFonts w:ascii="Cambria" w:hAnsi="Cambria" w:cs="Calibri" w:hint="eastAsia"/>
          <w:color w:val="FF0000"/>
        </w:rPr>
        <w:t>(</w:t>
      </w:r>
      <w:r w:rsidR="008255AD">
        <w:rPr>
          <w:rFonts w:ascii="Cambria" w:hAnsi="Cambria" w:cs="Calibri" w:hint="eastAsia"/>
          <w:color w:val="FF0000"/>
        </w:rPr>
        <w:t>对比</w:t>
      </w:r>
      <w:r w:rsidR="008255AD" w:rsidRPr="00027D56">
        <w:rPr>
          <w:rFonts w:ascii="Cambria" w:hAnsi="Cambria" w:cs="Calibri" w:hint="eastAsia"/>
          <w:color w:val="FF0000"/>
        </w:rPr>
        <w:t>)</w:t>
      </w:r>
      <w:r w:rsidR="0063062F" w:rsidRPr="00125783">
        <w:rPr>
          <w:rFonts w:ascii="Cambria" w:hAnsi="Cambria" w:cs="Calibri"/>
          <w:color w:val="000000" w:themeColor="text1"/>
        </w:rPr>
        <w:t>。</w:t>
      </w:r>
      <w:r w:rsidR="0063062F" w:rsidRPr="00125783">
        <w:rPr>
          <w:rFonts w:ascii="Cambria" w:hAnsi="Cambria" w:cs="Calibri"/>
          <w:color w:val="000000" w:themeColor="text1"/>
        </w:rPr>
        <w:t>⑤</w:t>
      </w:r>
      <w:r w:rsidR="0063062F" w:rsidRPr="00125783">
        <w:rPr>
          <w:rFonts w:ascii="Cambria" w:hAnsi="Cambria" w:cs="Calibri"/>
          <w:color w:val="000000" w:themeColor="text1"/>
        </w:rPr>
        <w:t>这些服务是每个公民都在使用的，而且在许多情况下，它们的资金严重不足。</w:t>
      </w:r>
    </w:p>
    <w:p w14:paraId="2BA7EFB6" w14:textId="26E309F8" w:rsidR="002574C4" w:rsidRDefault="002574C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285129B6" w14:textId="0DB3E921" w:rsidR="00F42A85" w:rsidRDefault="00F42A8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4A5FDB">
        <w:rPr>
          <w:rFonts w:ascii="Cambria" w:hAnsi="Cambria" w:cs="Calibri"/>
          <w:color w:val="000000" w:themeColor="text1"/>
        </w:rPr>
        <w:t>①</w:t>
      </w:r>
      <w:r w:rsidR="006C2E9A" w:rsidRPr="00C53A77">
        <w:rPr>
          <w:rFonts w:ascii="Cambria" w:hAnsi="Cambria" w:cs="Calibri"/>
          <w:color w:val="FF0000"/>
        </w:rPr>
        <w:t>H</w:t>
      </w:r>
      <w:r w:rsidR="006C2E9A" w:rsidRPr="00C53A77">
        <w:rPr>
          <w:rFonts w:ascii="Cambria" w:hAnsi="Cambria" w:cs="Calibri" w:hint="eastAsia"/>
          <w:color w:val="FF0000"/>
        </w:rPr>
        <w:t>owe</w:t>
      </w:r>
      <w:r w:rsidR="006C2E9A" w:rsidRPr="00C53A77">
        <w:rPr>
          <w:rFonts w:ascii="Cambria" w:hAnsi="Cambria" w:cs="Calibri"/>
          <w:color w:val="FF0000"/>
        </w:rPr>
        <w:t>ver, t</w:t>
      </w:r>
      <w:r w:rsidRPr="00C53A77">
        <w:rPr>
          <w:rFonts w:ascii="Cambria" w:hAnsi="Cambria" w:cs="Calibri"/>
          <w:color w:val="FF0000"/>
        </w:rPr>
        <w:t xml:space="preserve">here are others, myself included, </w:t>
      </w:r>
      <w:r>
        <w:rPr>
          <w:rFonts w:ascii="Cambria" w:hAnsi="Cambria" w:cs="Calibri"/>
          <w:color w:val="000000" w:themeColor="text1"/>
        </w:rPr>
        <w:t xml:space="preserve">who feel that </w:t>
      </w:r>
      <w:r w:rsidRPr="0008131E">
        <w:rPr>
          <w:rFonts w:ascii="Cambria" w:hAnsi="Cambria" w:cs="Calibri"/>
          <w:color w:val="0070C0"/>
        </w:rPr>
        <w:t>these fears are unfounded</w:t>
      </w:r>
      <w:r>
        <w:rPr>
          <w:rFonts w:ascii="Cambria" w:hAnsi="Cambria" w:cs="Calibri"/>
          <w:color w:val="000000" w:themeColor="text1"/>
        </w:rPr>
        <w:t xml:space="preserve">, and that </w:t>
      </w:r>
      <w:r w:rsidRPr="009A4B72">
        <w:rPr>
          <w:rFonts w:ascii="Cambria" w:hAnsi="Cambria" w:cs="Calibri"/>
          <w:color w:val="FF0000"/>
        </w:rPr>
        <w:t xml:space="preserve">taxpayers’ money would be more wisely spent on services </w:t>
      </w:r>
      <w:r>
        <w:rPr>
          <w:rFonts w:ascii="Cambria" w:hAnsi="Cambria" w:cs="Calibri"/>
          <w:color w:val="000000" w:themeColor="text1"/>
        </w:rPr>
        <w:t>that benefit the entire community</w:t>
      </w:r>
      <w:r w:rsidR="00BE281B">
        <w:rPr>
          <w:rFonts w:ascii="Cambria" w:hAnsi="Cambria" w:cs="Calibri"/>
          <w:color w:val="000000" w:themeColor="text1"/>
        </w:rPr>
        <w:t xml:space="preserve">. </w:t>
      </w:r>
      <w:r w:rsidR="002052F2" w:rsidRPr="009420FA">
        <w:rPr>
          <w:rFonts w:ascii="Cambria" w:hAnsi="Cambria"/>
          <w:color w:val="000000" w:themeColor="text1"/>
        </w:rPr>
        <w:t>②</w:t>
      </w:r>
      <w:r w:rsidR="00BE281B">
        <w:rPr>
          <w:rFonts w:ascii="Cambria" w:hAnsi="Cambria" w:cs="Calibri"/>
          <w:color w:val="000000" w:themeColor="text1"/>
        </w:rPr>
        <w:t xml:space="preserve">Already, many arts organizations </w:t>
      </w:r>
      <w:r w:rsidR="00BE281B" w:rsidRPr="00691531">
        <w:rPr>
          <w:rFonts w:ascii="Cambria" w:hAnsi="Cambria" w:cs="Calibri"/>
          <w:color w:val="0432FF"/>
          <w:highlight w:val="cyan"/>
        </w:rPr>
        <w:t>not only survive but thrive</w:t>
      </w:r>
      <w:r w:rsidR="00BE281B" w:rsidRPr="0035613F">
        <w:rPr>
          <w:rFonts w:ascii="Cambria" w:hAnsi="Cambria" w:cs="Calibri"/>
          <w:color w:val="0432FF"/>
        </w:rPr>
        <w:t xml:space="preserve"> </w:t>
      </w:r>
      <w:r w:rsidR="00BE281B" w:rsidRPr="00B538D6">
        <w:rPr>
          <w:rFonts w:ascii="Cambria" w:hAnsi="Cambria" w:cs="Calibri"/>
          <w:color w:val="0070C0"/>
        </w:rPr>
        <w:t xml:space="preserve">without government handouts. </w:t>
      </w:r>
      <w:r w:rsidR="00777229" w:rsidRPr="009420FA">
        <w:rPr>
          <w:rFonts w:ascii="Cambria" w:hAnsi="Cambria"/>
          <w:color w:val="000000" w:themeColor="text1"/>
        </w:rPr>
        <w:t>③</w:t>
      </w:r>
      <w:r w:rsidR="007D062C">
        <w:rPr>
          <w:rFonts w:ascii="Cambria" w:hAnsi="Cambria" w:cs="Calibri"/>
          <w:color w:val="000000" w:themeColor="text1"/>
        </w:rPr>
        <w:t xml:space="preserve">The museum of </w:t>
      </w:r>
      <w:r w:rsidR="003908AD">
        <w:rPr>
          <w:rFonts w:ascii="Cambria" w:hAnsi="Cambria" w:cs="Calibri"/>
          <w:color w:val="000000" w:themeColor="text1"/>
        </w:rPr>
        <w:t>O</w:t>
      </w:r>
      <w:r w:rsidR="003908AD">
        <w:rPr>
          <w:rFonts w:ascii="Cambria" w:hAnsi="Cambria" w:cs="Calibri" w:hint="eastAsia"/>
          <w:color w:val="000000" w:themeColor="text1"/>
        </w:rPr>
        <w:t>ld</w:t>
      </w:r>
      <w:r w:rsidR="003908AD">
        <w:rPr>
          <w:rFonts w:ascii="Cambria" w:hAnsi="Cambria" w:cs="Calibri"/>
          <w:color w:val="000000" w:themeColor="text1"/>
        </w:rPr>
        <w:t xml:space="preserve"> and New Art in Tasmania, for instance, is the state’s </w:t>
      </w:r>
      <w:r w:rsidR="003908AD" w:rsidRPr="00691531">
        <w:rPr>
          <w:rFonts w:ascii="Cambria" w:hAnsi="Cambria" w:cs="Calibri"/>
          <w:color w:val="0070C0"/>
        </w:rPr>
        <w:t>major tourist attraction</w:t>
      </w:r>
      <w:r w:rsidR="003908AD">
        <w:rPr>
          <w:rFonts w:ascii="Cambria" w:hAnsi="Cambria" w:cs="Calibri"/>
          <w:color w:val="000000" w:themeColor="text1"/>
        </w:rPr>
        <w:t xml:space="preserve">, despite earning money </w:t>
      </w:r>
      <w:r w:rsidR="003908AD" w:rsidRPr="004F449B">
        <w:rPr>
          <w:rFonts w:ascii="Cambria" w:hAnsi="Cambria" w:cs="Calibri"/>
          <w:color w:val="0070C0"/>
        </w:rPr>
        <w:t xml:space="preserve">solely from ticket sales and private investors. </w:t>
      </w:r>
      <w:r w:rsidR="00A71487">
        <w:rPr>
          <w:rFonts w:ascii="Cambria" w:hAnsi="Cambria" w:cs="Calibri"/>
          <w:color w:val="000000" w:themeColor="text1"/>
        </w:rPr>
        <w:t>④</w:t>
      </w:r>
      <w:r w:rsidR="003908AD">
        <w:rPr>
          <w:rFonts w:ascii="Cambria" w:hAnsi="Cambria" w:cs="Calibri"/>
          <w:color w:val="000000" w:themeColor="text1"/>
        </w:rPr>
        <w:t xml:space="preserve">This kind of </w:t>
      </w:r>
      <w:r w:rsidR="003908AD" w:rsidRPr="006A0472">
        <w:rPr>
          <w:rFonts w:ascii="Cambria" w:hAnsi="Cambria" w:cs="Calibri"/>
          <w:color w:val="0070C0"/>
          <w:highlight w:val="cyan"/>
        </w:rPr>
        <w:t>self-sufficiency</w:t>
      </w:r>
      <w:r w:rsidR="003908AD" w:rsidRPr="001B0688">
        <w:rPr>
          <w:rFonts w:ascii="Cambria" w:hAnsi="Cambria" w:cs="Calibri"/>
          <w:color w:val="000000" w:themeColor="text1"/>
        </w:rPr>
        <w:t xml:space="preserve"> supports </w:t>
      </w:r>
      <w:r w:rsidR="003908AD">
        <w:rPr>
          <w:rFonts w:ascii="Cambria" w:hAnsi="Cambria" w:cs="Calibri"/>
          <w:color w:val="000000" w:themeColor="text1"/>
        </w:rPr>
        <w:t xml:space="preserve">the claim that </w:t>
      </w:r>
      <w:r w:rsidR="003908AD" w:rsidRPr="00B030D0">
        <w:rPr>
          <w:rFonts w:ascii="Cambria" w:hAnsi="Cambria" w:cs="Calibri"/>
          <w:color w:val="0070C0"/>
        </w:rPr>
        <w:t xml:space="preserve">state money </w:t>
      </w:r>
      <w:r w:rsidR="003908AD">
        <w:rPr>
          <w:rFonts w:ascii="Cambria" w:hAnsi="Cambria" w:cs="Calibri"/>
          <w:color w:val="000000" w:themeColor="text1"/>
        </w:rPr>
        <w:t xml:space="preserve">should instead go to hospitals which could certainly </w:t>
      </w:r>
      <w:r w:rsidR="003908AD" w:rsidRPr="00C64638">
        <w:rPr>
          <w:rFonts w:ascii="Cambria" w:hAnsi="Cambria" w:cs="Calibri"/>
          <w:color w:val="9437FF"/>
        </w:rPr>
        <w:t xml:space="preserve">use more staff, more wards and better technology or schools </w:t>
      </w:r>
      <w:r w:rsidR="003908AD">
        <w:rPr>
          <w:rFonts w:ascii="Cambria" w:hAnsi="Cambria" w:cs="Calibri"/>
          <w:color w:val="000000" w:themeColor="text1"/>
        </w:rPr>
        <w:t xml:space="preserve">where the money could be put towards </w:t>
      </w:r>
      <w:r w:rsidR="003908AD" w:rsidRPr="001F3D2E">
        <w:rPr>
          <w:rFonts w:ascii="Cambria" w:hAnsi="Cambria" w:cs="Calibri"/>
          <w:color w:val="9437FF"/>
        </w:rPr>
        <w:t xml:space="preserve">updating facilities, hiring more teachers or improving their resources. </w:t>
      </w:r>
      <w:r w:rsidR="00A917FF">
        <w:rPr>
          <w:rFonts w:ascii="Cambria" w:hAnsi="Cambria" w:cs="Calibri"/>
          <w:color w:val="000000" w:themeColor="text1"/>
        </w:rPr>
        <w:t>⑤</w:t>
      </w:r>
      <w:r w:rsidR="003908AD">
        <w:rPr>
          <w:rFonts w:ascii="Cambria" w:hAnsi="Cambria" w:cs="Calibri"/>
          <w:color w:val="000000" w:themeColor="text1"/>
        </w:rPr>
        <w:t xml:space="preserve">These are services used by every citizen and, in many cases, they are </w:t>
      </w:r>
      <w:r w:rsidR="003908AD" w:rsidRPr="00624723">
        <w:rPr>
          <w:rFonts w:ascii="Cambria" w:hAnsi="Cambria" w:cs="Calibri"/>
          <w:color w:val="0432FF"/>
          <w:highlight w:val="cyan"/>
        </w:rPr>
        <w:t>severely underfunded.</w:t>
      </w:r>
    </w:p>
    <w:p w14:paraId="66D2636D" w14:textId="77777777" w:rsidR="00903D76" w:rsidRDefault="00903D76" w:rsidP="002574C4">
      <w:pPr>
        <w:pStyle w:val="Body"/>
        <w:pBdr>
          <w:bottom w:val="single" w:sz="6" w:space="1" w:color="auto"/>
        </w:pBdr>
        <w:jc w:val="both"/>
        <w:rPr>
          <w:rFonts w:ascii="Cambria" w:hAnsi="Cambria" w:cs="Calibri"/>
          <w:color w:val="000000" w:themeColor="text1"/>
        </w:rPr>
      </w:pPr>
    </w:p>
    <w:p w14:paraId="303D2B4F" w14:textId="77777777" w:rsidR="00903D76" w:rsidRDefault="00903D76" w:rsidP="002574C4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35B34B6B" w14:textId="77777777" w:rsidR="00D65243" w:rsidRDefault="0088247D" w:rsidP="0088247D">
      <w:pPr>
        <w:pStyle w:val="Body"/>
        <w:pBdr>
          <w:top w:val="none" w:sz="0" w:space="0" w:color="auto"/>
        </w:pBdr>
        <w:jc w:val="both"/>
        <w:rPr>
          <w:rFonts w:ascii="Calibri" w:hAnsi="Calibri" w:cs="Calibri"/>
          <w:color w:val="000000" w:themeColor="text1"/>
        </w:rPr>
      </w:pPr>
      <w:r w:rsidRPr="0088247D">
        <w:rPr>
          <w:rFonts w:ascii="Calibri" w:hAnsi="Calibri" w:cs="Calibri"/>
          <w:color w:val="000000" w:themeColor="text1"/>
        </w:rPr>
        <w:t>﻿</w:t>
      </w:r>
    </w:p>
    <w:p w14:paraId="3A6119EB" w14:textId="6983A442" w:rsidR="00BE2468" w:rsidRDefault="00BE2468" w:rsidP="0088247D">
      <w:pPr>
        <w:pStyle w:val="Body"/>
        <w:pBdr>
          <w:top w:val="none" w:sz="0" w:space="0" w:color="auto"/>
        </w:pBdr>
        <w:jc w:val="both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 w:hint="eastAsia"/>
          <w:color w:val="000000" w:themeColor="text1"/>
        </w:rPr>
        <w:t>【结尾段】</w:t>
      </w:r>
      <w:r w:rsidR="008B690B" w:rsidRPr="004A5FDB">
        <w:rPr>
          <w:rFonts w:ascii="Cambria" w:hAnsi="Cambria" w:cs="Calibri"/>
          <w:color w:val="000000" w:themeColor="text1"/>
        </w:rPr>
        <w:t>①</w:t>
      </w:r>
      <w:r w:rsidR="008B690B" w:rsidRPr="008B690B">
        <w:rPr>
          <w:rFonts w:ascii="Calibri" w:hAnsi="Calibri" w:cs="Calibri" w:hint="eastAsia"/>
          <w:color w:val="000000" w:themeColor="text1"/>
        </w:rPr>
        <w:t>总之，尽管国家对艺术的支持是一个悠久的传统，但艺术家和组织还有很多其他的方式来筹集资金。</w:t>
      </w:r>
      <w:r w:rsidR="00890746" w:rsidRPr="009420FA">
        <w:rPr>
          <w:rFonts w:ascii="Cambria" w:hAnsi="Cambria"/>
          <w:color w:val="000000" w:themeColor="text1"/>
        </w:rPr>
        <w:t>②</w:t>
      </w:r>
      <w:r w:rsidR="008B690B" w:rsidRPr="008B690B">
        <w:rPr>
          <w:rFonts w:ascii="Calibri" w:hAnsi="Calibri" w:cs="Calibri" w:hint="eastAsia"/>
          <w:color w:val="000000" w:themeColor="text1"/>
        </w:rPr>
        <w:t>对政府来说，更重要的是将资金用于教育和医疗等重要服务。</w:t>
      </w:r>
    </w:p>
    <w:p w14:paraId="3A2C223D" w14:textId="77777777" w:rsidR="00BE2468" w:rsidRDefault="00BE2468" w:rsidP="0088247D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4A2A5E25" w14:textId="1AE76993" w:rsidR="00903D76" w:rsidRDefault="00B0216B" w:rsidP="0088247D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  <w:r w:rsidRPr="004A5FDB">
        <w:rPr>
          <w:rFonts w:ascii="Cambria" w:hAnsi="Cambria" w:cs="Calibri"/>
          <w:color w:val="000000" w:themeColor="text1"/>
        </w:rPr>
        <w:t>①</w:t>
      </w:r>
      <w:r w:rsidR="0088247D" w:rsidRPr="0088247D">
        <w:rPr>
          <w:rFonts w:ascii="Cambria" w:hAnsi="Cambria" w:cs="Calibri"/>
          <w:color w:val="000000" w:themeColor="text1"/>
        </w:rPr>
        <w:t xml:space="preserve">In conclusion, </w:t>
      </w:r>
      <w:r w:rsidR="00B60021">
        <w:rPr>
          <w:rFonts w:ascii="Cambria" w:hAnsi="Cambria" w:cs="Calibri"/>
          <w:color w:val="000000" w:themeColor="text1"/>
        </w:rPr>
        <w:t xml:space="preserve">even though state support of the arts has been a long tradition, there are many other ways for artists and organizations to </w:t>
      </w:r>
      <w:r w:rsidR="00B60021" w:rsidRPr="00407DAF">
        <w:rPr>
          <w:rFonts w:ascii="Cambria" w:hAnsi="Cambria" w:cs="Calibri"/>
          <w:color w:val="0070C0"/>
        </w:rPr>
        <w:t xml:space="preserve">raise funds. </w:t>
      </w:r>
      <w:r w:rsidR="0035088F" w:rsidRPr="009420FA">
        <w:rPr>
          <w:rFonts w:ascii="Cambria" w:hAnsi="Cambria"/>
          <w:color w:val="000000" w:themeColor="text1"/>
        </w:rPr>
        <w:t>②</w:t>
      </w:r>
      <w:r w:rsidR="00B60021">
        <w:rPr>
          <w:rFonts w:ascii="Cambria" w:hAnsi="Cambria" w:cs="Calibri"/>
          <w:color w:val="000000" w:themeColor="text1"/>
        </w:rPr>
        <w:t>It is more important for the government to spend on vital services such as education and healthcare.</w:t>
      </w:r>
    </w:p>
    <w:p w14:paraId="566A7F11" w14:textId="5E0A605F" w:rsidR="002574C4" w:rsidRDefault="002574C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4E998FE8" w14:textId="77777777" w:rsidR="002574C4" w:rsidRDefault="002574C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7432A439" w14:textId="77777777" w:rsidR="00A6218F" w:rsidRPr="00A6218F" w:rsidRDefault="00A6218F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55D322F4" w14:textId="77777777" w:rsidR="00FF181A" w:rsidRPr="00F77753" w:rsidRDefault="00FF181A" w:rsidP="007571AF">
      <w:pPr>
        <w:pStyle w:val="Body"/>
        <w:jc w:val="both"/>
        <w:rPr>
          <w:rFonts w:ascii="Cambria" w:hAnsi="Cambria"/>
          <w:color w:val="9437FF"/>
        </w:rPr>
      </w:pPr>
    </w:p>
    <w:p w14:paraId="1FF0DB69" w14:textId="77777777" w:rsidR="007451E0" w:rsidRPr="001248C3" w:rsidRDefault="007451E0" w:rsidP="007571AF">
      <w:pPr>
        <w:pStyle w:val="Body"/>
        <w:jc w:val="both"/>
      </w:pPr>
    </w:p>
    <w:p w14:paraId="761E0CC7" w14:textId="77777777" w:rsidR="0060576B" w:rsidRPr="006E6152" w:rsidRDefault="0060576B" w:rsidP="006E6152">
      <w:pPr>
        <w:pStyle w:val="Body"/>
        <w:jc w:val="both"/>
        <w:rPr>
          <w:rFonts w:ascii="Cambria" w:hAnsi="Cambria"/>
          <w:color w:val="0070C0"/>
        </w:rPr>
      </w:pPr>
    </w:p>
    <w:p w14:paraId="79DD32FD" w14:textId="77777777" w:rsidR="00DE616D" w:rsidRDefault="00DE616D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35FA0820" w14:textId="77777777" w:rsidR="00547398" w:rsidRDefault="00547398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541682F9" w14:textId="77777777" w:rsidR="00875DE3" w:rsidRDefault="00875DE3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7EAB7201" w14:textId="77777777" w:rsidR="000F43A2" w:rsidRDefault="000F43A2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1241919E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787C1A9C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C15C610" w14:textId="77777777" w:rsidR="00D41161" w:rsidRPr="003340AE" w:rsidRDefault="00D41161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7A5C2329" w14:textId="77777777" w:rsidR="003340AE" w:rsidRDefault="003340AE" w:rsidP="0002438F">
      <w:pPr>
        <w:pStyle w:val="Body"/>
        <w:jc w:val="both"/>
        <w:rPr>
          <w:rFonts w:ascii="Cambria" w:hAnsi="Cambria"/>
          <w:color w:val="000000" w:themeColor="text1"/>
        </w:rPr>
      </w:pPr>
    </w:p>
    <w:p w14:paraId="3BBDC372" w14:textId="77777777" w:rsidR="00C55626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79FFC773" w14:textId="77777777" w:rsidR="00C55626" w:rsidRPr="004946C4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64937B37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5E7FD1" w14:textId="77777777" w:rsidR="00CC37E8" w:rsidRDefault="00CC37E8">
      <w:r>
        <w:separator/>
      </w:r>
    </w:p>
  </w:endnote>
  <w:endnote w:type="continuationSeparator" w:id="0">
    <w:p w14:paraId="271E32EA" w14:textId="77777777" w:rsidR="00CC37E8" w:rsidRDefault="00CC3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3F41B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FA31E9" w14:textId="77777777" w:rsidR="00CC37E8" w:rsidRDefault="00CC37E8">
      <w:r>
        <w:separator/>
      </w:r>
    </w:p>
  </w:footnote>
  <w:footnote w:type="continuationSeparator" w:id="0">
    <w:p w14:paraId="0108319D" w14:textId="77777777" w:rsidR="00CC37E8" w:rsidRDefault="00CC3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D56448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4373C"/>
    <w:multiLevelType w:val="hybridMultilevel"/>
    <w:tmpl w:val="536476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5461C"/>
    <w:multiLevelType w:val="hybridMultilevel"/>
    <w:tmpl w:val="C2245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9"/>
  </w:num>
  <w:num w:numId="5">
    <w:abstractNumId w:val="8"/>
  </w:num>
  <w:num w:numId="6">
    <w:abstractNumId w:val="13"/>
  </w:num>
  <w:num w:numId="7">
    <w:abstractNumId w:val="4"/>
  </w:num>
  <w:num w:numId="8">
    <w:abstractNumId w:val="12"/>
  </w:num>
  <w:num w:numId="9">
    <w:abstractNumId w:val="5"/>
  </w:num>
  <w:num w:numId="10">
    <w:abstractNumId w:val="11"/>
  </w:num>
  <w:num w:numId="11">
    <w:abstractNumId w:val="3"/>
  </w:num>
  <w:num w:numId="12">
    <w:abstractNumId w:val="10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2D2"/>
    <w:rsid w:val="000104DF"/>
    <w:rsid w:val="00023093"/>
    <w:rsid w:val="0002438F"/>
    <w:rsid w:val="000246B2"/>
    <w:rsid w:val="00025155"/>
    <w:rsid w:val="00027D56"/>
    <w:rsid w:val="000301BE"/>
    <w:rsid w:val="000317BD"/>
    <w:rsid w:val="00044A6C"/>
    <w:rsid w:val="00057343"/>
    <w:rsid w:val="0006253A"/>
    <w:rsid w:val="0006490B"/>
    <w:rsid w:val="0006525D"/>
    <w:rsid w:val="00067ADB"/>
    <w:rsid w:val="00071EF9"/>
    <w:rsid w:val="00073B60"/>
    <w:rsid w:val="00075224"/>
    <w:rsid w:val="00076B25"/>
    <w:rsid w:val="0008131E"/>
    <w:rsid w:val="000A0CFF"/>
    <w:rsid w:val="000A7A2E"/>
    <w:rsid w:val="000B3069"/>
    <w:rsid w:val="000B549C"/>
    <w:rsid w:val="000C3B94"/>
    <w:rsid w:val="000C6837"/>
    <w:rsid w:val="000E41CB"/>
    <w:rsid w:val="000F04EB"/>
    <w:rsid w:val="000F2259"/>
    <w:rsid w:val="000F43A2"/>
    <w:rsid w:val="001040A2"/>
    <w:rsid w:val="001044B0"/>
    <w:rsid w:val="00104A9E"/>
    <w:rsid w:val="001074A0"/>
    <w:rsid w:val="0011554D"/>
    <w:rsid w:val="00115AA5"/>
    <w:rsid w:val="001248C3"/>
    <w:rsid w:val="00125783"/>
    <w:rsid w:val="001275A2"/>
    <w:rsid w:val="00131477"/>
    <w:rsid w:val="00141B43"/>
    <w:rsid w:val="001520BD"/>
    <w:rsid w:val="001562F9"/>
    <w:rsid w:val="00157392"/>
    <w:rsid w:val="001717E9"/>
    <w:rsid w:val="00173D80"/>
    <w:rsid w:val="001752E4"/>
    <w:rsid w:val="001805C1"/>
    <w:rsid w:val="00184E1C"/>
    <w:rsid w:val="00185F4E"/>
    <w:rsid w:val="001A46EC"/>
    <w:rsid w:val="001B0688"/>
    <w:rsid w:val="001B172B"/>
    <w:rsid w:val="001B235A"/>
    <w:rsid w:val="001B3B46"/>
    <w:rsid w:val="001C7EA4"/>
    <w:rsid w:val="001D1AB8"/>
    <w:rsid w:val="001D1F24"/>
    <w:rsid w:val="001F3D2E"/>
    <w:rsid w:val="001F50D0"/>
    <w:rsid w:val="002052F2"/>
    <w:rsid w:val="002129D3"/>
    <w:rsid w:val="00212FBF"/>
    <w:rsid w:val="00222A38"/>
    <w:rsid w:val="00231184"/>
    <w:rsid w:val="00237020"/>
    <w:rsid w:val="002379CA"/>
    <w:rsid w:val="00247B57"/>
    <w:rsid w:val="002574C4"/>
    <w:rsid w:val="0026184C"/>
    <w:rsid w:val="0026524D"/>
    <w:rsid w:val="00267258"/>
    <w:rsid w:val="002766E3"/>
    <w:rsid w:val="00277D81"/>
    <w:rsid w:val="00292545"/>
    <w:rsid w:val="00292BA6"/>
    <w:rsid w:val="0029347A"/>
    <w:rsid w:val="002A6FD5"/>
    <w:rsid w:val="002B255D"/>
    <w:rsid w:val="002B6D1F"/>
    <w:rsid w:val="002B6F78"/>
    <w:rsid w:val="002B7D3A"/>
    <w:rsid w:val="002E624E"/>
    <w:rsid w:val="002E63C3"/>
    <w:rsid w:val="002F1CD3"/>
    <w:rsid w:val="002F3EE8"/>
    <w:rsid w:val="002F673A"/>
    <w:rsid w:val="00300A8E"/>
    <w:rsid w:val="00305839"/>
    <w:rsid w:val="00306B54"/>
    <w:rsid w:val="003107A4"/>
    <w:rsid w:val="003114A2"/>
    <w:rsid w:val="00312CDB"/>
    <w:rsid w:val="00320A16"/>
    <w:rsid w:val="003340AE"/>
    <w:rsid w:val="0035088F"/>
    <w:rsid w:val="0035613F"/>
    <w:rsid w:val="00377E6E"/>
    <w:rsid w:val="00387DAE"/>
    <w:rsid w:val="003908AD"/>
    <w:rsid w:val="003910EA"/>
    <w:rsid w:val="00394ADB"/>
    <w:rsid w:val="003A0ECA"/>
    <w:rsid w:val="003B043F"/>
    <w:rsid w:val="003B3D30"/>
    <w:rsid w:val="003C0EBC"/>
    <w:rsid w:val="003C1144"/>
    <w:rsid w:val="003C392C"/>
    <w:rsid w:val="003D02C9"/>
    <w:rsid w:val="003E606E"/>
    <w:rsid w:val="003E7DBA"/>
    <w:rsid w:val="003F24A5"/>
    <w:rsid w:val="003F49C3"/>
    <w:rsid w:val="003F75D2"/>
    <w:rsid w:val="003F7B69"/>
    <w:rsid w:val="00407DAF"/>
    <w:rsid w:val="004139DF"/>
    <w:rsid w:val="00450A88"/>
    <w:rsid w:val="004613E6"/>
    <w:rsid w:val="00462DF1"/>
    <w:rsid w:val="0046554B"/>
    <w:rsid w:val="00473B22"/>
    <w:rsid w:val="00475CF4"/>
    <w:rsid w:val="00475EC3"/>
    <w:rsid w:val="004772D4"/>
    <w:rsid w:val="004839F1"/>
    <w:rsid w:val="00485C9F"/>
    <w:rsid w:val="004878B7"/>
    <w:rsid w:val="004946C4"/>
    <w:rsid w:val="004A4578"/>
    <w:rsid w:val="004A5FDB"/>
    <w:rsid w:val="004B0B96"/>
    <w:rsid w:val="004B4D4B"/>
    <w:rsid w:val="004B586F"/>
    <w:rsid w:val="004C4C9A"/>
    <w:rsid w:val="004C5C91"/>
    <w:rsid w:val="004D1B82"/>
    <w:rsid w:val="004D3F9D"/>
    <w:rsid w:val="004D7E9D"/>
    <w:rsid w:val="004E07DD"/>
    <w:rsid w:val="004E0BBE"/>
    <w:rsid w:val="004E3B06"/>
    <w:rsid w:val="004F4377"/>
    <w:rsid w:val="004F449B"/>
    <w:rsid w:val="005029EF"/>
    <w:rsid w:val="005243E0"/>
    <w:rsid w:val="00525273"/>
    <w:rsid w:val="00526B4A"/>
    <w:rsid w:val="00547398"/>
    <w:rsid w:val="00547AA3"/>
    <w:rsid w:val="00570559"/>
    <w:rsid w:val="00572647"/>
    <w:rsid w:val="0058167B"/>
    <w:rsid w:val="00582786"/>
    <w:rsid w:val="00585D9F"/>
    <w:rsid w:val="00593B28"/>
    <w:rsid w:val="005A2EEE"/>
    <w:rsid w:val="005B0731"/>
    <w:rsid w:val="005C2E02"/>
    <w:rsid w:val="005C3FA9"/>
    <w:rsid w:val="005C4784"/>
    <w:rsid w:val="005E0483"/>
    <w:rsid w:val="005E520E"/>
    <w:rsid w:val="005E5B04"/>
    <w:rsid w:val="00604CEF"/>
    <w:rsid w:val="0060576B"/>
    <w:rsid w:val="00612380"/>
    <w:rsid w:val="00616B3C"/>
    <w:rsid w:val="00617CA7"/>
    <w:rsid w:val="006202D0"/>
    <w:rsid w:val="00622996"/>
    <w:rsid w:val="00624723"/>
    <w:rsid w:val="0063062F"/>
    <w:rsid w:val="006416D8"/>
    <w:rsid w:val="00650CD1"/>
    <w:rsid w:val="00657232"/>
    <w:rsid w:val="0066156E"/>
    <w:rsid w:val="00661B7F"/>
    <w:rsid w:val="00661D04"/>
    <w:rsid w:val="00663844"/>
    <w:rsid w:val="00664364"/>
    <w:rsid w:val="00664637"/>
    <w:rsid w:val="00666AC5"/>
    <w:rsid w:val="006735E6"/>
    <w:rsid w:val="0068212D"/>
    <w:rsid w:val="00683E07"/>
    <w:rsid w:val="00691531"/>
    <w:rsid w:val="00696D95"/>
    <w:rsid w:val="006A0472"/>
    <w:rsid w:val="006A16BD"/>
    <w:rsid w:val="006A7BA8"/>
    <w:rsid w:val="006B39BF"/>
    <w:rsid w:val="006C2E9A"/>
    <w:rsid w:val="006C36A6"/>
    <w:rsid w:val="006C41C0"/>
    <w:rsid w:val="006D1397"/>
    <w:rsid w:val="006E6152"/>
    <w:rsid w:val="006F0186"/>
    <w:rsid w:val="006F0984"/>
    <w:rsid w:val="006F0B95"/>
    <w:rsid w:val="006F1C3C"/>
    <w:rsid w:val="00700A30"/>
    <w:rsid w:val="00720ECC"/>
    <w:rsid w:val="0072551B"/>
    <w:rsid w:val="0072609E"/>
    <w:rsid w:val="007343CD"/>
    <w:rsid w:val="007362FA"/>
    <w:rsid w:val="007426EA"/>
    <w:rsid w:val="007451E0"/>
    <w:rsid w:val="00746169"/>
    <w:rsid w:val="00754416"/>
    <w:rsid w:val="007571AF"/>
    <w:rsid w:val="00760193"/>
    <w:rsid w:val="00762C21"/>
    <w:rsid w:val="00764A32"/>
    <w:rsid w:val="007705AE"/>
    <w:rsid w:val="00771B92"/>
    <w:rsid w:val="00773161"/>
    <w:rsid w:val="00777229"/>
    <w:rsid w:val="00780D84"/>
    <w:rsid w:val="00781B12"/>
    <w:rsid w:val="007854B9"/>
    <w:rsid w:val="00791C41"/>
    <w:rsid w:val="0079361F"/>
    <w:rsid w:val="007961DC"/>
    <w:rsid w:val="00797C6F"/>
    <w:rsid w:val="007A2559"/>
    <w:rsid w:val="007B01E9"/>
    <w:rsid w:val="007B063F"/>
    <w:rsid w:val="007B6ABE"/>
    <w:rsid w:val="007D062C"/>
    <w:rsid w:val="007D16CE"/>
    <w:rsid w:val="007D2A73"/>
    <w:rsid w:val="007D2AF8"/>
    <w:rsid w:val="007D58D0"/>
    <w:rsid w:val="007E24E5"/>
    <w:rsid w:val="007F0D4D"/>
    <w:rsid w:val="00800330"/>
    <w:rsid w:val="00810360"/>
    <w:rsid w:val="00813570"/>
    <w:rsid w:val="008163EE"/>
    <w:rsid w:val="008255AD"/>
    <w:rsid w:val="00834093"/>
    <w:rsid w:val="00841FDD"/>
    <w:rsid w:val="008434C5"/>
    <w:rsid w:val="00854F8A"/>
    <w:rsid w:val="00861FC3"/>
    <w:rsid w:val="008635A8"/>
    <w:rsid w:val="00864ED0"/>
    <w:rsid w:val="00870D1B"/>
    <w:rsid w:val="00875DE3"/>
    <w:rsid w:val="0088247D"/>
    <w:rsid w:val="00884A43"/>
    <w:rsid w:val="00884FB3"/>
    <w:rsid w:val="00885DEC"/>
    <w:rsid w:val="00890746"/>
    <w:rsid w:val="00891628"/>
    <w:rsid w:val="00895A26"/>
    <w:rsid w:val="008B690B"/>
    <w:rsid w:val="008D50F6"/>
    <w:rsid w:val="008D7DC0"/>
    <w:rsid w:val="008E0A10"/>
    <w:rsid w:val="008E3BE1"/>
    <w:rsid w:val="008F277C"/>
    <w:rsid w:val="008F35D9"/>
    <w:rsid w:val="00903D76"/>
    <w:rsid w:val="00904565"/>
    <w:rsid w:val="0090715B"/>
    <w:rsid w:val="0092070F"/>
    <w:rsid w:val="00931F9E"/>
    <w:rsid w:val="00932827"/>
    <w:rsid w:val="00932B3C"/>
    <w:rsid w:val="00937338"/>
    <w:rsid w:val="009403A5"/>
    <w:rsid w:val="00940DCD"/>
    <w:rsid w:val="009420FA"/>
    <w:rsid w:val="009436EB"/>
    <w:rsid w:val="00943F66"/>
    <w:rsid w:val="0095051A"/>
    <w:rsid w:val="0095725E"/>
    <w:rsid w:val="009622E8"/>
    <w:rsid w:val="00971DED"/>
    <w:rsid w:val="009723DD"/>
    <w:rsid w:val="00972AC8"/>
    <w:rsid w:val="00976A39"/>
    <w:rsid w:val="009778AF"/>
    <w:rsid w:val="00982D56"/>
    <w:rsid w:val="0098605B"/>
    <w:rsid w:val="00986F7D"/>
    <w:rsid w:val="00992654"/>
    <w:rsid w:val="009930C0"/>
    <w:rsid w:val="00993E2E"/>
    <w:rsid w:val="009A4B72"/>
    <w:rsid w:val="009B3D4F"/>
    <w:rsid w:val="009E0B50"/>
    <w:rsid w:val="009E2FD8"/>
    <w:rsid w:val="009E317C"/>
    <w:rsid w:val="009E523D"/>
    <w:rsid w:val="009E7F83"/>
    <w:rsid w:val="009F5152"/>
    <w:rsid w:val="009F59E1"/>
    <w:rsid w:val="009F6895"/>
    <w:rsid w:val="009F7915"/>
    <w:rsid w:val="00A010CA"/>
    <w:rsid w:val="00A101AE"/>
    <w:rsid w:val="00A12A54"/>
    <w:rsid w:val="00A13A8E"/>
    <w:rsid w:val="00A21706"/>
    <w:rsid w:val="00A2374F"/>
    <w:rsid w:val="00A26F49"/>
    <w:rsid w:val="00A302C0"/>
    <w:rsid w:val="00A37DBE"/>
    <w:rsid w:val="00A43331"/>
    <w:rsid w:val="00A439AF"/>
    <w:rsid w:val="00A47276"/>
    <w:rsid w:val="00A6057E"/>
    <w:rsid w:val="00A617C6"/>
    <w:rsid w:val="00A6218F"/>
    <w:rsid w:val="00A71487"/>
    <w:rsid w:val="00A917FF"/>
    <w:rsid w:val="00AA3385"/>
    <w:rsid w:val="00AA3FBF"/>
    <w:rsid w:val="00AA589D"/>
    <w:rsid w:val="00AB29CF"/>
    <w:rsid w:val="00AC020E"/>
    <w:rsid w:val="00AD1BA3"/>
    <w:rsid w:val="00AE2E82"/>
    <w:rsid w:val="00AE50F6"/>
    <w:rsid w:val="00AE55BD"/>
    <w:rsid w:val="00AF3FF9"/>
    <w:rsid w:val="00AF7567"/>
    <w:rsid w:val="00B0216B"/>
    <w:rsid w:val="00B030D0"/>
    <w:rsid w:val="00B06227"/>
    <w:rsid w:val="00B1192D"/>
    <w:rsid w:val="00B30AA8"/>
    <w:rsid w:val="00B32132"/>
    <w:rsid w:val="00B34465"/>
    <w:rsid w:val="00B41BD4"/>
    <w:rsid w:val="00B42E98"/>
    <w:rsid w:val="00B474FA"/>
    <w:rsid w:val="00B50ED9"/>
    <w:rsid w:val="00B515FA"/>
    <w:rsid w:val="00B52897"/>
    <w:rsid w:val="00B538D6"/>
    <w:rsid w:val="00B545FD"/>
    <w:rsid w:val="00B558AC"/>
    <w:rsid w:val="00B5741A"/>
    <w:rsid w:val="00B60021"/>
    <w:rsid w:val="00B602E6"/>
    <w:rsid w:val="00B70371"/>
    <w:rsid w:val="00B77D71"/>
    <w:rsid w:val="00B81721"/>
    <w:rsid w:val="00B94F1E"/>
    <w:rsid w:val="00B953F3"/>
    <w:rsid w:val="00BA1410"/>
    <w:rsid w:val="00BA1BE2"/>
    <w:rsid w:val="00BA30C5"/>
    <w:rsid w:val="00BA4110"/>
    <w:rsid w:val="00BB6D54"/>
    <w:rsid w:val="00BC21B2"/>
    <w:rsid w:val="00BC33D3"/>
    <w:rsid w:val="00BD0994"/>
    <w:rsid w:val="00BD236A"/>
    <w:rsid w:val="00BD5CDA"/>
    <w:rsid w:val="00BE2468"/>
    <w:rsid w:val="00BE281B"/>
    <w:rsid w:val="00BF47C5"/>
    <w:rsid w:val="00BF68B5"/>
    <w:rsid w:val="00C0633C"/>
    <w:rsid w:val="00C10E75"/>
    <w:rsid w:val="00C21678"/>
    <w:rsid w:val="00C305A9"/>
    <w:rsid w:val="00C32820"/>
    <w:rsid w:val="00C363ED"/>
    <w:rsid w:val="00C36D83"/>
    <w:rsid w:val="00C36EC1"/>
    <w:rsid w:val="00C41EC5"/>
    <w:rsid w:val="00C43050"/>
    <w:rsid w:val="00C46EE6"/>
    <w:rsid w:val="00C50190"/>
    <w:rsid w:val="00C50449"/>
    <w:rsid w:val="00C50EC4"/>
    <w:rsid w:val="00C53A77"/>
    <w:rsid w:val="00C5493E"/>
    <w:rsid w:val="00C55626"/>
    <w:rsid w:val="00C579F7"/>
    <w:rsid w:val="00C64638"/>
    <w:rsid w:val="00C64894"/>
    <w:rsid w:val="00C652A3"/>
    <w:rsid w:val="00C7167F"/>
    <w:rsid w:val="00C727B6"/>
    <w:rsid w:val="00C92078"/>
    <w:rsid w:val="00CA3372"/>
    <w:rsid w:val="00CA41FD"/>
    <w:rsid w:val="00CA7229"/>
    <w:rsid w:val="00CB0673"/>
    <w:rsid w:val="00CB2064"/>
    <w:rsid w:val="00CC37E8"/>
    <w:rsid w:val="00CC443E"/>
    <w:rsid w:val="00CC6523"/>
    <w:rsid w:val="00CD4A22"/>
    <w:rsid w:val="00CD5A43"/>
    <w:rsid w:val="00CE11AC"/>
    <w:rsid w:val="00CF053E"/>
    <w:rsid w:val="00CF5E10"/>
    <w:rsid w:val="00CF6445"/>
    <w:rsid w:val="00CF71C3"/>
    <w:rsid w:val="00D04ADE"/>
    <w:rsid w:val="00D07FAD"/>
    <w:rsid w:val="00D13AB2"/>
    <w:rsid w:val="00D2272D"/>
    <w:rsid w:val="00D2545B"/>
    <w:rsid w:val="00D31141"/>
    <w:rsid w:val="00D3761E"/>
    <w:rsid w:val="00D41161"/>
    <w:rsid w:val="00D452FF"/>
    <w:rsid w:val="00D50F81"/>
    <w:rsid w:val="00D57143"/>
    <w:rsid w:val="00D62672"/>
    <w:rsid w:val="00D65243"/>
    <w:rsid w:val="00D711CA"/>
    <w:rsid w:val="00D74AAF"/>
    <w:rsid w:val="00D937DB"/>
    <w:rsid w:val="00D94405"/>
    <w:rsid w:val="00D9552F"/>
    <w:rsid w:val="00DA03A0"/>
    <w:rsid w:val="00DA3C06"/>
    <w:rsid w:val="00DA75FA"/>
    <w:rsid w:val="00DB5E83"/>
    <w:rsid w:val="00DC654E"/>
    <w:rsid w:val="00DD2FF9"/>
    <w:rsid w:val="00DE16AE"/>
    <w:rsid w:val="00DE616D"/>
    <w:rsid w:val="00DF027F"/>
    <w:rsid w:val="00DF361B"/>
    <w:rsid w:val="00DF5946"/>
    <w:rsid w:val="00E03747"/>
    <w:rsid w:val="00E125E7"/>
    <w:rsid w:val="00E22DDC"/>
    <w:rsid w:val="00E22E99"/>
    <w:rsid w:val="00E321B6"/>
    <w:rsid w:val="00E43CF6"/>
    <w:rsid w:val="00E51452"/>
    <w:rsid w:val="00E56864"/>
    <w:rsid w:val="00E672B6"/>
    <w:rsid w:val="00E74692"/>
    <w:rsid w:val="00E84D23"/>
    <w:rsid w:val="00E8550E"/>
    <w:rsid w:val="00E9052E"/>
    <w:rsid w:val="00E937EE"/>
    <w:rsid w:val="00EA22BB"/>
    <w:rsid w:val="00EA4596"/>
    <w:rsid w:val="00EB3BEA"/>
    <w:rsid w:val="00ED109B"/>
    <w:rsid w:val="00ED154C"/>
    <w:rsid w:val="00ED207A"/>
    <w:rsid w:val="00ED6BD6"/>
    <w:rsid w:val="00EF1DFA"/>
    <w:rsid w:val="00EF2C64"/>
    <w:rsid w:val="00EF2CC6"/>
    <w:rsid w:val="00F12BF0"/>
    <w:rsid w:val="00F27ACA"/>
    <w:rsid w:val="00F42A85"/>
    <w:rsid w:val="00F4446A"/>
    <w:rsid w:val="00F45297"/>
    <w:rsid w:val="00F45635"/>
    <w:rsid w:val="00F50E14"/>
    <w:rsid w:val="00F53DEF"/>
    <w:rsid w:val="00F56E2F"/>
    <w:rsid w:val="00F70F57"/>
    <w:rsid w:val="00F77753"/>
    <w:rsid w:val="00F8757D"/>
    <w:rsid w:val="00F96BD6"/>
    <w:rsid w:val="00FA0807"/>
    <w:rsid w:val="00FA2E83"/>
    <w:rsid w:val="00FA5B04"/>
    <w:rsid w:val="00FA7C01"/>
    <w:rsid w:val="00FA7EA9"/>
    <w:rsid w:val="00FB3824"/>
    <w:rsid w:val="00FB3FE4"/>
    <w:rsid w:val="00FB5D91"/>
    <w:rsid w:val="00FD054D"/>
    <w:rsid w:val="00FD25E1"/>
    <w:rsid w:val="00FD4465"/>
    <w:rsid w:val="00FD7862"/>
    <w:rsid w:val="00FE13D0"/>
    <w:rsid w:val="00FE4F1F"/>
    <w:rsid w:val="00FE7473"/>
    <w:rsid w:val="00FF181A"/>
    <w:rsid w:val="00FF1995"/>
    <w:rsid w:val="00FF3B11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9385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474</cp:revision>
  <dcterms:created xsi:type="dcterms:W3CDTF">2020-06-03T17:46:00Z</dcterms:created>
  <dcterms:modified xsi:type="dcterms:W3CDTF">2021-07-31T04:17:00Z</dcterms:modified>
</cp:coreProperties>
</file>