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88A1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EK-A</w:t>
      </w:r>
    </w:p>
    <w:p w14:paraId="6C606818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14:paraId="4986583B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A.1) Sistemin çalışacağı bilgisayarlar üzerinde gerekli olan minimum donanımsal sistem gereksinimleri:</w:t>
      </w:r>
    </w:p>
    <w:p w14:paraId="41F39E7C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A13C6BA" w14:textId="77777777" w:rsidR="00CE10A6" w:rsidRDefault="00CE10A6" w:rsidP="00CE10A6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512 </w:t>
      </w:r>
      <w:proofErr w:type="spellStart"/>
      <w:r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 ram bellek</w:t>
      </w:r>
    </w:p>
    <w:p w14:paraId="23BB9295" w14:textId="77777777" w:rsidR="00CE10A6" w:rsidRDefault="00CE10A6" w:rsidP="00CE10A6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128 </w:t>
      </w:r>
      <w:proofErr w:type="spellStart"/>
      <w:r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 ekran kartı</w:t>
      </w:r>
    </w:p>
    <w:p w14:paraId="6DF31CC4" w14:textId="77777777" w:rsidR="00CE10A6" w:rsidRDefault="00CE10A6" w:rsidP="00CE10A6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350 </w:t>
      </w:r>
      <w:proofErr w:type="spellStart"/>
      <w:r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 sabit disk alanı</w:t>
      </w:r>
    </w:p>
    <w:p w14:paraId="22A385B7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14:paraId="764D705B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EK-B</w:t>
      </w:r>
    </w:p>
    <w:p w14:paraId="13DC39B7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çalışacağı bilgisayarlar üzerinde gerekli olan yazılımsal sistem gereksinimleri:</w:t>
      </w:r>
    </w:p>
    <w:p w14:paraId="029ECF44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1821682" w14:textId="77777777" w:rsidR="00CE10A6" w:rsidRDefault="00CE10A6" w:rsidP="00CE10A6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İşletim Sistemi (Windows 7 ve üzeri)</w:t>
      </w:r>
    </w:p>
    <w:p w14:paraId="16A6328D" w14:textId="77777777" w:rsidR="00CE10A6" w:rsidRDefault="00CE10A6" w:rsidP="00CE10A6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Güncel .net </w:t>
      </w:r>
      <w:proofErr w:type="spellStart"/>
      <w:r>
        <w:rPr>
          <w:rFonts w:ascii="Times New Roman" w:hAnsi="Times New Roman"/>
          <w:sz w:val="24"/>
          <w:szCs w:val="24"/>
        </w:rPr>
        <w:t>framework</w:t>
      </w:r>
      <w:proofErr w:type="spellEnd"/>
      <w:r>
        <w:rPr>
          <w:rFonts w:ascii="Times New Roman" w:hAnsi="Times New Roman"/>
          <w:sz w:val="24"/>
          <w:szCs w:val="24"/>
        </w:rPr>
        <w:t xml:space="preserve"> sürümü (4.6.1)</w:t>
      </w:r>
    </w:p>
    <w:p w14:paraId="00EE13FB" w14:textId="77777777" w:rsidR="00CE10A6" w:rsidRDefault="00CE10A6" w:rsidP="00CE10A6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MS-SQL Server Express altyapısı.</w:t>
      </w:r>
    </w:p>
    <w:p w14:paraId="488145F8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14:paraId="2266275E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EK-C</w:t>
      </w:r>
    </w:p>
    <w:p w14:paraId="44011225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oluşabilecek güvenlik açıklarına ilişkin aşağıdaki maddeler ile koruma tahsis edilmiştir.</w:t>
      </w:r>
    </w:p>
    <w:p w14:paraId="7821FCD7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AEDB76B" w14:textId="77777777" w:rsidR="00CE10A6" w:rsidRDefault="00CE10A6" w:rsidP="00CE10A6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/>
          <w:sz w:val="24"/>
          <w:szCs w:val="24"/>
        </w:rPr>
        <w:t>injection</w:t>
      </w:r>
      <w:proofErr w:type="spellEnd"/>
      <w:r>
        <w:rPr>
          <w:rFonts w:ascii="Times New Roman" w:hAnsi="Times New Roman"/>
          <w:sz w:val="24"/>
          <w:szCs w:val="24"/>
        </w:rPr>
        <w:t xml:space="preserve"> ve türevleri için </w:t>
      </w:r>
      <w:proofErr w:type="spellStart"/>
      <w:r>
        <w:rPr>
          <w:rFonts w:ascii="Times New Roman" w:hAnsi="Times New Roman"/>
          <w:sz w:val="24"/>
          <w:szCs w:val="24"/>
        </w:rPr>
        <w:t>parametresel</w:t>
      </w:r>
      <w:proofErr w:type="spellEnd"/>
      <w:r>
        <w:rPr>
          <w:rFonts w:ascii="Times New Roman" w:hAnsi="Times New Roman"/>
          <w:sz w:val="24"/>
          <w:szCs w:val="24"/>
        </w:rPr>
        <w:t xml:space="preserve"> önlemler alınarak bunların önüne geçilmiştir.</w:t>
      </w:r>
    </w:p>
    <w:p w14:paraId="1CA272B1" w14:textId="77777777" w:rsidR="00CE10A6" w:rsidRDefault="00CE10A6" w:rsidP="00CE10A6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Kullanıcı şifreleri sistem üzerinde MD5 </w:t>
      </w:r>
      <w:proofErr w:type="spellStart"/>
      <w:r>
        <w:rPr>
          <w:rFonts w:ascii="Times New Roman" w:hAnsi="Times New Roman"/>
          <w:sz w:val="24"/>
          <w:szCs w:val="24"/>
        </w:rPr>
        <w:t>hash</w:t>
      </w:r>
      <w:proofErr w:type="spellEnd"/>
      <w:r>
        <w:rPr>
          <w:rFonts w:ascii="Times New Roman" w:hAnsi="Times New Roman"/>
          <w:sz w:val="24"/>
          <w:szCs w:val="24"/>
        </w:rPr>
        <w:t xml:space="preserve"> ile şifrelenerek saklanmaktadır.</w:t>
      </w:r>
    </w:p>
    <w:p w14:paraId="1F16BC95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14:paraId="464D5028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EK-D</w:t>
      </w:r>
    </w:p>
    <w:p w14:paraId="1F08F8EF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aşağıdaki modüller mevcuttur.</w:t>
      </w:r>
    </w:p>
    <w:p w14:paraId="3642999A" w14:textId="77777777" w:rsidR="00CE10A6" w:rsidRDefault="00CE10A6" w:rsidP="00CE10A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40B8C4D" w14:textId="77777777" w:rsidR="00CE10A6" w:rsidRDefault="00CE10A6" w:rsidP="00CE10A6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Stok işlemleri (Ekle-Güncelle-Sil-Detaylandır)</w:t>
      </w:r>
    </w:p>
    <w:p w14:paraId="3A123A45" w14:textId="77777777" w:rsidR="00CE10A6" w:rsidRDefault="00CE10A6" w:rsidP="00CE10A6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Demirbaş İşlemleri (Ekle-Güncelle-Sil-Detaylandır)</w:t>
      </w:r>
    </w:p>
    <w:p w14:paraId="685229CD" w14:textId="77777777" w:rsidR="00CE10A6" w:rsidRDefault="00CE10A6" w:rsidP="00CE10A6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Personel İşlemleri (Ekle-Güncelle-Sil-Detaylandır)</w:t>
      </w:r>
    </w:p>
    <w:p w14:paraId="331A9B47" w14:textId="654CD6C3" w:rsidR="00CE10A6" w:rsidRDefault="00CE10A6" w:rsidP="00CE10A6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Departman</w:t>
      </w:r>
      <w:r>
        <w:rPr>
          <w:rFonts w:ascii="Times New Roman" w:hAnsi="Times New Roman"/>
          <w:sz w:val="24"/>
          <w:szCs w:val="24"/>
        </w:rPr>
        <w:t xml:space="preserve"> İşlemleri (Ekle-Güncelle-Sil-Detaylandır)</w:t>
      </w:r>
    </w:p>
    <w:p w14:paraId="1EC3CBA9" w14:textId="47FC1EB1" w:rsidR="00CE10A6" w:rsidRDefault="00CE10A6" w:rsidP="00CE10A6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Departman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Demirbaş İşlemleri (Ekle-Güncelle-Sil-Detaylandır-Raporla)</w:t>
      </w:r>
    </w:p>
    <w:p w14:paraId="29A8884F" w14:textId="77777777" w:rsidR="008132B2" w:rsidRDefault="008132B2"/>
    <w:sectPr w:rsidR="00813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F6DAB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5457D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50197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002246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B2"/>
    <w:rsid w:val="008132B2"/>
    <w:rsid w:val="00C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D634"/>
  <w15:chartTrackingRefBased/>
  <w15:docId w15:val="{B72C2F5F-E607-4A0E-93B2-8BB31C2F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FooterTahoma14ptCentered">
    <w:name w:val="Style Footer + Tahoma 14 pt Centered"/>
    <w:basedOn w:val="AltBilgi"/>
    <w:rsid w:val="00CE10A6"/>
    <w:pPr>
      <w:jc w:val="center"/>
    </w:pPr>
    <w:rPr>
      <w:rFonts w:ascii="Tahoma" w:eastAsia="Times New Roman" w:hAnsi="Tahoma" w:cs="Times New Roman"/>
      <w:sz w:val="32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CE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CE1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selennur dilsiz</dc:creator>
  <cp:keywords/>
  <dc:description/>
  <cp:lastModifiedBy>selennur dilsiz</cp:lastModifiedBy>
  <cp:revision>2</cp:revision>
  <dcterms:created xsi:type="dcterms:W3CDTF">2018-12-22T23:16:00Z</dcterms:created>
  <dcterms:modified xsi:type="dcterms:W3CDTF">2018-12-22T23:17:00Z</dcterms:modified>
</cp:coreProperties>
</file>