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306BB" w:rsidRPr="00DD1DAC" w:rsidRDefault="007F263E">
      <w:pPr>
        <w:spacing w:line="360" w:lineRule="auto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ab/>
      </w:r>
    </w:p>
    <w:p w:rsidR="00E306BB" w:rsidRPr="00DD1DAC" w:rsidRDefault="00E306BB">
      <w:pPr>
        <w:spacing w:line="360" w:lineRule="auto"/>
        <w:rPr>
          <w:rFonts w:ascii="Segoe UI" w:eastAsia="Quattrocento Sans" w:hAnsi="Segoe UI" w:cs="Segoe UI"/>
        </w:rPr>
      </w:pPr>
    </w:p>
    <w:p w:rsidR="00E306BB" w:rsidRPr="00DD1DAC" w:rsidRDefault="00E306BB">
      <w:pPr>
        <w:spacing w:line="360" w:lineRule="auto"/>
        <w:rPr>
          <w:rFonts w:ascii="Segoe UI" w:eastAsia="Quattrocento Sans" w:hAnsi="Segoe UI" w:cs="Segoe UI"/>
        </w:rPr>
      </w:pPr>
    </w:p>
    <w:p w:rsidR="00E306BB" w:rsidRPr="00DD1DAC" w:rsidRDefault="00E306BB">
      <w:pPr>
        <w:spacing w:line="360" w:lineRule="auto"/>
        <w:rPr>
          <w:rFonts w:ascii="Segoe UI" w:eastAsia="Quattrocento Sans" w:hAnsi="Segoe UI" w:cs="Segoe UI"/>
        </w:rPr>
      </w:pPr>
    </w:p>
    <w:p w:rsidR="00E306BB" w:rsidRPr="00DD1DAC" w:rsidRDefault="00E306BB">
      <w:pPr>
        <w:spacing w:line="360" w:lineRule="auto"/>
        <w:rPr>
          <w:rFonts w:ascii="Segoe UI" w:eastAsia="Quattrocento Sans" w:hAnsi="Segoe UI" w:cs="Segoe UI"/>
        </w:rPr>
      </w:pPr>
    </w:p>
    <w:p w:rsidR="00E306BB" w:rsidRPr="00DD1DAC" w:rsidRDefault="00E306BB">
      <w:pPr>
        <w:spacing w:line="360" w:lineRule="auto"/>
        <w:rPr>
          <w:rFonts w:ascii="Segoe UI" w:eastAsia="Quattrocento Sans" w:hAnsi="Segoe UI" w:cs="Segoe UI"/>
        </w:rPr>
      </w:pPr>
    </w:p>
    <w:p w:rsidR="00E306BB" w:rsidRPr="00DD1DAC" w:rsidRDefault="007F263E">
      <w:pPr>
        <w:keepNext/>
        <w:keepLines/>
        <w:spacing w:line="360" w:lineRule="auto"/>
        <w:jc w:val="center"/>
        <w:rPr>
          <w:rFonts w:ascii="Segoe UI" w:eastAsia="Quattrocento Sans" w:hAnsi="Segoe UI" w:cs="Segoe UI"/>
          <w:b/>
          <w:sz w:val="44"/>
          <w:szCs w:val="44"/>
        </w:rPr>
      </w:pPr>
      <w:r w:rsidRPr="00DD1DAC">
        <w:rPr>
          <w:rFonts w:ascii="Segoe UI" w:eastAsia="Quattrocento Sans" w:hAnsi="Segoe UI" w:cs="Segoe UI"/>
          <w:b/>
          <w:sz w:val="44"/>
          <w:szCs w:val="44"/>
        </w:rPr>
        <w:t>PROJETO TESTE</w:t>
      </w:r>
    </w:p>
    <w:p w:rsidR="00E306BB" w:rsidRPr="00DD1DAC" w:rsidRDefault="007F263E">
      <w:pPr>
        <w:spacing w:line="360" w:lineRule="auto"/>
        <w:jc w:val="center"/>
        <w:rPr>
          <w:rFonts w:ascii="Segoe UI" w:eastAsia="Quattrocento Sans" w:hAnsi="Segoe UI" w:cs="Segoe UI"/>
          <w:b/>
          <w:sz w:val="32"/>
          <w:szCs w:val="32"/>
        </w:rPr>
      </w:pPr>
      <w:r w:rsidRPr="00DD1DAC">
        <w:rPr>
          <w:rFonts w:ascii="Segoe UI" w:eastAsia="Quattrocento Sans" w:hAnsi="Segoe UI" w:cs="Segoe UI"/>
          <w:b/>
          <w:sz w:val="32"/>
          <w:szCs w:val="32"/>
        </w:rPr>
        <w:t>OCUPAÇÃO: 09 – TI Soluções de Software</w:t>
      </w:r>
    </w:p>
    <w:p w:rsidR="00E306BB" w:rsidRPr="00DD1DAC" w:rsidRDefault="00E306BB">
      <w:pPr>
        <w:spacing w:line="360" w:lineRule="auto"/>
        <w:jc w:val="center"/>
        <w:rPr>
          <w:rFonts w:ascii="Segoe UI" w:eastAsia="Quattrocento Sans" w:hAnsi="Segoe UI" w:cs="Segoe UI"/>
          <w:b/>
          <w:sz w:val="72"/>
          <w:szCs w:val="72"/>
        </w:rPr>
      </w:pPr>
    </w:p>
    <w:p w:rsidR="00E306BB" w:rsidRPr="00DD1DAC" w:rsidRDefault="007F263E">
      <w:pPr>
        <w:spacing w:line="360" w:lineRule="auto"/>
        <w:jc w:val="center"/>
        <w:rPr>
          <w:rFonts w:ascii="Segoe UI" w:eastAsia="Quattrocento Sans" w:hAnsi="Segoe UI" w:cs="Segoe UI"/>
          <w:b/>
          <w:sz w:val="96"/>
          <w:szCs w:val="96"/>
        </w:rPr>
      </w:pPr>
      <w:r w:rsidRPr="00DD1DAC">
        <w:rPr>
          <w:rFonts w:ascii="Segoe UI" w:eastAsia="Quattrocento Sans" w:hAnsi="Segoe UI" w:cs="Segoe UI"/>
          <w:b/>
          <w:sz w:val="96"/>
          <w:szCs w:val="96"/>
        </w:rPr>
        <w:t>ETAPA SELETIVA ESTADUAL 2017</w:t>
      </w:r>
    </w:p>
    <w:p w:rsidR="00E306BB" w:rsidRPr="00DD1DAC" w:rsidRDefault="00E306BB">
      <w:pPr>
        <w:spacing w:line="360" w:lineRule="auto"/>
        <w:rPr>
          <w:rFonts w:ascii="Segoe UI" w:eastAsia="Quattrocento Sans" w:hAnsi="Segoe UI" w:cs="Segoe UI"/>
        </w:rPr>
      </w:pPr>
    </w:p>
    <w:p w:rsidR="00E306BB" w:rsidRPr="00DD1DAC" w:rsidRDefault="00DD1DAC">
      <w:pPr>
        <w:rPr>
          <w:rFonts w:ascii="Segoe UI" w:hAnsi="Segoe UI" w:cs="Segoe UI"/>
        </w:rPr>
      </w:pPr>
      <w:r w:rsidRPr="00DD1DAC">
        <w:rPr>
          <w:rFonts w:ascii="Segoe UI" w:hAnsi="Segoe UI" w:cs="Segoe UI"/>
          <w:noProof/>
        </w:rPr>
        <w:drawing>
          <wp:anchor distT="0" distB="0" distL="114300" distR="114300" simplePos="0" relativeHeight="251643904" behindDoc="0" locked="0" layoutInCell="0" allowOverlap="1">
            <wp:simplePos x="0" y="0"/>
            <wp:positionH relativeFrom="margin">
              <wp:posOffset>1219200</wp:posOffset>
            </wp:positionH>
            <wp:positionV relativeFrom="paragraph">
              <wp:posOffset>10723</wp:posOffset>
            </wp:positionV>
            <wp:extent cx="3301365" cy="462915"/>
            <wp:effectExtent l="0" t="0" r="0" b="0"/>
            <wp:wrapNone/>
            <wp:docPr id="8" name="image28.jpg" descr="Logo Etapa S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 descr="Logo Etapa SC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F263E" w:rsidRPr="00DD1DAC">
        <w:rPr>
          <w:rFonts w:ascii="Segoe UI" w:hAnsi="Segoe UI" w:cs="Segoe UI"/>
        </w:rPr>
        <w:br w:type="page"/>
      </w:r>
    </w:p>
    <w:p w:rsidR="00E306BB" w:rsidRPr="00DD1DAC" w:rsidRDefault="00E306BB">
      <w:pPr>
        <w:spacing w:line="360" w:lineRule="auto"/>
        <w:rPr>
          <w:rFonts w:ascii="Segoe UI" w:eastAsia="Quattrocento Sans" w:hAnsi="Segoe UI" w:cs="Segoe UI"/>
          <w:sz w:val="22"/>
          <w:szCs w:val="22"/>
        </w:rPr>
      </w:pPr>
    </w:p>
    <w:p w:rsidR="00E306BB" w:rsidRPr="00DD1DAC" w:rsidRDefault="007F263E">
      <w:pPr>
        <w:pStyle w:val="Ttulo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t>CENÁRIO</w:t>
      </w:r>
    </w:p>
    <w:p w:rsidR="00E306BB" w:rsidRPr="00DD1DAC" w:rsidRDefault="007F263E" w:rsidP="00DD1DAC">
      <w:pPr>
        <w:spacing w:before="240" w:line="360" w:lineRule="auto"/>
        <w:ind w:firstLine="708"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 SW Softwares é uma empresa de desenvolvimento de softwares que atende as empresas em geral do estado de Santa Catarina. Conforme a reunião realizada juntamente com os diretores da empresa Archin Representações, você ficará responsável pela criação de grande parte dos módulos do sistema de gerenciamento de representações da mesma.</w:t>
      </w:r>
    </w:p>
    <w:p w:rsidR="00E306BB" w:rsidRPr="00DD1DAC" w:rsidRDefault="007F263E" w:rsidP="00DD1DAC">
      <w:pPr>
        <w:spacing w:line="360" w:lineRule="auto"/>
        <w:jc w:val="both"/>
        <w:rPr>
          <w:rFonts w:ascii="Segoe UI" w:hAnsi="Segoe UI" w:cs="Segoe UI"/>
        </w:rPr>
      </w:pPr>
      <w:r w:rsidRPr="00DD1DAC">
        <w:rPr>
          <w:rFonts w:ascii="Segoe UI" w:eastAsia="Quattrocento Sans" w:hAnsi="Segoe UI" w:cs="Segoe UI"/>
        </w:rPr>
        <w:t>A Archin Representações possui reputação ímpar no que se trata de qualidade nos produtos por ela representados, atualmente atuando nos estados do Paraná e Santa Catarina tem por objetivo a expansão para todo o território nacional.</w:t>
      </w:r>
      <w:r w:rsidR="00DD1DAC">
        <w:rPr>
          <w:rFonts w:ascii="Segoe UI" w:eastAsia="Quattrocento Sans" w:hAnsi="Segoe UI" w:cs="Segoe UI"/>
        </w:rPr>
        <w:t xml:space="preserve"> </w:t>
      </w:r>
      <w:r w:rsidRPr="00DD1DAC">
        <w:rPr>
          <w:rFonts w:ascii="Segoe UI" w:eastAsia="Quattrocento Sans" w:hAnsi="Segoe UI" w:cs="Segoe UI"/>
        </w:rPr>
        <w:t>Para realizar tal objetivo, é de vital importância a utilização de uma ferramenta tecnológica que seja desenvolvida sobre alguns aspectos específicos, os quais irão atender necessidades bem direcionadas, permitindo que a Archin Representações continue destacando-se dentre as demais empresas que atuam neste nicho de mercado.  Desta forma, a SW Softwares foi contratada para propor um software que irá proporcionar a solução para as necessidades da Archin Representações. O contexto principal está em atender, de forma precisa, tudo o que foi previamente levantado com os interessados. Em primeiro momento, é dito que a Archin dá uma notória importância a segurança que o software deverá apresentar, havendo diferença de acesso entre os usuários no qual deverá ser gerenciado pelas contas de usuários. Para facilitar seu desenvolvimento, o sistema foi dividido em seções, os quais serão desenvolvidos separadamente, mas que precisam operar de forma conjunta. Ao final, a entrega será de toda a aplicação integrada.</w:t>
      </w:r>
      <w:r w:rsidRPr="00DD1DAC">
        <w:rPr>
          <w:rFonts w:ascii="Segoe UI" w:hAnsi="Segoe UI" w:cs="Segoe UI"/>
        </w:rPr>
        <w:br w:type="page"/>
      </w:r>
    </w:p>
    <w:p w:rsidR="00E306BB" w:rsidRPr="00DD1DAC" w:rsidRDefault="007F263E">
      <w:pPr>
        <w:pStyle w:val="Ttulo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lastRenderedPageBreak/>
        <w:t>SESSÃO 1</w:t>
      </w:r>
    </w:p>
    <w:p w:rsidR="00E306BB" w:rsidRPr="00DD1DAC" w:rsidRDefault="007F263E">
      <w:pPr>
        <w:spacing w:before="240" w:line="360" w:lineRule="auto"/>
        <w:ind w:firstLine="709"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Estamos iniciando nosso projeto, e a Archin nos passou uma parte do que é necessário ser desenvolvido no sistema. Nosso analista Gilberto criou um levantamento de requisitos a partir das especificações do cliente. Segundo ele a Archin possui vários representantes e cada um deles possui um nome, data de nascimento, foto, telefone, celular, e-mail, senha, cep, país, estado, cidade, bairro e endereço. A empresa solicita a criação de uma tela de Login segura, portanto criptografe a senha, somente os representantes terão acesso, sendo eles administradores ou não. Após a tela de Login uma tela de carregamento do sistema, conhecida como Splash, deve ser aberta, ao finalizar redirecionar para o Dashboard. No Dashboard estará as telas do sistema, onde por exemplo será possível alterar o perfil do representante logado, além de sair, voltando para a tela de Login.</w:t>
      </w:r>
      <w:r w:rsidR="004F64D0">
        <w:rPr>
          <w:rFonts w:ascii="Segoe UI" w:hAnsi="Segoe UI" w:cs="Segoe U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21" o:spid="_x0000_s1026" type="#_x0000_t32" style="position:absolute;left:0;text-align:left;margin-left:0;margin-top:2pt;width:459pt;height:1pt;z-index:251648000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" o:allowincell="f" strokecolor="#115c35">
            <w10:wrap anchorx="margin"/>
          </v:shape>
        </w:pict>
      </w:r>
    </w:p>
    <w:p w:rsidR="00E306BB" w:rsidRPr="00DD1DAC" w:rsidRDefault="007F263E">
      <w:pPr>
        <w:spacing w:after="240" w:line="360" w:lineRule="auto"/>
        <w:ind w:firstLine="709"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Todo projeto deve iniciar por sua base e toda base bem construída irá proporcionar um bom andamento das atividades, desta forma, nesta sessão será iniciado o desenvolvimento pela modelagem dos dados e pelas telas iniciais do sistema. Tome cuidado com a guia de estilos disponibilizada no final deste documento.</w:t>
      </w:r>
    </w:p>
    <w:p w:rsidR="00E306BB" w:rsidRPr="00DD1DAC" w:rsidRDefault="007F263E">
      <w:pPr>
        <w:pStyle w:val="Ttulo2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t>MODELAGEM DE DADOS</w:t>
      </w:r>
    </w:p>
    <w:p w:rsidR="00E306BB" w:rsidRPr="00DD1DAC" w:rsidRDefault="007F263E">
      <w:pPr>
        <w:spacing w:line="360" w:lineRule="auto"/>
        <w:ind w:firstLine="709"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Pois bem, vamos começar pela modelagem do banco de dados. De início, há a necessidade de que você, desenvolvedor, realize a modelagem do banco de dados pertinente a sessão e módulos do sistema que está implementando. Não esqueça de respeitar as formas normais; as integridades dos relacionamentos e lembre-se que uma boa modelagem será fundamental para o andamento das demais etapas e entregas das sessões.</w:t>
      </w:r>
    </w:p>
    <w:p w:rsidR="00E306BB" w:rsidRPr="00DD1DAC" w:rsidRDefault="007F263E">
      <w:pPr>
        <w:pStyle w:val="Ttulo2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lastRenderedPageBreak/>
        <w:t>LOGIN</w:t>
      </w:r>
    </w:p>
    <w:p w:rsidR="00E306BB" w:rsidRPr="00DD1DAC" w:rsidRDefault="007F263E">
      <w:pPr>
        <w:spacing w:line="360" w:lineRule="auto"/>
        <w:jc w:val="center"/>
        <w:rPr>
          <w:rFonts w:ascii="Segoe UI" w:eastAsia="Quattrocento Sans" w:hAnsi="Segoe UI" w:cs="Segoe UI"/>
        </w:rPr>
      </w:pPr>
      <w:r w:rsidRPr="00DD1DAC">
        <w:rPr>
          <w:rFonts w:ascii="Segoe UI" w:hAnsi="Segoe UI" w:cs="Segoe UI"/>
          <w:noProof/>
        </w:rPr>
        <w:drawing>
          <wp:inline distT="0" distB="0" distL="0" distR="0">
            <wp:extent cx="4831080" cy="2812415"/>
            <wp:effectExtent l="0" t="0" r="0" b="0"/>
            <wp:docPr id="11" name="image31.png" descr="C:\Users\galli\AppData\Local\Temp\flaB3B7.tmp\Snapsh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C:\Users\galli\AppData\Local\Temp\flaB3B7.tmp\Snapshot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812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06BB" w:rsidRPr="00DD1DAC" w:rsidRDefault="007F263E">
      <w:pPr>
        <w:spacing w:after="240" w:line="360" w:lineRule="auto"/>
        <w:jc w:val="center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  <w:sz w:val="20"/>
          <w:szCs w:val="20"/>
        </w:rPr>
        <w:t>Figura 1 – Tela de Login de representantes</w:t>
      </w:r>
    </w:p>
    <w:p w:rsidR="00E306BB" w:rsidRPr="00DD1DAC" w:rsidRDefault="007F263E">
      <w:pPr>
        <w:pStyle w:val="Ttulo5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t>DESCRIÇÃO DA ATIVIDADE</w:t>
      </w:r>
    </w:p>
    <w:p w:rsidR="00E306BB" w:rsidRPr="00DD1DAC" w:rsidRDefault="007F263E" w:rsidP="00DD1DAC">
      <w:pPr>
        <w:spacing w:after="240" w:line="360" w:lineRule="auto"/>
        <w:jc w:val="both"/>
        <w:rPr>
          <w:rFonts w:ascii="Segoe UI" w:eastAsia="Quattrocento Sans" w:hAnsi="Segoe UI" w:cs="Segoe UI"/>
          <w:color w:val="FF0000"/>
        </w:rPr>
      </w:pPr>
      <w:r w:rsidRPr="00DD1DAC">
        <w:rPr>
          <w:rFonts w:ascii="Segoe UI" w:eastAsia="Quattrocento Sans" w:hAnsi="Segoe UI" w:cs="Segoe UI"/>
        </w:rPr>
        <w:t>Criar uma tela de autenticação de representantes para acessar a tela principal do sistema. Esta tela deve obrigatoriamente possuir os campos ilustrados na Figura 1 e outros campos que o competidor julgue necessário. O competidor também poderá alterar a ordem e a posição dos componentes. Se a autenticação for bem-sucedida o sistema deverá ser redirecionado para a tela de Splash.</w:t>
      </w:r>
    </w:p>
    <w:p w:rsidR="00E306BB" w:rsidRPr="00DD1DAC" w:rsidRDefault="007F263E">
      <w:pPr>
        <w:pStyle w:val="Ttulo5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t>FUNCIONALIDADES</w:t>
      </w:r>
    </w:p>
    <w:p w:rsidR="00E306BB" w:rsidRPr="00DD1DAC" w:rsidRDefault="007F263E" w:rsidP="00DD1DAC">
      <w:pPr>
        <w:numPr>
          <w:ilvl w:val="0"/>
          <w:numId w:val="2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Ao abrir a tela o botão Entrar estará desabilitado e com nenhuma foto carregada.</w:t>
      </w:r>
    </w:p>
    <w:p w:rsidR="00E306BB" w:rsidRPr="00DD1DAC" w:rsidRDefault="007F263E" w:rsidP="00DD1DAC">
      <w:pPr>
        <w:numPr>
          <w:ilvl w:val="0"/>
          <w:numId w:val="2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O botão Entrar só deverá ser habilitado após a inserção de um e-mail válido, considerar que para ser um e-mail válido o mesmo deve seguir os critérios abaixo:</w:t>
      </w:r>
    </w:p>
    <w:p w:rsidR="00E306BB" w:rsidRPr="00DD1DAC" w:rsidRDefault="007F263E" w:rsidP="00DD1DAC">
      <w:pPr>
        <w:numPr>
          <w:ilvl w:val="1"/>
          <w:numId w:val="2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Iniciar com uma letra;</w:t>
      </w:r>
    </w:p>
    <w:p w:rsidR="00E306BB" w:rsidRPr="00DD1DAC" w:rsidRDefault="007F263E" w:rsidP="00DD1DAC">
      <w:pPr>
        <w:numPr>
          <w:ilvl w:val="1"/>
          <w:numId w:val="2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Possuir um ‘@’;</w:t>
      </w:r>
    </w:p>
    <w:p w:rsidR="00E306BB" w:rsidRPr="00DD1DAC" w:rsidRDefault="007F263E" w:rsidP="00DD1DAC">
      <w:pPr>
        <w:numPr>
          <w:ilvl w:val="1"/>
          <w:numId w:val="2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lastRenderedPageBreak/>
        <w:t>Possibilitar a entrada de números;</w:t>
      </w:r>
    </w:p>
    <w:p w:rsidR="00E306BB" w:rsidRPr="00DD1DAC" w:rsidRDefault="007F263E" w:rsidP="00DD1DAC">
      <w:pPr>
        <w:numPr>
          <w:ilvl w:val="1"/>
          <w:numId w:val="2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Terminar com um domínio;</w:t>
      </w:r>
    </w:p>
    <w:p w:rsidR="00E306BB" w:rsidRPr="00DD1DAC" w:rsidRDefault="007F263E" w:rsidP="00DD1DAC">
      <w:pPr>
        <w:numPr>
          <w:ilvl w:val="1"/>
          <w:numId w:val="2"/>
        </w:numPr>
        <w:spacing w:line="360" w:lineRule="auto"/>
        <w:ind w:hanging="360"/>
        <w:contextualSpacing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 xml:space="preserve">Exemplos: ‘suporte@sw.softwares.com’, ‘marcelo.desenvolvedor@sw.softwares.com’. </w:t>
      </w:r>
    </w:p>
    <w:p w:rsidR="00E306BB" w:rsidRPr="00DD1DAC" w:rsidRDefault="007F263E" w:rsidP="00DD1DAC">
      <w:pPr>
        <w:numPr>
          <w:ilvl w:val="0"/>
          <w:numId w:val="2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Ao informar um e-mail existente na base de dados, a foto do representante com o e-mail deve ser apresentada em um círculo sem borda;</w:t>
      </w:r>
    </w:p>
    <w:p w:rsidR="00E306BB" w:rsidRPr="00DD1DAC" w:rsidRDefault="007F263E" w:rsidP="00DD1DAC">
      <w:pPr>
        <w:numPr>
          <w:ilvl w:val="0"/>
          <w:numId w:val="2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Caso não preencher o e-mail deverá ser exibido a seguinte mensagem “Atenção: Informe seu e-mail”;</w:t>
      </w:r>
    </w:p>
    <w:p w:rsidR="00E306BB" w:rsidRPr="00DD1DAC" w:rsidRDefault="007F263E" w:rsidP="00DD1DAC">
      <w:pPr>
        <w:numPr>
          <w:ilvl w:val="0"/>
          <w:numId w:val="2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Caso não preencher o campo senha deverá ser exibido a seguinte mensagem “Atenção: Informe sua senha”;</w:t>
      </w:r>
    </w:p>
    <w:p w:rsidR="00E306BB" w:rsidRPr="00DD1DAC" w:rsidRDefault="007F263E" w:rsidP="00DD1DAC">
      <w:pPr>
        <w:numPr>
          <w:ilvl w:val="0"/>
          <w:numId w:val="2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Caso o representante não estiver cadastrado, exibir a mensagem “Atenção: Representante não cadastrado”;</w:t>
      </w:r>
    </w:p>
    <w:p w:rsidR="00E306BB" w:rsidRPr="00DD1DAC" w:rsidRDefault="007F263E" w:rsidP="00DD1DAC">
      <w:pPr>
        <w:numPr>
          <w:ilvl w:val="0"/>
          <w:numId w:val="2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Caso a senha estiver incorreta exibir a mensagem “Atenção: Senha incorreta”;</w:t>
      </w:r>
    </w:p>
    <w:p w:rsidR="00E306BB" w:rsidRPr="00DD1DAC" w:rsidRDefault="007F263E" w:rsidP="00DD1DAC">
      <w:pPr>
        <w:numPr>
          <w:ilvl w:val="0"/>
          <w:numId w:val="2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Se o representante estiver cadastrado na base de dados e o e-mail e senha estiverem consistentes com os especificados na tela deverá abrir tela de Splash;</w:t>
      </w:r>
    </w:p>
    <w:p w:rsidR="00E306BB" w:rsidRPr="00D637BD" w:rsidRDefault="007F263E" w:rsidP="00DD1DAC">
      <w:pPr>
        <w:numPr>
          <w:ilvl w:val="0"/>
          <w:numId w:val="2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637BD">
        <w:rPr>
          <w:rFonts w:ascii="Segoe UI" w:eastAsia="Quattrocento Sans" w:hAnsi="Segoe UI" w:cs="Segoe UI"/>
        </w:rPr>
        <w:t>A senha do usuário deve estar criptografada na base de dados.</w:t>
      </w:r>
    </w:p>
    <w:p w:rsidR="00E306BB" w:rsidRPr="00DD1DAC" w:rsidRDefault="007F263E">
      <w:pPr>
        <w:pStyle w:val="Ttulo2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lastRenderedPageBreak/>
        <w:t>TELA DE SPLASH</w:t>
      </w:r>
    </w:p>
    <w:p w:rsidR="00E306BB" w:rsidRPr="00DD1DAC" w:rsidRDefault="007F263E">
      <w:pPr>
        <w:spacing w:line="360" w:lineRule="auto"/>
        <w:jc w:val="center"/>
        <w:rPr>
          <w:rFonts w:ascii="Segoe UI" w:eastAsia="Quattrocento Sans" w:hAnsi="Segoe UI" w:cs="Segoe UI"/>
        </w:rPr>
      </w:pPr>
      <w:r w:rsidRPr="00DD1DAC">
        <w:rPr>
          <w:rFonts w:ascii="Segoe UI" w:hAnsi="Segoe UI" w:cs="Segoe UI"/>
          <w:noProof/>
        </w:rPr>
        <w:drawing>
          <wp:inline distT="0" distB="0" distL="0" distR="0">
            <wp:extent cx="5759450" cy="3434715"/>
            <wp:effectExtent l="0" t="0" r="0" b="0"/>
            <wp:docPr id="1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4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06BB" w:rsidRPr="00DD1DAC" w:rsidRDefault="007F263E">
      <w:pPr>
        <w:spacing w:after="240" w:line="360" w:lineRule="auto"/>
        <w:jc w:val="center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  <w:sz w:val="20"/>
          <w:szCs w:val="20"/>
        </w:rPr>
        <w:t>Figura 2 – Tela de Splash</w:t>
      </w:r>
    </w:p>
    <w:p w:rsidR="00E306BB" w:rsidRPr="00DD1DAC" w:rsidRDefault="007F263E">
      <w:pPr>
        <w:pStyle w:val="Ttulo5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t>DESCRIÇÃO DA ATIVIDADE</w:t>
      </w:r>
    </w:p>
    <w:p w:rsidR="00E306BB" w:rsidRPr="00DD1DAC" w:rsidRDefault="007F263E">
      <w:pPr>
        <w:spacing w:line="360" w:lineRule="auto"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O Splash será a tela onde acontecerá o carregamento de todos os componentes da tela principal do sistema, no entanto deve conter uma barra de progresso, o nome da empresa e um indicador especificando qual etapa o carregamento encontra-se. O carregamento possui 4 etapas sendo elas: “Carregando componentes...”, “Carregando dados...”, “Carregando imagens...” e “Iniciando Dashboard...”. Cada etapa deve durar 3 segundos ao final totalizando 12 segundos e incrementar a barra de progresso, após o carregamento abrir o Dashboard. A direção da Archin requisitou a aparência da tela de Splash ser semelhante à Figura 2.</w:t>
      </w:r>
    </w:p>
    <w:p w:rsidR="00E306BB" w:rsidRPr="00DD1DAC" w:rsidRDefault="007F263E">
      <w:pPr>
        <w:pStyle w:val="Ttulo5"/>
        <w:rPr>
          <w:rFonts w:ascii="Segoe UI" w:hAnsi="Segoe UI" w:cs="Segoe UI"/>
          <w:color w:val="000000"/>
        </w:rPr>
      </w:pPr>
      <w:r w:rsidRPr="00DD1DAC">
        <w:rPr>
          <w:rFonts w:ascii="Segoe UI" w:hAnsi="Segoe UI" w:cs="Segoe UI"/>
        </w:rPr>
        <w:t>FUNCIONALIDADES</w:t>
      </w:r>
    </w:p>
    <w:p w:rsidR="00E306BB" w:rsidRPr="00DD1DAC" w:rsidRDefault="007F263E">
      <w:pPr>
        <w:numPr>
          <w:ilvl w:val="0"/>
          <w:numId w:val="7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637BD">
        <w:rPr>
          <w:rFonts w:ascii="Segoe UI" w:eastAsia="Quattrocento Sans" w:hAnsi="Segoe UI" w:cs="Segoe UI"/>
        </w:rPr>
        <w:t>A tela deve ser iniciada e não deve possuir um botão fechar, minimizar ou</w:t>
      </w:r>
      <w:r w:rsidRPr="00482FA6">
        <w:rPr>
          <w:rFonts w:ascii="Segoe UI" w:eastAsia="Quattrocento Sans" w:hAnsi="Segoe UI" w:cs="Segoe UI"/>
          <w:highlight w:val="yellow"/>
        </w:rPr>
        <w:t xml:space="preserve"> </w:t>
      </w:r>
      <w:r w:rsidRPr="00D637BD">
        <w:rPr>
          <w:rFonts w:ascii="Segoe UI" w:eastAsia="Quattrocento Sans" w:hAnsi="Segoe UI" w:cs="Segoe UI"/>
        </w:rPr>
        <w:t>maximizar no canto superior direito</w:t>
      </w:r>
      <w:r w:rsidRPr="00DD1DAC">
        <w:rPr>
          <w:rFonts w:ascii="Segoe UI" w:eastAsia="Quattrocento Sans" w:hAnsi="Segoe UI" w:cs="Segoe UI"/>
        </w:rPr>
        <w:t>;</w:t>
      </w:r>
    </w:p>
    <w:p w:rsidR="00E306BB" w:rsidRPr="00DD1DAC" w:rsidRDefault="007F263E">
      <w:pPr>
        <w:numPr>
          <w:ilvl w:val="0"/>
          <w:numId w:val="7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lastRenderedPageBreak/>
        <w:t>A tela deve passar por todas as etapas do carregamento;</w:t>
      </w:r>
    </w:p>
    <w:p w:rsidR="00E306BB" w:rsidRPr="00DD1DAC" w:rsidRDefault="007F263E">
      <w:pPr>
        <w:numPr>
          <w:ilvl w:val="0"/>
          <w:numId w:val="7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 barra de progresso deve ser incrementada ao final de cada etapa;</w:t>
      </w:r>
    </w:p>
    <w:p w:rsidR="00E306BB" w:rsidRPr="00DD1DAC" w:rsidRDefault="007F263E">
      <w:pPr>
        <w:numPr>
          <w:ilvl w:val="0"/>
          <w:numId w:val="7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Cada etapa do carregamento deve ter como duração 3 segundos;</w:t>
      </w:r>
    </w:p>
    <w:p w:rsidR="00E306BB" w:rsidRPr="00DD1DAC" w:rsidRDefault="007F263E">
      <w:pPr>
        <w:numPr>
          <w:ilvl w:val="0"/>
          <w:numId w:val="7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Ao final do carregamento da barra de progresso deverá iniciar o Dashboard.</w:t>
      </w:r>
    </w:p>
    <w:p w:rsidR="00E306BB" w:rsidRPr="00DD1DAC" w:rsidRDefault="007F263E">
      <w:pPr>
        <w:pStyle w:val="Ttulo2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t>DASHBOARD</w:t>
      </w:r>
    </w:p>
    <w:p w:rsidR="00E306BB" w:rsidRPr="00DD1DAC" w:rsidRDefault="007F263E">
      <w:pPr>
        <w:spacing w:line="360" w:lineRule="auto"/>
        <w:jc w:val="center"/>
        <w:rPr>
          <w:rFonts w:ascii="Segoe UI" w:eastAsia="Quattrocento Sans" w:hAnsi="Segoe UI" w:cs="Segoe UI"/>
        </w:rPr>
      </w:pPr>
      <w:r w:rsidRPr="00DD1DAC">
        <w:rPr>
          <w:rFonts w:ascii="Segoe UI" w:hAnsi="Segoe UI" w:cs="Segoe UI"/>
          <w:noProof/>
        </w:rPr>
        <w:drawing>
          <wp:inline distT="0" distB="0" distL="0" distR="0">
            <wp:extent cx="6413498" cy="4365657"/>
            <wp:effectExtent l="0" t="0" r="0" b="0"/>
            <wp:docPr id="13" name="image33.png" descr="C:\Users\galli\AppData\Local\Temp\fla2D9E.tmp\Snapsh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C:\Users\galli\AppData\Local\Temp\fla2D9E.tmp\Snapshot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3498" cy="43656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06BB" w:rsidRPr="00DD1DAC" w:rsidRDefault="007F263E">
      <w:pPr>
        <w:spacing w:line="480" w:lineRule="auto"/>
        <w:jc w:val="center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  <w:sz w:val="20"/>
          <w:szCs w:val="20"/>
        </w:rPr>
        <w:t>Figura 3 – Dashboard</w:t>
      </w:r>
    </w:p>
    <w:p w:rsidR="00E306BB" w:rsidRPr="00DD1DAC" w:rsidRDefault="007F263E">
      <w:pPr>
        <w:pStyle w:val="Ttulo5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t>DESCRIÇÃO DA ATIVIDADE</w:t>
      </w:r>
    </w:p>
    <w:p w:rsidR="00E306BB" w:rsidRPr="00DD1DAC" w:rsidRDefault="007F263E">
      <w:pPr>
        <w:spacing w:line="360" w:lineRule="auto"/>
        <w:jc w:val="both"/>
        <w:rPr>
          <w:rFonts w:ascii="Segoe UI" w:eastAsia="Quattrocento Sans" w:hAnsi="Segoe UI" w:cs="Segoe UI"/>
          <w:sz w:val="22"/>
          <w:szCs w:val="22"/>
        </w:rPr>
      </w:pPr>
      <w:r w:rsidRPr="00DD1DAC">
        <w:rPr>
          <w:rFonts w:ascii="Segoe UI" w:eastAsia="Quattrocento Sans" w:hAnsi="Segoe UI" w:cs="Segoe UI"/>
          <w:sz w:val="22"/>
          <w:szCs w:val="22"/>
        </w:rPr>
        <w:t xml:space="preserve">O Dashboard irá centralizar o acesso às telas do sistema, onde estará listada no menu lateral esquerdo. Além disso no canto superior direito encontrasse a foto do representante logado, onde será possível acessar o perfil do usuário e sair do Dashboard. </w:t>
      </w:r>
    </w:p>
    <w:p w:rsidR="00E306BB" w:rsidRPr="00DD1DAC" w:rsidRDefault="007F263E">
      <w:pPr>
        <w:spacing w:line="360" w:lineRule="auto"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  <w:sz w:val="22"/>
          <w:szCs w:val="22"/>
        </w:rPr>
        <w:t xml:space="preserve">Esta tela deve obrigatoriamente possuir os componentes ilustrados na Figura 3 e outros </w:t>
      </w:r>
      <w:r w:rsidRPr="00DD1DAC">
        <w:rPr>
          <w:rFonts w:ascii="Segoe UI" w:eastAsia="Quattrocento Sans" w:hAnsi="Segoe UI" w:cs="Segoe UI"/>
          <w:sz w:val="22"/>
          <w:szCs w:val="22"/>
        </w:rPr>
        <w:lastRenderedPageBreak/>
        <w:t>campos que o competidor julgue necessário.</w:t>
      </w:r>
    </w:p>
    <w:p w:rsidR="00E306BB" w:rsidRPr="00DD1DAC" w:rsidRDefault="007F263E">
      <w:pPr>
        <w:pStyle w:val="Ttulo5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t>FUNCIONALIDADES</w:t>
      </w:r>
    </w:p>
    <w:p w:rsidR="00E306BB" w:rsidRPr="00DD1DAC" w:rsidRDefault="007F263E">
      <w:pPr>
        <w:numPr>
          <w:ilvl w:val="0"/>
          <w:numId w:val="5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O Dashboard deve iniciar com a tela maximizada;</w:t>
      </w:r>
    </w:p>
    <w:p w:rsidR="00E306BB" w:rsidRPr="00DD1DAC" w:rsidRDefault="007F263E">
      <w:pPr>
        <w:numPr>
          <w:ilvl w:val="0"/>
          <w:numId w:val="5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 foto do representante logado deve ser apresentada no canto superior direito;</w:t>
      </w:r>
    </w:p>
    <w:p w:rsidR="00E306BB" w:rsidRPr="00DD1DAC" w:rsidRDefault="007F263E">
      <w:pPr>
        <w:numPr>
          <w:ilvl w:val="0"/>
          <w:numId w:val="5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 foto deve ser apresentada em um círculo sem borda;</w:t>
      </w:r>
    </w:p>
    <w:p w:rsidR="00E306BB" w:rsidRPr="00DD1DAC" w:rsidRDefault="007F263E">
      <w:pPr>
        <w:numPr>
          <w:ilvl w:val="0"/>
          <w:numId w:val="5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637BD">
        <w:rPr>
          <w:rFonts w:ascii="Segoe UI" w:eastAsia="Quattrocento Sans" w:hAnsi="Segoe UI" w:cs="Segoe UI"/>
        </w:rPr>
        <w:t>Ao manter o mouse por alguns segundos sobre a foto do representante, deve apresentar o nome completo do mesmo e ao remover o mouse o nome deve permanecer oculto</w:t>
      </w:r>
      <w:r w:rsidRPr="00DD1DAC">
        <w:rPr>
          <w:rFonts w:ascii="Segoe UI" w:eastAsia="Quattrocento Sans" w:hAnsi="Segoe UI" w:cs="Segoe UI"/>
        </w:rPr>
        <w:t>;</w:t>
      </w:r>
    </w:p>
    <w:p w:rsidR="00E306BB" w:rsidRPr="00DD1DAC" w:rsidRDefault="007F263E">
      <w:pPr>
        <w:numPr>
          <w:ilvl w:val="0"/>
          <w:numId w:val="5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637BD">
        <w:rPr>
          <w:rFonts w:ascii="Segoe UI" w:eastAsia="Quattrocento Sans" w:hAnsi="Segoe UI" w:cs="Segoe UI"/>
        </w:rPr>
        <w:t>Ao redimensionar o Dashboard, o painel que contém a tela deve apresentar barras de rolagem de acordo com o conteúdo apresentado, caso necessário</w:t>
      </w:r>
      <w:r w:rsidRPr="00DD1DAC">
        <w:rPr>
          <w:rFonts w:ascii="Segoe UI" w:eastAsia="Quattrocento Sans" w:hAnsi="Segoe UI" w:cs="Segoe UI"/>
        </w:rPr>
        <w:t>.</w:t>
      </w:r>
    </w:p>
    <w:p w:rsidR="00E306BB" w:rsidRPr="00DD1DAC" w:rsidRDefault="007F263E">
      <w:pPr>
        <w:numPr>
          <w:ilvl w:val="0"/>
          <w:numId w:val="5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637BD">
        <w:rPr>
          <w:rFonts w:ascii="Segoe UI" w:eastAsia="Quattrocento Sans" w:hAnsi="Segoe UI" w:cs="Segoe UI"/>
        </w:rPr>
        <w:t>Ao clicar com o botão esquerdo na foto do representante o sistema apresenta um menu com as seguintes ações: Perfil, Configurações e Sair</w:t>
      </w:r>
      <w:r w:rsidRPr="00DD1DAC">
        <w:rPr>
          <w:rFonts w:ascii="Segoe UI" w:eastAsia="Quattrocento Sans" w:hAnsi="Segoe UI" w:cs="Segoe UI"/>
        </w:rPr>
        <w:t>;</w:t>
      </w:r>
    </w:p>
    <w:p w:rsidR="00E306BB" w:rsidRPr="00DD1DAC" w:rsidRDefault="007F263E">
      <w:pPr>
        <w:numPr>
          <w:ilvl w:val="0"/>
          <w:numId w:val="5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Ao clicar em Sair o Dashboard deve ser fechado e voltar a tela de Login.</w:t>
      </w:r>
    </w:p>
    <w:p w:rsidR="00E306BB" w:rsidRPr="00DD1DAC" w:rsidRDefault="007F263E">
      <w:pPr>
        <w:pStyle w:val="Ttulo2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lastRenderedPageBreak/>
        <w:t>PERFIL</w:t>
      </w:r>
    </w:p>
    <w:p w:rsidR="00E306BB" w:rsidRPr="00DD1DAC" w:rsidRDefault="007F263E">
      <w:pPr>
        <w:spacing w:line="360" w:lineRule="auto"/>
        <w:jc w:val="center"/>
        <w:rPr>
          <w:rFonts w:ascii="Segoe UI" w:eastAsia="Quattrocento Sans" w:hAnsi="Segoe UI" w:cs="Segoe UI"/>
        </w:rPr>
      </w:pPr>
      <w:r w:rsidRPr="00DD1DAC">
        <w:rPr>
          <w:rFonts w:ascii="Segoe UI" w:hAnsi="Segoe UI" w:cs="Segoe UI"/>
          <w:noProof/>
        </w:rPr>
        <w:drawing>
          <wp:inline distT="0" distB="0" distL="0" distR="0">
            <wp:extent cx="6318530" cy="4744560"/>
            <wp:effectExtent l="0" t="0" r="0" b="0"/>
            <wp:docPr id="12" name="image32.png" descr="C:\Users\galli\AppData\Local\Temp\flaF2E9.tmp\Snapsh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galli\AppData\Local\Temp\flaF2E9.tmp\Snapshot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8530" cy="4744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06BB" w:rsidRPr="00DD1DAC" w:rsidRDefault="007F263E">
      <w:pPr>
        <w:spacing w:line="480" w:lineRule="auto"/>
        <w:jc w:val="center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  <w:sz w:val="20"/>
          <w:szCs w:val="20"/>
        </w:rPr>
        <w:t>Figura 4 – Perfil</w:t>
      </w:r>
    </w:p>
    <w:p w:rsidR="00E306BB" w:rsidRPr="00DD1DAC" w:rsidRDefault="007F263E">
      <w:pPr>
        <w:pStyle w:val="Ttulo5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t>DESCRIÇÃO DA ATIVIDADE</w:t>
      </w:r>
    </w:p>
    <w:p w:rsidR="00E306BB" w:rsidRPr="00DD1DAC" w:rsidRDefault="007F263E">
      <w:pPr>
        <w:spacing w:line="360" w:lineRule="auto"/>
        <w:jc w:val="both"/>
        <w:rPr>
          <w:rFonts w:ascii="Segoe UI" w:eastAsia="Quattrocento Sans" w:hAnsi="Segoe UI" w:cs="Segoe UI"/>
          <w:sz w:val="22"/>
          <w:szCs w:val="22"/>
        </w:rPr>
      </w:pPr>
      <w:r w:rsidRPr="00DD1DAC">
        <w:rPr>
          <w:rFonts w:ascii="Segoe UI" w:eastAsia="Quattrocento Sans" w:hAnsi="Segoe UI" w:cs="Segoe UI"/>
          <w:sz w:val="22"/>
          <w:szCs w:val="22"/>
        </w:rPr>
        <w:t>A tela de perfil possibilitará ao representante conferir e atualizar os seus dados de cadastro, quando o usuário clicar em perfil, a tela de perfil deve ser apresentada no painel do Dashboard.</w:t>
      </w:r>
    </w:p>
    <w:p w:rsidR="00E306BB" w:rsidRPr="00DD1DAC" w:rsidRDefault="007F263E">
      <w:pPr>
        <w:pStyle w:val="Ttulo5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t>FUNCIONALIDADES</w:t>
      </w:r>
    </w:p>
    <w:p w:rsidR="00E306BB" w:rsidRPr="00DD1DAC" w:rsidRDefault="007F263E">
      <w:pPr>
        <w:numPr>
          <w:ilvl w:val="0"/>
          <w:numId w:val="3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Ao abrir a tela, as informações obrigatórias do usuário logado devem ser preenchidas;</w:t>
      </w:r>
    </w:p>
    <w:p w:rsidR="00E306BB" w:rsidRPr="00DD1DAC" w:rsidRDefault="007F263E">
      <w:pPr>
        <w:numPr>
          <w:ilvl w:val="0"/>
          <w:numId w:val="3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Todos os campos, exceto o celular, devem ser obrigatórios;</w:t>
      </w:r>
    </w:p>
    <w:p w:rsidR="00E306BB" w:rsidRPr="00DD1DAC" w:rsidRDefault="007F263E">
      <w:pPr>
        <w:numPr>
          <w:ilvl w:val="0"/>
          <w:numId w:val="3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lastRenderedPageBreak/>
        <w:t>Ao salvar:</w:t>
      </w:r>
    </w:p>
    <w:p w:rsidR="00E306BB" w:rsidRPr="00DD1DAC" w:rsidRDefault="007F263E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Informações devem ser persistidas no banco de dados;</w:t>
      </w:r>
    </w:p>
    <w:p w:rsidR="00E306BB" w:rsidRPr="00DD1DAC" w:rsidRDefault="007F263E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Se as informações forem persistidas, apresentar a mensagem “Perfil salvo com sucesso!”;</w:t>
      </w:r>
    </w:p>
    <w:p w:rsidR="00E306BB" w:rsidRPr="00DD1DAC" w:rsidRDefault="007F263E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Se possuir campos obrigatórios não preenchidos, apresentar a mensagem “Preencha os campos obrigatórios”;</w:t>
      </w:r>
    </w:p>
    <w:p w:rsidR="00E306BB" w:rsidRPr="00DD1DAC" w:rsidRDefault="007F263E">
      <w:pPr>
        <w:numPr>
          <w:ilvl w:val="0"/>
          <w:numId w:val="3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Ao selecionar uma foto a mesma deve ser atualizada no componente de imagem;</w:t>
      </w:r>
    </w:p>
    <w:p w:rsidR="00E306BB" w:rsidRPr="00DD1DAC" w:rsidRDefault="007F263E">
      <w:pPr>
        <w:numPr>
          <w:ilvl w:val="0"/>
          <w:numId w:val="3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 foto deve ser apresentada em um círculo sem borda;</w:t>
      </w:r>
    </w:p>
    <w:p w:rsidR="00E306BB" w:rsidRPr="00DD1DAC" w:rsidRDefault="007F263E">
      <w:pPr>
        <w:numPr>
          <w:ilvl w:val="0"/>
          <w:numId w:val="3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Ao selecionar um país o componente de estado deve listar somente os estados do país selecionado;</w:t>
      </w:r>
    </w:p>
    <w:p w:rsidR="00E306BB" w:rsidRPr="00DD1DAC" w:rsidRDefault="007F263E">
      <w:pPr>
        <w:numPr>
          <w:ilvl w:val="0"/>
          <w:numId w:val="3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Ao selecionar um estado o componente de cidade deve listar somente as cidades do estado selecionado;</w:t>
      </w:r>
    </w:p>
    <w:p w:rsidR="00E306BB" w:rsidRPr="00DD1DAC" w:rsidRDefault="007F263E">
      <w:pPr>
        <w:numPr>
          <w:ilvl w:val="0"/>
          <w:numId w:val="3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Ao carregar a tela, todos os países do banco de dados devem ser listados em um componente de seleção;</w:t>
      </w:r>
    </w:p>
    <w:p w:rsidR="00E306BB" w:rsidRPr="00DD1DAC" w:rsidRDefault="007F263E">
      <w:pPr>
        <w:numPr>
          <w:ilvl w:val="0"/>
          <w:numId w:val="3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Máscaras:</w:t>
      </w:r>
    </w:p>
    <w:p w:rsidR="00E306BB" w:rsidRPr="00DD1DAC" w:rsidRDefault="007F263E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O campo CEP deve possuir a seguinte máscara: “99999-999”;</w:t>
      </w:r>
    </w:p>
    <w:p w:rsidR="00E306BB" w:rsidRPr="00DD1DAC" w:rsidRDefault="007F263E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 xml:space="preserve">Os campos Telefone e celular devem possuir a seguinte máscara: </w:t>
      </w:r>
      <w:r w:rsidRPr="00DD1DAC">
        <w:rPr>
          <w:rFonts w:ascii="Segoe UI" w:eastAsia="Quattrocento Sans" w:hAnsi="Segoe UI" w:cs="Segoe UI"/>
        </w:rPr>
        <w:br/>
        <w:t>“(99) 9999-9999”;</w:t>
      </w:r>
    </w:p>
    <w:p w:rsidR="00E306BB" w:rsidRPr="00DD1DAC" w:rsidRDefault="007F263E">
      <w:pPr>
        <w:numPr>
          <w:ilvl w:val="0"/>
          <w:numId w:val="3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Se o representante não for administrador, ele não pode alterar o componente de checagem para se tornar administrador.</w:t>
      </w:r>
    </w:p>
    <w:p w:rsidR="00E306BB" w:rsidRPr="00DD1DAC" w:rsidRDefault="007F263E">
      <w:pPr>
        <w:numPr>
          <w:ilvl w:val="0"/>
          <w:numId w:val="3"/>
        </w:numPr>
        <w:spacing w:line="360" w:lineRule="auto"/>
        <w:ind w:hanging="454"/>
        <w:contextualSpacing/>
        <w:jc w:val="both"/>
        <w:rPr>
          <w:rFonts w:ascii="Segoe UI" w:eastAsia="Quattrocento Sans" w:hAnsi="Segoe UI" w:cs="Segoe UI"/>
        </w:rPr>
      </w:pPr>
      <w:r w:rsidRPr="00D637BD">
        <w:rPr>
          <w:rFonts w:ascii="Segoe UI" w:eastAsia="Quattrocento Sans" w:hAnsi="Segoe UI" w:cs="Segoe UI"/>
        </w:rPr>
        <w:t>Validação de campos obrigatórios, se o campo estiver inválido, adicionar uma imagem de erro no canto direito do campo, caso contrário, adicionar uma imagem de sucesso</w:t>
      </w:r>
      <w:r w:rsidRPr="00DD1DAC">
        <w:rPr>
          <w:rFonts w:ascii="Segoe UI" w:eastAsia="Quattrocento Sans" w:hAnsi="Segoe UI" w:cs="Segoe UI"/>
        </w:rPr>
        <w:t>:</w:t>
      </w:r>
    </w:p>
    <w:p w:rsidR="00E306BB" w:rsidRPr="00DD1DAC" w:rsidRDefault="007F263E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Campos de texto devem ter no mínimo 2 caracteres;</w:t>
      </w:r>
    </w:p>
    <w:p w:rsidR="00E306BB" w:rsidRPr="00DD1DAC" w:rsidRDefault="007F263E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Campos de texto com máscara devem estar totalmente preenchidos;</w:t>
      </w:r>
    </w:p>
    <w:p w:rsidR="00E306BB" w:rsidRPr="00DD1DAC" w:rsidRDefault="007F263E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lastRenderedPageBreak/>
        <w:t>Date pickers devem estar preenchidos;</w:t>
      </w:r>
    </w:p>
    <w:p w:rsidR="00E306BB" w:rsidRPr="00DD1DAC" w:rsidRDefault="007F263E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Componente de seleção necessita ao menos um item selecionado;</w:t>
      </w:r>
    </w:p>
    <w:p w:rsidR="00E306BB" w:rsidRPr="00DD1DAC" w:rsidRDefault="007F263E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O campo de email  deve Iniciar com uma letra, possuir um ‘@’, possibilitar a entrada de números e terminar com um domínio;</w:t>
      </w:r>
    </w:p>
    <w:p w:rsidR="00E306BB" w:rsidRPr="00DD1DAC" w:rsidRDefault="007F263E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Senha e confirmação de senha diferentes.</w:t>
      </w:r>
    </w:p>
    <w:p w:rsidR="00E306BB" w:rsidRPr="00DD1DAC" w:rsidRDefault="007F263E">
      <w:pPr>
        <w:pStyle w:val="Ttulo2"/>
        <w:rPr>
          <w:rFonts w:ascii="Segoe UI" w:hAnsi="Segoe UI" w:cs="Segoe UI"/>
        </w:rPr>
      </w:pPr>
      <w:bookmarkStart w:id="0" w:name="_9tmvudmziklr" w:colFirst="0" w:colLast="0"/>
      <w:bookmarkEnd w:id="0"/>
      <w:r w:rsidRPr="00DD1DAC">
        <w:rPr>
          <w:rFonts w:ascii="Segoe UI" w:hAnsi="Segoe UI" w:cs="Segoe UI"/>
        </w:rPr>
        <w:t>ARQUIVOS PARA IMPORTAÇÃO</w:t>
      </w:r>
    </w:p>
    <w:p w:rsidR="00E306BB" w:rsidRPr="00DD1DAC" w:rsidRDefault="007F263E" w:rsidP="00DD1DAC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 xml:space="preserve">Foi disponibilizado o arquivo “dados modulo 1.xlsx” contendo informações sobre os </w:t>
      </w:r>
      <w:r w:rsidR="00DD1DAC">
        <w:rPr>
          <w:rFonts w:ascii="Segoe UI" w:eastAsia="Quattrocento Sans" w:hAnsi="Segoe UI" w:cs="Segoe UI"/>
        </w:rPr>
        <w:t>representantes, países, estados</w:t>
      </w:r>
      <w:r w:rsidRPr="00DD1DAC">
        <w:rPr>
          <w:rFonts w:ascii="Segoe UI" w:eastAsia="Quattrocento Sans" w:hAnsi="Segoe UI" w:cs="Segoe UI"/>
        </w:rPr>
        <w:t xml:space="preserve"> e cidades. Você deve importá-las. Essas informações deverão estar contidas no script de construção do banco de dados.</w:t>
      </w:r>
    </w:p>
    <w:p w:rsidR="00E306BB" w:rsidRPr="00DD1DAC" w:rsidRDefault="007F263E" w:rsidP="00DD1DAC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Pasta “Imagens Representantes” contendo todas as fotos dos representantes contidos nos arquivos.</w:t>
      </w:r>
    </w:p>
    <w:p w:rsidR="00E306BB" w:rsidRPr="00DD1DAC" w:rsidRDefault="007F263E">
      <w:pPr>
        <w:pStyle w:val="Ttulo2"/>
        <w:rPr>
          <w:rFonts w:ascii="Segoe UI" w:hAnsi="Segoe UI" w:cs="Segoe UI"/>
        </w:rPr>
      </w:pPr>
      <w:r w:rsidRPr="00DD1DAC">
        <w:rPr>
          <w:rFonts w:ascii="Segoe UI" w:hAnsi="Segoe UI" w:cs="Segoe UI"/>
        </w:rPr>
        <w:t>ARQUIVOS DE ENTREGA</w:t>
      </w:r>
    </w:p>
    <w:p w:rsidR="00E306BB" w:rsidRPr="00DD1DAC" w:rsidRDefault="007F263E">
      <w:pPr>
        <w:spacing w:line="360" w:lineRule="auto"/>
        <w:rPr>
          <w:rFonts w:ascii="Segoe UI" w:eastAsia="Quattrocento Sans" w:hAnsi="Segoe UI" w:cs="Segoe UI"/>
        </w:rPr>
      </w:pPr>
      <w:r w:rsidRPr="00DD1DAC">
        <w:rPr>
          <w:rFonts w:ascii="Segoe UI" w:eastAsia="Quattrocento Sans" w:hAnsi="Segoe UI" w:cs="Segoe UI"/>
        </w:rPr>
        <w:t>O arquivo setup.exe deverá ser um instalador, passo a passo, que instalará o software no computador do usuário e deve executar, o script de criação de banco de dados.</w:t>
      </w:r>
    </w:p>
    <w:p w:rsidR="00E306BB" w:rsidRPr="00DD1DAC" w:rsidRDefault="007F263E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Segoe UI" w:hAnsi="Segoe UI" w:cs="Segoe UI"/>
        </w:rPr>
      </w:pPr>
      <w:r w:rsidRPr="00DD1DAC">
        <w:rPr>
          <w:rFonts w:ascii="Segoe UI" w:eastAsia="Quattrocento Sans" w:hAnsi="Segoe UI" w:cs="Segoe UI"/>
        </w:rPr>
        <w:t>database.png;</w:t>
      </w:r>
    </w:p>
    <w:p w:rsidR="00E306BB" w:rsidRPr="00DD1DAC" w:rsidRDefault="007F263E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Segoe UI" w:hAnsi="Segoe UI" w:cs="Segoe UI"/>
        </w:rPr>
      </w:pPr>
      <w:r w:rsidRPr="00DD1DAC">
        <w:rPr>
          <w:rFonts w:ascii="Segoe UI" w:eastAsia="Quattrocento Sans" w:hAnsi="Segoe UI" w:cs="Segoe UI"/>
        </w:rPr>
        <w:t>database.sql;</w:t>
      </w:r>
    </w:p>
    <w:p w:rsidR="00E306BB" w:rsidRPr="00DD1DAC" w:rsidRDefault="007F263E">
      <w:pPr>
        <w:numPr>
          <w:ilvl w:val="0"/>
          <w:numId w:val="1"/>
        </w:numPr>
        <w:spacing w:after="200" w:line="360" w:lineRule="auto"/>
        <w:ind w:left="360" w:hanging="360"/>
        <w:contextualSpacing/>
        <w:jc w:val="both"/>
        <w:rPr>
          <w:rFonts w:ascii="Segoe UI" w:hAnsi="Segoe UI" w:cs="Segoe UI"/>
          <w:sz w:val="22"/>
          <w:szCs w:val="22"/>
        </w:rPr>
      </w:pPr>
      <w:r w:rsidRPr="00DD1DAC">
        <w:rPr>
          <w:rFonts w:ascii="Segoe UI" w:eastAsia="Quattrocento Sans" w:hAnsi="Segoe UI" w:cs="Segoe UI"/>
        </w:rPr>
        <w:t>setup.exe.</w:t>
      </w:r>
    </w:p>
    <w:p w:rsidR="00E306BB" w:rsidRPr="00DD1DAC" w:rsidRDefault="00E306BB" w:rsidP="0032132E">
      <w:pPr>
        <w:pStyle w:val="Ttulo5"/>
        <w:rPr>
          <w:rFonts w:ascii="Segoe UI" w:hAnsi="Segoe UI" w:cs="Segoe UI"/>
        </w:rPr>
      </w:pPr>
    </w:p>
    <w:p w:rsidR="00E306BB" w:rsidRPr="00DD1DAC" w:rsidRDefault="00E306BB">
      <w:pPr>
        <w:pStyle w:val="Ttulo"/>
        <w:rPr>
          <w:rFonts w:ascii="Segoe UI" w:hAnsi="Segoe UI" w:cs="Segoe UI"/>
        </w:rPr>
      </w:pPr>
    </w:p>
    <w:p w:rsidR="00E306BB" w:rsidRPr="00DD1DAC" w:rsidRDefault="00E306BB">
      <w:pPr>
        <w:pStyle w:val="Ttulo"/>
        <w:rPr>
          <w:rFonts w:ascii="Segoe UI" w:hAnsi="Segoe UI" w:cs="Segoe UI"/>
        </w:rPr>
      </w:pPr>
    </w:p>
    <w:p w:rsidR="00E306BB" w:rsidRPr="00DD1DAC" w:rsidRDefault="00E306BB">
      <w:pPr>
        <w:pStyle w:val="Ttulo"/>
        <w:rPr>
          <w:rFonts w:ascii="Segoe UI" w:hAnsi="Segoe UI" w:cs="Segoe UI"/>
        </w:rPr>
      </w:pPr>
    </w:p>
    <w:p w:rsidR="00E306BB" w:rsidRPr="00DD1DAC" w:rsidRDefault="00E306BB">
      <w:pPr>
        <w:rPr>
          <w:rFonts w:ascii="Segoe UI" w:hAnsi="Segoe UI" w:cs="Segoe UI"/>
        </w:rPr>
      </w:pPr>
    </w:p>
    <w:p w:rsidR="0032132E" w:rsidRDefault="0032132E" w:rsidP="00A60575">
      <w:pPr>
        <w:pStyle w:val="TtulodaSeo"/>
        <w:rPr>
          <w:rFonts w:ascii="Segoe UI" w:hAnsi="Segoe UI" w:cs="Segoe UI"/>
          <w:color w:val="385623" w:themeColor="accent6" w:themeShade="80"/>
          <w:sz w:val="48"/>
        </w:rPr>
      </w:pPr>
      <w:bookmarkStart w:id="1" w:name="_GoBack"/>
      <w:bookmarkEnd w:id="1"/>
    </w:p>
    <w:sectPr w:rsidR="0032132E" w:rsidSect="0003377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701" w:right="1418" w:bottom="1701" w:left="1418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4D0" w:rsidRDefault="004F64D0">
      <w:r>
        <w:separator/>
      </w:r>
    </w:p>
  </w:endnote>
  <w:endnote w:type="continuationSeparator" w:id="0">
    <w:p w:rsidR="004F64D0" w:rsidRDefault="004F6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attrocento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57 Condense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042" w:rsidRDefault="00E87042">
    <w:pPr>
      <w:spacing w:line="276" w:lineRule="auto"/>
    </w:pPr>
  </w:p>
  <w:tbl>
    <w:tblPr>
      <w:tblStyle w:val="a0"/>
      <w:tblW w:w="9060" w:type="dxa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530"/>
      <w:gridCol w:w="4530"/>
    </w:tblGrid>
    <w:tr w:rsidR="00E87042">
      <w:tc>
        <w:tcPr>
          <w:tcW w:w="4530" w:type="dxa"/>
        </w:tcPr>
        <w:p w:rsidR="00E87042" w:rsidRDefault="00E87042">
          <w:pPr>
            <w:spacing w:line="280" w:lineRule="auto"/>
            <w:contextualSpacing w:val="0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>Proposta: Blumenau e Jaraguá do Sul/SC.</w:t>
          </w:r>
        </w:p>
      </w:tc>
      <w:tc>
        <w:tcPr>
          <w:tcW w:w="4530" w:type="dxa"/>
        </w:tcPr>
        <w:p w:rsidR="00E87042" w:rsidRDefault="00E67E0A">
          <w:pPr>
            <w:spacing w:line="280" w:lineRule="auto"/>
            <w:contextualSpacing w:val="0"/>
            <w:jc w:val="right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fldChar w:fldCharType="begin"/>
          </w:r>
          <w:r w:rsidR="00E87042">
            <w:rPr>
              <w:rFonts w:ascii="Trebuchet MS" w:eastAsia="Trebuchet MS" w:hAnsi="Trebuchet MS" w:cs="Trebuchet MS"/>
              <w:sz w:val="20"/>
              <w:szCs w:val="20"/>
            </w:rPr>
            <w:instrText>PAGE</w:instrText>
          </w:r>
          <w:r>
            <w:rPr>
              <w:rFonts w:ascii="Trebuchet MS" w:eastAsia="Trebuchet MS" w:hAnsi="Trebuchet MS" w:cs="Trebuchet MS"/>
              <w:sz w:val="20"/>
              <w:szCs w:val="20"/>
            </w:rPr>
            <w:fldChar w:fldCharType="separate"/>
          </w:r>
          <w:r w:rsidR="00BB058E">
            <w:rPr>
              <w:rFonts w:ascii="Trebuchet MS" w:eastAsia="Trebuchet MS" w:hAnsi="Trebuchet MS" w:cs="Trebuchet MS"/>
              <w:noProof/>
              <w:sz w:val="20"/>
              <w:szCs w:val="20"/>
            </w:rPr>
            <w:t>11</w:t>
          </w:r>
          <w:r>
            <w:rPr>
              <w:rFonts w:ascii="Trebuchet MS" w:eastAsia="Trebuchet MS" w:hAnsi="Trebuchet MS" w:cs="Trebuchet MS"/>
              <w:sz w:val="20"/>
              <w:szCs w:val="20"/>
            </w:rPr>
            <w:fldChar w:fldCharType="end"/>
          </w:r>
        </w:p>
      </w:tc>
    </w:tr>
  </w:tbl>
  <w:p w:rsidR="00E87042" w:rsidRDefault="00E87042">
    <w:pPr>
      <w:spacing w:after="851" w:line="280" w:lineRule="auto"/>
      <w:jc w:val="right"/>
      <w:rPr>
        <w:rFonts w:ascii="Trebuchet MS" w:eastAsia="Trebuchet MS" w:hAnsi="Trebuchet MS" w:cs="Trebuchet MS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042" w:rsidRDefault="00E87042">
    <w:pPr>
      <w:spacing w:after="851" w:line="280" w:lineRule="auto"/>
      <w:rPr>
        <w:rFonts w:ascii="Helvetica Neue" w:eastAsia="Helvetica Neue" w:hAnsi="Helvetica Neue" w:cs="Helvetica Neue"/>
        <w:color w:val="0000FF"/>
        <w:sz w:val="16"/>
        <w:szCs w:val="16"/>
      </w:rPr>
    </w:pPr>
    <w:r>
      <w:rPr>
        <w:noProof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margin">
            <wp:posOffset>1264602</wp:posOffset>
          </wp:positionH>
          <wp:positionV relativeFrom="paragraph">
            <wp:posOffset>-104774</wp:posOffset>
          </wp:positionV>
          <wp:extent cx="3230245" cy="629285"/>
          <wp:effectExtent l="0" t="0" r="0" b="0"/>
          <wp:wrapNone/>
          <wp:docPr id="2" name="image15.png" descr="Fiesc-SENA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 descr="Fiesc-SENA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30245" cy="6292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4D0" w:rsidRDefault="004F64D0">
      <w:r>
        <w:separator/>
      </w:r>
    </w:p>
  </w:footnote>
  <w:footnote w:type="continuationSeparator" w:id="0">
    <w:p w:rsidR="004F64D0" w:rsidRDefault="004F6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042" w:rsidRDefault="00E87042">
    <w:pPr>
      <w:tabs>
        <w:tab w:val="center" w:pos="4252"/>
        <w:tab w:val="right" w:pos="8504"/>
      </w:tabs>
      <w:spacing w:before="851"/>
    </w:pPr>
    <w:r>
      <w:rPr>
        <w:noProof/>
      </w:rPr>
      <w:drawing>
        <wp:anchor distT="0" distB="0" distL="0" distR="0" simplePos="0" relativeHeight="251658240" behindDoc="0" locked="0" layoutInCell="0" allowOverlap="1">
          <wp:simplePos x="0" y="0"/>
          <wp:positionH relativeFrom="margin">
            <wp:posOffset>3962400</wp:posOffset>
          </wp:positionH>
          <wp:positionV relativeFrom="paragraph">
            <wp:posOffset>415913</wp:posOffset>
          </wp:positionV>
          <wp:extent cx="1797050" cy="349885"/>
          <wp:effectExtent l="0" t="0" r="0" b="0"/>
          <wp:wrapSquare wrapText="bothSides" distT="0" distB="0" distL="0" distR="0"/>
          <wp:docPr id="4" name="image17.jpg" descr="H:\aaaOLIMPIADA_2014\LOGO_OC_2012\LOGO_JPEG\OC - HORIZONTAL - 201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7.jpg" descr="H:\aaaOLIMPIADA_2014\LOGO_OC_2012\LOGO_JPEG\OC - HORIZONTAL - 201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7050" cy="349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042" w:rsidRDefault="00E87042">
    <w:pPr>
      <w:tabs>
        <w:tab w:val="left" w:pos="8490"/>
      </w:tabs>
      <w:spacing w:before="851"/>
    </w:pPr>
    <w:r>
      <w:rPr>
        <w:noProof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margin">
            <wp:posOffset>1422376</wp:posOffset>
          </wp:positionH>
          <wp:positionV relativeFrom="paragraph">
            <wp:posOffset>206854</wp:posOffset>
          </wp:positionV>
          <wp:extent cx="2914015" cy="762000"/>
          <wp:effectExtent l="0" t="0" r="0" b="0"/>
          <wp:wrapSquare wrapText="bothSides" distT="0" distB="0" distL="114300" distR="114300"/>
          <wp:docPr id="6" name="image26.jpg" descr="C:\Users\fcdcouto\AppData\Local\Microsoft\Windows\Temporary Internet Files\Content.Word\-vitrinedetalentosn0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jpg" descr="C:\Users\fcdcouto\AppData\Local\Microsoft\Windows\Temporary Internet Files\Content.Word\-vitrinedetalentosn0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14015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844"/>
    <w:multiLevelType w:val="hybridMultilevel"/>
    <w:tmpl w:val="AD0C1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E98"/>
    <w:multiLevelType w:val="multilevel"/>
    <w:tmpl w:val="00D0978E"/>
    <w:lvl w:ilvl="0">
      <w:start w:val="1"/>
      <w:numFmt w:val="decimal"/>
      <w:lvlText w:val="%1."/>
      <w:lvlJc w:val="left"/>
      <w:pPr>
        <w:ind w:left="567" w:firstLine="113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593055E"/>
    <w:multiLevelType w:val="multilevel"/>
    <w:tmpl w:val="38707F44"/>
    <w:lvl w:ilvl="0">
      <w:start w:val="1"/>
      <w:numFmt w:val="decimal"/>
      <w:lvlText w:val="%1."/>
      <w:lvlJc w:val="left"/>
      <w:pPr>
        <w:ind w:left="567" w:firstLine="113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0B975AEB"/>
    <w:multiLevelType w:val="multilevel"/>
    <w:tmpl w:val="6624F48A"/>
    <w:lvl w:ilvl="0">
      <w:start w:val="1"/>
      <w:numFmt w:val="decimal"/>
      <w:lvlText w:val="%1."/>
      <w:lvlJc w:val="left"/>
      <w:pPr>
        <w:ind w:left="567" w:firstLine="113"/>
      </w:pPr>
      <w:rPr>
        <w:rFonts w:ascii="Quattrocento Sans" w:eastAsia="Quattrocento Sans" w:hAnsi="Quattrocento Sans" w:cs="Quattrocento Sans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Quattrocento Sans" w:eastAsia="Quattrocento Sans" w:hAnsi="Quattrocento Sans" w:cs="Quattrocento Sans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0BF73353"/>
    <w:multiLevelType w:val="hybridMultilevel"/>
    <w:tmpl w:val="9586A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23775"/>
    <w:multiLevelType w:val="hybridMultilevel"/>
    <w:tmpl w:val="6F209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35729"/>
    <w:multiLevelType w:val="multilevel"/>
    <w:tmpl w:val="1CB22B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B4C6A96"/>
    <w:multiLevelType w:val="multilevel"/>
    <w:tmpl w:val="98B84366"/>
    <w:lvl w:ilvl="0">
      <w:start w:val="1"/>
      <w:numFmt w:val="decimal"/>
      <w:lvlText w:val="%1."/>
      <w:lvlJc w:val="left"/>
      <w:pPr>
        <w:ind w:left="567" w:firstLine="113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32C20973"/>
    <w:multiLevelType w:val="multilevel"/>
    <w:tmpl w:val="7A42D70C"/>
    <w:lvl w:ilvl="0">
      <w:start w:val="1"/>
      <w:numFmt w:val="decimal"/>
      <w:lvlText w:val="%1."/>
      <w:lvlJc w:val="left"/>
      <w:pPr>
        <w:ind w:left="567" w:firstLine="113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331441FA"/>
    <w:multiLevelType w:val="multilevel"/>
    <w:tmpl w:val="A9FA7990"/>
    <w:lvl w:ilvl="0">
      <w:start w:val="1"/>
      <w:numFmt w:val="decimal"/>
      <w:lvlText w:val="%1."/>
      <w:lvlJc w:val="left"/>
      <w:pPr>
        <w:ind w:left="567" w:firstLine="113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3B76670E"/>
    <w:multiLevelType w:val="multilevel"/>
    <w:tmpl w:val="AD6CBB84"/>
    <w:lvl w:ilvl="0">
      <w:start w:val="1"/>
      <w:numFmt w:val="lowerLetter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11" w15:restartNumberingAfterBreak="0">
    <w:nsid w:val="3D94288F"/>
    <w:multiLevelType w:val="multilevel"/>
    <w:tmpl w:val="7B3ABD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460B4C96"/>
    <w:multiLevelType w:val="multilevel"/>
    <w:tmpl w:val="CDD02642"/>
    <w:lvl w:ilvl="0">
      <w:start w:val="1"/>
      <w:numFmt w:val="decimal"/>
      <w:lvlText w:val="%1."/>
      <w:lvlJc w:val="left"/>
      <w:pPr>
        <w:ind w:left="567" w:firstLine="113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5493653F"/>
    <w:multiLevelType w:val="multilevel"/>
    <w:tmpl w:val="D56660FA"/>
    <w:lvl w:ilvl="0">
      <w:start w:val="1"/>
      <w:numFmt w:val="decimal"/>
      <w:lvlText w:val="%1."/>
      <w:lvlJc w:val="left"/>
      <w:pPr>
        <w:ind w:left="567" w:firstLine="113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 w15:restartNumberingAfterBreak="0">
    <w:nsid w:val="56AF3F71"/>
    <w:multiLevelType w:val="hybridMultilevel"/>
    <w:tmpl w:val="34D05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17755"/>
    <w:multiLevelType w:val="multilevel"/>
    <w:tmpl w:val="74B24F60"/>
    <w:lvl w:ilvl="0">
      <w:start w:val="1"/>
      <w:numFmt w:val="lowerLetter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16" w15:restartNumberingAfterBreak="0">
    <w:nsid w:val="604B58B2"/>
    <w:multiLevelType w:val="multilevel"/>
    <w:tmpl w:val="C5CE2C26"/>
    <w:lvl w:ilvl="0">
      <w:start w:val="1"/>
      <w:numFmt w:val="decimal"/>
      <w:lvlText w:val="%1."/>
      <w:lvlJc w:val="left"/>
      <w:pPr>
        <w:ind w:left="567" w:firstLine="113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65541D88"/>
    <w:multiLevelType w:val="multilevel"/>
    <w:tmpl w:val="5928D2C4"/>
    <w:lvl w:ilvl="0">
      <w:start w:val="1"/>
      <w:numFmt w:val="decimal"/>
      <w:lvlText w:val="%1."/>
      <w:lvlJc w:val="left"/>
      <w:pPr>
        <w:ind w:left="567" w:firstLine="113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 w15:restartNumberingAfterBreak="0">
    <w:nsid w:val="6A3306BD"/>
    <w:multiLevelType w:val="multilevel"/>
    <w:tmpl w:val="6360D340"/>
    <w:lvl w:ilvl="0">
      <w:start w:val="1"/>
      <w:numFmt w:val="decimal"/>
      <w:lvlText w:val="%1."/>
      <w:lvlJc w:val="left"/>
      <w:pPr>
        <w:ind w:left="567" w:firstLine="113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 w15:restartNumberingAfterBreak="0">
    <w:nsid w:val="6B126AA0"/>
    <w:multiLevelType w:val="multilevel"/>
    <w:tmpl w:val="746CD672"/>
    <w:lvl w:ilvl="0">
      <w:start w:val="1"/>
      <w:numFmt w:val="decimal"/>
      <w:lvlText w:val="%1."/>
      <w:lvlJc w:val="left"/>
      <w:pPr>
        <w:ind w:left="567" w:firstLine="113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 w15:restartNumberingAfterBreak="0">
    <w:nsid w:val="712E318F"/>
    <w:multiLevelType w:val="multilevel"/>
    <w:tmpl w:val="E4366C5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32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46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61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75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90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04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3320"/>
      </w:pPr>
      <w:rPr>
        <w:rFonts w:ascii="Arial" w:eastAsia="Arial" w:hAnsi="Arial" w:cs="Arial"/>
      </w:rPr>
    </w:lvl>
  </w:abstractNum>
  <w:abstractNum w:abstractNumId="21" w15:restartNumberingAfterBreak="0">
    <w:nsid w:val="7DDE0D81"/>
    <w:multiLevelType w:val="hybridMultilevel"/>
    <w:tmpl w:val="906269A4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7"/>
  </w:num>
  <w:num w:numId="4">
    <w:abstractNumId w:val="1"/>
  </w:num>
  <w:num w:numId="5">
    <w:abstractNumId w:val="13"/>
  </w:num>
  <w:num w:numId="6">
    <w:abstractNumId w:val="17"/>
  </w:num>
  <w:num w:numId="7">
    <w:abstractNumId w:val="8"/>
  </w:num>
  <w:num w:numId="8">
    <w:abstractNumId w:val="11"/>
  </w:num>
  <w:num w:numId="9">
    <w:abstractNumId w:val="9"/>
  </w:num>
  <w:num w:numId="10">
    <w:abstractNumId w:val="3"/>
  </w:num>
  <w:num w:numId="11">
    <w:abstractNumId w:val="2"/>
  </w:num>
  <w:num w:numId="12">
    <w:abstractNumId w:val="18"/>
  </w:num>
  <w:num w:numId="13">
    <w:abstractNumId w:val="19"/>
  </w:num>
  <w:num w:numId="14">
    <w:abstractNumId w:val="10"/>
  </w:num>
  <w:num w:numId="15">
    <w:abstractNumId w:val="6"/>
  </w:num>
  <w:num w:numId="16">
    <w:abstractNumId w:val="15"/>
  </w:num>
  <w:num w:numId="17">
    <w:abstractNumId w:val="12"/>
  </w:num>
  <w:num w:numId="18">
    <w:abstractNumId w:val="21"/>
  </w:num>
  <w:num w:numId="19">
    <w:abstractNumId w:val="4"/>
  </w:num>
  <w:num w:numId="20">
    <w:abstractNumId w:val="0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06BB"/>
    <w:rsid w:val="00022506"/>
    <w:rsid w:val="00024368"/>
    <w:rsid w:val="00033771"/>
    <w:rsid w:val="000340EE"/>
    <w:rsid w:val="00044D09"/>
    <w:rsid w:val="00054E3F"/>
    <w:rsid w:val="000B1597"/>
    <w:rsid w:val="000B2D71"/>
    <w:rsid w:val="000F7BEB"/>
    <w:rsid w:val="00104B9D"/>
    <w:rsid w:val="00163324"/>
    <w:rsid w:val="00177914"/>
    <w:rsid w:val="001968E8"/>
    <w:rsid w:val="001A47BA"/>
    <w:rsid w:val="001D0FA2"/>
    <w:rsid w:val="001F4DE8"/>
    <w:rsid w:val="00200F22"/>
    <w:rsid w:val="00221E11"/>
    <w:rsid w:val="0024389F"/>
    <w:rsid w:val="002D0830"/>
    <w:rsid w:val="00305367"/>
    <w:rsid w:val="0032132E"/>
    <w:rsid w:val="0034030D"/>
    <w:rsid w:val="00387C68"/>
    <w:rsid w:val="003B27EB"/>
    <w:rsid w:val="00417304"/>
    <w:rsid w:val="00476ADC"/>
    <w:rsid w:val="00482FA6"/>
    <w:rsid w:val="00495B8A"/>
    <w:rsid w:val="004A216C"/>
    <w:rsid w:val="004C7053"/>
    <w:rsid w:val="004D72E4"/>
    <w:rsid w:val="004F64D0"/>
    <w:rsid w:val="00622D08"/>
    <w:rsid w:val="0064296B"/>
    <w:rsid w:val="00655258"/>
    <w:rsid w:val="00677EB4"/>
    <w:rsid w:val="006A3A5E"/>
    <w:rsid w:val="006B321C"/>
    <w:rsid w:val="006C09B2"/>
    <w:rsid w:val="006C69A5"/>
    <w:rsid w:val="006D66BC"/>
    <w:rsid w:val="006D74D9"/>
    <w:rsid w:val="006E697F"/>
    <w:rsid w:val="006F116F"/>
    <w:rsid w:val="006F13D7"/>
    <w:rsid w:val="0074252C"/>
    <w:rsid w:val="00764A94"/>
    <w:rsid w:val="00790ECD"/>
    <w:rsid w:val="007968C2"/>
    <w:rsid w:val="007F1D71"/>
    <w:rsid w:val="007F263E"/>
    <w:rsid w:val="007F2B82"/>
    <w:rsid w:val="008079B0"/>
    <w:rsid w:val="0083010E"/>
    <w:rsid w:val="009568FE"/>
    <w:rsid w:val="009A6297"/>
    <w:rsid w:val="009D5E62"/>
    <w:rsid w:val="00A061B0"/>
    <w:rsid w:val="00A11E02"/>
    <w:rsid w:val="00A25D8E"/>
    <w:rsid w:val="00A25F65"/>
    <w:rsid w:val="00A438FA"/>
    <w:rsid w:val="00A60575"/>
    <w:rsid w:val="00A67D5C"/>
    <w:rsid w:val="00A8071C"/>
    <w:rsid w:val="00A86349"/>
    <w:rsid w:val="00AA35E2"/>
    <w:rsid w:val="00AD1838"/>
    <w:rsid w:val="00AE1A16"/>
    <w:rsid w:val="00B03BEE"/>
    <w:rsid w:val="00B450A3"/>
    <w:rsid w:val="00B62AE3"/>
    <w:rsid w:val="00B85C18"/>
    <w:rsid w:val="00BB058E"/>
    <w:rsid w:val="00BB4536"/>
    <w:rsid w:val="00BC6995"/>
    <w:rsid w:val="00BC6B16"/>
    <w:rsid w:val="00BF03EE"/>
    <w:rsid w:val="00C25F52"/>
    <w:rsid w:val="00C533C2"/>
    <w:rsid w:val="00C544A6"/>
    <w:rsid w:val="00CA238C"/>
    <w:rsid w:val="00CC7BDF"/>
    <w:rsid w:val="00CD51F1"/>
    <w:rsid w:val="00CE6445"/>
    <w:rsid w:val="00D637BD"/>
    <w:rsid w:val="00D71B8F"/>
    <w:rsid w:val="00D71DB3"/>
    <w:rsid w:val="00D8221F"/>
    <w:rsid w:val="00DD1DAC"/>
    <w:rsid w:val="00DF4102"/>
    <w:rsid w:val="00E021E8"/>
    <w:rsid w:val="00E04284"/>
    <w:rsid w:val="00E306BB"/>
    <w:rsid w:val="00E37E8E"/>
    <w:rsid w:val="00E67E0A"/>
    <w:rsid w:val="00E87042"/>
    <w:rsid w:val="00E9460C"/>
    <w:rsid w:val="00EA4A92"/>
    <w:rsid w:val="00EA7D46"/>
    <w:rsid w:val="00F55245"/>
    <w:rsid w:val="00F82352"/>
    <w:rsid w:val="00F9378C"/>
    <w:rsid w:val="00FA0007"/>
    <w:rsid w:val="00FA1C3D"/>
    <w:rsid w:val="00FC206E"/>
    <w:rsid w:val="00FE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Conector de seta reta 21"/>
      </o:rules>
    </o:shapelayout>
  </w:shapeDefaults>
  <w:decimalSymbol w:val=","/>
  <w:listSeparator w:val=";"/>
  <w15:docId w15:val="{3DD5A524-40FF-444A-8DD8-68693FC6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33771"/>
  </w:style>
  <w:style w:type="paragraph" w:styleId="Ttulo1">
    <w:name w:val="heading 1"/>
    <w:basedOn w:val="Normal"/>
    <w:next w:val="Normal"/>
    <w:rsid w:val="00033771"/>
    <w:pPr>
      <w:keepNext/>
      <w:keepLines/>
      <w:outlineLvl w:val="0"/>
    </w:pPr>
    <w:rPr>
      <w:rFonts w:ascii="Cambria" w:eastAsia="Cambria" w:hAnsi="Cambria" w:cs="Cambria"/>
      <w:b/>
    </w:rPr>
  </w:style>
  <w:style w:type="paragraph" w:styleId="Ttulo2">
    <w:name w:val="heading 2"/>
    <w:basedOn w:val="Normal"/>
    <w:next w:val="Normal"/>
    <w:rsid w:val="00033771"/>
    <w:pPr>
      <w:keepNext/>
      <w:spacing w:before="240" w:after="60"/>
      <w:outlineLvl w:val="1"/>
    </w:pPr>
    <w:rPr>
      <w:rFonts w:ascii="Quattrocento Sans" w:eastAsia="Quattrocento Sans" w:hAnsi="Quattrocento Sans" w:cs="Quattrocento Sans"/>
      <w:b/>
      <w:color w:val="115C35"/>
      <w:sz w:val="32"/>
      <w:szCs w:val="32"/>
    </w:rPr>
  </w:style>
  <w:style w:type="paragraph" w:styleId="Ttulo3">
    <w:name w:val="heading 3"/>
    <w:basedOn w:val="Normal"/>
    <w:next w:val="Normal"/>
    <w:rsid w:val="0003377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033771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rsid w:val="00033771"/>
    <w:pPr>
      <w:spacing w:before="240" w:after="60"/>
      <w:outlineLvl w:val="4"/>
    </w:pPr>
    <w:rPr>
      <w:rFonts w:ascii="Calibri" w:eastAsia="Calibri" w:hAnsi="Calibri" w:cs="Calibri"/>
      <w:b/>
      <w:color w:val="262626"/>
      <w:sz w:val="28"/>
      <w:szCs w:val="28"/>
    </w:rPr>
  </w:style>
  <w:style w:type="paragraph" w:styleId="Ttulo6">
    <w:name w:val="heading 6"/>
    <w:basedOn w:val="Normal"/>
    <w:next w:val="Normal"/>
    <w:rsid w:val="0003377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03377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033771"/>
    <w:pPr>
      <w:keepNext/>
      <w:keepLines/>
    </w:pPr>
    <w:rPr>
      <w:rFonts w:ascii="Quattrocento Sans" w:eastAsia="Quattrocento Sans" w:hAnsi="Quattrocento Sans" w:cs="Quattrocento Sans"/>
      <w:color w:val="0A341E"/>
      <w:sz w:val="48"/>
      <w:szCs w:val="48"/>
    </w:rPr>
  </w:style>
  <w:style w:type="paragraph" w:styleId="Subttulo">
    <w:name w:val="Subtitle"/>
    <w:basedOn w:val="Normal"/>
    <w:next w:val="Normal"/>
    <w:rsid w:val="0003377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3377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03377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377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33771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033771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1DA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DA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A3A5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A3A5E"/>
  </w:style>
  <w:style w:type="paragraph" w:styleId="Rodap">
    <w:name w:val="footer"/>
    <w:basedOn w:val="Normal"/>
    <w:link w:val="RodapChar"/>
    <w:uiPriority w:val="99"/>
    <w:unhideWhenUsed/>
    <w:rsid w:val="006A3A5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A3A5E"/>
  </w:style>
  <w:style w:type="paragraph" w:styleId="PargrafodaLista">
    <w:name w:val="List Paragraph"/>
    <w:basedOn w:val="Normal"/>
    <w:uiPriority w:val="34"/>
    <w:qFormat/>
    <w:rsid w:val="00A60575"/>
    <w:pPr>
      <w:widowControl/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paragraph" w:customStyle="1" w:styleId="TtulodaSeo">
    <w:name w:val="Título da Seção"/>
    <w:basedOn w:val="Normal"/>
    <w:qFormat/>
    <w:rsid w:val="00A60575"/>
    <w:pPr>
      <w:widowControl/>
      <w:pBdr>
        <w:bottom w:val="single" w:sz="4" w:space="1" w:color="auto"/>
      </w:pBdr>
      <w:autoSpaceDE w:val="0"/>
      <w:autoSpaceDN w:val="0"/>
      <w:adjustRightInd w:val="0"/>
      <w:jc w:val="both"/>
    </w:pPr>
    <w:rPr>
      <w:rFonts w:ascii="Frutiger 57 Condensed" w:hAnsi="Frutiger 57 Condensed" w:cs="Arial"/>
      <w:sz w:val="40"/>
      <w:szCs w:val="40"/>
    </w:rPr>
  </w:style>
  <w:style w:type="paragraph" w:customStyle="1" w:styleId="SubtituloSees">
    <w:name w:val="Subtitulo Seções"/>
    <w:basedOn w:val="Normal"/>
    <w:qFormat/>
    <w:rsid w:val="00A60575"/>
    <w:pPr>
      <w:spacing w:line="276" w:lineRule="auto"/>
      <w:ind w:right="140"/>
      <w:jc w:val="both"/>
    </w:pPr>
    <w:rPr>
      <w:rFonts w:ascii="Frutiger 57 Condensed" w:hAnsi="Frutiger 57 Condensed"/>
      <w:color w:val="auto"/>
      <w:sz w:val="28"/>
      <w:szCs w:val="28"/>
    </w:rPr>
  </w:style>
  <w:style w:type="paragraph" w:styleId="Legenda">
    <w:name w:val="caption"/>
    <w:basedOn w:val="Normal"/>
    <w:next w:val="Normal"/>
    <w:unhideWhenUsed/>
    <w:qFormat/>
    <w:rsid w:val="00A60575"/>
    <w:pPr>
      <w:widowControl/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1C1C7-27CE-4291-80A8-081C2D5EC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3030</TotalTime>
  <Pages>11</Pages>
  <Words>1504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113</cp:revision>
  <dcterms:created xsi:type="dcterms:W3CDTF">2017-05-07T02:05:00Z</dcterms:created>
  <dcterms:modified xsi:type="dcterms:W3CDTF">2020-03-13T17:38:00Z</dcterms:modified>
</cp:coreProperties>
</file>