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00D" w:rsidRPr="00E655D0" w:rsidRDefault="00E655D0">
      <w:pPr>
        <w:rPr>
          <w:lang w:val="es-CL"/>
        </w:rPr>
      </w:pPr>
      <w:r>
        <w:rPr>
          <w:lang w:val="es-CL"/>
        </w:rPr>
        <w:t xml:space="preserve">Tras el desarrollo del taller descubrí lo poco que realmente se y la poca capacidad de entendimiento de un problema de circuito a tal punto que necesite ayuda de todo el grupo de trabajo junto con la supervisión de mi profesor para poder desarrollarse de una manera correcta. Al finalizar el modelo en el programa de </w:t>
      </w:r>
      <w:proofErr w:type="spellStart"/>
      <w:r w:rsidR="004D6064">
        <w:rPr>
          <w:lang w:val="es-CL"/>
        </w:rPr>
        <w:t>circuitomake</w:t>
      </w:r>
      <w:proofErr w:type="spellEnd"/>
      <w:r w:rsidR="004D6064">
        <w:rPr>
          <w:lang w:val="es-CL"/>
        </w:rPr>
        <w:t xml:space="preserve"> </w:t>
      </w:r>
      <w:r>
        <w:rPr>
          <w:lang w:val="es-CL"/>
        </w:rPr>
        <w:t xml:space="preserve">pude entender de mejor manera como funciona una de las primeras </w:t>
      </w:r>
      <w:r w:rsidR="004D6064">
        <w:rPr>
          <w:lang w:val="es-CL"/>
        </w:rPr>
        <w:t>CPU, logrando abrir mi mente para futuros programas donde pueda realizar acciones similares. En conclusión debo estudiar más el lenguaje profesional y la resolución de problemas, sin dejar de lado el orden.</w:t>
      </w:r>
    </w:p>
    <w:sectPr w:rsidR="00E0100D" w:rsidRPr="00E655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655D0"/>
    <w:rsid w:val="004D6064"/>
    <w:rsid w:val="00E0100D"/>
    <w:rsid w:val="00E655D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92</Words>
  <Characters>509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Betzabeth</dc:creator>
  <cp:keywords/>
  <dc:description/>
  <cp:lastModifiedBy>Betzabeth</cp:lastModifiedBy>
  <cp:revision>2</cp:revision>
  <dcterms:created xsi:type="dcterms:W3CDTF">2023-05-30T23:22:00Z</dcterms:created>
  <dcterms:modified xsi:type="dcterms:W3CDTF">2023-05-30T23:35:00Z</dcterms:modified>
</cp:coreProperties>
</file>