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4CF" w:rsidRPr="006A3E00" w:rsidRDefault="00A814CF" w:rsidP="00A814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A814CF" w:rsidRPr="006A3E00" w:rsidRDefault="00A814CF" w:rsidP="00A814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4CF" w:rsidRPr="00A814CF" w:rsidRDefault="00C21663" w:rsidP="00A814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QUÍMICA GENERAL Y ORGÁNICA</w:t>
      </w:r>
    </w:p>
    <w:p w:rsidR="00A814CF" w:rsidRPr="006A3E00" w:rsidRDefault="00A814CF" w:rsidP="00A814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A814CF" w:rsidRPr="006A3E00" w:rsidTr="00D47FF9">
        <w:trPr>
          <w:gridAfter w:val="1"/>
          <w:wAfter w:w="8" w:type="dxa"/>
          <w:trHeight w:val="269"/>
        </w:trPr>
        <w:tc>
          <w:tcPr>
            <w:tcW w:w="1588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</w:tc>
        <w:tc>
          <w:tcPr>
            <w:tcW w:w="8761" w:type="dxa"/>
            <w:gridSpan w:val="14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A814CF" w:rsidRPr="006A3E00" w:rsidTr="00D47FF9">
        <w:trPr>
          <w:gridAfter w:val="1"/>
          <w:wAfter w:w="8" w:type="dxa"/>
          <w:trHeight w:val="286"/>
        </w:trPr>
        <w:tc>
          <w:tcPr>
            <w:tcW w:w="1588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A814CF" w:rsidRPr="006A3E00" w:rsidRDefault="0051130C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C21663">
              <w:rPr>
                <w:rFonts w:ascii="Times New Roman" w:hAnsi="Times New Roman" w:cs="Times New Roman"/>
                <w:sz w:val="24"/>
                <w:szCs w:val="24"/>
              </w:rPr>
              <w:t>GO 1101</w:t>
            </w:r>
          </w:p>
        </w:tc>
      </w:tr>
      <w:tr w:rsidR="00A814CF" w:rsidRPr="006A3E00" w:rsidTr="00D47FF9">
        <w:trPr>
          <w:gridAfter w:val="1"/>
          <w:wAfter w:w="8" w:type="dxa"/>
          <w:trHeight w:val="269"/>
        </w:trPr>
        <w:tc>
          <w:tcPr>
            <w:tcW w:w="1588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 w:rsidR="00C21663">
              <w:rPr>
                <w:rFonts w:ascii="Times New Roman" w:hAnsi="Times New Roman" w:cs="Times New Roman"/>
                <w:sz w:val="24"/>
                <w:szCs w:val="24"/>
              </w:rPr>
              <w:t>/ 1°Semestre</w:t>
            </w:r>
          </w:p>
        </w:tc>
      </w:tr>
      <w:tr w:rsidR="00A814CF" w:rsidRPr="006A3E00" w:rsidTr="00D47FF9">
        <w:trPr>
          <w:gridAfter w:val="1"/>
          <w:wAfter w:w="8" w:type="dxa"/>
          <w:trHeight w:val="691"/>
        </w:trPr>
        <w:tc>
          <w:tcPr>
            <w:tcW w:w="1588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</w:tc>
        <w:tc>
          <w:tcPr>
            <w:tcW w:w="425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3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1" w:type="dxa"/>
            <w:gridSpan w:val="4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814CF" w:rsidRPr="006A3E00" w:rsidTr="00D47FF9">
        <w:trPr>
          <w:gridAfter w:val="1"/>
          <w:wAfter w:w="8" w:type="dxa"/>
          <w:trHeight w:val="276"/>
        </w:trPr>
        <w:tc>
          <w:tcPr>
            <w:tcW w:w="10349" w:type="dxa"/>
            <w:gridSpan w:val="15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4CF" w:rsidRPr="006A3E00" w:rsidTr="00D47FF9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A814CF" w:rsidRPr="006A3E00" w:rsidRDefault="00C21663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4CF" w:rsidRPr="006A3E00" w:rsidTr="00D47FF9">
        <w:trPr>
          <w:gridAfter w:val="1"/>
          <w:wAfter w:w="8" w:type="dxa"/>
          <w:trHeight w:val="342"/>
        </w:trPr>
        <w:tc>
          <w:tcPr>
            <w:tcW w:w="1588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A814CF" w:rsidRPr="006A3E00" w:rsidRDefault="00A814CF" w:rsidP="00D47FF9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4CF" w:rsidRPr="006A3E00" w:rsidTr="00D47FF9">
        <w:trPr>
          <w:gridAfter w:val="1"/>
          <w:wAfter w:w="8" w:type="dxa"/>
          <w:trHeight w:val="827"/>
        </w:trPr>
        <w:tc>
          <w:tcPr>
            <w:tcW w:w="1588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C21663" w:rsidRDefault="00C21663" w:rsidP="00A73C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Asignatura </w:t>
            </w:r>
            <w:r w:rsidR="00417CA4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Teórica</w:t>
            </w:r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y </w:t>
            </w:r>
            <w:r w:rsidR="00417CA4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Práctica</w:t>
            </w:r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en Laboratorio donde el estudiante </w:t>
            </w:r>
            <w:r w:rsidR="00417CA4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será capaz de construir aprendizajes y adquirir habilidades </w:t>
            </w:r>
            <w:r w:rsidR="005E79D7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enfocados al área de la Salud </w:t>
            </w:r>
            <w:r w:rsidR="00417CA4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que le permitan reflexionar de manera critica los conceptos fundamentales de la Materia y su estructura,  sus interacciones atómicas y moleculares, los estados gaseosos y líquidos y las leyes que rigen sus cambios. También serán capaces de desarrollar capacidades de análisis sobre los cambios químicos de la materia, tales como estequiometria, cinética, termoquímica y los diferentes tipos de reacciones químicas, con énfas</w:t>
            </w:r>
            <w:r w:rsidR="00AD163F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is en las reacciones ácido-base, el estudiante desarrollará conocimientos sobre Química Orgánica que le permita discutir y analizar las principales moléculas funcionales orgánicas necesarias para las Asignaturas de especialización.</w:t>
            </w:r>
          </w:p>
          <w:p w:rsidR="005E79D7" w:rsidRDefault="005E79D7" w:rsidP="00A73C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Mediante las diversas actividades docentes, el estudiante des</w:t>
            </w:r>
            <w:r w:rsidR="00AD163F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arrollará </w:t>
            </w:r>
            <w:r w:rsidR="00DD2F11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Habilidades sociales de convivencia con sus compañeros, comunicación efectiva y trabajo colaborativo.</w:t>
            </w:r>
            <w:r w:rsidR="00AD163F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</w:t>
            </w:r>
          </w:p>
          <w:p w:rsidR="00A814CF" w:rsidRPr="00BA34D0" w:rsidRDefault="00A814CF" w:rsidP="00A73C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  <w:tr w:rsidR="00A814CF" w:rsidRPr="006A3E00" w:rsidTr="00D47FF9">
        <w:trPr>
          <w:gridAfter w:val="1"/>
          <w:wAfter w:w="8" w:type="dxa"/>
          <w:trHeight w:val="286"/>
        </w:trPr>
        <w:tc>
          <w:tcPr>
            <w:tcW w:w="1588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E60CFF" w:rsidRDefault="00E60CFF" w:rsidP="00E6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requisito: no tiene.</w:t>
            </w:r>
          </w:p>
          <w:p w:rsidR="00E60CFF" w:rsidRDefault="00E60CFF" w:rsidP="00E6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Aprendizajes previos:</w:t>
            </w:r>
          </w:p>
          <w:p w:rsidR="00A814CF" w:rsidRPr="00E60CFF" w:rsidRDefault="00A814CF" w:rsidP="00E60CF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0CFF">
              <w:rPr>
                <w:rFonts w:ascii="Times New Roman" w:hAnsi="Times New Roman" w:cs="Times New Roman"/>
                <w:sz w:val="24"/>
                <w:szCs w:val="24"/>
              </w:rPr>
              <w:t>Capacidad para buscar información en internet.</w:t>
            </w:r>
          </w:p>
          <w:p w:rsidR="00A814CF" w:rsidRPr="006A3E00" w:rsidRDefault="00E37280" w:rsidP="00D47FF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Manejo de programas Word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A814CF" w:rsidRPr="006A3E00">
              <w:rPr>
                <w:rFonts w:ascii="Times New Roman" w:hAnsi="Times New Roman" w:cs="Times New Roman"/>
                <w:sz w:val="24"/>
                <w:szCs w:val="24"/>
              </w:rPr>
              <w:t>oint.</w:t>
            </w:r>
          </w:p>
          <w:p w:rsidR="00A814CF" w:rsidRDefault="00A814CF" w:rsidP="00D47FF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Capacidad de expresión oral y escrita.</w:t>
            </w:r>
          </w:p>
          <w:p w:rsidR="00904740" w:rsidRDefault="00904740" w:rsidP="00D47FF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de Lectura Comprensiva.</w:t>
            </w:r>
          </w:p>
          <w:p w:rsidR="00904740" w:rsidRPr="00904740" w:rsidRDefault="00904740" w:rsidP="00904740">
            <w:pPr>
              <w:rPr>
                <w:rFonts w:ascii="Times New Roman" w:hAnsi="Times New Roman" w:cs="Times New Roman"/>
              </w:rPr>
            </w:pPr>
          </w:p>
          <w:p w:rsidR="00A814CF" w:rsidRPr="00904740" w:rsidRDefault="00A814CF" w:rsidP="00904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14CF" w:rsidRPr="006A3E00" w:rsidRDefault="00A814CF" w:rsidP="00A814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4CF" w:rsidRPr="006A3E00" w:rsidRDefault="00A814CF" w:rsidP="00A814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1024" w:rsidRDefault="007E1024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78"/>
      </w:tblGrid>
      <w:tr w:rsidR="00A814CF" w:rsidRPr="006A3E00" w:rsidTr="00D47FF9">
        <w:tc>
          <w:tcPr>
            <w:tcW w:w="10178" w:type="dxa"/>
          </w:tcPr>
          <w:p w:rsidR="00070F45" w:rsidRDefault="00A814CF" w:rsidP="00070F45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>Esta asignatura aporta al perfil del egreso de</w:t>
            </w:r>
            <w:r w:rsidR="00E37280">
              <w:rPr>
                <w:rFonts w:ascii="Times New Roman" w:hAnsi="Times New Roman" w:cs="Times New Roman"/>
                <w:sz w:val="24"/>
                <w:szCs w:val="24"/>
              </w:rPr>
              <w:t xml:space="preserve">l profesional Matrón- Matrona </w:t>
            </w: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0F45">
              <w:rPr>
                <w:rFonts w:ascii="Times New Roman" w:hAnsi="Times New Roman" w:cs="Times New Roman"/>
                <w:sz w:val="24"/>
                <w:szCs w:val="24"/>
              </w:rPr>
              <w:t>desarrollando las siguientes competencias:</w:t>
            </w:r>
          </w:p>
          <w:p w:rsidR="00070F45" w:rsidRDefault="00A814CF" w:rsidP="00070F45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70F45" w:rsidRPr="00070F45" w:rsidRDefault="00070F45" w:rsidP="00070F45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Genéricas:</w:t>
            </w:r>
          </w:p>
          <w:p w:rsidR="00070F45" w:rsidRPr="00070F45" w:rsidRDefault="00070F45" w:rsidP="00070F45">
            <w:pPr>
              <w:pStyle w:val="Prrafodelista"/>
              <w:numPr>
                <w:ilvl w:val="0"/>
                <w:numId w:val="11"/>
              </w:numPr>
              <w:ind w:left="573"/>
              <w:rPr>
                <w:rStyle w:val="A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31136">
              <w:rPr>
                <w:rFonts w:ascii="Times New Roman" w:hAnsi="Times New Roman" w:cs="Times New Roman"/>
                <w:sz w:val="24"/>
                <w:szCs w:val="24"/>
              </w:rPr>
              <w:t>apacidad de aplicar innovadoramente el conocimiento a la práctica.</w:t>
            </w:r>
          </w:p>
          <w:p w:rsidR="00070F45" w:rsidRPr="00070F45" w:rsidRDefault="00070F45" w:rsidP="00070F45">
            <w:pPr>
              <w:pStyle w:val="Prrafodelista"/>
              <w:numPr>
                <w:ilvl w:val="0"/>
                <w:numId w:val="11"/>
              </w:numPr>
              <w:ind w:left="612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Style w:val="A0"/>
                <w:rFonts w:ascii="Times New Roman" w:hAnsi="Times New Roman" w:cs="Times New Roman"/>
                <w:sz w:val="24"/>
                <w:szCs w:val="24"/>
              </w:rPr>
              <w:t>Conocimientos sobre el área de estudio de la profesión</w:t>
            </w:r>
          </w:p>
          <w:p w:rsidR="00070F45" w:rsidRDefault="00070F45" w:rsidP="00070F45">
            <w:pPr>
              <w:pStyle w:val="Prrafodelista"/>
              <w:ind w:left="6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0F45" w:rsidRDefault="00070F45" w:rsidP="00070F45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Específicas:</w:t>
            </w:r>
          </w:p>
          <w:p w:rsidR="00E2777D" w:rsidRPr="00E2777D" w:rsidRDefault="00E2777D" w:rsidP="00E2777D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</w:t>
            </w:r>
          </w:p>
          <w:p w:rsidR="00070F45" w:rsidRDefault="00070F45" w:rsidP="00070F4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A31136" w:rsidRDefault="00A31136" w:rsidP="00A3113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 en el diseño y aplicación de proyectos de investigación  en salud,  aportando al desarrollo del conocimiento científico y disciplinar.</w:t>
            </w:r>
          </w:p>
          <w:p w:rsidR="00A814CF" w:rsidRPr="00A31136" w:rsidRDefault="00A814CF" w:rsidP="00A311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A814CF" w:rsidRPr="006A3E00" w:rsidTr="00D47FF9">
        <w:tc>
          <w:tcPr>
            <w:tcW w:w="9214" w:type="dxa"/>
            <w:gridSpan w:val="3"/>
          </w:tcPr>
          <w:p w:rsidR="006B0451" w:rsidRDefault="006B0451" w:rsidP="00B634FE">
            <w:pPr>
              <w:pStyle w:val="Prrafodelista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240D" w:rsidRDefault="00DE3BB3" w:rsidP="0072240D">
            <w:pPr>
              <w:pStyle w:val="Prrafodelista"/>
              <w:spacing w:after="0"/>
              <w:ind w:left="61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E3B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el ámbito de competencias genéricas, la asignatura busca desarrollar  pensamiento lógico- deductivo  y la capacidad analítica para tomar decisiones.  La asignatura pretende desarrollar el pensamiento inductivo, la autonomía y  la  </w:t>
            </w:r>
            <w:proofErr w:type="spellStart"/>
            <w:r w:rsidRPr="00DE3BB3">
              <w:rPr>
                <w:rFonts w:ascii="Times New Roman" w:eastAsia="Calibri" w:hAnsi="Times New Roman" w:cs="Times New Roman"/>
                <w:sz w:val="24"/>
                <w:szCs w:val="24"/>
              </w:rPr>
              <w:t>metac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ognición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 para que </w:t>
            </w:r>
            <w:r w:rsidRPr="00DE3B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los  estudiantes puedan  actualizar y profundizar sus conocimientos de forma continua </w:t>
            </w:r>
            <w:r w:rsidR="002E4A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desarrollando la capacidad de </w:t>
            </w:r>
            <w:r w:rsidR="0072240D">
              <w:rPr>
                <w:rFonts w:ascii="Times New Roman" w:eastAsia="Calibri" w:hAnsi="Times New Roman" w:cs="Times New Roman"/>
                <w:sz w:val="24"/>
                <w:szCs w:val="24"/>
              </w:rPr>
              <w:t>llevarlo a la práctica</w:t>
            </w:r>
            <w:r w:rsidR="002E4A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DE3B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y prepararse para </w:t>
            </w:r>
            <w:r w:rsidR="002E4A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la vida laboral y comunitaria. En relación al desarrollo de conocimientos sobre el área de estudio de la profesión aborda los contenidos  </w:t>
            </w:r>
            <w:r w:rsidRPr="002E4A3D">
              <w:rPr>
                <w:rFonts w:ascii="Times New Roman" w:eastAsia="Calibri" w:hAnsi="Times New Roman" w:cs="Times New Roman"/>
                <w:sz w:val="24"/>
                <w:szCs w:val="24"/>
              </w:rPr>
              <w:t>con un compromiso hacia  la calidad y sustentabilidad medio ambiental,  responsabilidad social  y  económica que lleven a un desempeño de  excelencia  personal y profesional.</w:t>
            </w:r>
          </w:p>
          <w:p w:rsidR="0072240D" w:rsidRDefault="00DE3BB3" w:rsidP="0072240D">
            <w:pPr>
              <w:pStyle w:val="Prrafodelista"/>
              <w:spacing w:after="0"/>
              <w:ind w:left="61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4A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72240D">
              <w:rPr>
                <w:rFonts w:ascii="Times New Roman" w:eastAsia="Calibri" w:hAnsi="Times New Roman" w:cs="Times New Roman"/>
                <w:sz w:val="24"/>
                <w:szCs w:val="24"/>
              </w:rPr>
              <w:t>En el ámbito de las competen</w:t>
            </w:r>
            <w:r w:rsidR="007224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cias específicas busca desarrollar la </w:t>
            </w:r>
            <w:r w:rsidRPr="0072240D">
              <w:rPr>
                <w:rFonts w:ascii="Times New Roman" w:eastAsia="Calibri" w:hAnsi="Times New Roman" w:cs="Times New Roman"/>
                <w:sz w:val="24"/>
                <w:szCs w:val="24"/>
              </w:rPr>
              <w:t>capacidad de</w:t>
            </w:r>
            <w:r w:rsidR="007224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integración de conocimientos químicos para el análisis,  toma de decisiones y búsqueda de información actualizada de manera continua que le permita desarrollar trabajo de investigación en el ámbito científico y de especialidad. La comprensión de los procesos químicos </w:t>
            </w:r>
            <w:r w:rsidR="000B16F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enfocados en Salud </w:t>
            </w:r>
            <w:proofErr w:type="gramStart"/>
            <w:r w:rsidR="000B16F4">
              <w:rPr>
                <w:rFonts w:ascii="Times New Roman" w:eastAsia="Calibri" w:hAnsi="Times New Roman" w:cs="Times New Roman"/>
                <w:sz w:val="24"/>
                <w:szCs w:val="24"/>
              </w:rPr>
              <w:t>otorgan</w:t>
            </w:r>
            <w:proofErr w:type="gramEnd"/>
            <w:r w:rsidR="000B16F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la base sobre la cual se fundamenta el actuar del profesional en la atención Integral de los usuarios.</w:t>
            </w:r>
          </w:p>
          <w:p w:rsidR="0072240D" w:rsidRDefault="0072240D" w:rsidP="0072240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E3BB3" w:rsidRPr="0072240D" w:rsidRDefault="00DE3BB3" w:rsidP="0072240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15868"/>
                <w:sz w:val="24"/>
                <w:szCs w:val="24"/>
              </w:rPr>
            </w:pPr>
            <w:r w:rsidRPr="007224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7224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</w:t>
            </w:r>
            <w:r w:rsidRPr="007224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A814CF" w:rsidRPr="000B16F4" w:rsidRDefault="00A814CF" w:rsidP="000B16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4CF" w:rsidRPr="006A3E00" w:rsidTr="00D47FF9">
        <w:tc>
          <w:tcPr>
            <w:tcW w:w="3828" w:type="dxa"/>
          </w:tcPr>
          <w:p w:rsidR="00A814CF" w:rsidRPr="006A3E00" w:rsidRDefault="00A814CF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</w:tc>
        <w:tc>
          <w:tcPr>
            <w:tcW w:w="283" w:type="dxa"/>
            <w:vMerge w:val="restart"/>
          </w:tcPr>
          <w:p w:rsidR="00A814CF" w:rsidRPr="006A3E00" w:rsidRDefault="00A814CF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A814CF" w:rsidRPr="006A3E00" w:rsidRDefault="00A814CF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A814CF" w:rsidRPr="006A3E00" w:rsidTr="00D47FF9">
        <w:trPr>
          <w:trHeight w:val="344"/>
        </w:trPr>
        <w:tc>
          <w:tcPr>
            <w:tcW w:w="3828" w:type="dxa"/>
          </w:tcPr>
          <w:p w:rsidR="009C1452" w:rsidRDefault="00A814CF" w:rsidP="009C1452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B04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1</w:t>
            </w:r>
          </w:p>
          <w:p w:rsidR="009C1452" w:rsidRPr="00FB7229" w:rsidRDefault="009C1452" w:rsidP="009C1452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FB7229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PROPIEDADES DE LA MATERIA Y ENLACE QUÍMICO.</w:t>
            </w:r>
          </w:p>
          <w:p w:rsidR="009C1452" w:rsidRPr="00FB7229" w:rsidRDefault="009C1452" w:rsidP="009C1452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C1452" w:rsidRPr="00FB7229" w:rsidRDefault="009C1452" w:rsidP="009C1452">
            <w:pPr>
              <w:pStyle w:val="Prrafodelista"/>
              <w:tabs>
                <w:tab w:val="left" w:pos="289"/>
              </w:tabs>
              <w:autoSpaceDE w:val="0"/>
              <w:autoSpaceDN w:val="0"/>
              <w:adjustRightInd w:val="0"/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229"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9C1452" w:rsidRPr="00FB7229" w:rsidRDefault="009C1452" w:rsidP="009C1452">
            <w:pPr>
              <w:pStyle w:val="Textoindependiente"/>
              <w:numPr>
                <w:ilvl w:val="0"/>
                <w:numId w:val="26"/>
              </w:numPr>
              <w:spacing w:line="276" w:lineRule="auto"/>
              <w:jc w:val="both"/>
              <w:rPr>
                <w:bCs/>
                <w:szCs w:val="24"/>
              </w:rPr>
            </w:pPr>
            <w:r w:rsidRPr="00FB7229">
              <w:rPr>
                <w:bCs/>
                <w:szCs w:val="24"/>
                <w:lang w:val="es-CL"/>
              </w:rPr>
              <w:t xml:space="preserve">Estructura </w:t>
            </w:r>
            <w:r w:rsidRPr="00FB7229">
              <w:rPr>
                <w:bCs/>
                <w:szCs w:val="24"/>
              </w:rPr>
              <w:t xml:space="preserve">de la materia, modelo. </w:t>
            </w:r>
          </w:p>
          <w:p w:rsidR="009C1452" w:rsidRPr="00FB7229" w:rsidRDefault="009C1452" w:rsidP="009C1452">
            <w:pPr>
              <w:pStyle w:val="Textoindependiente"/>
              <w:numPr>
                <w:ilvl w:val="0"/>
                <w:numId w:val="26"/>
              </w:numPr>
              <w:spacing w:line="276" w:lineRule="auto"/>
              <w:jc w:val="both"/>
              <w:rPr>
                <w:bCs/>
                <w:szCs w:val="24"/>
              </w:rPr>
            </w:pPr>
            <w:r w:rsidRPr="00FB7229">
              <w:rPr>
                <w:bCs/>
                <w:szCs w:val="24"/>
              </w:rPr>
              <w:t>Electrones de valencia,  estructura de Lewis, Radioactividad, isotopos, aplicaciones en salud.</w:t>
            </w:r>
          </w:p>
          <w:p w:rsidR="009C1452" w:rsidRPr="00FB7229" w:rsidRDefault="009C1452" w:rsidP="009C1452">
            <w:pPr>
              <w:pStyle w:val="Textoindependiente"/>
              <w:numPr>
                <w:ilvl w:val="0"/>
                <w:numId w:val="26"/>
              </w:numPr>
              <w:spacing w:line="276" w:lineRule="auto"/>
              <w:jc w:val="both"/>
              <w:rPr>
                <w:bCs/>
                <w:szCs w:val="24"/>
              </w:rPr>
            </w:pPr>
            <w:r w:rsidRPr="00FB7229">
              <w:rPr>
                <w:bCs/>
                <w:szCs w:val="24"/>
              </w:rPr>
              <w:t>Estructura de  Lewis,  energía y longitud de enlace,  geometría molecular.</w:t>
            </w:r>
          </w:p>
          <w:p w:rsidR="009C1452" w:rsidRPr="00FB7229" w:rsidRDefault="009C1452" w:rsidP="009C1452">
            <w:pPr>
              <w:pStyle w:val="Textoindependiente"/>
              <w:numPr>
                <w:ilvl w:val="0"/>
                <w:numId w:val="26"/>
              </w:numPr>
              <w:spacing w:line="276" w:lineRule="auto"/>
              <w:jc w:val="both"/>
              <w:rPr>
                <w:bCs/>
                <w:szCs w:val="24"/>
              </w:rPr>
            </w:pPr>
            <w:r w:rsidRPr="00FB7229">
              <w:rPr>
                <w:bCs/>
                <w:szCs w:val="24"/>
              </w:rPr>
              <w:t>Enlaces   iónicos, covalente, metálico.</w:t>
            </w:r>
          </w:p>
          <w:p w:rsidR="00A814CF" w:rsidRPr="00FB7229" w:rsidRDefault="009C1452" w:rsidP="00FB7229">
            <w:pPr>
              <w:pStyle w:val="Textoindependiente"/>
              <w:numPr>
                <w:ilvl w:val="0"/>
                <w:numId w:val="26"/>
              </w:numPr>
              <w:spacing w:line="276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FB7229">
              <w:rPr>
                <w:bCs/>
                <w:szCs w:val="24"/>
              </w:rPr>
              <w:t xml:space="preserve">Uniones </w:t>
            </w:r>
            <w:r w:rsidRPr="00FB7229">
              <w:rPr>
                <w:szCs w:val="24"/>
              </w:rPr>
              <w:t>intermoleculares</w:t>
            </w:r>
            <w:r w:rsidRPr="00FB7229">
              <w:rPr>
                <w:rFonts w:ascii="Arial" w:hAnsi="Arial" w:cs="Arial"/>
              </w:rPr>
              <w:t>.</w:t>
            </w:r>
          </w:p>
          <w:p w:rsidR="00FB7229" w:rsidRPr="00FB7229" w:rsidRDefault="00FB7229" w:rsidP="00FB7229">
            <w:pPr>
              <w:pStyle w:val="Textoindependiente"/>
              <w:spacing w:line="276" w:lineRule="auto"/>
              <w:ind w:left="612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83" w:type="dxa"/>
            <w:vMerge/>
          </w:tcPr>
          <w:p w:rsidR="00A814CF" w:rsidRPr="006A3E00" w:rsidRDefault="00A814CF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766A42" w:rsidRDefault="000938C6" w:rsidP="000938C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FB7229">
              <w:rPr>
                <w:rFonts w:ascii="Times New Roman" w:hAnsi="Times New Roman" w:cs="Times New Roman"/>
                <w:sz w:val="24"/>
                <w:szCs w:val="24"/>
              </w:rPr>
              <w:t xml:space="preserve">posterior a la Cátedra y Experiencia Práctica en Laboratorio,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B10E9" w:rsidRPr="000938C6" w:rsidRDefault="006B10E9" w:rsidP="000938C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0E9" w:rsidRPr="006E1308" w:rsidRDefault="006B10E9" w:rsidP="006B10E9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308">
              <w:rPr>
                <w:rFonts w:ascii="Times New Roman" w:hAnsi="Times New Roman" w:cs="Times New Roman"/>
                <w:sz w:val="24"/>
                <w:szCs w:val="24"/>
              </w:rPr>
              <w:t>Identifica la estructura electrónica para su clasificación.</w:t>
            </w:r>
          </w:p>
          <w:p w:rsidR="006B10E9" w:rsidRPr="006E1308" w:rsidRDefault="006B10E9" w:rsidP="006B10E9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308">
              <w:rPr>
                <w:rFonts w:ascii="Times New Roman" w:hAnsi="Times New Roman" w:cs="Times New Roman"/>
                <w:sz w:val="24"/>
                <w:szCs w:val="24"/>
              </w:rPr>
              <w:t xml:space="preserve">Identifica la diferencia entre moléculas   polar y no polar según la geometría molecular, en el contexto de taller colaborativo, y asociado a la fisiología humana. </w:t>
            </w:r>
          </w:p>
          <w:p w:rsidR="006B10E9" w:rsidRPr="006E1308" w:rsidRDefault="006B10E9" w:rsidP="006B10E9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308">
              <w:rPr>
                <w:rFonts w:ascii="Times New Roman" w:hAnsi="Times New Roman" w:cs="Times New Roman"/>
                <w:sz w:val="24"/>
                <w:szCs w:val="24"/>
              </w:rPr>
              <w:t>Realiza trabajo autónomo  en contexto de un proyecto de investigación.</w:t>
            </w:r>
          </w:p>
          <w:p w:rsidR="006B10E9" w:rsidRPr="006E1308" w:rsidRDefault="006E1308" w:rsidP="006B10E9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308">
              <w:rPr>
                <w:rFonts w:ascii="Times New Roman" w:hAnsi="Times New Roman" w:cs="Times New Roman"/>
                <w:sz w:val="24"/>
                <w:szCs w:val="24"/>
              </w:rPr>
              <w:t>Expone temáticas relacionadas a la Unidad asignada por el docente.</w:t>
            </w:r>
          </w:p>
          <w:p w:rsidR="006E1308" w:rsidRPr="006E1308" w:rsidRDefault="006E1308" w:rsidP="006E1308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0E9" w:rsidRDefault="006B10E9" w:rsidP="006B10E9">
            <w:pPr>
              <w:spacing w:after="0" w:line="240" w:lineRule="auto"/>
              <w:ind w:left="-108"/>
              <w:jc w:val="both"/>
              <w:rPr>
                <w:rFonts w:ascii="Arial" w:hAnsi="Arial" w:cs="Arial"/>
              </w:rPr>
            </w:pPr>
          </w:p>
          <w:p w:rsidR="006B10E9" w:rsidRDefault="006B10E9" w:rsidP="006B10E9">
            <w:pPr>
              <w:spacing w:after="0" w:line="240" w:lineRule="auto"/>
              <w:ind w:left="-108"/>
              <w:jc w:val="both"/>
              <w:rPr>
                <w:rFonts w:ascii="Arial" w:hAnsi="Arial" w:cs="Arial"/>
              </w:rPr>
            </w:pPr>
          </w:p>
          <w:p w:rsidR="00A814CF" w:rsidRPr="006A3E00" w:rsidRDefault="00A814CF" w:rsidP="006E130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814CF" w:rsidRPr="006A3E00" w:rsidTr="00D47FF9">
        <w:trPr>
          <w:trHeight w:val="182"/>
        </w:trPr>
        <w:tc>
          <w:tcPr>
            <w:tcW w:w="3828" w:type="dxa"/>
          </w:tcPr>
          <w:p w:rsidR="00A814CF" w:rsidRPr="000938C6" w:rsidRDefault="00A814CF" w:rsidP="00D47FF9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2</w:t>
            </w:r>
          </w:p>
          <w:p w:rsidR="003D10A9" w:rsidRPr="003D10A9" w:rsidRDefault="003D10A9" w:rsidP="003D10A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3D10A9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ESTEQUIOMETRÍA Y SOLUCIONES</w:t>
            </w:r>
          </w:p>
          <w:p w:rsidR="00766A42" w:rsidRDefault="00766A42" w:rsidP="00766A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766A42" w:rsidRPr="00766A42" w:rsidRDefault="00766A42" w:rsidP="00766A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6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Contenidos:</w:t>
            </w:r>
          </w:p>
          <w:p w:rsidR="003D10A9" w:rsidRPr="003D10A9" w:rsidRDefault="003D10A9" w:rsidP="003D10A9">
            <w:pPr>
              <w:pStyle w:val="Prrafodelista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10A9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Concepto de mol.</w:t>
            </w:r>
          </w:p>
          <w:p w:rsidR="003D10A9" w:rsidRDefault="003D10A9" w:rsidP="003D10A9">
            <w:pPr>
              <w:pStyle w:val="Prrafodelista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10A9">
              <w:rPr>
                <w:rFonts w:ascii="Times New Roman" w:hAnsi="Times New Roman" w:cs="Times New Roman"/>
                <w:bCs/>
                <w:sz w:val="24"/>
                <w:szCs w:val="24"/>
              </w:rPr>
              <w:t>Relaciones  ponderales.</w:t>
            </w:r>
          </w:p>
          <w:p w:rsidR="003D10A9" w:rsidRPr="003D10A9" w:rsidRDefault="003D10A9" w:rsidP="003D10A9">
            <w:pPr>
              <w:pStyle w:val="Prrafodelista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10A9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Ecuaciones químicas.</w:t>
            </w:r>
          </w:p>
          <w:p w:rsidR="003D10A9" w:rsidRDefault="003D10A9" w:rsidP="003D10A9">
            <w:pPr>
              <w:pStyle w:val="Prrafodelista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10A9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Soluciones, s</w:t>
            </w:r>
            <w:r w:rsidRPr="003D10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olubilidad concentración. </w:t>
            </w:r>
          </w:p>
          <w:p w:rsidR="003D10A9" w:rsidRPr="003D10A9" w:rsidRDefault="003D10A9" w:rsidP="003D10A9">
            <w:pPr>
              <w:pStyle w:val="Prrafodelista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10A9">
              <w:rPr>
                <w:rFonts w:ascii="Times New Roman" w:hAnsi="Times New Roman" w:cs="Times New Roman"/>
                <w:bCs/>
                <w:sz w:val="24"/>
                <w:szCs w:val="24"/>
              </w:rPr>
              <w:t>Propiedades coligativas.</w:t>
            </w:r>
          </w:p>
          <w:p w:rsidR="00A814CF" w:rsidRPr="00E048A3" w:rsidRDefault="00A814CF" w:rsidP="00CB4829">
            <w:pPr>
              <w:pStyle w:val="Prrafodelista"/>
              <w:tabs>
                <w:tab w:val="left" w:pos="147"/>
              </w:tabs>
              <w:autoSpaceDE w:val="0"/>
              <w:autoSpaceDN w:val="0"/>
              <w:adjustRightInd w:val="0"/>
              <w:spacing w:beforeLines="60" w:afterLines="120" w:line="240" w:lineRule="auto"/>
              <w:ind w:left="5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A814CF" w:rsidRPr="006A3E00" w:rsidRDefault="00A814CF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3D10A9" w:rsidRDefault="003D10A9" w:rsidP="003D10A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posterior a la Cátedra y Experiencia Práctica en Laboratorio,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66A42" w:rsidRDefault="00766A42" w:rsidP="000938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59B" w:rsidRDefault="0071759B" w:rsidP="0071759B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759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D10A9" w:rsidRPr="0071759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1759B">
              <w:rPr>
                <w:rFonts w:ascii="Times New Roman" w:hAnsi="Times New Roman" w:cs="Times New Roman"/>
                <w:sz w:val="24"/>
                <w:szCs w:val="24"/>
              </w:rPr>
              <w:t>ferencia</w:t>
            </w:r>
            <w:r w:rsidR="003D10A9" w:rsidRPr="0071759B">
              <w:rPr>
                <w:rFonts w:ascii="Times New Roman" w:hAnsi="Times New Roman" w:cs="Times New Roman"/>
                <w:sz w:val="24"/>
                <w:szCs w:val="24"/>
              </w:rPr>
              <w:t xml:space="preserve"> entre estado  líquido,  componentes de las disoluciones y  tipos de soluciones en el contexto de taller   colaborativo. </w:t>
            </w:r>
          </w:p>
          <w:p w:rsidR="00107E50" w:rsidRPr="0071759B" w:rsidRDefault="00107E50" w:rsidP="0071759B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diferentes concentraciones aplicando técnicas de observación y cálculos matemáticos.</w:t>
            </w:r>
          </w:p>
          <w:p w:rsidR="003D10A9" w:rsidRDefault="0071759B" w:rsidP="0071759B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759B">
              <w:rPr>
                <w:rFonts w:ascii="Times New Roman" w:hAnsi="Times New Roman" w:cs="Times New Roman"/>
                <w:sz w:val="24"/>
                <w:szCs w:val="24"/>
              </w:rPr>
              <w:t>Reflexiona frente a Temáticas desarrolladas en trabajos Grupales.</w:t>
            </w:r>
          </w:p>
          <w:p w:rsidR="00107E50" w:rsidRPr="0071759B" w:rsidRDefault="00107E50" w:rsidP="0071759B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Argumenta experiencias </w:t>
            </w:r>
            <w:r w:rsidR="000663DB">
              <w:rPr>
                <w:rFonts w:ascii="Times New Roman" w:hAnsi="Times New Roman" w:cs="Times New Roman"/>
                <w:sz w:val="24"/>
                <w:szCs w:val="24"/>
              </w:rPr>
              <w:t>prácticas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base científica </w:t>
            </w:r>
            <w:r w:rsidR="000663DB">
              <w:rPr>
                <w:rFonts w:ascii="Times New Roman" w:hAnsi="Times New Roman" w:cs="Times New Roman"/>
                <w:sz w:val="24"/>
                <w:szCs w:val="24"/>
              </w:rPr>
              <w:t>en el contexto de un trabajo escrito.</w:t>
            </w:r>
          </w:p>
          <w:p w:rsidR="00A814CF" w:rsidRPr="006A3E00" w:rsidRDefault="003D10A9" w:rsidP="000663D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  </w:t>
            </w:r>
          </w:p>
        </w:tc>
      </w:tr>
      <w:tr w:rsidR="00A814CF" w:rsidRPr="006A3E00" w:rsidTr="00D47FF9">
        <w:trPr>
          <w:trHeight w:val="151"/>
        </w:trPr>
        <w:tc>
          <w:tcPr>
            <w:tcW w:w="3828" w:type="dxa"/>
          </w:tcPr>
          <w:p w:rsidR="00A814CF" w:rsidRPr="000938C6" w:rsidRDefault="00A814CF" w:rsidP="00D47FF9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3</w:t>
            </w:r>
          </w:p>
          <w:p w:rsidR="00A814CF" w:rsidRPr="000532FB" w:rsidRDefault="000532FB" w:rsidP="00D47FF9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32FB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EQUILIBRIO QUÍMICO Y TERMODINAMICA QUIMICA.</w:t>
            </w:r>
          </w:p>
          <w:p w:rsidR="00A814CF" w:rsidRDefault="00A814CF" w:rsidP="00D47FF9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A42" w:rsidRPr="00766A42" w:rsidRDefault="00766A42" w:rsidP="00766A42">
            <w:pPr>
              <w:tabs>
                <w:tab w:val="left" w:pos="289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6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Contenidos:</w:t>
            </w:r>
          </w:p>
          <w:p w:rsidR="000532FB" w:rsidRPr="000532FB" w:rsidRDefault="000532FB" w:rsidP="000532FB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32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Equilibrio químico </w:t>
            </w:r>
          </w:p>
          <w:p w:rsidR="000532FB" w:rsidRPr="000532FB" w:rsidRDefault="000532FB" w:rsidP="000532FB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32FB">
              <w:rPr>
                <w:rFonts w:ascii="Times New Roman" w:hAnsi="Times New Roman" w:cs="Times New Roman"/>
                <w:sz w:val="24"/>
                <w:szCs w:val="24"/>
              </w:rPr>
              <w:t xml:space="preserve">Constante de velocidad y cinética. </w:t>
            </w:r>
          </w:p>
          <w:p w:rsidR="000532FB" w:rsidRPr="000532FB" w:rsidRDefault="000532FB" w:rsidP="000532FB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32FB">
              <w:rPr>
                <w:rFonts w:ascii="Times New Roman" w:hAnsi="Times New Roman" w:cs="Times New Roman"/>
                <w:sz w:val="24"/>
                <w:szCs w:val="24"/>
              </w:rPr>
              <w:t>Ionización,  reacciones ácidos y base, pH.</w:t>
            </w:r>
          </w:p>
          <w:p w:rsidR="000532FB" w:rsidRPr="000532FB" w:rsidRDefault="000532FB" w:rsidP="000532FB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32FB">
              <w:rPr>
                <w:rFonts w:ascii="Times New Roman" w:hAnsi="Times New Roman" w:cs="Times New Roman"/>
                <w:bCs/>
                <w:sz w:val="24"/>
                <w:szCs w:val="24"/>
              </w:rPr>
              <w:t>Sistema,  trabajo, primera ley, calor y entalpía.</w:t>
            </w:r>
          </w:p>
          <w:p w:rsidR="000532FB" w:rsidRPr="000532FB" w:rsidRDefault="000532FB" w:rsidP="000532FB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32F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Segunda ley  y entropía, energía libre, y Espontaneidad. </w:t>
            </w:r>
          </w:p>
          <w:p w:rsidR="000532FB" w:rsidRPr="000532FB" w:rsidRDefault="000532FB" w:rsidP="000532FB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32FB">
              <w:rPr>
                <w:rFonts w:ascii="Times New Roman" w:hAnsi="Times New Roman" w:cs="Times New Roman"/>
                <w:bCs/>
                <w:sz w:val="24"/>
                <w:szCs w:val="24"/>
              </w:rPr>
              <w:t>Integración a sistemas biológicos.</w:t>
            </w:r>
          </w:p>
          <w:p w:rsidR="000532FB" w:rsidRPr="00537F36" w:rsidRDefault="000532FB" w:rsidP="000532FB">
            <w:pPr>
              <w:spacing w:after="0" w:line="240" w:lineRule="auto"/>
              <w:ind w:left="-108"/>
              <w:jc w:val="both"/>
              <w:rPr>
                <w:rFonts w:ascii="Arial" w:hAnsi="Arial" w:cs="Arial"/>
                <w:bCs/>
                <w:lang w:val="es-ES"/>
              </w:rPr>
            </w:pPr>
          </w:p>
          <w:p w:rsidR="00766A42" w:rsidRPr="00766A42" w:rsidRDefault="00766A42" w:rsidP="000532FB">
            <w:pPr>
              <w:pStyle w:val="Prrafodelista"/>
              <w:tabs>
                <w:tab w:val="left" w:pos="289"/>
              </w:tabs>
              <w:autoSpaceDE w:val="0"/>
              <w:autoSpaceDN w:val="0"/>
              <w:adjustRightInd w:val="0"/>
              <w:spacing w:after="0" w:line="240" w:lineRule="auto"/>
              <w:ind w:left="6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A814CF" w:rsidRPr="006A3E00" w:rsidRDefault="00A814CF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0532FB" w:rsidRDefault="000532FB" w:rsidP="000532F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posterior a la Cátedra y Experiencia Práctica en Laboratorio,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532FB" w:rsidRDefault="000532FB" w:rsidP="000532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32FB" w:rsidRPr="00C507D9" w:rsidRDefault="00707943" w:rsidP="00707943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7D9">
              <w:rPr>
                <w:rFonts w:ascii="Times New Roman" w:hAnsi="Times New Roman" w:cs="Times New Roman"/>
                <w:sz w:val="24"/>
                <w:szCs w:val="24"/>
              </w:rPr>
              <w:t xml:space="preserve">Reconoce </w:t>
            </w:r>
            <w:r w:rsidR="000532FB" w:rsidRPr="00C507D9">
              <w:rPr>
                <w:rFonts w:ascii="Times New Roman" w:hAnsi="Times New Roman" w:cs="Times New Roman"/>
                <w:sz w:val="24"/>
                <w:szCs w:val="24"/>
              </w:rPr>
              <w:t xml:space="preserve">conceptos  de </w:t>
            </w:r>
            <w:r w:rsidRPr="00C507D9">
              <w:rPr>
                <w:rFonts w:ascii="Times New Roman" w:hAnsi="Times New Roman" w:cs="Times New Roman"/>
                <w:sz w:val="24"/>
                <w:szCs w:val="24"/>
              </w:rPr>
              <w:t>procesos químicos observados mediante trabajos grupales.</w:t>
            </w:r>
            <w:r w:rsidR="000532FB" w:rsidRPr="00C507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532FB" w:rsidRDefault="000532FB" w:rsidP="000532FB">
            <w:pPr>
              <w:spacing w:after="0" w:line="240" w:lineRule="auto"/>
              <w:ind w:left="-108"/>
              <w:jc w:val="both"/>
              <w:rPr>
                <w:rFonts w:ascii="Arial" w:hAnsi="Arial" w:cs="Arial"/>
              </w:rPr>
            </w:pPr>
          </w:p>
          <w:p w:rsidR="00384BD0" w:rsidRPr="00C507D9" w:rsidRDefault="00336D27" w:rsidP="00336D27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7D9">
              <w:rPr>
                <w:rFonts w:ascii="Times New Roman" w:hAnsi="Times New Roman" w:cs="Times New Roman"/>
                <w:sz w:val="24"/>
                <w:szCs w:val="24"/>
              </w:rPr>
              <w:t>Diferencia</w:t>
            </w:r>
            <w:r w:rsidR="000532FB" w:rsidRPr="00C507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4BD0" w:rsidRPr="00C507D9">
              <w:rPr>
                <w:rFonts w:ascii="Times New Roman" w:hAnsi="Times New Roman" w:cs="Times New Roman"/>
                <w:sz w:val="24"/>
                <w:szCs w:val="24"/>
              </w:rPr>
              <w:t>reacciones químicas en experiencias prácticas</w:t>
            </w:r>
            <w:r w:rsidR="000532FB" w:rsidRPr="00C507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4BD0" w:rsidRPr="00C507D9" w:rsidRDefault="00384BD0" w:rsidP="00384BD0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32FB" w:rsidRPr="00C507D9" w:rsidRDefault="00384BD0" w:rsidP="00336D27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7D9">
              <w:rPr>
                <w:rFonts w:ascii="Times New Roman" w:hAnsi="Times New Roman" w:cs="Times New Roman"/>
                <w:sz w:val="24"/>
                <w:szCs w:val="24"/>
              </w:rPr>
              <w:t xml:space="preserve">Discute la aplicación de conceptos </w:t>
            </w:r>
            <w:r w:rsidR="00C507D9" w:rsidRPr="00C507D9">
              <w:rPr>
                <w:rFonts w:ascii="Times New Roman" w:hAnsi="Times New Roman" w:cs="Times New Roman"/>
                <w:sz w:val="24"/>
                <w:szCs w:val="24"/>
              </w:rPr>
              <w:t>termodinámicos a procesos biológicos del organismo.</w:t>
            </w:r>
            <w:r w:rsidR="000532FB" w:rsidRPr="00C507D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507D9" w:rsidRPr="00C507D9" w:rsidRDefault="00C507D9" w:rsidP="00C507D9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07D9" w:rsidRPr="00C507D9" w:rsidRDefault="00C507D9" w:rsidP="00336D27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7D9">
              <w:rPr>
                <w:rFonts w:ascii="Times New Roman" w:hAnsi="Times New Roman" w:cs="Times New Roman"/>
                <w:sz w:val="24"/>
                <w:szCs w:val="24"/>
              </w:rPr>
              <w:t>Calcula en diferentes tipos de reacciones de acuerdo a su naturaleza calórica y energía intercambiada con el ambiente.</w:t>
            </w:r>
          </w:p>
          <w:p w:rsidR="000532FB" w:rsidRPr="00C507D9" w:rsidRDefault="000532FB" w:rsidP="000532F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14CF" w:rsidRPr="00C507D9" w:rsidRDefault="00A814CF" w:rsidP="00C507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A814CF" w:rsidRPr="006A3E00" w:rsidTr="00D47FF9">
        <w:trPr>
          <w:trHeight w:val="151"/>
        </w:trPr>
        <w:tc>
          <w:tcPr>
            <w:tcW w:w="3828" w:type="dxa"/>
          </w:tcPr>
          <w:p w:rsidR="00A814CF" w:rsidRPr="00E048A3" w:rsidRDefault="00A814CF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048A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4</w:t>
            </w:r>
          </w:p>
          <w:p w:rsidR="00B91493" w:rsidRPr="00B91493" w:rsidRDefault="00B91493" w:rsidP="00B91493">
            <w:pPr>
              <w:spacing w:after="0" w:line="240" w:lineRule="auto"/>
              <w:ind w:left="-108"/>
              <w:jc w:val="both"/>
              <w:rPr>
                <w:rFonts w:ascii="Arial" w:hAnsi="Arial" w:cs="Arial"/>
                <w:b/>
                <w:i/>
              </w:rPr>
            </w:pPr>
            <w:r w:rsidRPr="00B91493">
              <w:rPr>
                <w:rFonts w:ascii="Arial" w:hAnsi="Arial" w:cs="Arial"/>
                <w:b/>
                <w:i/>
              </w:rPr>
              <w:t xml:space="preserve">INTRODUCCIÓN A QUÍMICA ORGÁNICA. </w:t>
            </w:r>
          </w:p>
          <w:p w:rsidR="00B91493" w:rsidRDefault="00B91493" w:rsidP="00766A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766A42" w:rsidRDefault="00766A42" w:rsidP="00766A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Contenidos:</w:t>
            </w:r>
          </w:p>
          <w:p w:rsidR="006005E5" w:rsidRPr="00F97DC8" w:rsidRDefault="006005E5" w:rsidP="00766A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005E5" w:rsidRPr="006005E5" w:rsidRDefault="006005E5" w:rsidP="006005E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5E5">
              <w:rPr>
                <w:rFonts w:ascii="Times New Roman" w:hAnsi="Times New Roman" w:cs="Times New Roman"/>
                <w:sz w:val="24"/>
                <w:szCs w:val="24"/>
              </w:rPr>
              <w:t>Carbono átomo de la  vida.</w:t>
            </w:r>
          </w:p>
          <w:p w:rsidR="006005E5" w:rsidRPr="006005E5" w:rsidRDefault="006005E5" w:rsidP="006005E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5E5">
              <w:rPr>
                <w:rFonts w:ascii="Times New Roman" w:hAnsi="Times New Roman" w:cs="Times New Roman"/>
                <w:sz w:val="24"/>
                <w:szCs w:val="24"/>
              </w:rPr>
              <w:t>Versatilidad, propiedades, Hibridación.</w:t>
            </w:r>
          </w:p>
          <w:p w:rsidR="006005E5" w:rsidRPr="006005E5" w:rsidRDefault="006005E5" w:rsidP="006005E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5E5">
              <w:rPr>
                <w:rFonts w:ascii="Times New Roman" w:hAnsi="Times New Roman" w:cs="Times New Roman"/>
                <w:sz w:val="24"/>
                <w:szCs w:val="24"/>
              </w:rPr>
              <w:t>Hidrocarburos alifáticos.</w:t>
            </w:r>
          </w:p>
          <w:p w:rsidR="006005E5" w:rsidRPr="006005E5" w:rsidRDefault="006005E5" w:rsidP="006005E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5E5">
              <w:rPr>
                <w:rFonts w:ascii="Times New Roman" w:hAnsi="Times New Roman" w:cs="Times New Roman"/>
                <w:sz w:val="24"/>
                <w:szCs w:val="24"/>
              </w:rPr>
              <w:t>Hidrocarburos aromáticos.</w:t>
            </w:r>
          </w:p>
          <w:p w:rsidR="006005E5" w:rsidRPr="006005E5" w:rsidRDefault="006005E5" w:rsidP="006005E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5E5">
              <w:rPr>
                <w:rFonts w:ascii="Times New Roman" w:hAnsi="Times New Roman" w:cs="Times New Roman"/>
                <w:sz w:val="24"/>
                <w:szCs w:val="24"/>
              </w:rPr>
              <w:t>Reglas y nomenclatura alcanos, alquenos, alquinos,  alicíclicos.</w:t>
            </w:r>
          </w:p>
          <w:p w:rsidR="006005E5" w:rsidRPr="006005E5" w:rsidRDefault="006005E5" w:rsidP="006005E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5E5">
              <w:rPr>
                <w:rFonts w:ascii="Times New Roman" w:hAnsi="Times New Roman" w:cs="Times New Roman"/>
                <w:sz w:val="24"/>
                <w:szCs w:val="24"/>
              </w:rPr>
              <w:t xml:space="preserve">Isomería estructural y </w:t>
            </w:r>
            <w:proofErr w:type="spellStart"/>
            <w:r w:rsidRPr="006005E5">
              <w:rPr>
                <w:rFonts w:ascii="Times New Roman" w:hAnsi="Times New Roman" w:cs="Times New Roman"/>
                <w:sz w:val="24"/>
                <w:szCs w:val="24"/>
              </w:rPr>
              <w:t>esteroisomería</w:t>
            </w:r>
            <w:proofErr w:type="spellEnd"/>
            <w:r w:rsidRPr="006005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0C08" w:rsidRPr="006A3E00" w:rsidRDefault="00F10C08" w:rsidP="00CB4829">
            <w:pPr>
              <w:pStyle w:val="Prrafodelista"/>
              <w:autoSpaceDE w:val="0"/>
              <w:autoSpaceDN w:val="0"/>
              <w:adjustRightInd w:val="0"/>
              <w:spacing w:beforeLines="60" w:afterLines="12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</w:tcPr>
          <w:p w:rsidR="00A814CF" w:rsidRPr="006A3E00" w:rsidRDefault="00A814CF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6005E5" w:rsidRDefault="006005E5" w:rsidP="006005E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posterior a la Cátedra y Experiencia Práctica en Laboratorio,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048A3" w:rsidRPr="000938C6" w:rsidRDefault="00E048A3" w:rsidP="00E04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048A3" w:rsidRDefault="00E048A3" w:rsidP="00E04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6005E5" w:rsidRPr="006005E5" w:rsidRDefault="006005E5" w:rsidP="006005E5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5E5">
              <w:rPr>
                <w:rFonts w:ascii="Times New Roman" w:hAnsi="Times New Roman" w:cs="Times New Roman"/>
                <w:sz w:val="24"/>
                <w:szCs w:val="24"/>
              </w:rPr>
              <w:t xml:space="preserve">Aplica las propiedades del Carbono en el contexto de resolución de guías de trabajo  en aula.   </w:t>
            </w:r>
          </w:p>
          <w:p w:rsidR="006005E5" w:rsidRPr="006005E5" w:rsidRDefault="006005E5" w:rsidP="006005E5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05E5" w:rsidRPr="006005E5" w:rsidRDefault="006005E5" w:rsidP="006005E5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5E5">
              <w:rPr>
                <w:rFonts w:ascii="Times New Roman" w:hAnsi="Times New Roman" w:cs="Times New Roman"/>
                <w:sz w:val="24"/>
                <w:szCs w:val="24"/>
              </w:rPr>
              <w:t>Integra el conocimiento de las propiedades de los enlaces de Carbono y las propiedades de compuestos orgánicos</w:t>
            </w:r>
            <w:r w:rsidRPr="006005E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:rsidR="006005E5" w:rsidRPr="006005E5" w:rsidRDefault="006005E5" w:rsidP="006005E5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10C08" w:rsidRPr="006005E5" w:rsidRDefault="00F10C08" w:rsidP="006005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814CF" w:rsidRPr="006A3E00" w:rsidRDefault="00A814CF" w:rsidP="00D47FF9">
            <w:pPr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A814CF" w:rsidRPr="006A3E00" w:rsidTr="00D47FF9">
        <w:trPr>
          <w:trHeight w:val="151"/>
        </w:trPr>
        <w:tc>
          <w:tcPr>
            <w:tcW w:w="3828" w:type="dxa"/>
          </w:tcPr>
          <w:p w:rsidR="00A814CF" w:rsidRPr="00E048A3" w:rsidRDefault="00A814CF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048A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5</w:t>
            </w:r>
          </w:p>
          <w:p w:rsidR="00A56748" w:rsidRPr="00537F36" w:rsidRDefault="00A56748" w:rsidP="00A56748">
            <w:pPr>
              <w:spacing w:after="0" w:line="240" w:lineRule="auto"/>
              <w:ind w:left="-108"/>
              <w:jc w:val="both"/>
              <w:rPr>
                <w:rFonts w:ascii="Arial" w:hAnsi="Arial" w:cs="Arial"/>
                <w:i/>
              </w:rPr>
            </w:pPr>
            <w:r w:rsidRPr="00A56748">
              <w:rPr>
                <w:rFonts w:ascii="Arial" w:hAnsi="Arial" w:cs="Arial"/>
                <w:b/>
                <w:i/>
              </w:rPr>
              <w:t>FUNCIONES ORGÁNICAS</w:t>
            </w:r>
          </w:p>
          <w:p w:rsidR="00A814CF" w:rsidRPr="00E048A3" w:rsidRDefault="00A814CF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F97DC8" w:rsidRDefault="00F97DC8" w:rsidP="00F97D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rebuchet MS" w:hAnsi="Trebuchet MS"/>
                <w:bCs/>
              </w:rPr>
            </w:pPr>
          </w:p>
          <w:p w:rsidR="00F97DC8" w:rsidRDefault="00F97DC8" w:rsidP="00F97D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Contenidos:</w:t>
            </w:r>
          </w:p>
          <w:p w:rsidR="00A56748" w:rsidRPr="00F97DC8" w:rsidRDefault="00A56748" w:rsidP="00F97D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56748" w:rsidRPr="00A56748" w:rsidRDefault="00A56748" w:rsidP="00A56748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748">
              <w:rPr>
                <w:rFonts w:ascii="Times New Roman" w:hAnsi="Times New Roman" w:cs="Times New Roman"/>
                <w:sz w:val="24"/>
                <w:szCs w:val="24"/>
              </w:rPr>
              <w:t>Características y aplicaciones de compuestos orgánicos oxigenados.</w:t>
            </w:r>
          </w:p>
          <w:p w:rsidR="00A56748" w:rsidRPr="00A56748" w:rsidRDefault="00A56748" w:rsidP="00A56748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748">
              <w:rPr>
                <w:rFonts w:ascii="Times New Roman" w:hAnsi="Times New Roman" w:cs="Times New Roman"/>
                <w:sz w:val="24"/>
                <w:szCs w:val="24"/>
              </w:rPr>
              <w:t>Compuestos orgánicos  nitrogenados.</w:t>
            </w:r>
          </w:p>
          <w:p w:rsidR="00A56748" w:rsidRPr="00A56748" w:rsidRDefault="00A56748" w:rsidP="00A56748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748">
              <w:rPr>
                <w:rFonts w:ascii="Times New Roman" w:hAnsi="Times New Roman" w:cs="Times New Roman"/>
                <w:sz w:val="24"/>
                <w:szCs w:val="24"/>
              </w:rPr>
              <w:t xml:space="preserve"> Carbohidratos, lípidos, proteínas y otras macromoléculas.</w:t>
            </w:r>
          </w:p>
          <w:p w:rsidR="00F97DC8" w:rsidRPr="006A3E00" w:rsidRDefault="00A56748" w:rsidP="00CB4829">
            <w:pPr>
              <w:pStyle w:val="Prrafodelista"/>
              <w:numPr>
                <w:ilvl w:val="0"/>
                <w:numId w:val="18"/>
              </w:numPr>
              <w:tabs>
                <w:tab w:val="left" w:pos="147"/>
              </w:tabs>
              <w:autoSpaceDE w:val="0"/>
              <w:autoSpaceDN w:val="0"/>
              <w:adjustRightInd w:val="0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7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Reacciones de compuestos orgánicos.</w:t>
            </w:r>
          </w:p>
        </w:tc>
        <w:tc>
          <w:tcPr>
            <w:tcW w:w="283" w:type="dxa"/>
          </w:tcPr>
          <w:p w:rsidR="00A814CF" w:rsidRPr="006A3E00" w:rsidRDefault="00A814CF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A56748" w:rsidRDefault="00A56748" w:rsidP="00A5674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posterior a la Cátedra y Experiencia Práctica en Laboratorio,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56748" w:rsidRPr="000938C6" w:rsidRDefault="00A56748" w:rsidP="00A567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56748" w:rsidRPr="00A56748" w:rsidRDefault="00A56748" w:rsidP="00A5674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748">
              <w:rPr>
                <w:rFonts w:ascii="Times New Roman" w:hAnsi="Times New Roman" w:cs="Times New Roman"/>
                <w:sz w:val="24"/>
                <w:szCs w:val="24"/>
              </w:rPr>
              <w:t>Reconoce las diferentes funciones orgánicas con máximo interés fisiológico.</w:t>
            </w:r>
          </w:p>
          <w:p w:rsidR="00A56748" w:rsidRPr="00A56748" w:rsidRDefault="00A56748" w:rsidP="00A5674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748" w:rsidRPr="00A56748" w:rsidRDefault="00A56748" w:rsidP="00A5674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748">
              <w:rPr>
                <w:rFonts w:ascii="Times New Roman" w:hAnsi="Times New Roman" w:cs="Times New Roman"/>
                <w:sz w:val="24"/>
                <w:szCs w:val="24"/>
              </w:rPr>
              <w:t xml:space="preserve">Reconoce las principales características y propiedades de los compuestos orgánicos. </w:t>
            </w:r>
          </w:p>
          <w:p w:rsidR="00A56748" w:rsidRPr="00A56748" w:rsidRDefault="00A56748" w:rsidP="00A5674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748" w:rsidRPr="00A56748" w:rsidRDefault="00A56748" w:rsidP="00A5674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748">
              <w:rPr>
                <w:rFonts w:ascii="Times New Roman" w:hAnsi="Times New Roman" w:cs="Times New Roman"/>
                <w:sz w:val="24"/>
                <w:szCs w:val="24"/>
              </w:rPr>
              <w:t xml:space="preserve">Identifica  reacciones orgánicas características. </w:t>
            </w:r>
          </w:p>
          <w:p w:rsidR="00A56748" w:rsidRDefault="00A56748" w:rsidP="00A56748">
            <w:pPr>
              <w:spacing w:after="0" w:line="240" w:lineRule="auto"/>
              <w:ind w:left="-108"/>
              <w:jc w:val="both"/>
              <w:rPr>
                <w:rFonts w:ascii="Arial" w:hAnsi="Arial" w:cs="Arial"/>
              </w:rPr>
            </w:pPr>
          </w:p>
          <w:p w:rsidR="00A56748" w:rsidRPr="00A56748" w:rsidRDefault="00A56748" w:rsidP="00A5674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7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Identifica la estructura de las  moléculas de máximo interés biológico.</w:t>
            </w:r>
          </w:p>
          <w:p w:rsidR="00A814CF" w:rsidRPr="00A56748" w:rsidRDefault="00A814CF" w:rsidP="00A567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</w:tbl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A814CF" w:rsidRPr="006A3E00" w:rsidTr="00D47FF9">
        <w:tc>
          <w:tcPr>
            <w:tcW w:w="9214" w:type="dxa"/>
          </w:tcPr>
          <w:p w:rsidR="00A814CF" w:rsidRPr="006A3E00" w:rsidRDefault="00A814CF" w:rsidP="00CB4829">
            <w:pPr>
              <w:pStyle w:val="Prrafodelista"/>
              <w:numPr>
                <w:ilvl w:val="0"/>
                <w:numId w:val="5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Exposiciones activas y participativas.</w:t>
            </w:r>
          </w:p>
          <w:p w:rsidR="00A814CF" w:rsidRPr="006A3E00" w:rsidRDefault="00A814CF" w:rsidP="00CB4829">
            <w:pPr>
              <w:pStyle w:val="Prrafodelista"/>
              <w:numPr>
                <w:ilvl w:val="0"/>
                <w:numId w:val="5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Lecturas dirigidas</w:t>
            </w:r>
          </w:p>
          <w:p w:rsidR="00A814CF" w:rsidRPr="006A3E00" w:rsidRDefault="00A814CF" w:rsidP="00CB4829">
            <w:pPr>
              <w:pStyle w:val="Prrafodelista"/>
              <w:numPr>
                <w:ilvl w:val="0"/>
                <w:numId w:val="5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Mapas conceptuales</w:t>
            </w:r>
          </w:p>
          <w:p w:rsidR="00A814CF" w:rsidRPr="00D00E42" w:rsidRDefault="00032D73" w:rsidP="00CB4829">
            <w:pPr>
              <w:pStyle w:val="Prrafodelista"/>
              <w:numPr>
                <w:ilvl w:val="0"/>
                <w:numId w:val="5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Laboratorio Práctico</w:t>
            </w:r>
          </w:p>
          <w:p w:rsidR="00032D73" w:rsidRPr="00D00E42" w:rsidRDefault="00A814CF" w:rsidP="00CB4829">
            <w:pPr>
              <w:pStyle w:val="Prrafodelista"/>
              <w:numPr>
                <w:ilvl w:val="0"/>
                <w:numId w:val="5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Foros de discusión. </w:t>
            </w:r>
          </w:p>
          <w:p w:rsidR="00032D73" w:rsidRPr="00E75625" w:rsidRDefault="00032D73" w:rsidP="00CB4829">
            <w:pPr>
              <w:pStyle w:val="Prrafodelista"/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37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77"/>
      </w:tblGrid>
      <w:tr w:rsidR="00A814CF" w:rsidRPr="0039278B" w:rsidTr="00740942">
        <w:trPr>
          <w:trHeight w:val="3541"/>
        </w:trPr>
        <w:tc>
          <w:tcPr>
            <w:tcW w:w="9377" w:type="dxa"/>
          </w:tcPr>
          <w:p w:rsidR="00E75625" w:rsidRDefault="00E75625" w:rsidP="00CB4829">
            <w:pPr>
              <w:pStyle w:val="Prrafodelista"/>
              <w:numPr>
                <w:ilvl w:val="0"/>
                <w:numId w:val="20"/>
              </w:num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B56">
              <w:rPr>
                <w:rFonts w:ascii="Times New Roman" w:hAnsi="Times New Roman" w:cs="Times New Roman"/>
                <w:sz w:val="24"/>
                <w:szCs w:val="24"/>
              </w:rPr>
              <w:t xml:space="preserve">Evaluación Sumativa: </w:t>
            </w:r>
          </w:p>
          <w:p w:rsidR="00D45443" w:rsidRDefault="00D45443" w:rsidP="00CB4829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443" w:rsidRPr="002B5B56" w:rsidRDefault="00D45443" w:rsidP="00CB4829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Asignatura se divide en 2 formas de evaluación, Cátedra y Laboratorios Prácticos, cada uno de ellos corresponde a un 50% de la nota final, que será promediada al finalizar el semestre.</w:t>
            </w:r>
          </w:p>
          <w:p w:rsidR="0012309A" w:rsidRPr="0039278B" w:rsidRDefault="0012309A" w:rsidP="00CB4829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309A" w:rsidRDefault="00BB5D9C" w:rsidP="00CB4829">
            <w:pPr>
              <w:pStyle w:val="Prrafodelista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Se realizarán las siguientes</w:t>
            </w:r>
            <w:r w:rsidR="0012309A"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 evaluaciones </w:t>
            </w:r>
            <w:proofErr w:type="spellStart"/>
            <w:r w:rsidR="0012309A" w:rsidRPr="0039278B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45443" w:rsidRPr="0039278B" w:rsidRDefault="00D45443" w:rsidP="00CB4829">
            <w:pPr>
              <w:pStyle w:val="Prrafodelista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Cátedra: 50% de la nota final.</w:t>
            </w:r>
          </w:p>
          <w:p w:rsidR="0012309A" w:rsidRPr="0039278B" w:rsidRDefault="0012309A" w:rsidP="00CB4829">
            <w:pPr>
              <w:pStyle w:val="Prrafodelista"/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368" w:type="dxa"/>
              <w:tblLook w:val="04A0"/>
            </w:tblPr>
            <w:tblGrid>
              <w:gridCol w:w="1509"/>
              <w:gridCol w:w="1731"/>
              <w:gridCol w:w="2165"/>
              <w:gridCol w:w="2885"/>
            </w:tblGrid>
            <w:tr w:rsidR="00B634FE" w:rsidRPr="0039278B" w:rsidTr="00A95643">
              <w:trPr>
                <w:trHeight w:val="773"/>
              </w:trPr>
              <w:tc>
                <w:tcPr>
                  <w:tcW w:w="1509" w:type="dxa"/>
                </w:tcPr>
                <w:p w:rsidR="00B634FE" w:rsidRPr="0039278B" w:rsidRDefault="00B634FE" w:rsidP="00CB482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Evaluación</w:t>
                  </w:r>
                </w:p>
              </w:tc>
              <w:tc>
                <w:tcPr>
                  <w:tcW w:w="1731" w:type="dxa"/>
                </w:tcPr>
                <w:p w:rsidR="00B634FE" w:rsidRPr="0039278B" w:rsidRDefault="00B634FE" w:rsidP="00CB482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Contenidos</w:t>
                  </w:r>
                </w:p>
              </w:tc>
              <w:tc>
                <w:tcPr>
                  <w:tcW w:w="2165" w:type="dxa"/>
                </w:tcPr>
                <w:p w:rsidR="00B634FE" w:rsidRPr="0039278B" w:rsidRDefault="00B634FE" w:rsidP="00CB482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Tipo</w:t>
                  </w:r>
                </w:p>
              </w:tc>
              <w:tc>
                <w:tcPr>
                  <w:tcW w:w="2885" w:type="dxa"/>
                </w:tcPr>
                <w:p w:rsidR="00B634FE" w:rsidRPr="0039278B" w:rsidRDefault="00B634FE" w:rsidP="00CB482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Ponderación</w:t>
                  </w:r>
                </w:p>
              </w:tc>
            </w:tr>
            <w:tr w:rsidR="00B634FE" w:rsidRPr="0039278B" w:rsidTr="00A95643">
              <w:trPr>
                <w:trHeight w:val="773"/>
              </w:trPr>
              <w:tc>
                <w:tcPr>
                  <w:tcW w:w="1509" w:type="dxa"/>
                </w:tcPr>
                <w:p w:rsidR="00B634FE" w:rsidRPr="0039278B" w:rsidRDefault="00B634FE" w:rsidP="00CB482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731" w:type="dxa"/>
                </w:tcPr>
                <w:p w:rsidR="00B634FE" w:rsidRPr="0039278B" w:rsidRDefault="002B5B56" w:rsidP="00CB482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Unidades I ,</w:t>
                  </w:r>
                  <w:r w:rsidR="00B634FE" w:rsidRPr="0039278B">
                    <w:rPr>
                      <w:rFonts w:ascii="Times New Roman" w:hAnsi="Times New Roman" w:cs="Times New Roman"/>
                    </w:rPr>
                    <w:t xml:space="preserve"> II</w:t>
                  </w:r>
                  <w:r>
                    <w:rPr>
                      <w:rFonts w:ascii="Times New Roman" w:hAnsi="Times New Roman" w:cs="Times New Roman"/>
                    </w:rPr>
                    <w:t xml:space="preserve"> y III</w:t>
                  </w:r>
                </w:p>
              </w:tc>
              <w:tc>
                <w:tcPr>
                  <w:tcW w:w="2165" w:type="dxa"/>
                </w:tcPr>
                <w:p w:rsidR="00B634FE" w:rsidRPr="0039278B" w:rsidRDefault="00B634FE" w:rsidP="00CB482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Prueba Escrita</w:t>
                  </w:r>
                </w:p>
              </w:tc>
              <w:tc>
                <w:tcPr>
                  <w:tcW w:w="2885" w:type="dxa"/>
                </w:tcPr>
                <w:p w:rsidR="00B634FE" w:rsidRPr="0039278B" w:rsidRDefault="00B634FE" w:rsidP="00CB482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25 %</w:t>
                  </w:r>
                </w:p>
              </w:tc>
            </w:tr>
            <w:tr w:rsidR="00B634FE" w:rsidRPr="0039278B" w:rsidTr="00A95643">
              <w:trPr>
                <w:trHeight w:val="773"/>
              </w:trPr>
              <w:tc>
                <w:tcPr>
                  <w:tcW w:w="1509" w:type="dxa"/>
                </w:tcPr>
                <w:p w:rsidR="00B634FE" w:rsidRPr="0039278B" w:rsidRDefault="00B634FE" w:rsidP="00CB482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731" w:type="dxa"/>
                </w:tcPr>
                <w:p w:rsidR="00B634FE" w:rsidRPr="0039278B" w:rsidRDefault="002B5B56" w:rsidP="00CB482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Unidad III ,</w:t>
                  </w:r>
                  <w:r w:rsidR="00B634FE" w:rsidRPr="0039278B">
                    <w:rPr>
                      <w:rFonts w:ascii="Times New Roman" w:hAnsi="Times New Roman" w:cs="Times New Roman"/>
                    </w:rPr>
                    <w:t>IV</w:t>
                  </w:r>
                  <w:r>
                    <w:rPr>
                      <w:rFonts w:ascii="Times New Roman" w:hAnsi="Times New Roman" w:cs="Times New Roman"/>
                    </w:rPr>
                    <w:t xml:space="preserve"> Y V</w:t>
                  </w:r>
                </w:p>
              </w:tc>
              <w:tc>
                <w:tcPr>
                  <w:tcW w:w="2165" w:type="dxa"/>
                </w:tcPr>
                <w:p w:rsidR="00B634FE" w:rsidRPr="0039278B" w:rsidRDefault="00B634FE" w:rsidP="00CB482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Prueba Escrita</w:t>
                  </w:r>
                </w:p>
              </w:tc>
              <w:tc>
                <w:tcPr>
                  <w:tcW w:w="2885" w:type="dxa"/>
                </w:tcPr>
                <w:p w:rsidR="00B634FE" w:rsidRPr="0039278B" w:rsidRDefault="002B5B56" w:rsidP="00CB482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30</w:t>
                  </w:r>
                  <w:r w:rsidR="00B634FE" w:rsidRPr="0039278B"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  <w:tr w:rsidR="00B634FE" w:rsidRPr="0039278B" w:rsidTr="00A95643">
              <w:trPr>
                <w:trHeight w:val="773"/>
              </w:trPr>
              <w:tc>
                <w:tcPr>
                  <w:tcW w:w="1509" w:type="dxa"/>
                </w:tcPr>
                <w:p w:rsidR="00B634FE" w:rsidRPr="0039278B" w:rsidRDefault="00B634FE" w:rsidP="00CB482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731" w:type="dxa"/>
                </w:tcPr>
                <w:p w:rsidR="00B634FE" w:rsidRPr="0039278B" w:rsidRDefault="00B634FE" w:rsidP="00CB482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Unidades V y VI</w:t>
                  </w:r>
                </w:p>
              </w:tc>
              <w:tc>
                <w:tcPr>
                  <w:tcW w:w="2165" w:type="dxa"/>
                </w:tcPr>
                <w:p w:rsidR="00B634FE" w:rsidRPr="0039278B" w:rsidRDefault="002B5B56" w:rsidP="00CB482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Prueba escrita</w:t>
                  </w:r>
                </w:p>
              </w:tc>
              <w:tc>
                <w:tcPr>
                  <w:tcW w:w="2885" w:type="dxa"/>
                </w:tcPr>
                <w:p w:rsidR="00B634FE" w:rsidRPr="0039278B" w:rsidRDefault="002B5B56" w:rsidP="00CB482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30</w:t>
                  </w:r>
                  <w:r w:rsidR="00B634FE" w:rsidRPr="0039278B"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  <w:tr w:rsidR="00B634FE" w:rsidRPr="0039278B" w:rsidTr="00A95643">
              <w:trPr>
                <w:trHeight w:val="792"/>
              </w:trPr>
              <w:tc>
                <w:tcPr>
                  <w:tcW w:w="1509" w:type="dxa"/>
                </w:tcPr>
                <w:p w:rsidR="00B634FE" w:rsidRPr="0039278B" w:rsidRDefault="00B634FE" w:rsidP="00CB482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lastRenderedPageBreak/>
                    <w:t>4</w:t>
                  </w:r>
                </w:p>
              </w:tc>
              <w:tc>
                <w:tcPr>
                  <w:tcW w:w="1731" w:type="dxa"/>
                </w:tcPr>
                <w:p w:rsidR="00B634FE" w:rsidRPr="0039278B" w:rsidRDefault="00B634FE" w:rsidP="00CB482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Todas las unidades</w:t>
                  </w:r>
                </w:p>
              </w:tc>
              <w:tc>
                <w:tcPr>
                  <w:tcW w:w="2165" w:type="dxa"/>
                </w:tcPr>
                <w:p w:rsidR="00B634FE" w:rsidRPr="0039278B" w:rsidRDefault="00B634FE" w:rsidP="00CB482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Trabajo de Integración</w:t>
                  </w:r>
                </w:p>
              </w:tc>
              <w:tc>
                <w:tcPr>
                  <w:tcW w:w="2885" w:type="dxa"/>
                </w:tcPr>
                <w:p w:rsidR="00B634FE" w:rsidRPr="0039278B" w:rsidRDefault="002B5B56" w:rsidP="00CB4829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B634FE" w:rsidRPr="0039278B">
                    <w:rPr>
                      <w:rFonts w:ascii="Times New Roman" w:hAnsi="Times New Roman" w:cs="Times New Roman"/>
                    </w:rPr>
                    <w:t>5%</w:t>
                  </w:r>
                </w:p>
              </w:tc>
            </w:tr>
          </w:tbl>
          <w:p w:rsidR="00A814CF" w:rsidRPr="00D45443" w:rsidRDefault="00D45443" w:rsidP="00CB4829">
            <w:p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443">
              <w:rPr>
                <w:rFonts w:ascii="Times New Roman" w:hAnsi="Times New Roman" w:cs="Times New Roman"/>
                <w:sz w:val="24"/>
                <w:szCs w:val="24"/>
              </w:rPr>
              <w:t>Laboratorios Prácticos: 50%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2266"/>
              <w:gridCol w:w="2266"/>
              <w:gridCol w:w="2267"/>
              <w:gridCol w:w="2267"/>
            </w:tblGrid>
            <w:tr w:rsidR="00D45443" w:rsidRPr="002D3D9B" w:rsidTr="002D3D9B">
              <w:trPr>
                <w:trHeight w:val="169"/>
              </w:trPr>
              <w:tc>
                <w:tcPr>
                  <w:tcW w:w="2266" w:type="dxa"/>
                </w:tcPr>
                <w:p w:rsidR="00D45443" w:rsidRPr="002D3D9B" w:rsidRDefault="00D45443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Evaluación</w:t>
                  </w:r>
                </w:p>
              </w:tc>
              <w:tc>
                <w:tcPr>
                  <w:tcW w:w="2266" w:type="dxa"/>
                </w:tcPr>
                <w:p w:rsidR="00D45443" w:rsidRPr="002D3D9B" w:rsidRDefault="00D45443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Contenidos</w:t>
                  </w:r>
                </w:p>
              </w:tc>
              <w:tc>
                <w:tcPr>
                  <w:tcW w:w="2267" w:type="dxa"/>
                </w:tcPr>
                <w:p w:rsidR="00D45443" w:rsidRPr="002D3D9B" w:rsidRDefault="00D45443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Tipo</w:t>
                  </w:r>
                </w:p>
              </w:tc>
              <w:tc>
                <w:tcPr>
                  <w:tcW w:w="2267" w:type="dxa"/>
                </w:tcPr>
                <w:p w:rsidR="00D45443" w:rsidRPr="002D3D9B" w:rsidRDefault="00D45443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Ponderación</w:t>
                  </w:r>
                </w:p>
              </w:tc>
            </w:tr>
            <w:tr w:rsidR="002D3D9B" w:rsidRPr="002D3D9B" w:rsidTr="002D3D9B">
              <w:trPr>
                <w:trHeight w:val="169"/>
              </w:trPr>
              <w:tc>
                <w:tcPr>
                  <w:tcW w:w="2266" w:type="dxa"/>
                </w:tcPr>
                <w:p w:rsidR="002D3D9B" w:rsidRPr="002D3D9B" w:rsidRDefault="002D3D9B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Laboratorio N°1</w:t>
                  </w:r>
                </w:p>
              </w:tc>
              <w:tc>
                <w:tcPr>
                  <w:tcW w:w="2266" w:type="dxa"/>
                </w:tcPr>
                <w:p w:rsidR="002D3D9B" w:rsidRPr="002D3D9B" w:rsidRDefault="002D3D9B" w:rsidP="00630D9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Normas de laboratorio, Reconocimiento material de vidrio,  Transformación de unidades de medición.  Uso de Balanza normal y analítica.</w:t>
                  </w:r>
                </w:p>
              </w:tc>
              <w:tc>
                <w:tcPr>
                  <w:tcW w:w="2267" w:type="dxa"/>
                </w:tcPr>
                <w:p w:rsidR="002D3D9B" w:rsidRPr="002D3D9B" w:rsidRDefault="002D3D9B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Elaboración de Informe de Experiencia Práctica.</w:t>
                  </w:r>
                </w:p>
              </w:tc>
              <w:tc>
                <w:tcPr>
                  <w:tcW w:w="2267" w:type="dxa"/>
                  <w:vMerge w:val="restart"/>
                </w:tcPr>
                <w:p w:rsidR="00E339E5" w:rsidRDefault="00E339E5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339E5" w:rsidRDefault="00E339E5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D3D9B" w:rsidRDefault="00E339E5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339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otorgará una Ponderación de 60% de la nota final a la Evaluación de los Informes de las Experiencias Prácticas.</w:t>
                  </w:r>
                </w:p>
                <w:p w:rsidR="005C1A7F" w:rsidRDefault="005C1A7F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Pruebas Parciales que incluyen los Laboratorios N° … con un 15% de la Nota Final</w:t>
                  </w:r>
                </w:p>
                <w:p w:rsidR="005C1A7F" w:rsidRPr="00E339E5" w:rsidRDefault="005C1A7F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 Nota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Actitudinal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2D3D9B" w:rsidRPr="002D3D9B" w:rsidTr="002D3D9B">
              <w:trPr>
                <w:trHeight w:val="169"/>
              </w:trPr>
              <w:tc>
                <w:tcPr>
                  <w:tcW w:w="2266" w:type="dxa"/>
                </w:tcPr>
                <w:p w:rsidR="002D3D9B" w:rsidRPr="002D3D9B" w:rsidRDefault="002D3D9B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Laboratorio N°2</w:t>
                  </w:r>
                </w:p>
              </w:tc>
              <w:tc>
                <w:tcPr>
                  <w:tcW w:w="2266" w:type="dxa"/>
                </w:tcPr>
                <w:p w:rsidR="002D3D9B" w:rsidRPr="002D3D9B" w:rsidRDefault="002D3D9B" w:rsidP="00630D9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Mezclas; Suspensiones, Coloides, Soluciones.  Métodos de Separación.</w:t>
                  </w:r>
                </w:p>
              </w:tc>
              <w:tc>
                <w:tcPr>
                  <w:tcW w:w="2267" w:type="dxa"/>
                </w:tcPr>
                <w:p w:rsidR="002D3D9B" w:rsidRPr="002D3D9B" w:rsidRDefault="002D3D9B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color w:val="548DD4" w:themeColor="text2" w:themeTint="99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Elaboración de Informe de Experiencia Práctica.</w:t>
                  </w:r>
                </w:p>
              </w:tc>
              <w:tc>
                <w:tcPr>
                  <w:tcW w:w="2267" w:type="dxa"/>
                  <w:vMerge/>
                </w:tcPr>
                <w:p w:rsidR="002D3D9B" w:rsidRPr="002D3D9B" w:rsidRDefault="002D3D9B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color w:val="548DD4" w:themeColor="text2" w:themeTint="99"/>
                      <w:sz w:val="24"/>
                      <w:szCs w:val="24"/>
                    </w:rPr>
                  </w:pPr>
                </w:p>
              </w:tc>
            </w:tr>
            <w:tr w:rsidR="002D3D9B" w:rsidRPr="002D3D9B" w:rsidTr="002D3D9B">
              <w:trPr>
                <w:trHeight w:val="169"/>
              </w:trPr>
              <w:tc>
                <w:tcPr>
                  <w:tcW w:w="2266" w:type="dxa"/>
                </w:tcPr>
                <w:p w:rsidR="002D3D9B" w:rsidRPr="002D3D9B" w:rsidRDefault="002D3D9B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Laboratorio N°3</w:t>
                  </w:r>
                </w:p>
              </w:tc>
              <w:tc>
                <w:tcPr>
                  <w:tcW w:w="2266" w:type="dxa"/>
                </w:tcPr>
                <w:p w:rsidR="002D3D9B" w:rsidRPr="002D3D9B" w:rsidRDefault="002D3D9B" w:rsidP="00630D9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Preparación de Soluciones de Concentración Determinada; p/p, p/v, Molaridad, </w:t>
                  </w:r>
                  <w:proofErr w:type="spellStart"/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Molalidad</w:t>
                  </w:r>
                  <w:proofErr w:type="spellEnd"/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Normalidad.</w:t>
                  </w:r>
                </w:p>
              </w:tc>
              <w:tc>
                <w:tcPr>
                  <w:tcW w:w="2267" w:type="dxa"/>
                </w:tcPr>
                <w:p w:rsidR="002D3D9B" w:rsidRPr="002D3D9B" w:rsidRDefault="002D3D9B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color w:val="548DD4" w:themeColor="text2" w:themeTint="99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Elaboración de Informe de Experiencia Práctica.</w:t>
                  </w:r>
                </w:p>
              </w:tc>
              <w:tc>
                <w:tcPr>
                  <w:tcW w:w="2267" w:type="dxa"/>
                  <w:vMerge/>
                </w:tcPr>
                <w:p w:rsidR="002D3D9B" w:rsidRPr="002D3D9B" w:rsidRDefault="002D3D9B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color w:val="548DD4" w:themeColor="text2" w:themeTint="99"/>
                      <w:sz w:val="24"/>
                      <w:szCs w:val="24"/>
                    </w:rPr>
                  </w:pPr>
                </w:p>
              </w:tc>
            </w:tr>
            <w:tr w:rsidR="002D3D9B" w:rsidRPr="002D3D9B" w:rsidTr="002D3D9B">
              <w:trPr>
                <w:trHeight w:val="169"/>
              </w:trPr>
              <w:tc>
                <w:tcPr>
                  <w:tcW w:w="2266" w:type="dxa"/>
                </w:tcPr>
                <w:p w:rsidR="002D3D9B" w:rsidRPr="002D3D9B" w:rsidRDefault="002D3D9B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Laboratorio N°4</w:t>
                  </w:r>
                </w:p>
              </w:tc>
              <w:tc>
                <w:tcPr>
                  <w:tcW w:w="2266" w:type="dxa"/>
                </w:tcPr>
                <w:p w:rsidR="002D3D9B" w:rsidRPr="002D3D9B" w:rsidRDefault="002D3D9B" w:rsidP="00630D9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Propiedades Coligativas de las Soluciones; Punto ebullición, y fusión, Presión de vapor,   Presión osmótica.</w:t>
                  </w:r>
                </w:p>
              </w:tc>
              <w:tc>
                <w:tcPr>
                  <w:tcW w:w="2267" w:type="dxa"/>
                </w:tcPr>
                <w:p w:rsidR="002D3D9B" w:rsidRPr="002D3D9B" w:rsidRDefault="002D3D9B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color w:val="548DD4" w:themeColor="text2" w:themeTint="99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Elaboración de Informe de Experiencia Práctica.</w:t>
                  </w:r>
                </w:p>
              </w:tc>
              <w:tc>
                <w:tcPr>
                  <w:tcW w:w="2267" w:type="dxa"/>
                  <w:vMerge/>
                </w:tcPr>
                <w:p w:rsidR="002D3D9B" w:rsidRPr="002D3D9B" w:rsidRDefault="002D3D9B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color w:val="548DD4" w:themeColor="text2" w:themeTint="99"/>
                      <w:sz w:val="24"/>
                      <w:szCs w:val="24"/>
                    </w:rPr>
                  </w:pPr>
                </w:p>
              </w:tc>
            </w:tr>
            <w:tr w:rsidR="002D3D9B" w:rsidRPr="002D3D9B" w:rsidTr="002D3D9B">
              <w:trPr>
                <w:trHeight w:val="169"/>
              </w:trPr>
              <w:tc>
                <w:tcPr>
                  <w:tcW w:w="2266" w:type="dxa"/>
                </w:tcPr>
                <w:p w:rsidR="002D3D9B" w:rsidRPr="002D3D9B" w:rsidRDefault="002D3D9B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Laboratorio N°5</w:t>
                  </w:r>
                </w:p>
              </w:tc>
              <w:tc>
                <w:tcPr>
                  <w:tcW w:w="2266" w:type="dxa"/>
                </w:tcPr>
                <w:p w:rsidR="002D3D9B" w:rsidRPr="002D3D9B" w:rsidRDefault="002D3D9B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color w:val="548DD4" w:themeColor="text2" w:themeTint="99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Equilibrio Químico,  Reacciones ácidos base. Titulación.</w:t>
                  </w:r>
                </w:p>
              </w:tc>
              <w:tc>
                <w:tcPr>
                  <w:tcW w:w="2267" w:type="dxa"/>
                </w:tcPr>
                <w:p w:rsidR="002D3D9B" w:rsidRPr="002D3D9B" w:rsidRDefault="002D3D9B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color w:val="548DD4" w:themeColor="text2" w:themeTint="99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Elaboración de Informe de Experiencia Práctica.</w:t>
                  </w:r>
                </w:p>
              </w:tc>
              <w:tc>
                <w:tcPr>
                  <w:tcW w:w="2267" w:type="dxa"/>
                  <w:vMerge/>
                </w:tcPr>
                <w:p w:rsidR="002D3D9B" w:rsidRPr="002D3D9B" w:rsidRDefault="002D3D9B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color w:val="548DD4" w:themeColor="text2" w:themeTint="99"/>
                      <w:sz w:val="24"/>
                      <w:szCs w:val="24"/>
                    </w:rPr>
                  </w:pPr>
                </w:p>
              </w:tc>
            </w:tr>
            <w:tr w:rsidR="002D3D9B" w:rsidRPr="002D3D9B" w:rsidTr="002D3D9B">
              <w:trPr>
                <w:trHeight w:val="169"/>
              </w:trPr>
              <w:tc>
                <w:tcPr>
                  <w:tcW w:w="2266" w:type="dxa"/>
                </w:tcPr>
                <w:p w:rsidR="002D3D9B" w:rsidRPr="002D3D9B" w:rsidRDefault="002D3D9B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Laboratorio N°6</w:t>
                  </w:r>
                </w:p>
              </w:tc>
              <w:tc>
                <w:tcPr>
                  <w:tcW w:w="2266" w:type="dxa"/>
                </w:tcPr>
                <w:p w:rsidR="002D3D9B" w:rsidRPr="002D3D9B" w:rsidRDefault="002D3D9B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color w:val="548DD4" w:themeColor="text2" w:themeTint="99"/>
                      <w:sz w:val="24"/>
                      <w:szCs w:val="24"/>
                    </w:rPr>
                  </w:pPr>
                  <w:proofErr w:type="gramStart"/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</w:t>
                  </w:r>
                  <w:proofErr w:type="gramEnd"/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en distintas </w:t>
                  </w: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sistemas naturales.</w:t>
                  </w:r>
                </w:p>
              </w:tc>
              <w:tc>
                <w:tcPr>
                  <w:tcW w:w="2267" w:type="dxa"/>
                </w:tcPr>
                <w:p w:rsidR="002D3D9B" w:rsidRPr="002D3D9B" w:rsidRDefault="002D3D9B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color w:val="548DD4" w:themeColor="text2" w:themeTint="99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Elaboración de Informe de </w:t>
                  </w: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Experiencia Práctica.</w:t>
                  </w:r>
                </w:p>
              </w:tc>
              <w:tc>
                <w:tcPr>
                  <w:tcW w:w="2267" w:type="dxa"/>
                  <w:vMerge/>
                </w:tcPr>
                <w:p w:rsidR="002D3D9B" w:rsidRPr="002D3D9B" w:rsidRDefault="002D3D9B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color w:val="548DD4" w:themeColor="text2" w:themeTint="99"/>
                      <w:sz w:val="24"/>
                      <w:szCs w:val="24"/>
                    </w:rPr>
                  </w:pPr>
                </w:p>
              </w:tc>
            </w:tr>
            <w:tr w:rsidR="002D3D9B" w:rsidRPr="002D3D9B" w:rsidTr="002D3D9B">
              <w:trPr>
                <w:trHeight w:val="2135"/>
              </w:trPr>
              <w:tc>
                <w:tcPr>
                  <w:tcW w:w="2266" w:type="dxa"/>
                </w:tcPr>
                <w:p w:rsidR="002D3D9B" w:rsidRPr="002D3D9B" w:rsidRDefault="002D3D9B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Laboratorio N°7</w:t>
                  </w:r>
                </w:p>
              </w:tc>
              <w:tc>
                <w:tcPr>
                  <w:tcW w:w="2266" w:type="dxa"/>
                </w:tcPr>
                <w:p w:rsidR="002D3D9B" w:rsidRPr="002D3D9B" w:rsidRDefault="002D3D9B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color w:val="548DD4" w:themeColor="text2" w:themeTint="99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Reconocimiento de polímeros naturales; carbohidratos, proteínas, lípidos, contenido de agua.    </w:t>
                  </w:r>
                </w:p>
              </w:tc>
              <w:tc>
                <w:tcPr>
                  <w:tcW w:w="2267" w:type="dxa"/>
                </w:tcPr>
                <w:p w:rsidR="002D3D9B" w:rsidRPr="002D3D9B" w:rsidRDefault="002D3D9B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color w:val="548DD4" w:themeColor="text2" w:themeTint="99"/>
                      <w:sz w:val="24"/>
                      <w:szCs w:val="24"/>
                    </w:rPr>
                  </w:pPr>
                  <w:r w:rsidRPr="002D3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Elaboración de Informe de Experiencia Práctica.</w:t>
                  </w:r>
                </w:p>
              </w:tc>
              <w:tc>
                <w:tcPr>
                  <w:tcW w:w="2267" w:type="dxa"/>
                  <w:vMerge/>
                </w:tcPr>
                <w:p w:rsidR="002D3D9B" w:rsidRPr="002D3D9B" w:rsidRDefault="002D3D9B" w:rsidP="00CB4829">
                  <w:pPr>
                    <w:spacing w:beforeLines="60" w:afterLines="120"/>
                    <w:jc w:val="both"/>
                    <w:rPr>
                      <w:rFonts w:ascii="Times New Roman" w:hAnsi="Times New Roman" w:cs="Times New Roman"/>
                      <w:color w:val="548DD4" w:themeColor="text2" w:themeTint="99"/>
                      <w:sz w:val="24"/>
                      <w:szCs w:val="24"/>
                    </w:rPr>
                  </w:pPr>
                </w:p>
              </w:tc>
            </w:tr>
          </w:tbl>
          <w:p w:rsidR="00D45443" w:rsidRPr="00740942" w:rsidRDefault="00D45443" w:rsidP="007409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14CF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7611" w:rsidRPr="0039278B" w:rsidRDefault="00CF7611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78B">
        <w:rPr>
          <w:rFonts w:ascii="Times New Roman" w:hAnsi="Times New Roman" w:cs="Times New Roman"/>
          <w:b/>
          <w:sz w:val="24"/>
          <w:szCs w:val="24"/>
        </w:rPr>
        <w:t>Recursos de apre</w:t>
      </w:r>
      <w:r w:rsidR="0039278B" w:rsidRPr="0039278B">
        <w:rPr>
          <w:rFonts w:ascii="Times New Roman" w:hAnsi="Times New Roman" w:cs="Times New Roman"/>
          <w:b/>
          <w:sz w:val="24"/>
          <w:szCs w:val="24"/>
        </w:rPr>
        <w:t>ndizaje.</w:t>
      </w:r>
    </w:p>
    <w:tbl>
      <w:tblPr>
        <w:tblW w:w="975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753"/>
      </w:tblGrid>
      <w:tr w:rsidR="00A814CF" w:rsidRPr="006A3E00" w:rsidTr="00537F90">
        <w:tc>
          <w:tcPr>
            <w:tcW w:w="9753" w:type="dxa"/>
          </w:tcPr>
          <w:p w:rsidR="00A814CF" w:rsidRPr="00447508" w:rsidRDefault="00A814CF" w:rsidP="00D47FF9">
            <w:pPr>
              <w:tabs>
                <w:tab w:val="left" w:pos="360"/>
              </w:tabs>
              <w:ind w:left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508">
              <w:rPr>
                <w:rFonts w:ascii="Times New Roman" w:hAnsi="Times New Roman" w:cs="Times New Roman"/>
                <w:b/>
                <w:sz w:val="24"/>
                <w:szCs w:val="24"/>
              </w:rPr>
              <w:t>Bibliografía</w:t>
            </w:r>
            <w:r w:rsidR="00F43153" w:rsidRPr="004475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obligatoria</w:t>
            </w:r>
            <w:r w:rsidRPr="0044750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740942" w:rsidRPr="00447508" w:rsidRDefault="00740942" w:rsidP="00D47FF9">
            <w:pPr>
              <w:tabs>
                <w:tab w:val="left" w:pos="360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47508">
              <w:rPr>
                <w:rFonts w:ascii="Times New Roman" w:hAnsi="Times New Roman" w:cs="Times New Roman"/>
                <w:sz w:val="24"/>
                <w:szCs w:val="24"/>
              </w:rPr>
              <w:t xml:space="preserve">1.- </w:t>
            </w:r>
            <w:r w:rsidR="00306F87" w:rsidRPr="00447508">
              <w:rPr>
                <w:rFonts w:ascii="Times New Roman" w:hAnsi="Times New Roman" w:cs="Times New Roman"/>
                <w:sz w:val="24"/>
                <w:szCs w:val="24"/>
              </w:rPr>
              <w:t xml:space="preserve">Brown, </w:t>
            </w:r>
            <w:proofErr w:type="spellStart"/>
            <w:r w:rsidR="00306F87" w:rsidRPr="00447508">
              <w:rPr>
                <w:rFonts w:ascii="Times New Roman" w:hAnsi="Times New Roman" w:cs="Times New Roman"/>
                <w:sz w:val="24"/>
                <w:szCs w:val="24"/>
              </w:rPr>
              <w:t>L.</w:t>
            </w:r>
            <w:proofErr w:type="gramStart"/>
            <w:r w:rsidR="00306F87" w:rsidRPr="00447508">
              <w:rPr>
                <w:rFonts w:ascii="Times New Roman" w:hAnsi="Times New Roman" w:cs="Times New Roman"/>
                <w:sz w:val="24"/>
                <w:szCs w:val="24"/>
              </w:rPr>
              <w:t>,May</w:t>
            </w:r>
            <w:proofErr w:type="spellEnd"/>
            <w:proofErr w:type="gramEnd"/>
            <w:r w:rsidR="00306F87" w:rsidRPr="00447508">
              <w:rPr>
                <w:rFonts w:ascii="Times New Roman" w:hAnsi="Times New Roman" w:cs="Times New Roman"/>
                <w:sz w:val="24"/>
                <w:szCs w:val="24"/>
              </w:rPr>
              <w:t>, B. (2010),</w:t>
            </w:r>
            <w:r w:rsidRPr="00447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6B12" w:rsidRPr="00447508">
              <w:rPr>
                <w:rFonts w:ascii="Times New Roman" w:hAnsi="Times New Roman" w:cs="Times New Roman"/>
                <w:sz w:val="24"/>
                <w:szCs w:val="24"/>
              </w:rPr>
              <w:t xml:space="preserve">Química la Ciencia Central, </w:t>
            </w:r>
            <w:r w:rsidR="00306F87" w:rsidRPr="00447508">
              <w:rPr>
                <w:rFonts w:ascii="Times New Roman" w:hAnsi="Times New Roman" w:cs="Times New Roman"/>
                <w:sz w:val="24"/>
                <w:szCs w:val="24"/>
              </w:rPr>
              <w:t xml:space="preserve">México, </w:t>
            </w:r>
            <w:proofErr w:type="spellStart"/>
            <w:r w:rsidR="00306F87" w:rsidRPr="00447508">
              <w:rPr>
                <w:rFonts w:ascii="Times New Roman" w:hAnsi="Times New Roman" w:cs="Times New Roman"/>
                <w:sz w:val="24"/>
                <w:szCs w:val="24"/>
              </w:rPr>
              <w:t>Pearson</w:t>
            </w:r>
            <w:proofErr w:type="spellEnd"/>
            <w:r w:rsidR="00306F87" w:rsidRPr="00447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6F87" w:rsidRPr="00447508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  <w:r w:rsidR="00447508" w:rsidRPr="00447508">
              <w:rPr>
                <w:rFonts w:ascii="Times New Roman" w:hAnsi="Times New Roman" w:cs="Times New Roman"/>
                <w:sz w:val="24"/>
                <w:szCs w:val="24"/>
              </w:rPr>
              <w:t>cation</w:t>
            </w:r>
            <w:proofErr w:type="spellEnd"/>
            <w:r w:rsidR="00447508" w:rsidRPr="004475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06F87" w:rsidRPr="00447508" w:rsidRDefault="00306F87" w:rsidP="00D47FF9">
            <w:pPr>
              <w:tabs>
                <w:tab w:val="left" w:pos="360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47508">
              <w:rPr>
                <w:rFonts w:ascii="Times New Roman" w:hAnsi="Times New Roman" w:cs="Times New Roman"/>
                <w:sz w:val="24"/>
                <w:szCs w:val="24"/>
              </w:rPr>
              <w:t xml:space="preserve">2.- Chang, </w:t>
            </w:r>
            <w:proofErr w:type="gramStart"/>
            <w:r w:rsidRPr="00447508">
              <w:rPr>
                <w:rFonts w:ascii="Times New Roman" w:hAnsi="Times New Roman" w:cs="Times New Roman"/>
                <w:sz w:val="24"/>
                <w:szCs w:val="24"/>
              </w:rPr>
              <w:t>Raymond</w:t>
            </w:r>
            <w:r w:rsidR="00447508" w:rsidRPr="00447508">
              <w:rPr>
                <w:rFonts w:ascii="Times New Roman" w:hAnsi="Times New Roman" w:cs="Times New Roman"/>
                <w:sz w:val="24"/>
                <w:szCs w:val="24"/>
              </w:rPr>
              <w:t xml:space="preserve"> .(</w:t>
            </w:r>
            <w:proofErr w:type="gramEnd"/>
            <w:r w:rsidR="00447508" w:rsidRPr="00447508">
              <w:rPr>
                <w:rFonts w:ascii="Times New Roman" w:hAnsi="Times New Roman" w:cs="Times New Roman"/>
                <w:sz w:val="24"/>
                <w:szCs w:val="24"/>
              </w:rPr>
              <w:t xml:space="preserve">2009),Química, México, Mc </w:t>
            </w:r>
            <w:proofErr w:type="spellStart"/>
            <w:r w:rsidR="00447508" w:rsidRPr="00447508">
              <w:rPr>
                <w:rFonts w:ascii="Times New Roman" w:hAnsi="Times New Roman" w:cs="Times New Roman"/>
                <w:sz w:val="24"/>
                <w:szCs w:val="24"/>
              </w:rPr>
              <w:t>Graw</w:t>
            </w:r>
            <w:proofErr w:type="spellEnd"/>
            <w:r w:rsidR="00447508" w:rsidRPr="00447508">
              <w:rPr>
                <w:rFonts w:ascii="Times New Roman" w:hAnsi="Times New Roman" w:cs="Times New Roman"/>
                <w:sz w:val="24"/>
                <w:szCs w:val="24"/>
              </w:rPr>
              <w:t>-Hill.</w:t>
            </w:r>
          </w:p>
          <w:p w:rsidR="00447508" w:rsidRPr="00447508" w:rsidRDefault="00447508" w:rsidP="0044750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50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4475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447508">
              <w:rPr>
                <w:rFonts w:ascii="Times New Roman" w:hAnsi="Times New Roman" w:cs="Times New Roman"/>
                <w:b/>
                <w:sz w:val="24"/>
                <w:szCs w:val="24"/>
              </w:rPr>
              <w:t>Bibliografía Complementaria</w:t>
            </w:r>
          </w:p>
          <w:p w:rsidR="00447508" w:rsidRPr="00447508" w:rsidRDefault="00447508" w:rsidP="0044750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</w:rPr>
            </w:pPr>
          </w:p>
          <w:p w:rsidR="00447508" w:rsidRPr="00447508" w:rsidRDefault="001F4265" w:rsidP="00447508">
            <w:pPr>
              <w:tabs>
                <w:tab w:val="left" w:pos="360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47508" w:rsidRPr="00447508">
              <w:rPr>
                <w:rFonts w:ascii="Times New Roman" w:hAnsi="Times New Roman" w:cs="Times New Roman"/>
                <w:sz w:val="24"/>
                <w:szCs w:val="24"/>
              </w:rPr>
              <w:t xml:space="preserve">.- </w:t>
            </w:r>
            <w:proofErr w:type="spellStart"/>
            <w:r w:rsidR="00447508" w:rsidRPr="00447508">
              <w:rPr>
                <w:rFonts w:ascii="Times New Roman" w:hAnsi="Times New Roman" w:cs="Times New Roman"/>
                <w:sz w:val="24"/>
                <w:szCs w:val="24"/>
              </w:rPr>
              <w:t>Petrucci</w:t>
            </w:r>
            <w:proofErr w:type="spellEnd"/>
            <w:r w:rsidR="00447508" w:rsidRPr="00447508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proofErr w:type="gramStart"/>
            <w:r w:rsidR="00447508" w:rsidRPr="00447508">
              <w:rPr>
                <w:rFonts w:ascii="Times New Roman" w:hAnsi="Times New Roman" w:cs="Times New Roman"/>
                <w:sz w:val="24"/>
                <w:szCs w:val="24"/>
              </w:rPr>
              <w:t>.(</w:t>
            </w:r>
            <w:proofErr w:type="gramEnd"/>
            <w:r w:rsidR="00447508" w:rsidRPr="00447508">
              <w:rPr>
                <w:rFonts w:ascii="Times New Roman" w:hAnsi="Times New Roman" w:cs="Times New Roman"/>
                <w:sz w:val="24"/>
                <w:szCs w:val="24"/>
              </w:rPr>
              <w:t xml:space="preserve">1986), Química General, </w:t>
            </w:r>
            <w:proofErr w:type="spellStart"/>
            <w:r w:rsidR="00447508" w:rsidRPr="00447508">
              <w:rPr>
                <w:rFonts w:ascii="Times New Roman" w:hAnsi="Times New Roman" w:cs="Times New Roman"/>
                <w:sz w:val="24"/>
                <w:szCs w:val="24"/>
              </w:rPr>
              <w:t>Addison-Wesley</w:t>
            </w:r>
            <w:proofErr w:type="spellEnd"/>
            <w:r w:rsidR="00447508" w:rsidRPr="00447508">
              <w:rPr>
                <w:rFonts w:ascii="Times New Roman" w:hAnsi="Times New Roman" w:cs="Times New Roman"/>
                <w:sz w:val="24"/>
                <w:szCs w:val="24"/>
              </w:rPr>
              <w:t xml:space="preserve"> Iberoamericana.</w:t>
            </w:r>
          </w:p>
          <w:p w:rsidR="00447508" w:rsidRPr="006A3E00" w:rsidRDefault="001F4265" w:rsidP="001F4265">
            <w:pPr>
              <w:tabs>
                <w:tab w:val="left" w:pos="36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4475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Recursos </w:t>
            </w:r>
            <w:r w:rsidR="00447508"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Informáticos:</w:t>
            </w:r>
          </w:p>
          <w:p w:rsidR="00447508" w:rsidRPr="006A3E00" w:rsidRDefault="00447508" w:rsidP="00447508">
            <w:pPr>
              <w:tabs>
                <w:tab w:val="left" w:pos="360"/>
              </w:tabs>
              <w:spacing w:after="0" w:line="240" w:lineRule="auto"/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Páginas WEB</w:t>
            </w:r>
          </w:p>
          <w:p w:rsidR="00447508" w:rsidRPr="00447508" w:rsidRDefault="00447508" w:rsidP="0044750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color w:val="215868"/>
                <w:sz w:val="24"/>
                <w:szCs w:val="24"/>
              </w:rPr>
            </w:pPr>
          </w:p>
          <w:p w:rsidR="00447508" w:rsidRPr="00447508" w:rsidRDefault="00447508" w:rsidP="00447508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215868"/>
                <w:sz w:val="24"/>
                <w:szCs w:val="24"/>
              </w:rPr>
            </w:pPr>
            <w:r w:rsidRPr="00447508">
              <w:rPr>
                <w:rFonts w:ascii="Times New Roman" w:hAnsi="Times New Roman" w:cs="Times New Roman"/>
                <w:sz w:val="24"/>
                <w:szCs w:val="24"/>
              </w:rPr>
              <w:t>Curso de Química Online (aulas.tareasplus.com/Juan-Camilo-Botero/QUIMICA-GENERAL</w:t>
            </w:r>
          </w:p>
          <w:p w:rsidR="00447508" w:rsidRPr="00447508" w:rsidRDefault="00447508" w:rsidP="004475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7508" w:rsidRPr="00447508" w:rsidRDefault="00CB4829" w:rsidP="00447508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447508" w:rsidRPr="00447508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</w:rPr>
                <w:t>http://profesorenlinea.cl/Quimica/Nomenclatura_quimica.html</w:t>
              </w:r>
            </w:hyperlink>
            <w:r w:rsidR="00447508" w:rsidRPr="00447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47508" w:rsidRPr="00447508" w:rsidRDefault="00447508" w:rsidP="0044750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4265" w:rsidRDefault="001F4265" w:rsidP="001F4265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1F4265" w:rsidRDefault="001F4265" w:rsidP="001F4265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47508" w:rsidRPr="001F4265" w:rsidRDefault="00447508" w:rsidP="001F4265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265">
              <w:rPr>
                <w:rFonts w:ascii="Times New Roman" w:hAnsi="Times New Roman" w:cs="Times New Roman"/>
                <w:sz w:val="24"/>
                <w:szCs w:val="24"/>
              </w:rPr>
              <w:t xml:space="preserve">Videos  </w:t>
            </w:r>
            <w:proofErr w:type="spellStart"/>
            <w:r w:rsidRPr="001F4265"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proofErr w:type="spellEnd"/>
          </w:p>
          <w:p w:rsidR="001F4265" w:rsidRDefault="001F4265" w:rsidP="00447508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</w:p>
          <w:p w:rsidR="001F4265" w:rsidRPr="006A3E00" w:rsidRDefault="001F4265" w:rsidP="001F4265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Otros recursos:</w:t>
            </w:r>
          </w:p>
          <w:p w:rsidR="001F4265" w:rsidRDefault="001F4265" w:rsidP="00447508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</w:p>
          <w:p w:rsidR="00447508" w:rsidRPr="001F4265" w:rsidRDefault="00447508" w:rsidP="001F4265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1F4265">
              <w:rPr>
                <w:sz w:val="24"/>
                <w:szCs w:val="24"/>
              </w:rPr>
              <w:t xml:space="preserve">Plataforma </w:t>
            </w:r>
            <w:proofErr w:type="spellStart"/>
            <w:r w:rsidRPr="001F4265">
              <w:rPr>
                <w:sz w:val="24"/>
                <w:szCs w:val="24"/>
              </w:rPr>
              <w:t>Moodle</w:t>
            </w:r>
            <w:proofErr w:type="spellEnd"/>
          </w:p>
          <w:p w:rsidR="00447508" w:rsidRPr="001F4265" w:rsidRDefault="00447508" w:rsidP="001F4265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2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Correo de la asignatura</w:t>
            </w:r>
          </w:p>
          <w:p w:rsidR="00447508" w:rsidRPr="001F4265" w:rsidRDefault="00447508" w:rsidP="001F4265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215868"/>
                <w:sz w:val="24"/>
                <w:szCs w:val="24"/>
              </w:rPr>
            </w:pPr>
            <w:r w:rsidRPr="001F4265">
              <w:rPr>
                <w:rFonts w:ascii="Times New Roman" w:hAnsi="Times New Roman" w:cs="Times New Roman"/>
                <w:sz w:val="24"/>
                <w:szCs w:val="24"/>
              </w:rPr>
              <w:t xml:space="preserve">Grupo </w:t>
            </w:r>
            <w:proofErr w:type="spellStart"/>
            <w:r w:rsidRPr="001F4265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</w:p>
          <w:p w:rsidR="001F4265" w:rsidRPr="001F4265" w:rsidRDefault="001F4265" w:rsidP="001F4265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215868"/>
                <w:sz w:val="24"/>
                <w:szCs w:val="24"/>
              </w:rPr>
            </w:pPr>
            <w:r w:rsidRPr="001F4265">
              <w:rPr>
                <w:rFonts w:ascii="Times New Roman" w:hAnsi="Times New Roman" w:cs="Times New Roman"/>
                <w:sz w:val="24"/>
                <w:szCs w:val="24"/>
              </w:rPr>
              <w:t>Apuntes de Guías de Estudio de las Unidades tratadas.</w:t>
            </w:r>
          </w:p>
          <w:p w:rsidR="001F4265" w:rsidRPr="001F4265" w:rsidRDefault="001F4265" w:rsidP="001F4265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215868"/>
                <w:sz w:val="24"/>
                <w:szCs w:val="24"/>
              </w:rPr>
            </w:pPr>
            <w:r w:rsidRPr="001F4265">
              <w:rPr>
                <w:rFonts w:ascii="Times New Roman" w:hAnsi="Times New Roman" w:cs="Times New Roman"/>
                <w:sz w:val="24"/>
                <w:szCs w:val="24"/>
              </w:rPr>
              <w:t>Apunte de asignatura del docente</w:t>
            </w:r>
          </w:p>
          <w:p w:rsidR="001F4265" w:rsidRPr="001F4265" w:rsidRDefault="001F4265" w:rsidP="001F4265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215868"/>
              </w:rPr>
            </w:pPr>
          </w:p>
          <w:p w:rsidR="00F43153" w:rsidRPr="001F4265" w:rsidRDefault="00F43153" w:rsidP="001F426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814CF" w:rsidRPr="006A3E00" w:rsidRDefault="00A814CF" w:rsidP="00A814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0D45" w:rsidRDefault="0051130C"/>
    <w:sectPr w:rsidR="00D20D45" w:rsidSect="00FB0FC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8F0" w:rsidRDefault="003758F0" w:rsidP="00A814CF">
      <w:pPr>
        <w:spacing w:after="0" w:line="240" w:lineRule="auto"/>
      </w:pPr>
      <w:r>
        <w:separator/>
      </w:r>
    </w:p>
  </w:endnote>
  <w:endnote w:type="continuationSeparator" w:id="0">
    <w:p w:rsidR="003758F0" w:rsidRDefault="003758F0" w:rsidP="00A8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CastleTLig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8F0" w:rsidRDefault="003758F0" w:rsidP="00A814CF">
      <w:pPr>
        <w:spacing w:after="0" w:line="240" w:lineRule="auto"/>
      </w:pPr>
      <w:r>
        <w:separator/>
      </w:r>
    </w:p>
  </w:footnote>
  <w:footnote w:type="continuationSeparator" w:id="0">
    <w:p w:rsidR="003758F0" w:rsidRDefault="003758F0" w:rsidP="00A81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A814CF" w:rsidTr="00D47FF9">
      <w:trPr>
        <w:jc w:val="center"/>
      </w:trPr>
      <w:tc>
        <w:tcPr>
          <w:tcW w:w="2023" w:type="dxa"/>
        </w:tcPr>
        <w:p w:rsidR="00A814CF" w:rsidRDefault="00A814CF" w:rsidP="00D47FF9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1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A814CF" w:rsidRDefault="00A814CF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A814CF" w:rsidRPr="00607538" w:rsidRDefault="00CB4829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A814CF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A814CF" w:rsidRPr="00607538" w:rsidRDefault="00A814CF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A814CF" w:rsidRPr="00607538" w:rsidRDefault="00A814CF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A814CF" w:rsidRPr="00607538" w:rsidRDefault="00A814CF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A814CF" w:rsidRDefault="00A814CF" w:rsidP="00D47FF9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4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814CF" w:rsidRDefault="00A814C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0109"/>
    <w:multiLevelType w:val="hybridMultilevel"/>
    <w:tmpl w:val="C96CEEF2"/>
    <w:lvl w:ilvl="0" w:tplc="340A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>
    <w:nsid w:val="0858464F"/>
    <w:multiLevelType w:val="hybridMultilevel"/>
    <w:tmpl w:val="2870CCC6"/>
    <w:lvl w:ilvl="0" w:tplc="340A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">
    <w:nsid w:val="0E00559C"/>
    <w:multiLevelType w:val="hybridMultilevel"/>
    <w:tmpl w:val="FD0E8EA0"/>
    <w:lvl w:ilvl="0" w:tplc="340A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3">
    <w:nsid w:val="141B7577"/>
    <w:multiLevelType w:val="hybridMultilevel"/>
    <w:tmpl w:val="48705FD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>
    <w:nsid w:val="182A2647"/>
    <w:multiLevelType w:val="hybridMultilevel"/>
    <w:tmpl w:val="D95AE6B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>
    <w:nsid w:val="1BDE5AD1"/>
    <w:multiLevelType w:val="hybridMultilevel"/>
    <w:tmpl w:val="881CFAB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>
    <w:nsid w:val="208533DD"/>
    <w:multiLevelType w:val="hybridMultilevel"/>
    <w:tmpl w:val="D9285630"/>
    <w:lvl w:ilvl="0" w:tplc="0C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>
    <w:nsid w:val="22D20822"/>
    <w:multiLevelType w:val="hybridMultilevel"/>
    <w:tmpl w:val="F500B1D6"/>
    <w:lvl w:ilvl="0" w:tplc="340A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8">
    <w:nsid w:val="233E4214"/>
    <w:multiLevelType w:val="hybridMultilevel"/>
    <w:tmpl w:val="8D6E253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>
    <w:nsid w:val="2649060B"/>
    <w:multiLevelType w:val="hybridMultilevel"/>
    <w:tmpl w:val="23969E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13A4C"/>
    <w:multiLevelType w:val="hybridMultilevel"/>
    <w:tmpl w:val="680ACB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F372B8"/>
    <w:multiLevelType w:val="hybridMultilevel"/>
    <w:tmpl w:val="1CEC0BA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6C55EB"/>
    <w:multiLevelType w:val="hybridMultilevel"/>
    <w:tmpl w:val="C296A5F6"/>
    <w:lvl w:ilvl="0" w:tplc="340A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3">
    <w:nsid w:val="37144908"/>
    <w:multiLevelType w:val="hybridMultilevel"/>
    <w:tmpl w:val="E0B066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D26B4A"/>
    <w:multiLevelType w:val="hybridMultilevel"/>
    <w:tmpl w:val="9DE01ABE"/>
    <w:lvl w:ilvl="0" w:tplc="340A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5">
    <w:nsid w:val="3FE743F3"/>
    <w:multiLevelType w:val="hybridMultilevel"/>
    <w:tmpl w:val="249AAA9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6">
    <w:nsid w:val="41674693"/>
    <w:multiLevelType w:val="hybridMultilevel"/>
    <w:tmpl w:val="55ECBD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1E0AF4"/>
    <w:multiLevelType w:val="hybridMultilevel"/>
    <w:tmpl w:val="E75EB9DE"/>
    <w:lvl w:ilvl="0" w:tplc="340A0001">
      <w:start w:val="1"/>
      <w:numFmt w:val="bullet"/>
      <w:lvlText w:val=""/>
      <w:lvlJc w:val="left"/>
      <w:pPr>
        <w:ind w:left="5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18">
    <w:nsid w:val="43EA3C80"/>
    <w:multiLevelType w:val="hybridMultilevel"/>
    <w:tmpl w:val="AEB02B1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">
    <w:nsid w:val="460C0F33"/>
    <w:multiLevelType w:val="hybridMultilevel"/>
    <w:tmpl w:val="3AE0166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A7D46"/>
    <w:multiLevelType w:val="hybridMultilevel"/>
    <w:tmpl w:val="F80462D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DD35B34"/>
    <w:multiLevelType w:val="hybridMultilevel"/>
    <w:tmpl w:val="3AE6FC8A"/>
    <w:lvl w:ilvl="0" w:tplc="340A0001">
      <w:start w:val="1"/>
      <w:numFmt w:val="bullet"/>
      <w:lvlText w:val=""/>
      <w:lvlJc w:val="left"/>
      <w:pPr>
        <w:ind w:left="507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22">
    <w:nsid w:val="4F9F43DD"/>
    <w:multiLevelType w:val="hybridMultilevel"/>
    <w:tmpl w:val="82C097A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3">
    <w:nsid w:val="53C73E82"/>
    <w:multiLevelType w:val="hybridMultilevel"/>
    <w:tmpl w:val="8340B410"/>
    <w:lvl w:ilvl="0" w:tplc="340A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4">
    <w:nsid w:val="53DE398E"/>
    <w:multiLevelType w:val="hybridMultilevel"/>
    <w:tmpl w:val="90826A4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5">
    <w:nsid w:val="56565B24"/>
    <w:multiLevelType w:val="hybridMultilevel"/>
    <w:tmpl w:val="95B2330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044A59"/>
    <w:multiLevelType w:val="hybridMultilevel"/>
    <w:tmpl w:val="F3640B5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C962B7F"/>
    <w:multiLevelType w:val="hybridMultilevel"/>
    <w:tmpl w:val="DA9E9A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420BEA"/>
    <w:multiLevelType w:val="hybridMultilevel"/>
    <w:tmpl w:val="F2984F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36923"/>
    <w:multiLevelType w:val="hybridMultilevel"/>
    <w:tmpl w:val="1A4E8696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B2E074C"/>
    <w:multiLevelType w:val="hybridMultilevel"/>
    <w:tmpl w:val="324E2E34"/>
    <w:lvl w:ilvl="0" w:tplc="340A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31">
    <w:nsid w:val="6C6078FE"/>
    <w:multiLevelType w:val="hybridMultilevel"/>
    <w:tmpl w:val="1AA2428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DDC6BA2"/>
    <w:multiLevelType w:val="hybridMultilevel"/>
    <w:tmpl w:val="7304CBE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3">
    <w:nsid w:val="6E447323"/>
    <w:multiLevelType w:val="hybridMultilevel"/>
    <w:tmpl w:val="AB6E369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4">
    <w:nsid w:val="6E5F05F9"/>
    <w:multiLevelType w:val="hybridMultilevel"/>
    <w:tmpl w:val="42AE57D0"/>
    <w:lvl w:ilvl="0" w:tplc="46FA4F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D535B0"/>
    <w:multiLevelType w:val="hybridMultilevel"/>
    <w:tmpl w:val="D1A67C7E"/>
    <w:lvl w:ilvl="0" w:tplc="72C2E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B500B0"/>
    <w:multiLevelType w:val="hybridMultilevel"/>
    <w:tmpl w:val="F866130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7">
    <w:nsid w:val="721615FB"/>
    <w:multiLevelType w:val="hybridMultilevel"/>
    <w:tmpl w:val="C666AA7C"/>
    <w:lvl w:ilvl="0" w:tplc="BEDC908A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38">
    <w:nsid w:val="79686BFF"/>
    <w:multiLevelType w:val="hybridMultilevel"/>
    <w:tmpl w:val="CED419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8D44A5"/>
    <w:multiLevelType w:val="hybridMultilevel"/>
    <w:tmpl w:val="31C250A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24"/>
  </w:num>
  <w:num w:numId="5">
    <w:abstractNumId w:val="26"/>
  </w:num>
  <w:num w:numId="6">
    <w:abstractNumId w:val="16"/>
  </w:num>
  <w:num w:numId="7">
    <w:abstractNumId w:val="9"/>
  </w:num>
  <w:num w:numId="8">
    <w:abstractNumId w:val="10"/>
  </w:num>
  <w:num w:numId="9">
    <w:abstractNumId w:val="14"/>
  </w:num>
  <w:num w:numId="10">
    <w:abstractNumId w:val="11"/>
  </w:num>
  <w:num w:numId="11">
    <w:abstractNumId w:val="37"/>
  </w:num>
  <w:num w:numId="12">
    <w:abstractNumId w:val="29"/>
  </w:num>
  <w:num w:numId="13">
    <w:abstractNumId w:val="12"/>
  </w:num>
  <w:num w:numId="14">
    <w:abstractNumId w:val="31"/>
  </w:num>
  <w:num w:numId="15">
    <w:abstractNumId w:val="1"/>
  </w:num>
  <w:num w:numId="16">
    <w:abstractNumId w:val="17"/>
  </w:num>
  <w:num w:numId="17">
    <w:abstractNumId w:val="23"/>
  </w:num>
  <w:num w:numId="18">
    <w:abstractNumId w:val="21"/>
  </w:num>
  <w:num w:numId="19">
    <w:abstractNumId w:val="0"/>
  </w:num>
  <w:num w:numId="20">
    <w:abstractNumId w:val="39"/>
  </w:num>
  <w:num w:numId="21">
    <w:abstractNumId w:val="30"/>
  </w:num>
  <w:num w:numId="22">
    <w:abstractNumId w:val="34"/>
  </w:num>
  <w:num w:numId="23">
    <w:abstractNumId w:val="2"/>
  </w:num>
  <w:num w:numId="24">
    <w:abstractNumId w:val="25"/>
  </w:num>
  <w:num w:numId="25">
    <w:abstractNumId w:val="38"/>
  </w:num>
  <w:num w:numId="26">
    <w:abstractNumId w:val="8"/>
  </w:num>
  <w:num w:numId="27">
    <w:abstractNumId w:val="6"/>
  </w:num>
  <w:num w:numId="28">
    <w:abstractNumId w:val="33"/>
  </w:num>
  <w:num w:numId="29">
    <w:abstractNumId w:val="5"/>
  </w:num>
  <w:num w:numId="30">
    <w:abstractNumId w:val="13"/>
  </w:num>
  <w:num w:numId="31">
    <w:abstractNumId w:val="3"/>
  </w:num>
  <w:num w:numId="32">
    <w:abstractNumId w:val="15"/>
  </w:num>
  <w:num w:numId="33">
    <w:abstractNumId w:val="22"/>
  </w:num>
  <w:num w:numId="34">
    <w:abstractNumId w:val="4"/>
  </w:num>
  <w:num w:numId="35">
    <w:abstractNumId w:val="27"/>
  </w:num>
  <w:num w:numId="36">
    <w:abstractNumId w:val="18"/>
  </w:num>
  <w:num w:numId="37">
    <w:abstractNumId w:val="36"/>
  </w:num>
  <w:num w:numId="38">
    <w:abstractNumId w:val="7"/>
  </w:num>
  <w:num w:numId="39">
    <w:abstractNumId w:val="32"/>
  </w:num>
  <w:num w:numId="4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A814CF"/>
    <w:rsid w:val="00017F7F"/>
    <w:rsid w:val="00032D73"/>
    <w:rsid w:val="00033250"/>
    <w:rsid w:val="000414B8"/>
    <w:rsid w:val="000532FB"/>
    <w:rsid w:val="000663DB"/>
    <w:rsid w:val="00070F45"/>
    <w:rsid w:val="000938C6"/>
    <w:rsid w:val="000B16F4"/>
    <w:rsid w:val="000F12AC"/>
    <w:rsid w:val="00107E50"/>
    <w:rsid w:val="00112045"/>
    <w:rsid w:val="0012309A"/>
    <w:rsid w:val="00125C5D"/>
    <w:rsid w:val="00155E44"/>
    <w:rsid w:val="00177385"/>
    <w:rsid w:val="001C3767"/>
    <w:rsid w:val="001F1599"/>
    <w:rsid w:val="001F4265"/>
    <w:rsid w:val="0026056B"/>
    <w:rsid w:val="002B5B56"/>
    <w:rsid w:val="002D3D9B"/>
    <w:rsid w:val="002D4E44"/>
    <w:rsid w:val="002D5E23"/>
    <w:rsid w:val="002E4A3D"/>
    <w:rsid w:val="00306F87"/>
    <w:rsid w:val="00336D27"/>
    <w:rsid w:val="003758F0"/>
    <w:rsid w:val="00383DB6"/>
    <w:rsid w:val="00384BD0"/>
    <w:rsid w:val="0039278B"/>
    <w:rsid w:val="003B35EF"/>
    <w:rsid w:val="003D10A9"/>
    <w:rsid w:val="00417CA4"/>
    <w:rsid w:val="00437B33"/>
    <w:rsid w:val="00442CDC"/>
    <w:rsid w:val="00447508"/>
    <w:rsid w:val="004A0F43"/>
    <w:rsid w:val="004A36D9"/>
    <w:rsid w:val="0050394F"/>
    <w:rsid w:val="0051130C"/>
    <w:rsid w:val="00537F90"/>
    <w:rsid w:val="005C1A7F"/>
    <w:rsid w:val="005C4A20"/>
    <w:rsid w:val="005E79D7"/>
    <w:rsid w:val="006005E5"/>
    <w:rsid w:val="0060336D"/>
    <w:rsid w:val="00630D9C"/>
    <w:rsid w:val="00665F1D"/>
    <w:rsid w:val="006B0451"/>
    <w:rsid w:val="006B10E9"/>
    <w:rsid w:val="006E1308"/>
    <w:rsid w:val="00707943"/>
    <w:rsid w:val="0071759B"/>
    <w:rsid w:val="0072240D"/>
    <w:rsid w:val="007321AF"/>
    <w:rsid w:val="00740942"/>
    <w:rsid w:val="00766A42"/>
    <w:rsid w:val="00797EDB"/>
    <w:rsid w:val="007C05EB"/>
    <w:rsid w:val="007D1743"/>
    <w:rsid w:val="007E1024"/>
    <w:rsid w:val="007F028C"/>
    <w:rsid w:val="00842A7B"/>
    <w:rsid w:val="008B01F5"/>
    <w:rsid w:val="008D16A3"/>
    <w:rsid w:val="008F1553"/>
    <w:rsid w:val="00904740"/>
    <w:rsid w:val="00955321"/>
    <w:rsid w:val="009C1452"/>
    <w:rsid w:val="00A1269D"/>
    <w:rsid w:val="00A25D97"/>
    <w:rsid w:val="00A31136"/>
    <w:rsid w:val="00A56748"/>
    <w:rsid w:val="00A6131F"/>
    <w:rsid w:val="00A73CB9"/>
    <w:rsid w:val="00A814CF"/>
    <w:rsid w:val="00A95643"/>
    <w:rsid w:val="00AA08D9"/>
    <w:rsid w:val="00AD163F"/>
    <w:rsid w:val="00B351CA"/>
    <w:rsid w:val="00B35605"/>
    <w:rsid w:val="00B634FE"/>
    <w:rsid w:val="00B91493"/>
    <w:rsid w:val="00BA34D0"/>
    <w:rsid w:val="00BB5D9C"/>
    <w:rsid w:val="00BF3BAA"/>
    <w:rsid w:val="00C20039"/>
    <w:rsid w:val="00C21663"/>
    <w:rsid w:val="00C3419C"/>
    <w:rsid w:val="00C348C0"/>
    <w:rsid w:val="00C507D9"/>
    <w:rsid w:val="00CA7FC1"/>
    <w:rsid w:val="00CB4829"/>
    <w:rsid w:val="00CF7611"/>
    <w:rsid w:val="00D00E42"/>
    <w:rsid w:val="00D00F3E"/>
    <w:rsid w:val="00D02B9B"/>
    <w:rsid w:val="00D45443"/>
    <w:rsid w:val="00DD2F11"/>
    <w:rsid w:val="00DE3BB3"/>
    <w:rsid w:val="00DF4238"/>
    <w:rsid w:val="00E048A3"/>
    <w:rsid w:val="00E2777D"/>
    <w:rsid w:val="00E339E5"/>
    <w:rsid w:val="00E37280"/>
    <w:rsid w:val="00E431AA"/>
    <w:rsid w:val="00E60CFF"/>
    <w:rsid w:val="00E75625"/>
    <w:rsid w:val="00EE7782"/>
    <w:rsid w:val="00F10C08"/>
    <w:rsid w:val="00F16B12"/>
    <w:rsid w:val="00F31C14"/>
    <w:rsid w:val="00F43153"/>
    <w:rsid w:val="00F826EF"/>
    <w:rsid w:val="00F97DC8"/>
    <w:rsid w:val="00FA685D"/>
    <w:rsid w:val="00FB0FCE"/>
    <w:rsid w:val="00FB7229"/>
    <w:rsid w:val="00FF0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4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14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81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81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14CF"/>
  </w:style>
  <w:style w:type="paragraph" w:styleId="Piedepgina">
    <w:name w:val="footer"/>
    <w:basedOn w:val="Normal"/>
    <w:link w:val="PiedepginaCar"/>
    <w:uiPriority w:val="99"/>
    <w:semiHidden/>
    <w:unhideWhenUsed/>
    <w:rsid w:val="00A81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14CF"/>
  </w:style>
  <w:style w:type="paragraph" w:styleId="Sinespaciado">
    <w:name w:val="No Spacing"/>
    <w:uiPriority w:val="1"/>
    <w:qFormat/>
    <w:rsid w:val="00A814CF"/>
    <w:pPr>
      <w:spacing w:after="0" w:line="240" w:lineRule="auto"/>
    </w:pPr>
  </w:style>
  <w:style w:type="paragraph" w:customStyle="1" w:styleId="Normal1">
    <w:name w:val="Normal1"/>
    <w:rsid w:val="00A814CF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1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4CF"/>
    <w:rPr>
      <w:rFonts w:ascii="Tahoma" w:hAnsi="Tahoma" w:cs="Tahoma"/>
      <w:sz w:val="16"/>
      <w:szCs w:val="16"/>
    </w:rPr>
  </w:style>
  <w:style w:type="character" w:customStyle="1" w:styleId="A0">
    <w:name w:val="A0"/>
    <w:rsid w:val="00070F45"/>
    <w:rPr>
      <w:rFonts w:cs="CastleTLig"/>
      <w:color w:val="000000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F43153"/>
    <w:rPr>
      <w:color w:val="0000FF" w:themeColor="hyperlink"/>
      <w:u w:val="single"/>
    </w:rPr>
  </w:style>
  <w:style w:type="paragraph" w:customStyle="1" w:styleId="Sub1UA">
    <w:name w:val="Sub1 UA"/>
    <w:next w:val="Normal"/>
    <w:rsid w:val="00C21663"/>
    <w:pPr>
      <w:pBdr>
        <w:bottom w:val="single" w:sz="4" w:space="1" w:color="auto"/>
      </w:pBdr>
      <w:spacing w:before="120" w:line="240" w:lineRule="auto"/>
    </w:pPr>
    <w:rPr>
      <w:rFonts w:ascii="Times New Roman" w:eastAsia="Times New Roman" w:hAnsi="Times New Roman" w:cs="Times New Roman"/>
      <w:color w:val="000000"/>
      <w:spacing w:val="20"/>
      <w:sz w:val="32"/>
      <w:szCs w:val="32"/>
      <w:lang w:eastAsia="es-CL"/>
    </w:rPr>
  </w:style>
  <w:style w:type="paragraph" w:styleId="Textoindependiente">
    <w:name w:val="Body Text"/>
    <w:basedOn w:val="Normal"/>
    <w:link w:val="TextoindependienteCar"/>
    <w:semiHidden/>
    <w:rsid w:val="009C145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C145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CF761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CF7611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rofesorenlinea.cl/Quimica/Nomenclatura_quimic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1511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2</cp:revision>
  <dcterms:created xsi:type="dcterms:W3CDTF">2016-06-13T20:49:00Z</dcterms:created>
  <dcterms:modified xsi:type="dcterms:W3CDTF">2016-06-13T20:49:00Z</dcterms:modified>
</cp:coreProperties>
</file>