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D34" w:rsidRPr="00B9014E" w:rsidRDefault="00757D34" w:rsidP="00757D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014E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757D34" w:rsidRPr="00B9014E" w:rsidRDefault="00757D34" w:rsidP="00757D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D34" w:rsidRPr="00B9014E" w:rsidRDefault="00757D34" w:rsidP="00757D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014E">
        <w:rPr>
          <w:rFonts w:ascii="Times New Roman" w:hAnsi="Times New Roman" w:cs="Times New Roman"/>
          <w:b/>
          <w:sz w:val="24"/>
          <w:szCs w:val="24"/>
        </w:rPr>
        <w:t>INVESTIGACIÓN EN SALUD I</w:t>
      </w:r>
    </w:p>
    <w:p w:rsidR="00757D34" w:rsidRPr="00B9014E" w:rsidRDefault="00757D34" w:rsidP="00757D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757D34" w:rsidRPr="00B9014E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757D34" w:rsidRPr="00B9014E" w:rsidRDefault="00757D3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757D34" w:rsidRPr="00B9014E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757D34" w:rsidRPr="00B9014E" w:rsidRDefault="00757D3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sz w:val="24"/>
                <w:szCs w:val="24"/>
              </w:rPr>
              <w:t>IS1</w:t>
            </w:r>
            <w:r w:rsidR="0062021B">
              <w:rPr>
                <w:rFonts w:ascii="Times New Roman" w:hAnsi="Times New Roman" w:cs="Times New Roman"/>
                <w:sz w:val="24"/>
                <w:szCs w:val="24"/>
              </w:rPr>
              <w:t>1301</w:t>
            </w:r>
          </w:p>
        </w:tc>
      </w:tr>
      <w:tr w:rsidR="00757D34" w:rsidRPr="00B9014E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202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7D34" w:rsidRPr="00B9014E" w:rsidTr="0062021B">
        <w:trPr>
          <w:gridAfter w:val="1"/>
          <w:wAfter w:w="8" w:type="dxa"/>
          <w:trHeight w:val="777"/>
        </w:trPr>
        <w:tc>
          <w:tcPr>
            <w:tcW w:w="1588" w:type="dxa"/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757D34" w:rsidRPr="002D10AC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0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57D34" w:rsidRPr="00B9014E" w:rsidTr="00986053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D34" w:rsidRPr="00B9014E" w:rsidTr="00986053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757D34" w:rsidRPr="00B9014E" w:rsidRDefault="00757D34" w:rsidP="0098605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757D34" w:rsidRPr="00B9014E" w:rsidRDefault="00757D34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757D34" w:rsidRPr="00B9014E" w:rsidRDefault="00757D34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57D34" w:rsidRPr="00B9014E" w:rsidRDefault="00757D34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D34" w:rsidRPr="00B9014E" w:rsidRDefault="00757D34" w:rsidP="0098605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D34" w:rsidRPr="00B9014E" w:rsidTr="00986053">
        <w:trPr>
          <w:gridAfter w:val="1"/>
          <w:wAfter w:w="8" w:type="dxa"/>
          <w:trHeight w:val="342"/>
        </w:trPr>
        <w:tc>
          <w:tcPr>
            <w:tcW w:w="1588" w:type="dxa"/>
          </w:tcPr>
          <w:p w:rsidR="00757D34" w:rsidRPr="000D0A10" w:rsidRDefault="00757D34" w:rsidP="00986053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757D34" w:rsidRPr="000D0A10" w:rsidRDefault="00757D34" w:rsidP="00986053">
            <w:pPr>
              <w:ind w:left="108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57D34" w:rsidRPr="00B9014E" w:rsidTr="00986053">
        <w:trPr>
          <w:gridAfter w:val="1"/>
          <w:wAfter w:w="8" w:type="dxa"/>
          <w:trHeight w:val="827"/>
        </w:trPr>
        <w:tc>
          <w:tcPr>
            <w:tcW w:w="1588" w:type="dxa"/>
          </w:tcPr>
          <w:p w:rsidR="00757D34" w:rsidRPr="005C4B20" w:rsidRDefault="00757D3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B20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757D34" w:rsidRPr="005C4B20" w:rsidRDefault="007D0E38" w:rsidP="005C4B2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B20">
              <w:rPr>
                <w:rFonts w:ascii="Times New Roman" w:hAnsi="Times New Roman" w:cs="Times New Roman"/>
                <w:sz w:val="24"/>
                <w:szCs w:val="24"/>
              </w:rPr>
              <w:t xml:space="preserve">Asignatura de tipo teórico </w:t>
            </w:r>
            <w:r w:rsidR="00F85B31" w:rsidRPr="005C4B20">
              <w:rPr>
                <w:rFonts w:ascii="Times New Roman" w:hAnsi="Times New Roman" w:cs="Times New Roman"/>
                <w:sz w:val="24"/>
                <w:szCs w:val="24"/>
              </w:rPr>
              <w:t>en la que el estudiante se i</w:t>
            </w:r>
            <w:r w:rsidR="00757D34" w:rsidRPr="005C4B20">
              <w:rPr>
                <w:rFonts w:ascii="Times New Roman" w:hAnsi="Times New Roman" w:cs="Times New Roman"/>
                <w:sz w:val="24"/>
                <w:szCs w:val="24"/>
              </w:rPr>
              <w:t>nicia</w:t>
            </w:r>
            <w:r w:rsidR="00F85B31" w:rsidRPr="005C4B20">
              <w:rPr>
                <w:rFonts w:ascii="Times New Roman" w:hAnsi="Times New Roman" w:cs="Times New Roman"/>
                <w:sz w:val="24"/>
                <w:szCs w:val="24"/>
              </w:rPr>
              <w:t>rá</w:t>
            </w:r>
            <w:r w:rsidR="00757D34" w:rsidRPr="005C4B20">
              <w:rPr>
                <w:rFonts w:ascii="Times New Roman" w:hAnsi="Times New Roman" w:cs="Times New Roman"/>
                <w:sz w:val="24"/>
                <w:szCs w:val="24"/>
              </w:rPr>
              <w:t xml:space="preserve"> en la comprensión del método científico y la importancia de su aplicación en la resolución de problemas en salud, comprendiendo los principios que guían el pensamiento científico y la comprensión de la realidad, la fenomenología y los tipos de estudios en investigación aplicada en salud.  Inicia en </w:t>
            </w:r>
            <w:r w:rsidR="005C4B20" w:rsidRPr="005C4B20">
              <w:rPr>
                <w:rFonts w:ascii="Times New Roman" w:hAnsi="Times New Roman" w:cs="Times New Roman"/>
                <w:sz w:val="24"/>
                <w:szCs w:val="24"/>
              </w:rPr>
              <w:t>el desarrollo de habilidades integrales para la elaboración de proyectos de investigación de ti</w:t>
            </w:r>
            <w:r w:rsidR="005C4B20">
              <w:rPr>
                <w:rFonts w:ascii="Times New Roman" w:hAnsi="Times New Roman" w:cs="Times New Roman"/>
                <w:sz w:val="24"/>
                <w:szCs w:val="24"/>
              </w:rPr>
              <w:t xml:space="preserve">po cuantitativo y cualitativo, como lo son la búsqueda bibliográfica, redacción y análisis de textos de textos científicos. </w:t>
            </w:r>
            <w:r w:rsidR="00847705">
              <w:rPr>
                <w:rFonts w:ascii="Times New Roman" w:hAnsi="Times New Roman" w:cs="Times New Roman"/>
                <w:sz w:val="24"/>
                <w:szCs w:val="24"/>
              </w:rPr>
              <w:t xml:space="preserve">Esta </w:t>
            </w:r>
            <w:r w:rsidR="005C4B20">
              <w:rPr>
                <w:rFonts w:ascii="Times New Roman" w:hAnsi="Times New Roman" w:cs="Times New Roman"/>
                <w:sz w:val="24"/>
                <w:szCs w:val="24"/>
              </w:rPr>
              <w:t xml:space="preserve">asignatura es fundamental para comprender </w:t>
            </w:r>
            <w:r w:rsidR="00847705">
              <w:rPr>
                <w:rFonts w:ascii="Times New Roman" w:hAnsi="Times New Roman" w:cs="Times New Roman"/>
                <w:sz w:val="24"/>
                <w:szCs w:val="24"/>
              </w:rPr>
              <w:t>el área científica que todo licenciado de la salud debe tener y además porque fundamenta el accionar basado en la evidencia científica.</w:t>
            </w:r>
          </w:p>
          <w:p w:rsidR="00F85B31" w:rsidRPr="005C4B20" w:rsidRDefault="00F85B31" w:rsidP="00F85B3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D34" w:rsidRPr="00B9014E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757D34" w:rsidRPr="00B9014E" w:rsidRDefault="00757D3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014E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5C4B20" w:rsidRPr="005C4B20" w:rsidRDefault="005C4B20" w:rsidP="005C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 requisito:</w:t>
            </w:r>
          </w:p>
          <w:p w:rsidR="00757D34" w:rsidRPr="005C4B20" w:rsidRDefault="00757D34" w:rsidP="005C4B20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C4B20">
              <w:rPr>
                <w:rFonts w:ascii="Times New Roman" w:hAnsi="Times New Roman" w:cs="Times New Roman"/>
                <w:sz w:val="24"/>
                <w:szCs w:val="24"/>
              </w:rPr>
              <w:t>Bioestadística.</w:t>
            </w:r>
          </w:p>
          <w:p w:rsidR="005C4B20" w:rsidRDefault="005C4B20" w:rsidP="005C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5C4B20" w:rsidRDefault="005C4B20" w:rsidP="005C4B2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búsqueda de información.</w:t>
            </w:r>
          </w:p>
          <w:p w:rsidR="005C4B20" w:rsidRDefault="005C4B20" w:rsidP="005C4B2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expresión escrita y oral.</w:t>
            </w:r>
          </w:p>
          <w:p w:rsidR="005C4B20" w:rsidRPr="005C4B20" w:rsidRDefault="005C4B20" w:rsidP="005C4B2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lectura de artículos científicos.</w:t>
            </w:r>
          </w:p>
          <w:p w:rsidR="00757D34" w:rsidRPr="00B9014E" w:rsidRDefault="00757D34" w:rsidP="00986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D34" w:rsidRPr="00B9014E" w:rsidRDefault="00757D3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021B" w:rsidRDefault="0062021B" w:rsidP="00757D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021B" w:rsidRDefault="0062021B" w:rsidP="00757D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7D34" w:rsidRPr="00B9014E" w:rsidRDefault="00757D34" w:rsidP="00757D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014E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757D34" w:rsidRPr="00B9014E" w:rsidTr="00986053">
        <w:tc>
          <w:tcPr>
            <w:tcW w:w="9214" w:type="dxa"/>
          </w:tcPr>
          <w:p w:rsidR="0081005F" w:rsidRDefault="0081005F" w:rsidP="0081005F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asignatura aporta al perfil de egreso de la Matrona y Matrón de la Universidad de Atacama,  en el área de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Gestión y Liderazgo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Investigación. Aportando al desarrollo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de las siguientes competencias Genéricas y específicas:</w:t>
            </w:r>
          </w:p>
          <w:p w:rsidR="0081005F" w:rsidRPr="001F79EC" w:rsidRDefault="0081005F" w:rsidP="0081005F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C5AD3" w:rsidRDefault="0081005F" w:rsidP="006C5AD3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6C5AD3" w:rsidRDefault="006C5AD3" w:rsidP="006C5AD3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AD3" w:rsidRPr="006C5AD3" w:rsidRDefault="006C5AD3" w:rsidP="006C5AD3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D3">
              <w:rPr>
                <w:rFonts w:ascii="Times New Roman" w:hAnsi="Times New Roman" w:cs="Times New Roman"/>
                <w:sz w:val="24"/>
                <w:szCs w:val="24"/>
              </w:rPr>
              <w:t>Capacidad de aprender y actualizarse permanentemente.</w:t>
            </w:r>
          </w:p>
          <w:p w:rsidR="006C5AD3" w:rsidRPr="006C5AD3" w:rsidRDefault="006C5AD3" w:rsidP="006C5AD3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D3">
              <w:rPr>
                <w:rFonts w:ascii="Times New Roman" w:hAnsi="Times New Roman" w:cs="Times New Roman"/>
                <w:sz w:val="24"/>
                <w:szCs w:val="24"/>
              </w:rPr>
              <w:t>Capacidad de aplicar innovadorament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el conocimiento a la práctica.</w:t>
            </w:r>
            <w:r w:rsidR="0081005F" w:rsidRPr="006C5AD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81005F" w:rsidRPr="009F49E1" w:rsidRDefault="0081005F" w:rsidP="006C5AD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Específicas:</w:t>
            </w:r>
          </w:p>
          <w:p w:rsidR="006C5AD3" w:rsidRDefault="0081005F" w:rsidP="006C5AD3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731EBF" w:rsidRPr="006C5AD3" w:rsidRDefault="0081005F" w:rsidP="006C5AD3">
            <w:pPr>
              <w:pStyle w:val="Normal1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6C5AD3" w:rsidRPr="006C5AD3" w:rsidRDefault="00021ACB" w:rsidP="006C5AD3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Investigación.</w:t>
            </w:r>
          </w:p>
          <w:p w:rsidR="00731EBF" w:rsidRPr="00021ACB" w:rsidRDefault="00021ACB" w:rsidP="00021A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ACB">
              <w:rPr>
                <w:rFonts w:ascii="Times New Roman" w:hAnsi="Times New Roman" w:cs="Times New Roman"/>
                <w:sz w:val="24"/>
                <w:szCs w:val="24"/>
              </w:rPr>
              <w:t>Participar en el diseño y aplicación de proyectos de investigación en salud, aportando al desarrollo del conocimiento científico y de  la disciplina.</w:t>
            </w:r>
          </w:p>
          <w:p w:rsidR="00757D34" w:rsidRPr="002D10AC" w:rsidRDefault="00757D34" w:rsidP="00021A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D34" w:rsidRPr="00B9014E" w:rsidRDefault="00757D34" w:rsidP="00757D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7D34" w:rsidRPr="00B9014E" w:rsidRDefault="00757D34" w:rsidP="00757D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0C01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757D34" w:rsidRPr="002D10AC" w:rsidTr="00986053">
        <w:tc>
          <w:tcPr>
            <w:tcW w:w="9214" w:type="dxa"/>
            <w:gridSpan w:val="3"/>
          </w:tcPr>
          <w:p w:rsidR="006E5C78" w:rsidRDefault="006E5C78" w:rsidP="006E5C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C78">
              <w:rPr>
                <w:rFonts w:ascii="Times New Roman" w:hAnsi="Times New Roman" w:cs="Times New Roman"/>
                <w:sz w:val="24"/>
                <w:szCs w:val="24"/>
              </w:rPr>
              <w:t>Al finalizar la asignatura el alumno será capaz de:</w:t>
            </w:r>
          </w:p>
          <w:p w:rsidR="006E5C78" w:rsidRDefault="006E5C78" w:rsidP="006E5C78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38217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método científico como </w:t>
            </w:r>
            <w:r w:rsidR="00DA7B3B">
              <w:rPr>
                <w:rFonts w:ascii="Times New Roman" w:hAnsi="Times New Roman" w:cs="Times New Roman"/>
                <w:sz w:val="24"/>
                <w:szCs w:val="24"/>
              </w:rPr>
              <w:t>un instrumento para la resolución de problemas en el ámbito profesional.</w:t>
            </w:r>
          </w:p>
          <w:p w:rsidR="00DA7B3B" w:rsidRDefault="0038217C" w:rsidP="006E5C78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Analiza </w:t>
            </w:r>
            <w:r w:rsidR="007D39B6">
              <w:rPr>
                <w:rFonts w:ascii="Times New Roman" w:hAnsi="Times New Roman" w:cs="Times New Roman"/>
                <w:sz w:val="24"/>
                <w:szCs w:val="24"/>
              </w:rPr>
              <w:t xml:space="preserve">problemas y  documentos de carácter científico con el fin </w:t>
            </w:r>
            <w:r w:rsidR="00707D8C">
              <w:rPr>
                <w:rFonts w:ascii="Times New Roman" w:hAnsi="Times New Roman" w:cs="Times New Roman"/>
                <w:sz w:val="24"/>
                <w:szCs w:val="24"/>
              </w:rPr>
              <w:t>de aportar a su formación y disciplina.</w:t>
            </w:r>
          </w:p>
          <w:p w:rsidR="00707D8C" w:rsidRDefault="00707D8C" w:rsidP="006E5C78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búsqueda de información científica utilizando variadas fuentes bibliográficas e informáticas. </w:t>
            </w:r>
          </w:p>
          <w:p w:rsidR="00021ACB" w:rsidRDefault="006E5C78" w:rsidP="00021ACB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E5C78">
              <w:rPr>
                <w:rFonts w:ascii="Times New Roman" w:hAnsi="Times New Roman" w:cs="Times New Roman"/>
                <w:sz w:val="24"/>
                <w:szCs w:val="24"/>
              </w:rPr>
              <w:t>plica el método científico en la resolución de problemas en el ámbito de su rol y competencia.</w:t>
            </w:r>
          </w:p>
          <w:p w:rsidR="00707D8C" w:rsidRPr="00707D8C" w:rsidRDefault="00707D8C" w:rsidP="00707D8C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D34" w:rsidRPr="002D10AC" w:rsidTr="00986053">
        <w:tc>
          <w:tcPr>
            <w:tcW w:w="3828" w:type="dxa"/>
          </w:tcPr>
          <w:p w:rsidR="00757D34" w:rsidRPr="002D10AC" w:rsidRDefault="00757D3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0AC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757D34" w:rsidRPr="002D10AC" w:rsidRDefault="00757D34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757D34" w:rsidRPr="002D10AC" w:rsidRDefault="00757D3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0AC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757D34" w:rsidRPr="002D10AC" w:rsidTr="00986053">
        <w:trPr>
          <w:trHeight w:val="344"/>
        </w:trPr>
        <w:tc>
          <w:tcPr>
            <w:tcW w:w="3828" w:type="dxa"/>
          </w:tcPr>
          <w:p w:rsidR="00757D34" w:rsidRDefault="00E748FD" w:rsidP="00986053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ES_tradnl" w:eastAsia="es-ES"/>
              </w:rPr>
            </w:pPr>
            <w:r w:rsidRPr="00E748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I. </w:t>
            </w:r>
            <w:r w:rsidRPr="00E748F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ES_tradnl" w:eastAsia="es-ES"/>
              </w:rPr>
              <w:t>LA CIENCIA Y EL ENFOQUE CIENTÍFICO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ES_tradnl" w:eastAsia="es-ES"/>
              </w:rPr>
              <w:t>.</w:t>
            </w:r>
          </w:p>
          <w:p w:rsidR="00E748FD" w:rsidRPr="00E748FD" w:rsidRDefault="00E748FD" w:rsidP="00E748F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FD">
              <w:rPr>
                <w:rFonts w:ascii="Times New Roman" w:hAnsi="Times New Roman" w:cs="Times New Roman"/>
                <w:sz w:val="24"/>
                <w:szCs w:val="24"/>
              </w:rPr>
              <w:t>La ciencia y sus funciones.</w:t>
            </w:r>
          </w:p>
          <w:p w:rsidR="00E748FD" w:rsidRPr="00E748FD" w:rsidRDefault="00E748FD" w:rsidP="00E748F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FD">
              <w:rPr>
                <w:rFonts w:ascii="Times New Roman" w:hAnsi="Times New Roman" w:cs="Times New Roman"/>
                <w:sz w:val="24"/>
                <w:szCs w:val="24"/>
              </w:rPr>
              <w:t>Objetivos de la ciencia.</w:t>
            </w:r>
          </w:p>
          <w:p w:rsidR="00E748FD" w:rsidRPr="00E748FD" w:rsidRDefault="00E748FD" w:rsidP="00E748F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FD">
              <w:rPr>
                <w:rFonts w:ascii="Times New Roman" w:hAnsi="Times New Roman" w:cs="Times New Roman"/>
                <w:sz w:val="24"/>
                <w:szCs w:val="24"/>
              </w:rPr>
              <w:t>Definición de investigación científica.</w:t>
            </w:r>
          </w:p>
          <w:p w:rsidR="00E748FD" w:rsidRPr="00E748FD" w:rsidRDefault="00E748FD" w:rsidP="00E748F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 enfoque científico.</w:t>
            </w:r>
          </w:p>
          <w:p w:rsidR="00E748FD" w:rsidRPr="00E748FD" w:rsidRDefault="00E748FD" w:rsidP="00E748F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FD">
              <w:rPr>
                <w:rFonts w:ascii="Times New Roman" w:hAnsi="Times New Roman" w:cs="Times New Roman"/>
                <w:sz w:val="24"/>
                <w:szCs w:val="24"/>
              </w:rPr>
              <w:t>Dos formas de investigar: procedimiento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cuantitativos y cualitativos.</w:t>
            </w:r>
          </w:p>
          <w:p w:rsidR="00E748FD" w:rsidRDefault="006D7BF3" w:rsidP="00E748F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proceso de investigación científica.</w:t>
            </w:r>
          </w:p>
          <w:p w:rsidR="00E748FD" w:rsidRPr="00E748FD" w:rsidRDefault="00E748FD" w:rsidP="00E748F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48FD">
              <w:rPr>
                <w:rFonts w:ascii="Times New Roman" w:hAnsi="Times New Roman" w:cs="Times New Roman"/>
                <w:sz w:val="24"/>
                <w:szCs w:val="24"/>
              </w:rPr>
              <w:t>Paradigmas de investigación</w:t>
            </w:r>
          </w:p>
        </w:tc>
        <w:tc>
          <w:tcPr>
            <w:tcW w:w="283" w:type="dxa"/>
            <w:vMerge/>
          </w:tcPr>
          <w:p w:rsidR="00757D34" w:rsidRPr="002D10AC" w:rsidRDefault="00757D3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E748FD" w:rsidRDefault="00E748FD" w:rsidP="00E748F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748FD" w:rsidRDefault="00E748FD" w:rsidP="00E748F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48FD" w:rsidRDefault="00E748FD" w:rsidP="00E748F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conceptos de ciencia, investigación Científica, enfoque y paradigmas de investigación.</w:t>
            </w:r>
          </w:p>
          <w:p w:rsidR="00E748FD" w:rsidRDefault="00E748FD" w:rsidP="00E748F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el proceso de investigación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científica.</w:t>
            </w:r>
          </w:p>
          <w:p w:rsidR="00E748FD" w:rsidRDefault="00E748FD" w:rsidP="00E748F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 las diferencias entre los paradigmas de investigación.</w:t>
            </w:r>
          </w:p>
          <w:p w:rsidR="00E748FD" w:rsidRPr="00E748FD" w:rsidRDefault="00E748FD" w:rsidP="00E748F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 las diferencias entre los procedimientos cuantitativos y cualitativos de investigación.</w:t>
            </w:r>
          </w:p>
          <w:p w:rsidR="00E748FD" w:rsidRPr="002D10AC" w:rsidRDefault="00E748FD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57D34" w:rsidRPr="002D10AC" w:rsidTr="00986053">
        <w:trPr>
          <w:trHeight w:val="182"/>
        </w:trPr>
        <w:tc>
          <w:tcPr>
            <w:tcW w:w="3828" w:type="dxa"/>
          </w:tcPr>
          <w:p w:rsidR="00757D34" w:rsidRDefault="00E748FD" w:rsidP="00986053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MX" w:eastAsia="es-ES"/>
              </w:rPr>
            </w:pPr>
            <w:r w:rsidRPr="00E748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Unidad II. </w:t>
            </w:r>
            <w:r w:rsidRPr="00E748F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MX" w:eastAsia="es-ES"/>
              </w:rPr>
              <w:t>PROBLEMAS CIENTÍFICOS E HIPÓTESIS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MX" w:eastAsia="es-ES"/>
              </w:rPr>
              <w:t>.</w:t>
            </w:r>
          </w:p>
          <w:p w:rsidR="00E748FD" w:rsidRDefault="00E748FD" w:rsidP="00E748FD">
            <w:pPr>
              <w:numPr>
                <w:ilvl w:val="0"/>
                <w:numId w:val="11"/>
              </w:numPr>
              <w:tabs>
                <w:tab w:val="num" w:pos="792"/>
              </w:tabs>
              <w:spacing w:after="0" w:line="240" w:lineRule="auto"/>
              <w:ind w:hanging="4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E47F0A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Naturaleza de los problemas científicos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.</w:t>
            </w:r>
          </w:p>
          <w:p w:rsidR="00E748FD" w:rsidRPr="00E47F0A" w:rsidRDefault="00E748FD" w:rsidP="00E748FD">
            <w:pPr>
              <w:numPr>
                <w:ilvl w:val="0"/>
                <w:numId w:val="11"/>
              </w:numPr>
              <w:tabs>
                <w:tab w:val="num" w:pos="792"/>
              </w:tabs>
              <w:spacing w:after="0" w:line="240" w:lineRule="auto"/>
              <w:ind w:hanging="4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Problemas científicos en el quehacer del profesional Matrón- Matrona.</w:t>
            </w:r>
          </w:p>
          <w:p w:rsidR="00E748FD" w:rsidRPr="00E47F0A" w:rsidRDefault="00E748FD" w:rsidP="00E748FD">
            <w:pPr>
              <w:numPr>
                <w:ilvl w:val="0"/>
                <w:numId w:val="11"/>
              </w:numPr>
              <w:tabs>
                <w:tab w:val="num" w:pos="792"/>
              </w:tabs>
              <w:spacing w:after="0" w:line="240" w:lineRule="auto"/>
              <w:ind w:hanging="4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E47F0A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Hipótesis científicas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.</w:t>
            </w:r>
          </w:p>
          <w:p w:rsidR="00E748FD" w:rsidRPr="00E47F0A" w:rsidRDefault="006D7BF3" w:rsidP="00E748FD">
            <w:pPr>
              <w:numPr>
                <w:ilvl w:val="0"/>
                <w:numId w:val="11"/>
              </w:numPr>
              <w:tabs>
                <w:tab w:val="num" w:pos="792"/>
              </w:tabs>
              <w:spacing w:after="120" w:line="240" w:lineRule="auto"/>
              <w:ind w:hanging="4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Tipos de hipótesis científicas.</w:t>
            </w:r>
          </w:p>
          <w:p w:rsidR="00E748FD" w:rsidRDefault="00E748FD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E748FD" w:rsidRPr="00E748FD" w:rsidRDefault="00E748FD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757D34" w:rsidRPr="002D10AC" w:rsidRDefault="00757D3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57D34" w:rsidRPr="002D10AC" w:rsidRDefault="00757D3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E748FD" w:rsidRDefault="00E748FD" w:rsidP="00E748F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57D34" w:rsidRDefault="00757D3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748FD" w:rsidRDefault="00E748FD" w:rsidP="00E748F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la naturaleza de los problemas científicos.</w:t>
            </w:r>
          </w:p>
          <w:p w:rsidR="006D7BF3" w:rsidRDefault="00E748FD" w:rsidP="00E748F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 problemas científicos en el quehacer </w:t>
            </w:r>
            <w:r w:rsidR="006D7BF3">
              <w:rPr>
                <w:rFonts w:ascii="Times New Roman" w:hAnsi="Times New Roman" w:cs="Times New Roman"/>
                <w:sz w:val="24"/>
                <w:szCs w:val="24"/>
              </w:rPr>
              <w:t>del profesional Matrón- Matrona.</w:t>
            </w:r>
          </w:p>
          <w:p w:rsidR="006D7BF3" w:rsidRDefault="006D7BF3" w:rsidP="00E748F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los diferentes tipos de Hipótesis científica.</w:t>
            </w:r>
          </w:p>
          <w:p w:rsidR="00E748FD" w:rsidRDefault="00613125" w:rsidP="0061312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las diferencias entre los tipos de hipótesis científica.</w:t>
            </w:r>
          </w:p>
          <w:p w:rsidR="003729A1" w:rsidRPr="00E748FD" w:rsidRDefault="003729A1" w:rsidP="0061312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 diferentes problemas científicos en el quehacer del profesional Matrón- Matrona.</w:t>
            </w:r>
          </w:p>
        </w:tc>
      </w:tr>
      <w:tr w:rsidR="00757D34" w:rsidRPr="002D10AC" w:rsidTr="00986053">
        <w:trPr>
          <w:trHeight w:val="151"/>
        </w:trPr>
        <w:tc>
          <w:tcPr>
            <w:tcW w:w="3828" w:type="dxa"/>
          </w:tcPr>
          <w:p w:rsidR="00757D34" w:rsidRDefault="00613125" w:rsidP="00986053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MX" w:eastAsia="es-ES"/>
              </w:rPr>
            </w:pPr>
            <w:r w:rsidRPr="0096251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III. </w:t>
            </w:r>
            <w:r w:rsidR="00962517" w:rsidRPr="0096251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MX" w:eastAsia="es-ES"/>
              </w:rPr>
              <w:t xml:space="preserve">PLANTEAMIENTO DEL PROBLEMA </w:t>
            </w:r>
            <w:r w:rsidR="003729A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MX" w:eastAsia="es-ES"/>
              </w:rPr>
              <w:t xml:space="preserve">Y OBJETIVOS </w:t>
            </w:r>
            <w:r w:rsidR="00962517" w:rsidRPr="0096251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MX" w:eastAsia="es-ES"/>
              </w:rPr>
              <w:t>DE INVESTIGACIÓN</w:t>
            </w:r>
            <w:r w:rsidR="003729A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MX" w:eastAsia="es-ES"/>
              </w:rPr>
              <w:t>.</w:t>
            </w:r>
          </w:p>
          <w:p w:rsidR="00962517" w:rsidRPr="00E47F0A" w:rsidRDefault="00962517" w:rsidP="00962517">
            <w:pPr>
              <w:numPr>
                <w:ilvl w:val="0"/>
                <w:numId w:val="13"/>
              </w:numPr>
              <w:tabs>
                <w:tab w:val="clear" w:pos="360"/>
                <w:tab w:val="num" w:pos="650"/>
              </w:tabs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_tradnl" w:eastAsia="es-ES"/>
              </w:rPr>
            </w:pPr>
            <w:r w:rsidRPr="00E47F0A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El planteamiento del problema de investigación: su función y cómo se realiza.</w:t>
            </w:r>
          </w:p>
          <w:p w:rsidR="00962517" w:rsidRPr="00E47F0A" w:rsidRDefault="00962517" w:rsidP="00962517">
            <w:pPr>
              <w:numPr>
                <w:ilvl w:val="0"/>
                <w:numId w:val="13"/>
              </w:numPr>
              <w:tabs>
                <w:tab w:val="clear" w:pos="360"/>
                <w:tab w:val="num" w:pos="650"/>
              </w:tabs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_tradnl" w:eastAsia="es-ES"/>
              </w:rPr>
            </w:pPr>
            <w:r w:rsidRPr="00E47F0A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La pregunta de investigación: Cuál es su función y cómo es su enunciación</w:t>
            </w:r>
          </w:p>
          <w:p w:rsidR="00962517" w:rsidRPr="00E47F0A" w:rsidRDefault="00962517" w:rsidP="00962517">
            <w:pPr>
              <w:numPr>
                <w:ilvl w:val="0"/>
                <w:numId w:val="13"/>
              </w:numPr>
              <w:tabs>
                <w:tab w:val="clear" w:pos="360"/>
                <w:tab w:val="num" w:pos="650"/>
              </w:tabs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_tradnl" w:eastAsia="es-ES"/>
              </w:rPr>
            </w:pPr>
            <w:r w:rsidRPr="00E47F0A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Objetivos de investigación: Cuál es su función y cómo se enuncian.</w:t>
            </w:r>
          </w:p>
          <w:p w:rsidR="00962517" w:rsidRPr="00E47F0A" w:rsidRDefault="00962517" w:rsidP="00962517">
            <w:pPr>
              <w:numPr>
                <w:ilvl w:val="0"/>
                <w:numId w:val="13"/>
              </w:numPr>
              <w:tabs>
                <w:tab w:val="clear" w:pos="360"/>
                <w:tab w:val="num" w:pos="650"/>
              </w:tabs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_tradnl" w:eastAsia="es-ES"/>
              </w:rPr>
            </w:pPr>
            <w:r w:rsidRPr="00E47F0A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Justificación de la investigación: Elementos de justificación.</w:t>
            </w:r>
            <w:r w:rsidRPr="00E47F0A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ab/>
            </w:r>
          </w:p>
          <w:p w:rsidR="00962517" w:rsidRPr="00962517" w:rsidRDefault="0096251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57D34" w:rsidRPr="002D10AC" w:rsidRDefault="00757D3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729A1" w:rsidRDefault="003729A1" w:rsidP="003729A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57D34" w:rsidRDefault="00757D3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729A1" w:rsidRPr="003729A1" w:rsidRDefault="003729A1" w:rsidP="003729A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los elementos que conforman el problema  </w:t>
            </w:r>
            <w:r w:rsidR="00494F29">
              <w:rPr>
                <w:rFonts w:ascii="Times New Roman" w:hAnsi="Times New Roman" w:cs="Times New Roman"/>
                <w:sz w:val="24"/>
                <w:szCs w:val="24"/>
              </w:rPr>
              <w:t xml:space="preserve">y pregunta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investigación.</w:t>
            </w:r>
          </w:p>
          <w:p w:rsidR="003729A1" w:rsidRPr="00494F29" w:rsidRDefault="003729A1" w:rsidP="003729A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</w:t>
            </w:r>
            <w:r w:rsidR="00494F29">
              <w:rPr>
                <w:rFonts w:ascii="Times New Roman" w:hAnsi="Times New Roman" w:cs="Times New Roman"/>
                <w:sz w:val="24"/>
                <w:szCs w:val="24"/>
              </w:rPr>
              <w:t>los elementos que conforman los objetivos de investigación.</w:t>
            </w:r>
          </w:p>
          <w:p w:rsidR="00494F29" w:rsidRPr="00494F29" w:rsidRDefault="00494F29" w:rsidP="003729A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Reconoce las funciones de los problemas, preguntas y objetivos de investigación.</w:t>
            </w:r>
          </w:p>
          <w:p w:rsidR="00494F29" w:rsidRPr="00494F29" w:rsidRDefault="00494F29" w:rsidP="003729A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Reconoce las diferencias entre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objetivos generales y específicos de la investigación.</w:t>
            </w:r>
          </w:p>
          <w:p w:rsidR="00494F29" w:rsidRPr="003729A1" w:rsidRDefault="00494F29" w:rsidP="003729A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proceso de justificación de un problema de salud.</w:t>
            </w:r>
          </w:p>
        </w:tc>
      </w:tr>
      <w:tr w:rsidR="00757D34" w:rsidRPr="002D10AC" w:rsidTr="00986053">
        <w:trPr>
          <w:trHeight w:val="151"/>
        </w:trPr>
        <w:tc>
          <w:tcPr>
            <w:tcW w:w="3828" w:type="dxa"/>
          </w:tcPr>
          <w:p w:rsidR="00757D34" w:rsidRDefault="00494F29" w:rsidP="00494F29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MX" w:eastAsia="es-ES"/>
              </w:rPr>
            </w:pPr>
            <w:r w:rsidRPr="00494F2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IV: </w:t>
            </w:r>
            <w:r w:rsidRPr="00494F2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MX" w:eastAsia="es-ES"/>
              </w:rPr>
              <w:t xml:space="preserve">EL MARCO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MX" w:eastAsia="es-ES"/>
              </w:rPr>
              <w:t>TEÓRICO Y LA REVISIÓN BIBLIOGRÁFICA</w:t>
            </w:r>
            <w:r w:rsidRPr="00494F2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MX" w:eastAsia="es-ES"/>
              </w:rPr>
              <w:t>.</w:t>
            </w:r>
          </w:p>
          <w:p w:rsidR="00494F29" w:rsidRPr="00494F29" w:rsidRDefault="00494F29" w:rsidP="00494F29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</w:pPr>
            <w:r w:rsidRPr="00494F2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Qué es un marco teórico.</w:t>
            </w:r>
          </w:p>
          <w:p w:rsidR="00494F29" w:rsidRPr="00494F29" w:rsidRDefault="00494F29" w:rsidP="00494F29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</w:pPr>
            <w:r w:rsidRPr="00494F2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Funciones del marco teórico</w:t>
            </w:r>
          </w:p>
          <w:p w:rsidR="00494F29" w:rsidRPr="00494F29" w:rsidRDefault="00494F29" w:rsidP="00494F29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</w:pPr>
            <w:r w:rsidRPr="00494F2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Cómo confeccionar un marco teórico</w:t>
            </w:r>
          </w:p>
          <w:p w:rsidR="00494F29" w:rsidRPr="00494F29" w:rsidRDefault="00494F29" w:rsidP="00494F29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</w:pPr>
            <w:r w:rsidRPr="00494F2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La revisión bibliográfica</w:t>
            </w:r>
          </w:p>
          <w:p w:rsidR="00494F29" w:rsidRPr="00494F29" w:rsidRDefault="00494F29" w:rsidP="00494F29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MX" w:eastAsia="es-ES"/>
              </w:rPr>
            </w:pPr>
            <w:r w:rsidRPr="00494F2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lastRenderedPageBreak/>
              <w:t>Tipos de fuentes de información</w:t>
            </w:r>
            <w:r w:rsidRPr="00494F2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MX" w:eastAsia="es-ES"/>
              </w:rPr>
              <w:t>.</w:t>
            </w:r>
          </w:p>
          <w:p w:rsidR="00494F29" w:rsidRPr="00494F29" w:rsidRDefault="00494F29" w:rsidP="00494F2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83" w:type="dxa"/>
          </w:tcPr>
          <w:p w:rsidR="00757D34" w:rsidRPr="002D10AC" w:rsidRDefault="00757D3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494F29" w:rsidRDefault="00494F29" w:rsidP="00494F2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57D34" w:rsidRDefault="00757D3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47705" w:rsidRDefault="00847705" w:rsidP="0084770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la estructura y funciones del Marco teórico.</w:t>
            </w:r>
          </w:p>
          <w:p w:rsidR="00847705" w:rsidRDefault="005141EE" w:rsidP="0084770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los componentes del marco teórico.</w:t>
            </w:r>
          </w:p>
          <w:p w:rsidR="005141EE" w:rsidRDefault="005141EE" w:rsidP="0084770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el proceso de búsqueda bibliográfica.</w:t>
            </w:r>
          </w:p>
          <w:p w:rsidR="005141EE" w:rsidRDefault="005141EE" w:rsidP="0084770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las diferentes fuentes de información científica.</w:t>
            </w:r>
          </w:p>
          <w:p w:rsidR="005141EE" w:rsidRDefault="005141EE" w:rsidP="0084770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Utiliza diversas fuentes de información científica en la búsqueda bibliográfica.</w:t>
            </w:r>
          </w:p>
          <w:p w:rsidR="005141EE" w:rsidRPr="00847705" w:rsidRDefault="005141EE" w:rsidP="0084770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Redacta documentos utilizando técnica científica.</w:t>
            </w:r>
          </w:p>
        </w:tc>
      </w:tr>
      <w:tr w:rsidR="00757D34" w:rsidRPr="002D10AC" w:rsidTr="00986053">
        <w:trPr>
          <w:trHeight w:val="151"/>
        </w:trPr>
        <w:tc>
          <w:tcPr>
            <w:tcW w:w="3828" w:type="dxa"/>
          </w:tcPr>
          <w:p w:rsidR="00757D34" w:rsidRDefault="00122186" w:rsidP="0012218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2218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V. TIPOS Y DISEÑOS DE INVESTIGACIÓN.</w:t>
            </w:r>
          </w:p>
          <w:p w:rsidR="00122186" w:rsidRDefault="00122186" w:rsidP="0012218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22186" w:rsidRDefault="00122186" w:rsidP="0012218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186">
              <w:rPr>
                <w:rFonts w:ascii="Times New Roman" w:hAnsi="Times New Roman" w:cs="Times New Roman"/>
                <w:sz w:val="24"/>
                <w:szCs w:val="24"/>
              </w:rPr>
              <w:t>Características de los diseños de investigación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2186" w:rsidRDefault="00122186" w:rsidP="0012218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186">
              <w:rPr>
                <w:rFonts w:ascii="Times New Roman" w:hAnsi="Times New Roman" w:cs="Times New Roman"/>
                <w:sz w:val="24"/>
                <w:szCs w:val="24"/>
              </w:rPr>
              <w:t>Diseños cualitativos</w:t>
            </w:r>
          </w:p>
          <w:p w:rsidR="00122186" w:rsidRPr="00122186" w:rsidRDefault="00122186" w:rsidP="0012218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186">
              <w:rPr>
                <w:rFonts w:ascii="Times New Roman" w:hAnsi="Times New Roman" w:cs="Times New Roman"/>
                <w:sz w:val="24"/>
                <w:szCs w:val="24"/>
              </w:rPr>
              <w:t>Diseños cuantitativos</w:t>
            </w:r>
          </w:p>
          <w:p w:rsidR="00122186" w:rsidRDefault="00122186" w:rsidP="0012218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Tipos de estudios de investigación:</w:t>
            </w:r>
          </w:p>
          <w:p w:rsidR="00122186" w:rsidRPr="00122186" w:rsidRDefault="00122186" w:rsidP="00122186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186">
              <w:rPr>
                <w:rFonts w:ascii="Times New Roman" w:hAnsi="Times New Roman" w:cs="Times New Roman"/>
                <w:sz w:val="24"/>
                <w:szCs w:val="24"/>
              </w:rPr>
              <w:t>Exploratoria</w:t>
            </w:r>
          </w:p>
          <w:p w:rsidR="00122186" w:rsidRPr="00122186" w:rsidRDefault="00122186" w:rsidP="00122186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186">
              <w:rPr>
                <w:rFonts w:ascii="Times New Roman" w:hAnsi="Times New Roman" w:cs="Times New Roman"/>
                <w:sz w:val="24"/>
                <w:szCs w:val="24"/>
              </w:rPr>
              <w:t>Descriptiva</w:t>
            </w:r>
          </w:p>
          <w:p w:rsidR="00122186" w:rsidRPr="00122186" w:rsidRDefault="00122186" w:rsidP="00122186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186">
              <w:rPr>
                <w:rFonts w:ascii="Times New Roman" w:hAnsi="Times New Roman" w:cs="Times New Roman"/>
                <w:sz w:val="24"/>
                <w:szCs w:val="24"/>
              </w:rPr>
              <w:t>Correlacional</w:t>
            </w:r>
            <w:proofErr w:type="spellEnd"/>
          </w:p>
          <w:p w:rsidR="00122186" w:rsidRDefault="00122186" w:rsidP="00122186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186">
              <w:rPr>
                <w:rFonts w:ascii="Times New Roman" w:hAnsi="Times New Roman" w:cs="Times New Roman"/>
                <w:sz w:val="24"/>
                <w:szCs w:val="24"/>
              </w:rPr>
              <w:t>Explicativa.</w:t>
            </w:r>
          </w:p>
          <w:p w:rsidR="00122186" w:rsidRDefault="00122186" w:rsidP="0012218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Diseños de investigación:</w:t>
            </w:r>
          </w:p>
          <w:p w:rsidR="00122186" w:rsidRPr="00122186" w:rsidRDefault="00122186" w:rsidP="00122186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186">
              <w:rPr>
                <w:rFonts w:ascii="Times New Roman" w:hAnsi="Times New Roman" w:cs="Times New Roman"/>
                <w:sz w:val="24"/>
                <w:szCs w:val="24"/>
              </w:rPr>
              <w:t>Diseños experimentales</w:t>
            </w:r>
          </w:p>
          <w:p w:rsidR="00122186" w:rsidRPr="00122186" w:rsidRDefault="00122186" w:rsidP="00122186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186">
              <w:rPr>
                <w:rFonts w:ascii="Times New Roman" w:hAnsi="Times New Roman" w:cs="Times New Roman"/>
                <w:sz w:val="24"/>
                <w:szCs w:val="24"/>
              </w:rPr>
              <w:t>Diseños pre- experimentales</w:t>
            </w:r>
          </w:p>
          <w:p w:rsidR="00122186" w:rsidRPr="00122186" w:rsidRDefault="00122186" w:rsidP="00122186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186">
              <w:rPr>
                <w:rFonts w:ascii="Times New Roman" w:hAnsi="Times New Roman" w:cs="Times New Roman"/>
                <w:sz w:val="24"/>
                <w:szCs w:val="24"/>
              </w:rPr>
              <w:t>Diseños no experimentales</w:t>
            </w:r>
          </w:p>
        </w:tc>
        <w:tc>
          <w:tcPr>
            <w:tcW w:w="283" w:type="dxa"/>
          </w:tcPr>
          <w:p w:rsidR="00757D34" w:rsidRPr="002D10AC" w:rsidRDefault="00757D3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757D34" w:rsidRDefault="005141EE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141EE" w:rsidRDefault="005141EE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1EE" w:rsidRPr="005141EE" w:rsidRDefault="005141EE" w:rsidP="005141EE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las características que tienen los diseños de investigación.</w:t>
            </w:r>
          </w:p>
          <w:p w:rsidR="005141EE" w:rsidRPr="00F23F8A" w:rsidRDefault="00F23F8A" w:rsidP="005141EE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las diferencias entre los diseños de tipo cualitativo y cuantitativo.</w:t>
            </w:r>
          </w:p>
          <w:p w:rsidR="00F23F8A" w:rsidRPr="00F0163F" w:rsidRDefault="00F0163F" w:rsidP="005141EE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los diferentes tipos y diseños de estudios de investigación.</w:t>
            </w:r>
          </w:p>
          <w:p w:rsidR="00F0163F" w:rsidRPr="009B50EF" w:rsidRDefault="0079403E" w:rsidP="005141EE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los tipos de estudios y diseños de investigación.</w:t>
            </w:r>
          </w:p>
          <w:p w:rsidR="009B50EF" w:rsidRPr="0079403E" w:rsidRDefault="009B50EF" w:rsidP="005141EE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 los tipos y diseños de investigación en la lectura de artículos científicos.</w:t>
            </w:r>
          </w:p>
          <w:p w:rsidR="0079403E" w:rsidRPr="005141EE" w:rsidRDefault="0079403E" w:rsidP="009B50EF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757D34" w:rsidRPr="002D10AC" w:rsidRDefault="00757D34" w:rsidP="00757D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7D34" w:rsidRPr="002D10AC" w:rsidRDefault="00757D34" w:rsidP="00757D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0AC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757D34" w:rsidRPr="002D10AC" w:rsidTr="00986053">
        <w:tc>
          <w:tcPr>
            <w:tcW w:w="9214" w:type="dxa"/>
          </w:tcPr>
          <w:p w:rsidR="009B50EF" w:rsidRDefault="009B50EF" w:rsidP="009B50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la asignatura de Investigación en Salud I se utilizarán las siguientes estrategias de aprendizaje:</w:t>
            </w:r>
          </w:p>
          <w:p w:rsidR="009B50EF" w:rsidRDefault="009B50EF" w:rsidP="009B50E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50EF" w:rsidRPr="004E7802" w:rsidRDefault="009B50EF" w:rsidP="009B50E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Clases expositivas y participativas.</w:t>
            </w:r>
          </w:p>
          <w:p w:rsidR="009B50EF" w:rsidRPr="004E7802" w:rsidRDefault="009B50EF" w:rsidP="009B50E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Trabajos y talleres grupos colaborativos.</w:t>
            </w:r>
          </w:p>
          <w:p w:rsidR="009B50EF" w:rsidRPr="004E7802" w:rsidRDefault="009B50EF" w:rsidP="009B50E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Revisiones Bibliográficas.</w:t>
            </w:r>
          </w:p>
          <w:p w:rsidR="009B50EF" w:rsidRPr="004E7802" w:rsidRDefault="009B50EF" w:rsidP="009B50E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Análisis de artículos científicos.</w:t>
            </w:r>
          </w:p>
          <w:p w:rsidR="00757D34" w:rsidRPr="004E7802" w:rsidRDefault="009B50EF" w:rsidP="009B50EF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 xml:space="preserve">Lecturas dirigidas individuales y </w:t>
            </w:r>
            <w:r w:rsidR="004E7802" w:rsidRPr="004E7802">
              <w:rPr>
                <w:rFonts w:ascii="Times New Roman" w:hAnsi="Times New Roman" w:cs="Times New Roman"/>
                <w:sz w:val="24"/>
                <w:szCs w:val="24"/>
              </w:rPr>
              <w:t>grupales</w:t>
            </w:r>
            <w:r w:rsidR="009F01DA" w:rsidRPr="004E78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93CCC" w:rsidRDefault="009B50EF" w:rsidP="00993CCC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Elaboración de documentos de carácter científico</w:t>
            </w:r>
            <w:r w:rsidR="004E7802" w:rsidRPr="004E78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93CCC" w:rsidRDefault="00993CCC" w:rsidP="00993C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CCC" w:rsidRPr="00993CCC" w:rsidRDefault="00993CCC" w:rsidP="00993C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D34" w:rsidRPr="002D10AC" w:rsidRDefault="00757D34" w:rsidP="00757D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3CCC" w:rsidRDefault="00993CCC" w:rsidP="00757D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3CCC" w:rsidRDefault="00993CCC" w:rsidP="00757D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7D34" w:rsidRPr="002D10AC" w:rsidRDefault="00757D34" w:rsidP="00757D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0AC">
        <w:rPr>
          <w:rFonts w:ascii="Times New Roman" w:hAnsi="Times New Roman" w:cs="Times New Roman"/>
          <w:b/>
          <w:sz w:val="24"/>
          <w:szCs w:val="24"/>
        </w:rPr>
        <w:lastRenderedPageBreak/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757D34" w:rsidRPr="002D10AC" w:rsidTr="00986053">
        <w:tc>
          <w:tcPr>
            <w:tcW w:w="9214" w:type="dxa"/>
          </w:tcPr>
          <w:p w:rsidR="009F01DA" w:rsidRPr="004E7802" w:rsidRDefault="009F01DA" w:rsidP="008B2C90">
            <w:pPr>
              <w:pStyle w:val="Prrafodelista"/>
              <w:numPr>
                <w:ilvl w:val="0"/>
                <w:numId w:val="26"/>
              </w:numPr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7802"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9F01DA" w:rsidRPr="00E75625" w:rsidRDefault="009F01DA" w:rsidP="008B2C90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1DA" w:rsidRDefault="009F01DA" w:rsidP="008B2C90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actividad de d</w:t>
            </w: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iag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nóstico consiste en generar un </w:t>
            </w:r>
            <w:r w:rsidR="000A1B42">
              <w:rPr>
                <w:rFonts w:ascii="Times New Roman" w:hAnsi="Times New Roman" w:cs="Times New Roman"/>
                <w:sz w:val="24"/>
                <w:szCs w:val="24"/>
              </w:rPr>
              <w:t>taller grupal de reconocimiento de las funciones, etapas e importancia del método científico en la resolución de problemáticas de salud y la comprensión del entorno donde se desenvuelve el usuario.</w:t>
            </w:r>
          </w:p>
          <w:p w:rsidR="009F01DA" w:rsidRDefault="009F01DA" w:rsidP="008B2C90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1DA" w:rsidRDefault="009F01DA" w:rsidP="008B2C90">
            <w:pPr>
              <w:pStyle w:val="Prrafodelista"/>
              <w:numPr>
                <w:ilvl w:val="0"/>
                <w:numId w:val="26"/>
              </w:numPr>
              <w:spacing w:beforeLines="60" w:afterLines="120" w:line="240" w:lineRule="auto"/>
              <w:ind w:left="36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9F01DA" w:rsidRDefault="009F01DA" w:rsidP="008B2C90">
            <w:pPr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6D53">
              <w:rPr>
                <w:rFonts w:ascii="Times New Roman" w:hAnsi="Times New Roman" w:cs="Times New Roman"/>
                <w:sz w:val="24"/>
                <w:szCs w:val="24"/>
              </w:rPr>
              <w:t>Se realizará evaluaciones formativas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durante el ejercicio de trabajo grupal colaborativo en aula, además de </w:t>
            </w:r>
            <w:r w:rsidR="00740BBF">
              <w:rPr>
                <w:rFonts w:ascii="Times New Roman" w:hAnsi="Times New Roman" w:cs="Times New Roman"/>
                <w:sz w:val="24"/>
                <w:szCs w:val="24"/>
              </w:rPr>
              <w:t xml:space="preserve">retroalimentación posterior a las actividades de evaluación </w:t>
            </w:r>
            <w:proofErr w:type="spellStart"/>
            <w:r w:rsidR="00740BBF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="00740B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F01DA" w:rsidRPr="00E75625" w:rsidRDefault="009F01DA" w:rsidP="008B2C90">
            <w:pPr>
              <w:pStyle w:val="Prrafodelista"/>
              <w:numPr>
                <w:ilvl w:val="0"/>
                <w:numId w:val="26"/>
              </w:numPr>
              <w:spacing w:beforeLines="60" w:afterLines="120" w:line="240" w:lineRule="auto"/>
              <w:ind w:left="36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9F01DA" w:rsidRPr="0039278B" w:rsidRDefault="009F01DA" w:rsidP="008B2C90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1DA" w:rsidRDefault="009F01DA" w:rsidP="008B2C90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40BBF" w:rsidRDefault="00740BBF" w:rsidP="008B2C90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Ind w:w="5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687"/>
              <w:gridCol w:w="2885"/>
              <w:gridCol w:w="1651"/>
            </w:tblGrid>
            <w:tr w:rsidR="00AF028A" w:rsidRPr="002C1DF3" w:rsidTr="00B325D4">
              <w:trPr>
                <w:jc w:val="center"/>
              </w:trPr>
              <w:tc>
                <w:tcPr>
                  <w:tcW w:w="1687" w:type="dxa"/>
                </w:tcPr>
                <w:p w:rsidR="00AF028A" w:rsidRPr="00E03E4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2885" w:type="dxa"/>
                </w:tcPr>
                <w:p w:rsidR="00AF028A" w:rsidRPr="00E03E4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1651" w:type="dxa"/>
                </w:tcPr>
                <w:p w:rsidR="00AF028A" w:rsidRPr="00E03E4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Ponderación</w:t>
                  </w:r>
                </w:p>
              </w:tc>
            </w:tr>
            <w:tr w:rsidR="00AF028A" w:rsidRPr="002C1DF3" w:rsidTr="00B325D4">
              <w:trPr>
                <w:jc w:val="center"/>
              </w:trPr>
              <w:tc>
                <w:tcPr>
                  <w:tcW w:w="1687" w:type="dxa"/>
                </w:tcPr>
                <w:p w:rsidR="00AF028A" w:rsidRPr="00E03E4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85" w:type="dxa"/>
                </w:tcPr>
                <w:p w:rsidR="00AF028A" w:rsidRPr="00E03E4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AF028A" w:rsidRPr="00E03E4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 I, II</w:t>
                  </w:r>
                </w:p>
              </w:tc>
              <w:tc>
                <w:tcPr>
                  <w:tcW w:w="1651" w:type="dxa"/>
                </w:tcPr>
                <w:p w:rsidR="00AF028A" w:rsidRPr="00E03E4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AF028A" w:rsidRPr="002C1DF3" w:rsidTr="00B325D4">
              <w:trPr>
                <w:jc w:val="center"/>
              </w:trPr>
              <w:tc>
                <w:tcPr>
                  <w:tcW w:w="1687" w:type="dxa"/>
                </w:tcPr>
                <w:p w:rsidR="00AF028A" w:rsidRPr="00E03E4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85" w:type="dxa"/>
                </w:tcPr>
                <w:p w:rsidR="00AF028A" w:rsidRPr="00E03E4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AF028A" w:rsidRPr="00E03E4A" w:rsidRDefault="00AF028A" w:rsidP="00AF028A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Unidad III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 IV</w:t>
                  </w:r>
                </w:p>
              </w:tc>
              <w:tc>
                <w:tcPr>
                  <w:tcW w:w="1651" w:type="dxa"/>
                </w:tcPr>
                <w:p w:rsidR="00AF028A" w:rsidRPr="00E03E4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30%</w:t>
                  </w:r>
                </w:p>
              </w:tc>
            </w:tr>
            <w:tr w:rsidR="00AF028A" w:rsidRPr="002C1DF3" w:rsidTr="00B325D4">
              <w:trPr>
                <w:jc w:val="center"/>
              </w:trPr>
              <w:tc>
                <w:tcPr>
                  <w:tcW w:w="1687" w:type="dxa"/>
                </w:tcPr>
                <w:p w:rsidR="00AF028A" w:rsidRPr="00E03E4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885" w:type="dxa"/>
                </w:tcPr>
                <w:p w:rsidR="00AF028A" w:rsidRPr="00E03E4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  <w:p w:rsidR="00AF028A" w:rsidRPr="00E03E4A" w:rsidRDefault="00AF028A" w:rsidP="00AF028A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Unidad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651" w:type="dxa"/>
                </w:tcPr>
                <w:p w:rsidR="00AF028A" w:rsidRPr="00E03E4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0%</w:t>
                  </w:r>
                </w:p>
              </w:tc>
            </w:tr>
            <w:tr w:rsidR="00AF028A" w:rsidRPr="002C1DF3" w:rsidTr="00B325D4">
              <w:trPr>
                <w:jc w:val="center"/>
              </w:trPr>
              <w:tc>
                <w:tcPr>
                  <w:tcW w:w="1687" w:type="dxa"/>
                </w:tcPr>
                <w:p w:rsidR="00AF028A" w:rsidRPr="00E03E4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885" w:type="dxa"/>
                </w:tcPr>
                <w:p w:rsidR="00AF028A" w:rsidRPr="00E03E4A" w:rsidRDefault="00AF028A" w:rsidP="00AF028A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3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Trabajo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 Grupales</w:t>
                  </w:r>
                </w:p>
              </w:tc>
              <w:tc>
                <w:tcPr>
                  <w:tcW w:w="1651" w:type="dxa"/>
                </w:tcPr>
                <w:p w:rsidR="00AF028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  <w:p w:rsidR="00AF028A" w:rsidRPr="00E03E4A" w:rsidRDefault="00AF028A" w:rsidP="00B325D4">
                  <w:pPr>
                    <w:spacing w:after="0" w:line="240" w:lineRule="auto"/>
                    <w:ind w:left="-1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40BBF" w:rsidRDefault="00740BBF" w:rsidP="008B2C90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064" w:rsidRPr="004B6B32" w:rsidRDefault="00A26064" w:rsidP="00A26064">
            <w:pPr>
              <w:pStyle w:val="Prrafodelista"/>
              <w:numPr>
                <w:ilvl w:val="0"/>
                <w:numId w:val="29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 xml:space="preserve">La nota de eximición corresponde a un 5.0.  </w:t>
            </w:r>
          </w:p>
          <w:p w:rsidR="00A26064" w:rsidRPr="004B6B32" w:rsidRDefault="00A26064" w:rsidP="00A26064">
            <w:pPr>
              <w:pStyle w:val="Prrafodelista"/>
              <w:ind w:left="2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064" w:rsidRPr="004B6B32" w:rsidRDefault="00A26064" w:rsidP="00A26064">
            <w:pPr>
              <w:pStyle w:val="Prrafodelista"/>
              <w:numPr>
                <w:ilvl w:val="0"/>
                <w:numId w:val="29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 xml:space="preserve">La exigencia para nota 4,0 será de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:rsidR="00A26064" w:rsidRPr="004B6B32" w:rsidRDefault="00A26064" w:rsidP="00A26064">
            <w:pPr>
              <w:pStyle w:val="Prrafodelista"/>
              <w:spacing w:beforeLines="60" w:afterLines="120" w:line="240" w:lineRule="auto"/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064" w:rsidRPr="004B6B32" w:rsidRDefault="00A26064" w:rsidP="00A26064">
            <w:pPr>
              <w:pStyle w:val="Prrafodelista"/>
              <w:numPr>
                <w:ilvl w:val="0"/>
                <w:numId w:val="29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La Nota de presentación a examen tendrá una ponderación del 60%, que se suma al 40% correspondiente a la nota del examen, para obtener finalmente la nota de aprobación de la asignatura, con una calificación igual o superior a 4.0.</w:t>
            </w:r>
          </w:p>
          <w:p w:rsidR="00A26064" w:rsidRPr="004B6B32" w:rsidRDefault="00A26064" w:rsidP="00A26064">
            <w:pPr>
              <w:pStyle w:val="Prrafodelista"/>
              <w:ind w:left="2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D34" w:rsidRPr="00A26064" w:rsidRDefault="00A26064" w:rsidP="00A26064">
            <w:pPr>
              <w:pStyle w:val="Prrafodelista"/>
              <w:numPr>
                <w:ilvl w:val="0"/>
                <w:numId w:val="29"/>
              </w:numPr>
              <w:spacing w:beforeLines="60" w:afterLines="120" w:line="240" w:lineRule="auto"/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B32">
              <w:rPr>
                <w:rFonts w:ascii="Times New Roman" w:hAnsi="Times New Roman" w:cs="Times New Roman"/>
                <w:sz w:val="24"/>
                <w:szCs w:val="24"/>
              </w:rPr>
              <w:t>Las condiciones de eliminación de asignatura y otros serán de acuerdo a la reglamentación vigente en el periodo académico.</w:t>
            </w:r>
          </w:p>
          <w:p w:rsidR="009F01DA" w:rsidRPr="002D10AC" w:rsidRDefault="009F01DA" w:rsidP="009F01D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757D34" w:rsidRPr="002D10AC" w:rsidRDefault="00757D34" w:rsidP="00757D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7D34" w:rsidRPr="002D10AC" w:rsidRDefault="00757D34" w:rsidP="00757D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0AC">
        <w:rPr>
          <w:rFonts w:ascii="Times New Roman" w:hAnsi="Times New Roman" w:cs="Times New Roman"/>
          <w:b/>
          <w:sz w:val="24"/>
          <w:szCs w:val="24"/>
        </w:rPr>
        <w:lastRenderedPageBreak/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757D34" w:rsidRPr="002D10AC" w:rsidTr="00986053">
        <w:tc>
          <w:tcPr>
            <w:tcW w:w="9214" w:type="dxa"/>
          </w:tcPr>
          <w:p w:rsidR="00757D34" w:rsidRPr="009A2975" w:rsidRDefault="007C422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975"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757D34" w:rsidRPr="00494F29" w:rsidRDefault="00757D34" w:rsidP="00494F2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García, José Antonio y otros. (2011). Introducción a la metodología de la investigación en ciencias de la salud. México: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McGrawHill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57D34" w:rsidRPr="00494F29" w:rsidRDefault="00757D34" w:rsidP="00494F2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Hernández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Sampieri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, Roberto y otros. (2006). Metodología de la investigación. México: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McGraw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 Hill Interamericana.</w:t>
            </w:r>
          </w:p>
          <w:p w:rsidR="00E919DB" w:rsidRDefault="00E919DB" w:rsidP="00E919D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19DB" w:rsidRPr="009A2975" w:rsidRDefault="00E919DB" w:rsidP="00E919D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9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Bibliografía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complementaria:</w:t>
            </w:r>
          </w:p>
          <w:p w:rsidR="007C4224" w:rsidRPr="007C4224" w:rsidRDefault="007C4224" w:rsidP="007C4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19DB" w:rsidRPr="00494F29" w:rsidRDefault="00E919DB" w:rsidP="00E919DB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Pineda, Elia, Luz de Alvarado, Eva. (2008). Metodología de la investigación. Washington DC.: OPS.</w:t>
            </w:r>
          </w:p>
          <w:p w:rsidR="00E919DB" w:rsidRPr="00E919DB" w:rsidRDefault="00E919DB" w:rsidP="00E919DB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Hernández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Sampieri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, Roberto y otros. (2003). Metodología de la investigación. México: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McGraw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 Hill Interamericana.</w:t>
            </w:r>
          </w:p>
          <w:p w:rsidR="00757D34" w:rsidRPr="002D10AC" w:rsidRDefault="00757D3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757D34" w:rsidRPr="00E919DB" w:rsidRDefault="00E919DB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9DB">
              <w:rPr>
                <w:rFonts w:ascii="Times New Roman" w:hAnsi="Times New Roman" w:cs="Times New Roman"/>
                <w:b/>
                <w:sz w:val="24"/>
                <w:szCs w:val="24"/>
              </w:rPr>
              <w:t>Recursos informáticos:</w:t>
            </w:r>
          </w:p>
          <w:p w:rsidR="00E919DB" w:rsidRPr="002D10AC" w:rsidRDefault="00E919DB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C6EED" w:rsidRDefault="000C6EED" w:rsidP="000C6EED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Plataformas de búsqueda de información: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Scielo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Google académico, LILACS.</w:t>
            </w:r>
          </w:p>
          <w:p w:rsidR="000C6EED" w:rsidRPr="000C6EED" w:rsidRDefault="000C6EED" w:rsidP="000C6EED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Plataforma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2C4F8B" w:rsidRPr="00494F29" w:rsidRDefault="002C4F8B" w:rsidP="002C4F8B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494F29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http://www.aibarra.org/investig/tema0.htm</w:t>
              </w:r>
            </w:hyperlink>
          </w:p>
          <w:p w:rsidR="002C4F8B" w:rsidRPr="00494F29" w:rsidRDefault="002C4F8B" w:rsidP="002C4F8B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http://www.eumed.net/libros/2006c/203/index.htm</w:t>
            </w:r>
          </w:p>
          <w:p w:rsidR="00757D34" w:rsidRPr="002D10AC" w:rsidRDefault="00757D3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757D34" w:rsidRPr="002D10AC" w:rsidRDefault="00757D3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57D34" w:rsidRDefault="00757D34" w:rsidP="00757D34">
      <w:pPr>
        <w:spacing w:line="240" w:lineRule="auto"/>
        <w:rPr>
          <w:rFonts w:ascii="Times New Roman" w:hAnsi="Times New Roman" w:cs="Times New Roman"/>
          <w:b/>
          <w:sz w:val="20"/>
          <w:szCs w:val="18"/>
        </w:rPr>
      </w:pPr>
    </w:p>
    <w:p w:rsidR="00757D34" w:rsidRPr="002D74CF" w:rsidRDefault="00757D34" w:rsidP="00757D34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18"/>
        </w:rPr>
      </w:pPr>
    </w:p>
    <w:p w:rsidR="00757D34" w:rsidRDefault="00757D34" w:rsidP="00757D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D34" w:rsidRDefault="00757D34" w:rsidP="00757D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D34" w:rsidRDefault="00757D34" w:rsidP="00757D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D34" w:rsidRDefault="00757D34" w:rsidP="00757D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D34" w:rsidRDefault="00757D34" w:rsidP="00757D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D34" w:rsidRDefault="00757D34" w:rsidP="00757D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D34" w:rsidRDefault="00757D34" w:rsidP="00757D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0D45" w:rsidRDefault="00633168"/>
    <w:sectPr w:rsidR="00D20D45" w:rsidSect="00FB0FC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D34" w:rsidRDefault="00757D34" w:rsidP="00757D34">
      <w:pPr>
        <w:spacing w:after="0" w:line="240" w:lineRule="auto"/>
      </w:pPr>
      <w:r>
        <w:separator/>
      </w:r>
    </w:p>
  </w:endnote>
  <w:endnote w:type="continuationSeparator" w:id="0">
    <w:p w:rsidR="00757D34" w:rsidRDefault="00757D34" w:rsidP="0075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D34" w:rsidRDefault="00757D34" w:rsidP="00757D34">
      <w:pPr>
        <w:spacing w:after="0" w:line="240" w:lineRule="auto"/>
      </w:pPr>
      <w:r>
        <w:separator/>
      </w:r>
    </w:p>
  </w:footnote>
  <w:footnote w:type="continuationSeparator" w:id="0">
    <w:p w:rsidR="00757D34" w:rsidRDefault="00757D34" w:rsidP="00757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757D34" w:rsidTr="00986053">
      <w:trPr>
        <w:jc w:val="center"/>
      </w:trPr>
      <w:tc>
        <w:tcPr>
          <w:tcW w:w="2023" w:type="dxa"/>
        </w:tcPr>
        <w:p w:rsidR="00757D34" w:rsidRDefault="00757D34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27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757D34" w:rsidRDefault="00757D34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757D34" w:rsidRPr="00607538" w:rsidRDefault="008B2C90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757D34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757D34" w:rsidRPr="00607538" w:rsidRDefault="00757D34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757D34" w:rsidRPr="00607538" w:rsidRDefault="00757D34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757D34" w:rsidRPr="00607538" w:rsidRDefault="00757D34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757D34" w:rsidRDefault="00757D34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28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57D34" w:rsidRDefault="00757D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A2925"/>
    <w:multiLevelType w:val="hybridMultilevel"/>
    <w:tmpl w:val="5DA6074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C15F81"/>
    <w:multiLevelType w:val="hybridMultilevel"/>
    <w:tmpl w:val="5E148DD2"/>
    <w:lvl w:ilvl="0" w:tplc="D88038F2">
      <w:numFmt w:val="bullet"/>
      <w:lvlText w:val="•"/>
      <w:lvlJc w:val="left"/>
      <w:pPr>
        <w:ind w:left="1429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2E3FAE"/>
    <w:multiLevelType w:val="hybridMultilevel"/>
    <w:tmpl w:val="5A40DF9C"/>
    <w:lvl w:ilvl="0" w:tplc="0162593E">
      <w:start w:val="1"/>
      <w:numFmt w:val="decimal"/>
      <w:lvlText w:val="%1."/>
      <w:lvlJc w:val="left"/>
      <w:pPr>
        <w:ind w:left="252" w:hanging="360"/>
      </w:pPr>
      <w:rPr>
        <w:rFonts w:hint="default"/>
        <w:i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C20C1"/>
    <w:multiLevelType w:val="hybridMultilevel"/>
    <w:tmpl w:val="A8F44DD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6363BA"/>
    <w:multiLevelType w:val="hybridMultilevel"/>
    <w:tmpl w:val="E342DF5E"/>
    <w:lvl w:ilvl="0" w:tplc="0C0A0001">
      <w:start w:val="1"/>
      <w:numFmt w:val="bullet"/>
      <w:lvlText w:val=""/>
      <w:lvlJc w:val="left"/>
      <w:pPr>
        <w:tabs>
          <w:tab w:val="num" w:pos="430"/>
        </w:tabs>
        <w:ind w:left="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5">
    <w:nsid w:val="17903398"/>
    <w:multiLevelType w:val="hybridMultilevel"/>
    <w:tmpl w:val="2A68517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930DAD"/>
    <w:multiLevelType w:val="hybridMultilevel"/>
    <w:tmpl w:val="8FA88F1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4528BE"/>
    <w:multiLevelType w:val="singleLevel"/>
    <w:tmpl w:val="BB7AB9D8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>
    <w:nsid w:val="1C2D30FD"/>
    <w:multiLevelType w:val="hybridMultilevel"/>
    <w:tmpl w:val="2EFABD42"/>
    <w:lvl w:ilvl="0" w:tplc="45F65E7C">
      <w:start w:val="1"/>
      <w:numFmt w:val="decimal"/>
      <w:lvlText w:val="%1."/>
      <w:lvlJc w:val="left"/>
      <w:pPr>
        <w:ind w:left="-1116" w:hanging="360"/>
      </w:pPr>
      <w:rPr>
        <w:rFonts w:ascii="Times New Roman" w:hAnsi="Times New Roman" w:cs="Times New Roman" w:hint="default"/>
        <w:i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72" w:hanging="360"/>
      </w:pPr>
    </w:lvl>
    <w:lvl w:ilvl="2" w:tplc="340A001B" w:tentative="1">
      <w:start w:val="1"/>
      <w:numFmt w:val="lowerRoman"/>
      <w:lvlText w:val="%3."/>
      <w:lvlJc w:val="right"/>
      <w:pPr>
        <w:ind w:left="792" w:hanging="180"/>
      </w:pPr>
    </w:lvl>
    <w:lvl w:ilvl="3" w:tplc="340A000F" w:tentative="1">
      <w:start w:val="1"/>
      <w:numFmt w:val="decimal"/>
      <w:lvlText w:val="%4."/>
      <w:lvlJc w:val="left"/>
      <w:pPr>
        <w:ind w:left="1512" w:hanging="360"/>
      </w:pPr>
    </w:lvl>
    <w:lvl w:ilvl="4" w:tplc="340A0019" w:tentative="1">
      <w:start w:val="1"/>
      <w:numFmt w:val="lowerLetter"/>
      <w:lvlText w:val="%5."/>
      <w:lvlJc w:val="left"/>
      <w:pPr>
        <w:ind w:left="2232" w:hanging="360"/>
      </w:pPr>
    </w:lvl>
    <w:lvl w:ilvl="5" w:tplc="340A001B" w:tentative="1">
      <w:start w:val="1"/>
      <w:numFmt w:val="lowerRoman"/>
      <w:lvlText w:val="%6."/>
      <w:lvlJc w:val="right"/>
      <w:pPr>
        <w:ind w:left="2952" w:hanging="180"/>
      </w:pPr>
    </w:lvl>
    <w:lvl w:ilvl="6" w:tplc="340A000F" w:tentative="1">
      <w:start w:val="1"/>
      <w:numFmt w:val="decimal"/>
      <w:lvlText w:val="%7."/>
      <w:lvlJc w:val="left"/>
      <w:pPr>
        <w:ind w:left="3672" w:hanging="360"/>
      </w:pPr>
    </w:lvl>
    <w:lvl w:ilvl="7" w:tplc="340A0019" w:tentative="1">
      <w:start w:val="1"/>
      <w:numFmt w:val="lowerLetter"/>
      <w:lvlText w:val="%8."/>
      <w:lvlJc w:val="left"/>
      <w:pPr>
        <w:ind w:left="4392" w:hanging="360"/>
      </w:pPr>
    </w:lvl>
    <w:lvl w:ilvl="8" w:tplc="340A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9">
    <w:nsid w:val="1CD677D0"/>
    <w:multiLevelType w:val="hybridMultilevel"/>
    <w:tmpl w:val="635E6F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3E4214"/>
    <w:multiLevelType w:val="hybridMultilevel"/>
    <w:tmpl w:val="8B9C60F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2DF71E55"/>
    <w:multiLevelType w:val="hybridMultilevel"/>
    <w:tmpl w:val="5A40DF9C"/>
    <w:lvl w:ilvl="0" w:tplc="0162593E">
      <w:start w:val="1"/>
      <w:numFmt w:val="decimal"/>
      <w:lvlText w:val="%1."/>
      <w:lvlJc w:val="left"/>
      <w:pPr>
        <w:ind w:left="252" w:hanging="360"/>
      </w:pPr>
      <w:rPr>
        <w:rFonts w:hint="default"/>
        <w:i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159A1"/>
    <w:multiLevelType w:val="hybridMultilevel"/>
    <w:tmpl w:val="8280D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42A85"/>
    <w:multiLevelType w:val="hybridMultilevel"/>
    <w:tmpl w:val="F1E46F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61A309A"/>
    <w:multiLevelType w:val="hybridMultilevel"/>
    <w:tmpl w:val="7DCEEC5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">
    <w:nsid w:val="37C96B8E"/>
    <w:multiLevelType w:val="hybridMultilevel"/>
    <w:tmpl w:val="092E930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194E47"/>
    <w:multiLevelType w:val="hybridMultilevel"/>
    <w:tmpl w:val="DED63EA6"/>
    <w:lvl w:ilvl="0" w:tplc="CA385EC8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010C5F"/>
    <w:multiLevelType w:val="hybridMultilevel"/>
    <w:tmpl w:val="B1688BCC"/>
    <w:lvl w:ilvl="0" w:tplc="92683356">
      <w:numFmt w:val="bullet"/>
      <w:lvlText w:val="•"/>
      <w:lvlJc w:val="left"/>
      <w:pPr>
        <w:ind w:left="252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8">
    <w:nsid w:val="413853D0"/>
    <w:multiLevelType w:val="hybridMultilevel"/>
    <w:tmpl w:val="294C94A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47520A"/>
    <w:multiLevelType w:val="hybridMultilevel"/>
    <w:tmpl w:val="3A2E844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1670EE"/>
    <w:multiLevelType w:val="hybridMultilevel"/>
    <w:tmpl w:val="571C35F4"/>
    <w:lvl w:ilvl="0" w:tplc="CA385EC8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1">
    <w:nsid w:val="522175E7"/>
    <w:multiLevelType w:val="hybridMultilevel"/>
    <w:tmpl w:val="538A61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1E46CF"/>
    <w:multiLevelType w:val="hybridMultilevel"/>
    <w:tmpl w:val="78E426FC"/>
    <w:lvl w:ilvl="0" w:tplc="D278FD20">
      <w:numFmt w:val="bullet"/>
      <w:lvlText w:val="•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3">
    <w:nsid w:val="5ACA3606"/>
    <w:multiLevelType w:val="hybridMultilevel"/>
    <w:tmpl w:val="8F12326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E45379E"/>
    <w:multiLevelType w:val="hybridMultilevel"/>
    <w:tmpl w:val="5A40DF9C"/>
    <w:lvl w:ilvl="0" w:tplc="0162593E">
      <w:start w:val="1"/>
      <w:numFmt w:val="decimal"/>
      <w:lvlText w:val="%1."/>
      <w:lvlJc w:val="left"/>
      <w:pPr>
        <w:ind w:left="252" w:hanging="360"/>
      </w:pPr>
      <w:rPr>
        <w:rFonts w:hint="default"/>
        <w:i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06F05"/>
    <w:multiLevelType w:val="hybridMultilevel"/>
    <w:tmpl w:val="D1B4892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207C9E"/>
    <w:multiLevelType w:val="hybridMultilevel"/>
    <w:tmpl w:val="27044A7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C2090E"/>
    <w:multiLevelType w:val="hybridMultilevel"/>
    <w:tmpl w:val="20B4F8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1820CE"/>
    <w:multiLevelType w:val="hybridMultilevel"/>
    <w:tmpl w:val="48263EB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9">
    <w:nsid w:val="733C1FA6"/>
    <w:multiLevelType w:val="hybridMultilevel"/>
    <w:tmpl w:val="C04EE2B6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30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20"/>
  </w:num>
  <w:num w:numId="3">
    <w:abstractNumId w:val="8"/>
  </w:num>
  <w:num w:numId="4">
    <w:abstractNumId w:val="10"/>
  </w:num>
  <w:num w:numId="5">
    <w:abstractNumId w:val="12"/>
  </w:num>
  <w:num w:numId="6">
    <w:abstractNumId w:val="9"/>
  </w:num>
  <w:num w:numId="7">
    <w:abstractNumId w:val="21"/>
  </w:num>
  <w:num w:numId="8">
    <w:abstractNumId w:val="17"/>
  </w:num>
  <w:num w:numId="9">
    <w:abstractNumId w:val="5"/>
  </w:num>
  <w:num w:numId="10">
    <w:abstractNumId w:val="3"/>
  </w:num>
  <w:num w:numId="11">
    <w:abstractNumId w:val="4"/>
  </w:num>
  <w:num w:numId="12">
    <w:abstractNumId w:val="18"/>
  </w:num>
  <w:num w:numId="13">
    <w:abstractNumId w:val="7"/>
  </w:num>
  <w:num w:numId="14">
    <w:abstractNumId w:val="13"/>
  </w:num>
  <w:num w:numId="15">
    <w:abstractNumId w:val="11"/>
  </w:num>
  <w:num w:numId="16">
    <w:abstractNumId w:val="28"/>
  </w:num>
  <w:num w:numId="17">
    <w:abstractNumId w:val="22"/>
  </w:num>
  <w:num w:numId="18">
    <w:abstractNumId w:val="29"/>
  </w:num>
  <w:num w:numId="19">
    <w:abstractNumId w:val="23"/>
  </w:num>
  <w:num w:numId="20">
    <w:abstractNumId w:val="15"/>
  </w:num>
  <w:num w:numId="21">
    <w:abstractNumId w:val="26"/>
  </w:num>
  <w:num w:numId="22">
    <w:abstractNumId w:val="14"/>
  </w:num>
  <w:num w:numId="23">
    <w:abstractNumId w:val="19"/>
  </w:num>
  <w:num w:numId="24">
    <w:abstractNumId w:val="0"/>
  </w:num>
  <w:num w:numId="25">
    <w:abstractNumId w:val="27"/>
  </w:num>
  <w:num w:numId="26">
    <w:abstractNumId w:val="30"/>
  </w:num>
  <w:num w:numId="27">
    <w:abstractNumId w:val="6"/>
  </w:num>
  <w:num w:numId="28">
    <w:abstractNumId w:val="25"/>
  </w:num>
  <w:num w:numId="29">
    <w:abstractNumId w:val="1"/>
  </w:num>
  <w:num w:numId="30">
    <w:abstractNumId w:val="2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57D34"/>
    <w:rsid w:val="00021ACB"/>
    <w:rsid w:val="000A114E"/>
    <w:rsid w:val="000A1B42"/>
    <w:rsid w:val="000C6EED"/>
    <w:rsid w:val="000D0A10"/>
    <w:rsid w:val="00122186"/>
    <w:rsid w:val="00155E44"/>
    <w:rsid w:val="0026056B"/>
    <w:rsid w:val="00273631"/>
    <w:rsid w:val="002A36CA"/>
    <w:rsid w:val="002C4F8B"/>
    <w:rsid w:val="002D4E44"/>
    <w:rsid w:val="003729A1"/>
    <w:rsid w:val="0038217C"/>
    <w:rsid w:val="003A5712"/>
    <w:rsid w:val="00480C01"/>
    <w:rsid w:val="00494F29"/>
    <w:rsid w:val="004E7802"/>
    <w:rsid w:val="005141EE"/>
    <w:rsid w:val="005C4B20"/>
    <w:rsid w:val="00613125"/>
    <w:rsid w:val="0062021B"/>
    <w:rsid w:val="00633168"/>
    <w:rsid w:val="006C5AD3"/>
    <w:rsid w:val="006D7BF3"/>
    <w:rsid w:val="006E5C78"/>
    <w:rsid w:val="00707D8C"/>
    <w:rsid w:val="00731EBF"/>
    <w:rsid w:val="00740BBF"/>
    <w:rsid w:val="00757D34"/>
    <w:rsid w:val="0079403E"/>
    <w:rsid w:val="007C4224"/>
    <w:rsid w:val="007D0E38"/>
    <w:rsid w:val="007D39B6"/>
    <w:rsid w:val="008065E1"/>
    <w:rsid w:val="0081005F"/>
    <w:rsid w:val="00847705"/>
    <w:rsid w:val="008B2C90"/>
    <w:rsid w:val="008E23E7"/>
    <w:rsid w:val="00962517"/>
    <w:rsid w:val="00993CCC"/>
    <w:rsid w:val="009A2975"/>
    <w:rsid w:val="009B50EF"/>
    <w:rsid w:val="009F01DA"/>
    <w:rsid w:val="00A26064"/>
    <w:rsid w:val="00A952DA"/>
    <w:rsid w:val="00A9757D"/>
    <w:rsid w:val="00AF028A"/>
    <w:rsid w:val="00BF799D"/>
    <w:rsid w:val="00DA7B3B"/>
    <w:rsid w:val="00E748FD"/>
    <w:rsid w:val="00E919DB"/>
    <w:rsid w:val="00F0163F"/>
    <w:rsid w:val="00F23F8A"/>
    <w:rsid w:val="00F55B8F"/>
    <w:rsid w:val="00F85B31"/>
    <w:rsid w:val="00F953FB"/>
    <w:rsid w:val="00FA685D"/>
    <w:rsid w:val="00FB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D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D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57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57D3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757D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57D34"/>
  </w:style>
  <w:style w:type="paragraph" w:styleId="Piedepgina">
    <w:name w:val="footer"/>
    <w:basedOn w:val="Normal"/>
    <w:link w:val="PiedepginaCar"/>
    <w:uiPriority w:val="99"/>
    <w:semiHidden/>
    <w:unhideWhenUsed/>
    <w:rsid w:val="00757D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57D34"/>
  </w:style>
  <w:style w:type="paragraph" w:styleId="Sinespaciado">
    <w:name w:val="No Spacing"/>
    <w:uiPriority w:val="1"/>
    <w:qFormat/>
    <w:rsid w:val="00757D34"/>
    <w:pPr>
      <w:spacing w:after="0" w:line="240" w:lineRule="auto"/>
    </w:pPr>
  </w:style>
  <w:style w:type="paragraph" w:customStyle="1" w:styleId="Normal1">
    <w:name w:val="Normal1"/>
    <w:rsid w:val="00757D34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barra.org/investig/tema0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E0791-C312-4833-8CA4-144D91481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1288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49</cp:revision>
  <dcterms:created xsi:type="dcterms:W3CDTF">2016-06-12T23:52:00Z</dcterms:created>
  <dcterms:modified xsi:type="dcterms:W3CDTF">2016-06-13T15:04:00Z</dcterms:modified>
</cp:coreProperties>
</file>