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DCD" w:rsidRDefault="005E0DCD" w:rsidP="005E0DCD">
      <w:pPr>
        <w:spacing w:after="0" w:line="240" w:lineRule="auto"/>
        <w:rPr>
          <w:rFonts w:asciiTheme="minorHAnsi" w:hAnsiTheme="minorHAnsi"/>
          <w:b/>
        </w:rPr>
      </w:pPr>
    </w:p>
    <w:p w:rsidR="0012711B" w:rsidRDefault="006E4967" w:rsidP="00CB4E69">
      <w:pPr>
        <w:spacing w:after="0" w:line="240" w:lineRule="auto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PROGRAMA DE ASIGNATURA</w:t>
      </w:r>
    </w:p>
    <w:p w:rsidR="00CB4E69" w:rsidRDefault="006E4967" w:rsidP="006E4967">
      <w:pPr>
        <w:spacing w:after="0" w:line="240" w:lineRule="auto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PRÁCTICA PROFESIONAL</w:t>
      </w:r>
    </w:p>
    <w:p w:rsidR="005E0DCD" w:rsidRDefault="005E0DCD" w:rsidP="00CB4E69">
      <w:pPr>
        <w:spacing w:after="0" w:line="240" w:lineRule="auto"/>
        <w:jc w:val="center"/>
        <w:rPr>
          <w:rFonts w:asciiTheme="minorHAnsi" w:hAnsiTheme="minorHAnsi"/>
          <w:b/>
        </w:rPr>
      </w:pPr>
    </w:p>
    <w:p w:rsidR="006E4967" w:rsidRDefault="006E4967" w:rsidP="00CB4E69">
      <w:pPr>
        <w:spacing w:after="0" w:line="240" w:lineRule="auto"/>
        <w:jc w:val="center"/>
        <w:rPr>
          <w:rFonts w:asciiTheme="minorHAnsi" w:hAnsiTheme="minorHAnsi"/>
          <w:b/>
        </w:rPr>
      </w:pPr>
    </w:p>
    <w:tbl>
      <w:tblPr>
        <w:tblW w:w="102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33"/>
        <w:gridCol w:w="992"/>
        <w:gridCol w:w="282"/>
        <w:gridCol w:w="917"/>
        <w:gridCol w:w="642"/>
        <w:gridCol w:w="288"/>
        <w:gridCol w:w="1134"/>
        <w:gridCol w:w="283"/>
        <w:gridCol w:w="584"/>
        <w:gridCol w:w="550"/>
        <w:gridCol w:w="284"/>
        <w:gridCol w:w="893"/>
        <w:gridCol w:w="99"/>
        <w:gridCol w:w="426"/>
      </w:tblGrid>
      <w:tr w:rsidR="006E4967" w:rsidRPr="006E4967" w:rsidTr="005652CE">
        <w:tc>
          <w:tcPr>
            <w:tcW w:w="2833" w:type="dxa"/>
          </w:tcPr>
          <w:p w:rsidR="006E4967" w:rsidRPr="006E4967" w:rsidRDefault="006E4967" w:rsidP="006E496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E4967">
              <w:rPr>
                <w:b/>
                <w:sz w:val="24"/>
                <w:szCs w:val="24"/>
              </w:rPr>
              <w:t>Carrera</w:t>
            </w:r>
          </w:p>
        </w:tc>
        <w:tc>
          <w:tcPr>
            <w:tcW w:w="7374" w:type="dxa"/>
            <w:gridSpan w:val="13"/>
          </w:tcPr>
          <w:p w:rsidR="006E4967" w:rsidRPr="006E4967" w:rsidRDefault="006E4967" w:rsidP="006E4967">
            <w:pPr>
              <w:spacing w:after="0" w:line="240" w:lineRule="auto"/>
              <w:rPr>
                <w:sz w:val="24"/>
                <w:szCs w:val="24"/>
              </w:rPr>
            </w:pPr>
            <w:r w:rsidRPr="006E4967">
              <w:rPr>
                <w:sz w:val="24"/>
                <w:szCs w:val="24"/>
              </w:rPr>
              <w:t>Licenciatura en Educación y Pedagogía en Educación Parvularia</w:t>
            </w:r>
          </w:p>
        </w:tc>
      </w:tr>
      <w:tr w:rsidR="006E4967" w:rsidRPr="006E4967" w:rsidTr="005652CE">
        <w:tc>
          <w:tcPr>
            <w:tcW w:w="2833" w:type="dxa"/>
          </w:tcPr>
          <w:p w:rsidR="006E4967" w:rsidRPr="006E4967" w:rsidRDefault="006E4967" w:rsidP="006E496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E4967">
              <w:rPr>
                <w:b/>
                <w:sz w:val="24"/>
                <w:szCs w:val="24"/>
              </w:rPr>
              <w:t>Código de Asignatura</w:t>
            </w:r>
          </w:p>
        </w:tc>
        <w:tc>
          <w:tcPr>
            <w:tcW w:w="7374" w:type="dxa"/>
            <w:gridSpan w:val="13"/>
          </w:tcPr>
          <w:p w:rsidR="006E4967" w:rsidRPr="006E4967" w:rsidRDefault="00623D11" w:rsidP="006E496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LPP175102</w:t>
            </w:r>
            <w:bookmarkStart w:id="0" w:name="_GoBack"/>
            <w:bookmarkEnd w:id="0"/>
          </w:p>
        </w:tc>
      </w:tr>
      <w:tr w:rsidR="006E4967" w:rsidRPr="006E4967" w:rsidTr="005652CE">
        <w:tc>
          <w:tcPr>
            <w:tcW w:w="2833" w:type="dxa"/>
          </w:tcPr>
          <w:p w:rsidR="006E4967" w:rsidRPr="006E4967" w:rsidRDefault="006E4967" w:rsidP="006E496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E4967">
              <w:rPr>
                <w:b/>
                <w:sz w:val="24"/>
                <w:szCs w:val="24"/>
              </w:rPr>
              <w:t>Nivel / Semestre</w:t>
            </w:r>
          </w:p>
        </w:tc>
        <w:tc>
          <w:tcPr>
            <w:tcW w:w="7374" w:type="dxa"/>
            <w:gridSpan w:val="13"/>
          </w:tcPr>
          <w:p w:rsidR="006E4967" w:rsidRPr="006E4967" w:rsidRDefault="006922EC" w:rsidP="006E496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501</w:t>
            </w:r>
          </w:p>
        </w:tc>
      </w:tr>
      <w:tr w:rsidR="006E4967" w:rsidRPr="006E4967" w:rsidTr="005652CE">
        <w:tc>
          <w:tcPr>
            <w:tcW w:w="2833" w:type="dxa"/>
          </w:tcPr>
          <w:p w:rsidR="006E4967" w:rsidRPr="006E4967" w:rsidRDefault="006E4967" w:rsidP="006E496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E4967">
              <w:rPr>
                <w:b/>
                <w:sz w:val="24"/>
                <w:szCs w:val="24"/>
              </w:rPr>
              <w:t>Créditos SCT-Chile</w:t>
            </w:r>
            <w:r>
              <w:rPr>
                <w:b/>
                <w:sz w:val="24"/>
                <w:szCs w:val="24"/>
              </w:rPr>
              <w:t xml:space="preserve">  </w:t>
            </w:r>
            <w:r w:rsidR="00AC3331">
              <w:rPr>
                <w:sz w:val="24"/>
                <w:szCs w:val="24"/>
              </w:rPr>
              <w:t>24</w:t>
            </w:r>
            <w:r w:rsidRPr="006E4967">
              <w:rPr>
                <w:sz w:val="24"/>
                <w:szCs w:val="24"/>
              </w:rPr>
              <w:t xml:space="preserve"> SCT</w:t>
            </w:r>
          </w:p>
        </w:tc>
        <w:tc>
          <w:tcPr>
            <w:tcW w:w="2191" w:type="dxa"/>
            <w:gridSpan w:val="3"/>
          </w:tcPr>
          <w:p w:rsidR="006E4967" w:rsidRPr="006E4967" w:rsidRDefault="006E4967" w:rsidP="006E4967">
            <w:pPr>
              <w:spacing w:after="0" w:line="240" w:lineRule="auto"/>
              <w:rPr>
                <w:sz w:val="24"/>
                <w:szCs w:val="24"/>
              </w:rPr>
            </w:pPr>
            <w:r w:rsidRPr="006E4967">
              <w:rPr>
                <w:sz w:val="24"/>
                <w:szCs w:val="24"/>
              </w:rPr>
              <w:t>Docencia directa</w:t>
            </w:r>
          </w:p>
          <w:p w:rsidR="006E4967" w:rsidRPr="006E4967" w:rsidRDefault="006E4967" w:rsidP="006E496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42" w:type="dxa"/>
          </w:tcPr>
          <w:p w:rsidR="006E4967" w:rsidRPr="006E4967" w:rsidRDefault="006E4967" w:rsidP="006E496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89" w:type="dxa"/>
            <w:gridSpan w:val="4"/>
          </w:tcPr>
          <w:p w:rsidR="006E4967" w:rsidRPr="006E4967" w:rsidRDefault="006E4967" w:rsidP="006E4967">
            <w:pPr>
              <w:spacing w:after="0" w:line="240" w:lineRule="auto"/>
              <w:rPr>
                <w:sz w:val="24"/>
                <w:szCs w:val="24"/>
              </w:rPr>
            </w:pPr>
            <w:r w:rsidRPr="006E4967">
              <w:rPr>
                <w:sz w:val="24"/>
                <w:szCs w:val="24"/>
              </w:rPr>
              <w:t xml:space="preserve">   Trabajo autónomo</w:t>
            </w:r>
          </w:p>
        </w:tc>
        <w:tc>
          <w:tcPr>
            <w:tcW w:w="550" w:type="dxa"/>
          </w:tcPr>
          <w:p w:rsidR="006E4967" w:rsidRPr="006E4967" w:rsidRDefault="00AC3331" w:rsidP="006E496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177" w:type="dxa"/>
            <w:gridSpan w:val="2"/>
          </w:tcPr>
          <w:p w:rsidR="006E4967" w:rsidRPr="006E4967" w:rsidRDefault="006E4967" w:rsidP="006E4967">
            <w:pPr>
              <w:spacing w:after="0" w:line="240" w:lineRule="auto"/>
              <w:rPr>
                <w:sz w:val="24"/>
                <w:szCs w:val="24"/>
              </w:rPr>
            </w:pPr>
            <w:r w:rsidRPr="006E4967">
              <w:rPr>
                <w:sz w:val="24"/>
                <w:szCs w:val="24"/>
              </w:rPr>
              <w:t xml:space="preserve">  Total</w:t>
            </w:r>
          </w:p>
        </w:tc>
        <w:tc>
          <w:tcPr>
            <w:tcW w:w="525" w:type="dxa"/>
            <w:gridSpan w:val="2"/>
          </w:tcPr>
          <w:p w:rsidR="006E4967" w:rsidRPr="006E4967" w:rsidRDefault="00AC3331" w:rsidP="006E496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</w:tr>
      <w:tr w:rsidR="006E4967" w:rsidRPr="006E4967" w:rsidTr="005652CE">
        <w:tc>
          <w:tcPr>
            <w:tcW w:w="10207" w:type="dxa"/>
            <w:gridSpan w:val="14"/>
          </w:tcPr>
          <w:p w:rsidR="006E4967" w:rsidRPr="006E4967" w:rsidRDefault="006E4967" w:rsidP="006E49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E4967" w:rsidRPr="006E4967" w:rsidTr="005652CE">
        <w:trPr>
          <w:trHeight w:val="488"/>
        </w:trPr>
        <w:tc>
          <w:tcPr>
            <w:tcW w:w="2833" w:type="dxa"/>
          </w:tcPr>
          <w:p w:rsidR="006E4967" w:rsidRPr="006E4967" w:rsidRDefault="006E4967" w:rsidP="006E496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E4967">
              <w:rPr>
                <w:b/>
                <w:sz w:val="24"/>
                <w:szCs w:val="24"/>
              </w:rPr>
              <w:t xml:space="preserve">Ejes de </w:t>
            </w:r>
          </w:p>
          <w:p w:rsidR="006E4967" w:rsidRPr="006E4967" w:rsidRDefault="006E4967" w:rsidP="006E496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E4967">
              <w:rPr>
                <w:b/>
                <w:sz w:val="24"/>
                <w:szCs w:val="24"/>
              </w:rPr>
              <w:t>Formación</w:t>
            </w:r>
          </w:p>
        </w:tc>
        <w:tc>
          <w:tcPr>
            <w:tcW w:w="992" w:type="dxa"/>
          </w:tcPr>
          <w:p w:rsidR="006E4967" w:rsidRPr="006E4967" w:rsidRDefault="006E4967" w:rsidP="006E4967">
            <w:pPr>
              <w:spacing w:after="0" w:line="240" w:lineRule="auto"/>
              <w:rPr>
                <w:sz w:val="24"/>
                <w:szCs w:val="24"/>
              </w:rPr>
            </w:pPr>
            <w:r w:rsidRPr="006E4967">
              <w:rPr>
                <w:sz w:val="24"/>
                <w:szCs w:val="24"/>
              </w:rPr>
              <w:t>General</w:t>
            </w:r>
          </w:p>
        </w:tc>
        <w:tc>
          <w:tcPr>
            <w:tcW w:w="282" w:type="dxa"/>
          </w:tcPr>
          <w:p w:rsidR="006E4967" w:rsidRPr="006E4967" w:rsidRDefault="006E4967" w:rsidP="006E496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6E4967" w:rsidRPr="006E4967" w:rsidRDefault="006E4967" w:rsidP="006E4967">
            <w:pPr>
              <w:spacing w:after="0" w:line="240" w:lineRule="auto"/>
              <w:rPr>
                <w:sz w:val="24"/>
                <w:szCs w:val="24"/>
              </w:rPr>
            </w:pPr>
            <w:r w:rsidRPr="006E4967">
              <w:rPr>
                <w:sz w:val="24"/>
                <w:szCs w:val="24"/>
              </w:rPr>
              <w:t>Especialidad</w:t>
            </w:r>
          </w:p>
        </w:tc>
        <w:tc>
          <w:tcPr>
            <w:tcW w:w="288" w:type="dxa"/>
          </w:tcPr>
          <w:p w:rsidR="006E4967" w:rsidRPr="006E4967" w:rsidRDefault="006E4967" w:rsidP="006E496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E4967" w:rsidRPr="006E4967" w:rsidRDefault="006E4967" w:rsidP="006E4967">
            <w:pPr>
              <w:spacing w:after="0" w:line="240" w:lineRule="auto"/>
              <w:ind w:left="16"/>
              <w:rPr>
                <w:sz w:val="24"/>
                <w:szCs w:val="24"/>
              </w:rPr>
            </w:pPr>
            <w:r w:rsidRPr="006E4967">
              <w:rPr>
                <w:sz w:val="24"/>
                <w:szCs w:val="24"/>
              </w:rPr>
              <w:t>Práctica</w:t>
            </w:r>
          </w:p>
        </w:tc>
        <w:tc>
          <w:tcPr>
            <w:tcW w:w="283" w:type="dxa"/>
          </w:tcPr>
          <w:p w:rsidR="006E4967" w:rsidRPr="006E4967" w:rsidRDefault="006E4967" w:rsidP="006E496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34" w:type="dxa"/>
            <w:gridSpan w:val="2"/>
          </w:tcPr>
          <w:p w:rsidR="006E4967" w:rsidRPr="006E4967" w:rsidRDefault="006E4967" w:rsidP="006E4967">
            <w:pPr>
              <w:spacing w:after="0" w:line="240" w:lineRule="auto"/>
              <w:rPr>
                <w:sz w:val="24"/>
                <w:szCs w:val="24"/>
              </w:rPr>
            </w:pPr>
            <w:r w:rsidRPr="006E4967">
              <w:rPr>
                <w:sz w:val="24"/>
                <w:szCs w:val="24"/>
              </w:rPr>
              <w:t>Optativa</w:t>
            </w:r>
          </w:p>
        </w:tc>
        <w:tc>
          <w:tcPr>
            <w:tcW w:w="284" w:type="dxa"/>
          </w:tcPr>
          <w:p w:rsidR="006E4967" w:rsidRPr="006E4967" w:rsidRDefault="006E4967" w:rsidP="006E496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6E4967" w:rsidRPr="006E4967" w:rsidRDefault="006E4967" w:rsidP="006E4967">
            <w:pPr>
              <w:spacing w:after="0" w:line="240" w:lineRule="auto"/>
              <w:rPr>
                <w:sz w:val="24"/>
                <w:szCs w:val="24"/>
              </w:rPr>
            </w:pPr>
            <w:r w:rsidRPr="006E4967">
              <w:rPr>
                <w:sz w:val="24"/>
                <w:szCs w:val="24"/>
              </w:rPr>
              <w:t>Electivo</w:t>
            </w:r>
          </w:p>
        </w:tc>
        <w:tc>
          <w:tcPr>
            <w:tcW w:w="426" w:type="dxa"/>
          </w:tcPr>
          <w:p w:rsidR="006E4967" w:rsidRPr="006E4967" w:rsidRDefault="006E4967" w:rsidP="006E49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6E4967" w:rsidRPr="00CB4E69" w:rsidRDefault="006E4967" w:rsidP="006E4967">
      <w:pPr>
        <w:spacing w:after="0" w:line="240" w:lineRule="auto"/>
        <w:rPr>
          <w:rFonts w:asciiTheme="minorHAnsi" w:hAnsiTheme="minorHAnsi"/>
          <w:b/>
        </w:rPr>
      </w:pPr>
    </w:p>
    <w:tbl>
      <w:tblPr>
        <w:tblW w:w="102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14"/>
        <w:gridCol w:w="6893"/>
      </w:tblGrid>
      <w:tr w:rsidR="0012711B" w:rsidRPr="00191D49" w:rsidTr="006E4967">
        <w:tc>
          <w:tcPr>
            <w:tcW w:w="3314" w:type="dxa"/>
          </w:tcPr>
          <w:p w:rsidR="003E351F" w:rsidRDefault="0012711B" w:rsidP="00CF0D47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191D49">
              <w:rPr>
                <w:rFonts w:asciiTheme="minorHAnsi" w:hAnsiTheme="minorHAnsi"/>
                <w:b/>
              </w:rPr>
              <w:t>Descripción</w:t>
            </w:r>
            <w:r w:rsidR="003E351F">
              <w:rPr>
                <w:rFonts w:asciiTheme="minorHAnsi" w:hAnsiTheme="minorHAnsi"/>
                <w:b/>
              </w:rPr>
              <w:t>.</w:t>
            </w:r>
          </w:p>
          <w:p w:rsidR="003E351F" w:rsidRPr="00191D49" w:rsidRDefault="003E351F" w:rsidP="00CF0D47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6893" w:type="dxa"/>
          </w:tcPr>
          <w:p w:rsidR="005E0DCD" w:rsidRDefault="005E0DCD" w:rsidP="00B9117A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</w:p>
          <w:p w:rsidR="00CB58EF" w:rsidRDefault="00141740" w:rsidP="005E0DCD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Esta </w:t>
            </w:r>
            <w:r w:rsidR="005E0DCD">
              <w:rPr>
                <w:rFonts w:asciiTheme="minorHAnsi" w:hAnsiTheme="minorHAnsi"/>
              </w:rPr>
              <w:t>asignatura de carácter Práctico</w:t>
            </w:r>
            <w:r w:rsidR="005E0DCD">
              <w:t xml:space="preserve"> </w:t>
            </w:r>
            <w:r w:rsidR="005E0DCD" w:rsidRPr="005E0DCD">
              <w:rPr>
                <w:rFonts w:asciiTheme="minorHAnsi" w:hAnsiTheme="minorHAnsi"/>
              </w:rPr>
              <w:t>de</w:t>
            </w:r>
            <w:r w:rsidR="005E0DCD">
              <w:rPr>
                <w:rFonts w:asciiTheme="minorHAnsi" w:hAnsiTheme="minorHAnsi"/>
              </w:rPr>
              <w:t xml:space="preserve"> la </w:t>
            </w:r>
            <w:r w:rsidR="005E0DCD" w:rsidRPr="005E0DCD">
              <w:rPr>
                <w:rFonts w:asciiTheme="minorHAnsi" w:hAnsiTheme="minorHAnsi"/>
              </w:rPr>
              <w:t xml:space="preserve"> formación profesional.</w:t>
            </w:r>
            <w:r w:rsidR="005E0DCD">
              <w:rPr>
                <w:rFonts w:asciiTheme="minorHAnsi" w:hAnsiTheme="minorHAnsi"/>
              </w:rPr>
              <w:t xml:space="preserve"> C</w:t>
            </w:r>
            <w:r w:rsidRPr="00141740">
              <w:rPr>
                <w:rFonts w:asciiTheme="minorHAnsi" w:hAnsiTheme="minorHAnsi"/>
              </w:rPr>
              <w:t xml:space="preserve">orresponde a </w:t>
            </w:r>
            <w:r w:rsidR="005E0DCD">
              <w:rPr>
                <w:rFonts w:asciiTheme="minorHAnsi" w:hAnsiTheme="minorHAnsi"/>
              </w:rPr>
              <w:t xml:space="preserve">una actividad académica, </w:t>
            </w:r>
            <w:r>
              <w:rPr>
                <w:rFonts w:asciiTheme="minorHAnsi" w:hAnsiTheme="minorHAnsi"/>
              </w:rPr>
              <w:t xml:space="preserve"> en la que las (os) estudiantes  </w:t>
            </w:r>
            <w:r w:rsidRPr="00141740">
              <w:rPr>
                <w:rFonts w:asciiTheme="minorHAnsi" w:hAnsiTheme="minorHAnsi"/>
              </w:rPr>
              <w:t xml:space="preserve"> dan cuenta,</w:t>
            </w:r>
            <w:r w:rsidR="005E0DCD">
              <w:rPr>
                <w:rFonts w:asciiTheme="minorHAnsi" w:hAnsiTheme="minorHAnsi"/>
              </w:rPr>
              <w:t xml:space="preserve"> a través del ejercicio docente</w:t>
            </w:r>
            <w:r w:rsidRPr="00141740">
              <w:rPr>
                <w:rFonts w:asciiTheme="minorHAnsi" w:hAnsiTheme="minorHAnsi"/>
              </w:rPr>
              <w:t>, de los saberes y estrategias que implem</w:t>
            </w:r>
            <w:r>
              <w:rPr>
                <w:rFonts w:asciiTheme="minorHAnsi" w:hAnsiTheme="minorHAnsi"/>
              </w:rPr>
              <w:t>entarán en los establecimientos educacionales</w:t>
            </w:r>
            <w:r w:rsidR="005E0DCD">
              <w:rPr>
                <w:rFonts w:asciiTheme="minorHAnsi" w:hAnsiTheme="minorHAnsi"/>
              </w:rPr>
              <w:t xml:space="preserve"> para contribuir a los procesos de una educación de calidad.</w:t>
            </w:r>
          </w:p>
          <w:p w:rsidR="005E0DCD" w:rsidRPr="00191D49" w:rsidRDefault="005E0DCD" w:rsidP="005E0DCD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</w:p>
        </w:tc>
      </w:tr>
      <w:tr w:rsidR="0012711B" w:rsidRPr="00191D49" w:rsidTr="006E4967">
        <w:trPr>
          <w:trHeight w:val="626"/>
        </w:trPr>
        <w:tc>
          <w:tcPr>
            <w:tcW w:w="3314" w:type="dxa"/>
          </w:tcPr>
          <w:p w:rsidR="00CB4E69" w:rsidRDefault="009033D7" w:rsidP="00CF0D47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Pre-requisitos</w:t>
            </w:r>
          </w:p>
          <w:p w:rsidR="0012711B" w:rsidRPr="00191D49" w:rsidRDefault="0012711B" w:rsidP="00CF0D47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6893" w:type="dxa"/>
          </w:tcPr>
          <w:p w:rsidR="009F07F4" w:rsidRDefault="00141740" w:rsidP="004C24C1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Aprobación de la totalidad de las asignaturas de la malla curricular de la carrera</w:t>
            </w:r>
          </w:p>
          <w:p w:rsidR="0012711B" w:rsidRDefault="0012711B" w:rsidP="004C24C1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3E351F" w:rsidRPr="00191D49" w:rsidRDefault="003E351F" w:rsidP="004C24C1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033D7" w:rsidRPr="00191D49" w:rsidTr="006E4967">
        <w:trPr>
          <w:trHeight w:val="1215"/>
        </w:trPr>
        <w:tc>
          <w:tcPr>
            <w:tcW w:w="3314" w:type="dxa"/>
          </w:tcPr>
          <w:p w:rsidR="009033D7" w:rsidRPr="00191D49" w:rsidRDefault="009033D7" w:rsidP="00CF0D47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Aprendizajes Previo: </w:t>
            </w:r>
          </w:p>
        </w:tc>
        <w:tc>
          <w:tcPr>
            <w:tcW w:w="6893" w:type="dxa"/>
          </w:tcPr>
          <w:p w:rsidR="005E0DCD" w:rsidRDefault="005E0DCD" w:rsidP="005E0DCD">
            <w:pPr>
              <w:pStyle w:val="Prrafodelista"/>
              <w:spacing w:after="0" w:line="240" w:lineRule="auto"/>
              <w:rPr>
                <w:rFonts w:asciiTheme="minorHAnsi" w:hAnsiTheme="minorHAnsi"/>
              </w:rPr>
            </w:pPr>
          </w:p>
          <w:p w:rsidR="0008135B" w:rsidRPr="005E0DCD" w:rsidRDefault="00814321" w:rsidP="005E0DCD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Theme="minorHAnsi" w:hAnsiTheme="minorHAnsi"/>
              </w:rPr>
            </w:pPr>
            <w:r w:rsidRPr="005E0DCD">
              <w:rPr>
                <w:rFonts w:asciiTheme="minorHAnsi" w:hAnsiTheme="minorHAnsi"/>
              </w:rPr>
              <w:t>Currículo  y evaluación de la  Educación Parvularia.</w:t>
            </w:r>
          </w:p>
          <w:p w:rsidR="0008135B" w:rsidRPr="005E0DCD" w:rsidRDefault="00814321" w:rsidP="005E0DCD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Theme="minorHAnsi" w:hAnsiTheme="minorHAnsi"/>
              </w:rPr>
            </w:pPr>
            <w:r w:rsidRPr="005E0DCD">
              <w:rPr>
                <w:rFonts w:asciiTheme="minorHAnsi" w:hAnsiTheme="minorHAnsi"/>
              </w:rPr>
              <w:t>Trabajo con familia y comunidad</w:t>
            </w:r>
          </w:p>
          <w:p w:rsidR="00814321" w:rsidRPr="005E0DCD" w:rsidRDefault="001735FA" w:rsidP="005E0DCD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Theme="minorHAnsi" w:hAnsiTheme="minorHAnsi"/>
              </w:rPr>
            </w:pPr>
            <w:r w:rsidRPr="005E0DCD">
              <w:rPr>
                <w:rFonts w:asciiTheme="minorHAnsi" w:hAnsiTheme="minorHAnsi"/>
              </w:rPr>
              <w:t>N</w:t>
            </w:r>
            <w:r w:rsidR="003F60FF" w:rsidRPr="005E0DCD">
              <w:rPr>
                <w:rFonts w:asciiTheme="minorHAnsi" w:hAnsiTheme="minorHAnsi"/>
              </w:rPr>
              <w:t xml:space="preserve">ociones teóricas </w:t>
            </w:r>
            <w:r w:rsidRPr="005E0DCD">
              <w:rPr>
                <w:rFonts w:asciiTheme="minorHAnsi" w:hAnsiTheme="minorHAnsi"/>
              </w:rPr>
              <w:t>y didácticas fundamentales del desarrollo de la autonomía, identidad, convivencia, lenguaje, matemáticas, ciencias sociales y ciencias naturales.</w:t>
            </w:r>
          </w:p>
          <w:p w:rsidR="0008135B" w:rsidRDefault="0008135B" w:rsidP="005E0DCD">
            <w:pPr>
              <w:pStyle w:val="Prrafodelista"/>
              <w:spacing w:after="0" w:line="240" w:lineRule="auto"/>
              <w:rPr>
                <w:rFonts w:asciiTheme="minorHAnsi" w:hAnsiTheme="minorHAnsi"/>
              </w:rPr>
            </w:pPr>
          </w:p>
          <w:p w:rsidR="005E0DCD" w:rsidRPr="0008135B" w:rsidRDefault="005E0DCD" w:rsidP="005E0DCD">
            <w:pPr>
              <w:pStyle w:val="Prrafodelista"/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:rsidR="005E0DCD" w:rsidRDefault="005E0DCD" w:rsidP="00E173E7">
      <w:pPr>
        <w:jc w:val="both"/>
        <w:rPr>
          <w:rFonts w:asciiTheme="minorHAnsi" w:hAnsiTheme="minorHAnsi"/>
          <w:b/>
        </w:rPr>
      </w:pPr>
    </w:p>
    <w:p w:rsidR="0012711B" w:rsidRPr="00B55E45" w:rsidRDefault="0012711B" w:rsidP="00E173E7">
      <w:pPr>
        <w:jc w:val="both"/>
        <w:rPr>
          <w:rFonts w:asciiTheme="minorHAnsi" w:hAnsiTheme="minorHAnsi"/>
          <w:b/>
          <w:color w:val="1F497D" w:themeColor="text2"/>
        </w:rPr>
      </w:pPr>
      <w:r w:rsidRPr="00191D49">
        <w:rPr>
          <w:rFonts w:asciiTheme="minorHAnsi" w:hAnsiTheme="minorHAnsi"/>
          <w:b/>
        </w:rPr>
        <w:t>Aporte al perfil de egreso</w:t>
      </w:r>
      <w:r w:rsidR="009F07F4">
        <w:rPr>
          <w:rFonts w:asciiTheme="minorHAnsi" w:hAnsiTheme="minorHAnsi"/>
          <w:b/>
        </w:rPr>
        <w:t xml:space="preserve">.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206"/>
      </w:tblGrid>
      <w:tr w:rsidR="0012711B" w:rsidRPr="00191D49" w:rsidTr="00CF0D47">
        <w:tc>
          <w:tcPr>
            <w:tcW w:w="10206" w:type="dxa"/>
          </w:tcPr>
          <w:p w:rsidR="00814321" w:rsidRPr="00814321" w:rsidRDefault="00814321" w:rsidP="005E0DCD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  <w:p w:rsidR="00443A68" w:rsidRDefault="00814321" w:rsidP="00814321">
            <w:pPr>
              <w:spacing w:after="0" w:line="240" w:lineRule="auto"/>
              <w:ind w:left="-108"/>
              <w:rPr>
                <w:rFonts w:asciiTheme="minorHAnsi" w:hAnsiTheme="minorHAnsi" w:cstheme="minorHAnsi"/>
              </w:rPr>
            </w:pPr>
            <w:r w:rsidRPr="00814321">
              <w:rPr>
                <w:rFonts w:asciiTheme="minorHAnsi" w:hAnsiTheme="minorHAnsi" w:cstheme="minorHAnsi"/>
              </w:rPr>
              <w:t xml:space="preserve"> </w:t>
            </w:r>
            <w:r w:rsidR="00C93FB6">
              <w:rPr>
                <w:rFonts w:asciiTheme="minorHAnsi" w:hAnsiTheme="minorHAnsi" w:cstheme="minorHAnsi"/>
              </w:rPr>
              <w:t>La asignatura aporta al grado de Licenciado en Educación y a la formación profesional, a tr</w:t>
            </w:r>
            <w:r w:rsidR="00443A68">
              <w:rPr>
                <w:rFonts w:asciiTheme="minorHAnsi" w:hAnsiTheme="minorHAnsi" w:cstheme="minorHAnsi"/>
              </w:rPr>
              <w:t>avés de las Áreas de Desempeño y Unidad de competencia.</w:t>
            </w:r>
          </w:p>
          <w:p w:rsidR="00443A68" w:rsidRDefault="00443A68" w:rsidP="00814321">
            <w:pPr>
              <w:spacing w:after="0" w:line="240" w:lineRule="auto"/>
              <w:ind w:left="-108"/>
              <w:rPr>
                <w:rFonts w:asciiTheme="minorHAnsi" w:hAnsiTheme="minorHAnsi" w:cstheme="minorHAnsi"/>
              </w:rPr>
            </w:pPr>
          </w:p>
          <w:p w:rsidR="00443A68" w:rsidRPr="00443A68" w:rsidRDefault="00443A68" w:rsidP="00443A68">
            <w:pPr>
              <w:pStyle w:val="Prrafodelista"/>
              <w:spacing w:after="0" w:line="240" w:lineRule="auto"/>
              <w:rPr>
                <w:rFonts w:asciiTheme="minorHAnsi" w:hAnsiTheme="minorHAnsi" w:cstheme="minorHAnsi"/>
              </w:rPr>
            </w:pPr>
            <w:r w:rsidRPr="00443A68">
              <w:rPr>
                <w:rFonts w:asciiTheme="minorHAnsi" w:hAnsiTheme="minorHAnsi" w:cstheme="minorHAnsi"/>
                <w:b/>
              </w:rPr>
              <w:t>Área de Desempeño</w:t>
            </w:r>
            <w:r w:rsidRPr="00443A68">
              <w:rPr>
                <w:rFonts w:asciiTheme="minorHAnsi" w:hAnsiTheme="minorHAnsi" w:cstheme="minorHAnsi"/>
              </w:rPr>
              <w:t>.</w:t>
            </w:r>
          </w:p>
          <w:p w:rsidR="00443A68" w:rsidRDefault="00443A68" w:rsidP="00443A68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  <w:p w:rsidR="00443A68" w:rsidRPr="00443A68" w:rsidRDefault="00443A68" w:rsidP="00443A68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443A68">
              <w:rPr>
                <w:rFonts w:asciiTheme="minorHAnsi" w:hAnsiTheme="minorHAnsi" w:cstheme="minorHAnsi"/>
              </w:rPr>
              <w:t>Preparación de la Enseñanza</w:t>
            </w:r>
          </w:p>
          <w:p w:rsidR="00443A68" w:rsidRPr="00443A68" w:rsidRDefault="00C93FB6" w:rsidP="00443A68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443A68">
              <w:rPr>
                <w:rFonts w:asciiTheme="minorHAnsi" w:hAnsiTheme="minorHAnsi" w:cstheme="minorHAnsi"/>
              </w:rPr>
              <w:t xml:space="preserve">Ambiente </w:t>
            </w:r>
            <w:r w:rsidR="00443A68" w:rsidRPr="00443A68">
              <w:rPr>
                <w:rFonts w:asciiTheme="minorHAnsi" w:hAnsiTheme="minorHAnsi" w:cstheme="minorHAnsi"/>
              </w:rPr>
              <w:t>Propicio</w:t>
            </w:r>
          </w:p>
          <w:p w:rsidR="00443A68" w:rsidRPr="00443A68" w:rsidRDefault="00C93FB6" w:rsidP="00443A68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443A68">
              <w:rPr>
                <w:rFonts w:asciiTheme="minorHAnsi" w:hAnsiTheme="minorHAnsi" w:cstheme="minorHAnsi"/>
              </w:rPr>
              <w:t>Enseñanza para el aprendiz</w:t>
            </w:r>
            <w:r w:rsidR="00443A68" w:rsidRPr="00443A68">
              <w:rPr>
                <w:rFonts w:asciiTheme="minorHAnsi" w:hAnsiTheme="minorHAnsi" w:cstheme="minorHAnsi"/>
              </w:rPr>
              <w:t xml:space="preserve">aje de todos los Estudiantes  </w:t>
            </w:r>
          </w:p>
          <w:p w:rsidR="00814321" w:rsidRDefault="00C93FB6" w:rsidP="00443A68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443A68">
              <w:rPr>
                <w:rFonts w:asciiTheme="minorHAnsi" w:hAnsiTheme="minorHAnsi" w:cstheme="minorHAnsi"/>
              </w:rPr>
              <w:t>Profesionalismo Docente.</w:t>
            </w:r>
          </w:p>
          <w:p w:rsidR="00443A68" w:rsidRDefault="00443A68" w:rsidP="00443A68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  <w:p w:rsidR="00443A68" w:rsidRPr="00443A68" w:rsidRDefault="00443A68" w:rsidP="00443A68">
            <w:pPr>
              <w:pStyle w:val="Prrafodelista"/>
              <w:spacing w:after="0" w:line="240" w:lineRule="auto"/>
              <w:rPr>
                <w:rFonts w:asciiTheme="minorHAnsi" w:hAnsiTheme="minorHAnsi" w:cstheme="minorHAnsi"/>
              </w:rPr>
            </w:pPr>
            <w:r w:rsidRPr="00443A68">
              <w:rPr>
                <w:rFonts w:asciiTheme="minorHAnsi" w:hAnsiTheme="minorHAnsi" w:cstheme="minorHAnsi"/>
                <w:b/>
              </w:rPr>
              <w:t>Unidades de Competencia</w:t>
            </w:r>
            <w:r w:rsidRPr="00443A68">
              <w:rPr>
                <w:rFonts w:asciiTheme="minorHAnsi" w:hAnsiTheme="minorHAnsi" w:cstheme="minorHAnsi"/>
              </w:rPr>
              <w:t>.</w:t>
            </w:r>
          </w:p>
          <w:p w:rsidR="00C93FB6" w:rsidRDefault="00C93FB6" w:rsidP="00814321">
            <w:pPr>
              <w:spacing w:after="0" w:line="240" w:lineRule="auto"/>
              <w:ind w:left="-108"/>
              <w:rPr>
                <w:rFonts w:asciiTheme="minorHAnsi" w:hAnsiTheme="minorHAnsi" w:cstheme="minorHAnsi"/>
              </w:rPr>
            </w:pPr>
          </w:p>
          <w:p w:rsidR="00C93FB6" w:rsidRPr="00443A68" w:rsidRDefault="006E4967" w:rsidP="00443A68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Prepara</w:t>
            </w:r>
            <w:r w:rsidR="00C93FB6" w:rsidRPr="00443A68">
              <w:rPr>
                <w:rFonts w:asciiTheme="minorHAnsi" w:hAnsiTheme="minorHAnsi" w:cstheme="minorHAnsi"/>
              </w:rPr>
              <w:t xml:space="preserve"> el proceso de enseñanza,  para favorecer aprendizajes de calidad en los párvulos, considerando nociones  didácticas específicas de cada ámbitos de  aprendizaje</w:t>
            </w:r>
          </w:p>
          <w:p w:rsidR="00C93FB6" w:rsidRDefault="00C93FB6" w:rsidP="00814321">
            <w:pPr>
              <w:spacing w:after="0" w:line="240" w:lineRule="auto"/>
              <w:ind w:left="-108"/>
              <w:rPr>
                <w:rFonts w:asciiTheme="minorHAnsi" w:hAnsiTheme="minorHAnsi" w:cstheme="minorHAnsi"/>
              </w:rPr>
            </w:pPr>
          </w:p>
          <w:p w:rsidR="00C93FB6" w:rsidRPr="00443A68" w:rsidRDefault="006E4967" w:rsidP="00443A68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Organiza</w:t>
            </w:r>
            <w:r w:rsidR="00C93FB6" w:rsidRPr="00443A68">
              <w:rPr>
                <w:rFonts w:asciiTheme="minorHAnsi" w:hAnsiTheme="minorHAnsi" w:cstheme="minorHAnsi"/>
              </w:rPr>
              <w:t xml:space="preserve"> contextos educativos  físicos y emocionales,   considerando aspectos teóricos y didácticos de la formación personal y social que faciliten la adquisición de aprendizajes significativos</w:t>
            </w:r>
          </w:p>
          <w:p w:rsidR="00C93FB6" w:rsidRDefault="00C93FB6" w:rsidP="00814321">
            <w:pPr>
              <w:spacing w:after="0" w:line="240" w:lineRule="auto"/>
              <w:ind w:left="-108"/>
              <w:rPr>
                <w:rFonts w:asciiTheme="minorHAnsi" w:hAnsiTheme="minorHAnsi" w:cstheme="minorHAnsi"/>
              </w:rPr>
            </w:pPr>
          </w:p>
          <w:p w:rsidR="00C93FB6" w:rsidRPr="00443A68" w:rsidRDefault="006E4967" w:rsidP="00443A68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Genera</w:t>
            </w:r>
            <w:r w:rsidR="00C93FB6" w:rsidRPr="00443A68">
              <w:rPr>
                <w:rFonts w:asciiTheme="minorHAnsi" w:hAnsiTheme="minorHAnsi" w:cstheme="minorHAnsi"/>
              </w:rPr>
              <w:t xml:space="preserve">  contextos educativos  físicos y emocionales, considerando aspectos teóricos y didácticos de la formación personal y social que faciliten la adquisición de aprendizajes significativos</w:t>
            </w:r>
          </w:p>
          <w:p w:rsidR="00C93FB6" w:rsidRPr="0016366B" w:rsidRDefault="00C93FB6" w:rsidP="0016366B">
            <w:pPr>
              <w:pStyle w:val="Prrafodelista"/>
              <w:spacing w:after="0" w:line="240" w:lineRule="auto"/>
              <w:rPr>
                <w:rFonts w:asciiTheme="minorHAnsi" w:hAnsiTheme="minorHAnsi" w:cstheme="minorHAnsi"/>
              </w:rPr>
            </w:pPr>
            <w:r w:rsidRPr="0016366B">
              <w:rPr>
                <w:rFonts w:asciiTheme="minorHAnsi" w:hAnsiTheme="minorHAnsi" w:cstheme="minorHAnsi"/>
              </w:rPr>
              <w:t>(competencia sello de la carrera)</w:t>
            </w:r>
          </w:p>
          <w:p w:rsidR="00C93FB6" w:rsidRDefault="00C93FB6" w:rsidP="00814321">
            <w:pPr>
              <w:spacing w:after="0" w:line="240" w:lineRule="auto"/>
              <w:ind w:left="-108"/>
              <w:rPr>
                <w:rFonts w:asciiTheme="minorHAnsi" w:hAnsiTheme="minorHAnsi" w:cstheme="minorHAnsi"/>
              </w:rPr>
            </w:pPr>
          </w:p>
          <w:p w:rsidR="00C93FB6" w:rsidRPr="00443A68" w:rsidRDefault="006E4967" w:rsidP="00443A68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Aplica</w:t>
            </w:r>
            <w:r w:rsidR="00C93FB6" w:rsidRPr="00443A68">
              <w:rPr>
                <w:rFonts w:asciiTheme="minorHAnsi" w:hAnsiTheme="minorHAnsi" w:cstheme="minorHAnsi"/>
              </w:rPr>
              <w:t xml:space="preserve"> técnicas, estrategias didácticas y metodológicas  que aseguren el aprendizaje inclusivo, considerando los ritmos, potencialidades y  estilos de aprendizajes de todos los párvulos.</w:t>
            </w:r>
          </w:p>
          <w:p w:rsidR="00C93FB6" w:rsidRDefault="00C93FB6" w:rsidP="00814321">
            <w:pPr>
              <w:spacing w:after="0" w:line="240" w:lineRule="auto"/>
              <w:ind w:left="-108"/>
              <w:rPr>
                <w:rFonts w:asciiTheme="minorHAnsi" w:hAnsiTheme="minorHAnsi" w:cstheme="minorHAnsi"/>
              </w:rPr>
            </w:pPr>
          </w:p>
          <w:p w:rsidR="00C93FB6" w:rsidRPr="00443A68" w:rsidRDefault="006E4967" w:rsidP="00443A68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Demuestra </w:t>
            </w:r>
            <w:r w:rsidR="00C93FB6" w:rsidRPr="00443A68">
              <w:rPr>
                <w:rFonts w:asciiTheme="minorHAnsi" w:hAnsiTheme="minorHAnsi" w:cstheme="minorHAnsi"/>
              </w:rPr>
              <w:t xml:space="preserve">una actitud ética y moral que demanda la profesión para aportar en forma eficiente y eficaz a la transformación de la cultura escolar y pedagógica  </w:t>
            </w:r>
          </w:p>
          <w:p w:rsidR="00C93FB6" w:rsidRPr="00C93FB6" w:rsidRDefault="00C93FB6" w:rsidP="00C93FB6">
            <w:pPr>
              <w:spacing w:after="0" w:line="240" w:lineRule="auto"/>
              <w:ind w:left="-108"/>
              <w:rPr>
                <w:rFonts w:asciiTheme="minorHAnsi" w:hAnsiTheme="minorHAnsi" w:cstheme="minorHAnsi"/>
              </w:rPr>
            </w:pPr>
          </w:p>
          <w:p w:rsidR="00C93FB6" w:rsidRPr="00C93FB6" w:rsidRDefault="00C93FB6" w:rsidP="00C93FB6">
            <w:pPr>
              <w:spacing w:after="0" w:line="240" w:lineRule="auto"/>
              <w:ind w:left="-108"/>
              <w:rPr>
                <w:rFonts w:asciiTheme="minorHAnsi" w:hAnsiTheme="minorHAnsi" w:cstheme="minorHAnsi"/>
              </w:rPr>
            </w:pPr>
          </w:p>
          <w:p w:rsidR="00C93FB6" w:rsidRPr="00443A68" w:rsidRDefault="006E4967" w:rsidP="00443A68">
            <w:pPr>
              <w:pStyle w:val="Prrafodelista"/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Demuestra </w:t>
            </w:r>
            <w:r w:rsidR="00C93FB6" w:rsidRPr="00443A68">
              <w:rPr>
                <w:rFonts w:asciiTheme="minorHAnsi" w:hAnsiTheme="minorHAnsi" w:cstheme="minorHAnsi"/>
              </w:rPr>
              <w:t xml:space="preserve">una actitud  ética y moral que demanda la profesión responsabilizándose de su  formación continua y  para promover el desarrollo integral del párvulo. </w:t>
            </w:r>
          </w:p>
          <w:p w:rsidR="0016366B" w:rsidRDefault="0016366B" w:rsidP="0016366B">
            <w:pPr>
              <w:pStyle w:val="Prrafodelista"/>
              <w:rPr>
                <w:rFonts w:asciiTheme="minorHAnsi" w:hAnsiTheme="minorHAnsi" w:cstheme="minorHAnsi"/>
              </w:rPr>
            </w:pPr>
          </w:p>
          <w:p w:rsidR="00C93FB6" w:rsidRPr="00814321" w:rsidRDefault="00C93FB6" w:rsidP="00814321">
            <w:pPr>
              <w:spacing w:after="0" w:line="240" w:lineRule="auto"/>
              <w:ind w:left="-108"/>
              <w:rPr>
                <w:rFonts w:asciiTheme="minorHAnsi" w:hAnsiTheme="minorHAnsi" w:cstheme="minorHAnsi"/>
              </w:rPr>
            </w:pPr>
          </w:p>
          <w:p w:rsidR="00814321" w:rsidRPr="00814321" w:rsidRDefault="00814321" w:rsidP="00814321">
            <w:pPr>
              <w:pStyle w:val="Prrafodelista"/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  <w:p w:rsidR="009F07F4" w:rsidRPr="00814321" w:rsidRDefault="009F07F4" w:rsidP="0081432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val="es-CL" w:eastAsia="es-CL"/>
              </w:rPr>
            </w:pPr>
          </w:p>
          <w:p w:rsidR="009F07F4" w:rsidRDefault="009F07F4" w:rsidP="009F07F4">
            <w:pPr>
              <w:pStyle w:val="Textoindependiente"/>
              <w:ind w:left="176"/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</w:pPr>
          </w:p>
          <w:p w:rsidR="009F07F4" w:rsidRPr="00393EFA" w:rsidRDefault="009F07F4" w:rsidP="009F07F4">
            <w:pPr>
              <w:pStyle w:val="Textoindependiente"/>
              <w:ind w:left="176"/>
              <w:rPr>
                <w:rFonts w:asciiTheme="minorHAnsi" w:hAnsiTheme="minorHAnsi"/>
                <w:color w:val="000000"/>
                <w:sz w:val="20"/>
                <w:lang w:eastAsia="es-CL"/>
              </w:rPr>
            </w:pPr>
          </w:p>
        </w:tc>
      </w:tr>
    </w:tbl>
    <w:p w:rsidR="00443A68" w:rsidRDefault="00443A68" w:rsidP="00FC32C9">
      <w:pPr>
        <w:jc w:val="both"/>
        <w:rPr>
          <w:rFonts w:asciiTheme="minorHAnsi" w:hAnsiTheme="minorHAnsi"/>
          <w:b/>
        </w:rPr>
      </w:pPr>
    </w:p>
    <w:p w:rsidR="00443A68" w:rsidRDefault="00443A68" w:rsidP="00FC32C9">
      <w:pPr>
        <w:jc w:val="both"/>
        <w:rPr>
          <w:rFonts w:asciiTheme="minorHAnsi" w:hAnsiTheme="minorHAnsi"/>
          <w:b/>
        </w:rPr>
      </w:pPr>
    </w:p>
    <w:p w:rsidR="0012711B" w:rsidRPr="00B55E45" w:rsidRDefault="0012711B" w:rsidP="00FC32C9">
      <w:pPr>
        <w:jc w:val="both"/>
        <w:rPr>
          <w:rFonts w:asciiTheme="minorHAnsi" w:hAnsiTheme="minorHAnsi"/>
          <w:b/>
          <w:color w:val="1F497D" w:themeColor="text2"/>
        </w:rPr>
      </w:pPr>
      <w:r w:rsidRPr="00191D49">
        <w:rPr>
          <w:rFonts w:asciiTheme="minorHAnsi" w:hAnsiTheme="minorHAnsi"/>
          <w:b/>
        </w:rPr>
        <w:t>Competencias que desarrolla la asignatura</w:t>
      </w:r>
      <w:r w:rsidR="009033D7">
        <w:rPr>
          <w:rFonts w:asciiTheme="minorHAnsi" w:hAnsiTheme="minorHAnsi"/>
          <w:b/>
          <w:color w:val="1F497D" w:themeColor="text2"/>
        </w:rPr>
        <w:t xml:space="preserve">.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36"/>
        <w:gridCol w:w="5702"/>
      </w:tblGrid>
      <w:tr w:rsidR="0012711B" w:rsidRPr="00191D49" w:rsidTr="00CF0D47">
        <w:tc>
          <w:tcPr>
            <w:tcW w:w="10238" w:type="dxa"/>
            <w:gridSpan w:val="2"/>
          </w:tcPr>
          <w:p w:rsidR="00BA4AC7" w:rsidRDefault="00201E82" w:rsidP="00443A68">
            <w:pPr>
              <w:pStyle w:val="Textoindependiente"/>
              <w:ind w:left="72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Competencias Genéricas</w:t>
            </w:r>
          </w:p>
          <w:p w:rsidR="00443A68" w:rsidRDefault="00443A68" w:rsidP="00443A68">
            <w:pPr>
              <w:pStyle w:val="Textoindependiente"/>
              <w:ind w:left="72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:rsidR="0016366B" w:rsidRDefault="0016366B" w:rsidP="00443A68">
            <w:pPr>
              <w:pStyle w:val="Textoindependiente"/>
              <w:numPr>
                <w:ilvl w:val="0"/>
                <w:numId w:val="23"/>
              </w:numPr>
              <w:rPr>
                <w:rFonts w:asciiTheme="minorHAnsi" w:hAnsiTheme="minorHAnsi" w:cs="Arial"/>
                <w:sz w:val="22"/>
                <w:szCs w:val="22"/>
              </w:rPr>
            </w:pPr>
            <w:r w:rsidRPr="0016366B">
              <w:rPr>
                <w:rFonts w:asciiTheme="minorHAnsi" w:hAnsiTheme="minorHAnsi" w:cs="Arial"/>
                <w:sz w:val="22"/>
                <w:szCs w:val="22"/>
              </w:rPr>
              <w:t xml:space="preserve">Conocimiento sobre el área de estudio de la profesión: </w:t>
            </w:r>
            <w:r w:rsidRPr="00443A68">
              <w:rPr>
                <w:rFonts w:asciiTheme="minorHAnsi" w:hAnsiTheme="minorHAnsi" w:cs="Arial"/>
                <w:sz w:val="22"/>
                <w:szCs w:val="22"/>
              </w:rPr>
              <w:t>Demostrar sólidos conocimientos de la especialidad, desarrollados en su proceso de formación, lo que le permite trabajar con solvencia, evidenciando dominio, seguridad y proactividad en su desempeño profesional. (ME)</w:t>
            </w:r>
          </w:p>
          <w:p w:rsidR="00443A68" w:rsidRDefault="00443A68" w:rsidP="00443A68">
            <w:pPr>
              <w:pStyle w:val="Textoindependiente"/>
              <w:rPr>
                <w:rFonts w:asciiTheme="minorHAnsi" w:hAnsiTheme="minorHAnsi" w:cs="Arial"/>
                <w:sz w:val="22"/>
                <w:szCs w:val="22"/>
              </w:rPr>
            </w:pPr>
          </w:p>
          <w:p w:rsidR="00443A68" w:rsidRDefault="00443A68" w:rsidP="00443A68">
            <w:pPr>
              <w:pStyle w:val="Textoindependiente"/>
              <w:ind w:left="720"/>
              <w:rPr>
                <w:rFonts w:asciiTheme="minorHAnsi" w:hAnsiTheme="minorHAnsi" w:cs="Arial"/>
                <w:sz w:val="22"/>
                <w:szCs w:val="22"/>
              </w:rPr>
            </w:pPr>
            <w:r w:rsidRPr="00443A68">
              <w:rPr>
                <w:rFonts w:asciiTheme="minorHAnsi" w:hAnsiTheme="minorHAnsi" w:cs="Arial"/>
                <w:b/>
                <w:sz w:val="22"/>
                <w:szCs w:val="22"/>
              </w:rPr>
              <w:t>Estándar General Asociado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:rsidR="00443A68" w:rsidRDefault="00443A68" w:rsidP="00443A68">
            <w:pPr>
              <w:pStyle w:val="Textoindependiente"/>
              <w:ind w:left="720"/>
              <w:rPr>
                <w:rFonts w:asciiTheme="minorHAnsi" w:hAnsiTheme="minorHAnsi" w:cs="Arial"/>
                <w:sz w:val="22"/>
                <w:szCs w:val="22"/>
              </w:rPr>
            </w:pPr>
          </w:p>
          <w:p w:rsidR="00443A68" w:rsidRPr="00443A68" w:rsidRDefault="00443A68" w:rsidP="00443A68">
            <w:pPr>
              <w:pStyle w:val="Textoindependiente"/>
              <w:ind w:left="72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43A68">
              <w:rPr>
                <w:rFonts w:asciiTheme="minorHAnsi" w:hAnsiTheme="minorHAnsi" w:cs="Arial"/>
                <w:sz w:val="22"/>
                <w:szCs w:val="22"/>
              </w:rPr>
              <w:t>. Diseña e implementa  estrategias de enseñanza aprendizaje, adecuados para los objetivos de aprendizaje de acuerdo al contexto.(</w:t>
            </w:r>
            <w:r w:rsidRPr="00443A68">
              <w:rPr>
                <w:rFonts w:asciiTheme="minorHAnsi" w:hAnsiTheme="minorHAnsi" w:cs="Arial"/>
                <w:b/>
                <w:sz w:val="22"/>
                <w:szCs w:val="22"/>
              </w:rPr>
              <w:t>Pedagógico, Mineduc)</w:t>
            </w:r>
          </w:p>
          <w:p w:rsidR="0016366B" w:rsidRDefault="0016366B" w:rsidP="00E924AF">
            <w:pPr>
              <w:pStyle w:val="Textoindependiente"/>
              <w:ind w:left="318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:rsidR="00443A68" w:rsidRDefault="00443A68" w:rsidP="00E924AF">
            <w:pPr>
              <w:pStyle w:val="Textoindependiente"/>
              <w:ind w:left="318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:rsidR="00E924AF" w:rsidRDefault="00201E82" w:rsidP="00443A68">
            <w:pPr>
              <w:pStyle w:val="Textoindependiente"/>
              <w:ind w:left="72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Competencias Disciplinares</w:t>
            </w:r>
          </w:p>
          <w:p w:rsidR="00A4282D" w:rsidRDefault="00A4282D" w:rsidP="00E924AF">
            <w:pPr>
              <w:pStyle w:val="Textoindependiente"/>
              <w:ind w:left="318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:rsidR="00A4282D" w:rsidRPr="00ED5F74" w:rsidRDefault="006E4967" w:rsidP="00443A68">
            <w:pPr>
              <w:pStyle w:val="Textoindependiente"/>
              <w:numPr>
                <w:ilvl w:val="0"/>
                <w:numId w:val="23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Organiza</w:t>
            </w:r>
            <w:r w:rsidR="0016366B" w:rsidRPr="00ED5F74">
              <w:rPr>
                <w:rFonts w:asciiTheme="minorHAnsi" w:hAnsiTheme="minorHAnsi" w:cs="Arial"/>
                <w:sz w:val="22"/>
                <w:szCs w:val="22"/>
              </w:rPr>
              <w:t xml:space="preserve">  los contenidos que enseña, identificando  las relaciones conducentes a la metacognición</w:t>
            </w:r>
          </w:p>
          <w:p w:rsidR="0016366B" w:rsidRPr="00ED5F74" w:rsidRDefault="0016366B" w:rsidP="00E924AF">
            <w:pPr>
              <w:pStyle w:val="Textoindependiente"/>
              <w:ind w:left="318"/>
              <w:rPr>
                <w:rFonts w:asciiTheme="minorHAnsi" w:hAnsiTheme="minorHAnsi" w:cs="Arial"/>
                <w:sz w:val="22"/>
                <w:szCs w:val="22"/>
              </w:rPr>
            </w:pPr>
          </w:p>
          <w:p w:rsidR="0016366B" w:rsidRPr="00ED5F74" w:rsidRDefault="006E4967" w:rsidP="00443A68">
            <w:pPr>
              <w:pStyle w:val="Textoindependiente"/>
              <w:numPr>
                <w:ilvl w:val="0"/>
                <w:numId w:val="23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Crea y selecciona</w:t>
            </w:r>
            <w:r w:rsidR="0016366B" w:rsidRPr="00ED5F74">
              <w:rPr>
                <w:rFonts w:asciiTheme="minorHAnsi" w:hAnsiTheme="minorHAnsi" w:cs="Arial"/>
                <w:sz w:val="22"/>
                <w:szCs w:val="22"/>
              </w:rPr>
              <w:t xml:space="preserve"> métodos de enseñanza, actividades de aprendizaje y material u otras fuentes de información que sean apropiadas para los educandos y que armonicen con las metas propuestas</w:t>
            </w:r>
          </w:p>
          <w:p w:rsidR="0016366B" w:rsidRPr="00ED5F74" w:rsidRDefault="0016366B" w:rsidP="00E924AF">
            <w:pPr>
              <w:pStyle w:val="Textoindependiente"/>
              <w:ind w:left="318"/>
              <w:rPr>
                <w:rFonts w:asciiTheme="minorHAnsi" w:hAnsiTheme="minorHAnsi" w:cs="Arial"/>
                <w:sz w:val="22"/>
                <w:szCs w:val="22"/>
              </w:rPr>
            </w:pPr>
          </w:p>
          <w:p w:rsidR="0016366B" w:rsidRPr="00ED5F74" w:rsidRDefault="006E4967" w:rsidP="00443A68">
            <w:pPr>
              <w:pStyle w:val="Textoindependiente"/>
              <w:numPr>
                <w:ilvl w:val="0"/>
                <w:numId w:val="23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Crea y selecciona</w:t>
            </w:r>
            <w:r w:rsidR="0016366B" w:rsidRPr="00ED5F74">
              <w:rPr>
                <w:rFonts w:asciiTheme="minorHAnsi" w:hAnsiTheme="minorHAnsi" w:cs="Arial"/>
                <w:sz w:val="22"/>
                <w:szCs w:val="22"/>
              </w:rPr>
              <w:t xml:space="preserve"> estrategias de evaluación que sean apropiadas para los educandos y que armonicen con las metas propuestas.</w:t>
            </w:r>
          </w:p>
          <w:p w:rsidR="00A4282D" w:rsidRDefault="00A4282D" w:rsidP="00E924AF">
            <w:pPr>
              <w:pStyle w:val="Textoindependiente"/>
              <w:ind w:left="318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:rsidR="00ED5F74" w:rsidRPr="00ED5F74" w:rsidRDefault="006E4967" w:rsidP="00443A68">
            <w:pPr>
              <w:pStyle w:val="Textoindependiente"/>
              <w:numPr>
                <w:ilvl w:val="0"/>
                <w:numId w:val="23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Establece</w:t>
            </w:r>
            <w:r w:rsidR="00ED5F74" w:rsidRPr="00ED5F74">
              <w:rPr>
                <w:rFonts w:asciiTheme="minorHAnsi" w:hAnsiTheme="minorHAnsi" w:cs="Arial"/>
                <w:sz w:val="22"/>
                <w:szCs w:val="22"/>
              </w:rPr>
              <w:t xml:space="preserve"> relaciones empáticas con los educandos.</w:t>
            </w:r>
          </w:p>
          <w:p w:rsidR="00ED5F74" w:rsidRPr="00ED5F74" w:rsidRDefault="00ED5F74" w:rsidP="00ED5F74">
            <w:pPr>
              <w:pStyle w:val="Textoindependiente"/>
              <w:ind w:left="318"/>
              <w:rPr>
                <w:rFonts w:asciiTheme="minorHAnsi" w:hAnsiTheme="minorHAnsi" w:cs="Arial"/>
                <w:sz w:val="22"/>
                <w:szCs w:val="22"/>
              </w:rPr>
            </w:pPr>
          </w:p>
          <w:p w:rsidR="00ED5F74" w:rsidRPr="00ED5F74" w:rsidRDefault="006E4967" w:rsidP="00443A68">
            <w:pPr>
              <w:pStyle w:val="Textoindependiente"/>
              <w:numPr>
                <w:ilvl w:val="0"/>
                <w:numId w:val="23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Da</w:t>
            </w:r>
            <w:r w:rsidR="00ED5F74" w:rsidRPr="00ED5F74">
              <w:rPr>
                <w:rFonts w:asciiTheme="minorHAnsi" w:hAnsiTheme="minorHAnsi" w:cs="Arial"/>
                <w:sz w:val="22"/>
                <w:szCs w:val="22"/>
              </w:rPr>
              <w:t xml:space="preserve"> a conocer expectativas de aprendizajes desafiantes para los educandos.</w:t>
            </w:r>
          </w:p>
          <w:p w:rsidR="00ED5F74" w:rsidRPr="00ED5F74" w:rsidRDefault="00ED5F74" w:rsidP="00ED5F74">
            <w:pPr>
              <w:pStyle w:val="Textoindependiente"/>
              <w:ind w:left="318"/>
              <w:rPr>
                <w:rFonts w:asciiTheme="minorHAnsi" w:hAnsiTheme="minorHAnsi" w:cs="Arial"/>
                <w:sz w:val="22"/>
                <w:szCs w:val="22"/>
              </w:rPr>
            </w:pPr>
          </w:p>
          <w:p w:rsidR="00ED5F74" w:rsidRPr="00ED5F74" w:rsidRDefault="006E4967" w:rsidP="00443A68">
            <w:pPr>
              <w:pStyle w:val="Textoindependiente"/>
              <w:numPr>
                <w:ilvl w:val="0"/>
                <w:numId w:val="23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Establece y mantiene</w:t>
            </w:r>
            <w:r w:rsidR="00ED5F74" w:rsidRPr="00ED5F74">
              <w:rPr>
                <w:rFonts w:asciiTheme="minorHAnsi" w:hAnsiTheme="minorHAnsi" w:cs="Arial"/>
                <w:sz w:val="22"/>
                <w:szCs w:val="22"/>
              </w:rPr>
              <w:t xml:space="preserve"> normas consistentes y consensuadas de disciplina.</w:t>
            </w:r>
          </w:p>
          <w:p w:rsidR="00ED5F74" w:rsidRPr="00ED5F74" w:rsidRDefault="00ED5F74" w:rsidP="00ED5F74">
            <w:pPr>
              <w:pStyle w:val="Textoindependiente"/>
              <w:ind w:left="318"/>
              <w:rPr>
                <w:rFonts w:asciiTheme="minorHAnsi" w:hAnsiTheme="minorHAnsi" w:cs="Arial"/>
                <w:sz w:val="22"/>
                <w:szCs w:val="22"/>
              </w:rPr>
            </w:pPr>
          </w:p>
          <w:p w:rsidR="00ED5F74" w:rsidRPr="00ED5F74" w:rsidRDefault="006E4967" w:rsidP="00443A68">
            <w:pPr>
              <w:pStyle w:val="Textoindependiente"/>
              <w:numPr>
                <w:ilvl w:val="0"/>
                <w:numId w:val="23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Propicia</w:t>
            </w:r>
            <w:r w:rsidR="00ED5F74" w:rsidRPr="00ED5F74">
              <w:rPr>
                <w:rFonts w:asciiTheme="minorHAnsi" w:hAnsiTheme="minorHAnsi" w:cs="Arial"/>
                <w:sz w:val="22"/>
                <w:szCs w:val="22"/>
              </w:rPr>
              <w:t xml:space="preserve"> un clima de equidad, confianza, libertad y respeto en la interacción con sus educandos y de ellos entre sí.</w:t>
            </w:r>
          </w:p>
          <w:p w:rsidR="00ED5F74" w:rsidRPr="00ED5F74" w:rsidRDefault="00ED5F74" w:rsidP="00ED5F74">
            <w:pPr>
              <w:pStyle w:val="Textoindependiente"/>
              <w:ind w:left="318"/>
              <w:rPr>
                <w:rFonts w:asciiTheme="minorHAnsi" w:hAnsiTheme="minorHAnsi" w:cs="Arial"/>
                <w:sz w:val="22"/>
                <w:szCs w:val="22"/>
              </w:rPr>
            </w:pPr>
          </w:p>
          <w:p w:rsidR="00ED5F74" w:rsidRPr="00ED5F74" w:rsidRDefault="006E4967" w:rsidP="00443A68">
            <w:pPr>
              <w:pStyle w:val="Textoindependiente"/>
              <w:numPr>
                <w:ilvl w:val="0"/>
                <w:numId w:val="23"/>
              </w:num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Procura</w:t>
            </w:r>
            <w:r w:rsidR="00ED5F74" w:rsidRPr="00ED5F74">
              <w:rPr>
                <w:rFonts w:asciiTheme="minorHAnsi" w:hAnsiTheme="minorHAnsi" w:cs="Arial"/>
                <w:sz w:val="22"/>
                <w:szCs w:val="22"/>
              </w:rPr>
              <w:t xml:space="preserve"> que el ambiente físico sea seguro y propicio para el aprendizaje</w:t>
            </w:r>
            <w:r w:rsidR="00ED5F74" w:rsidRPr="00ED5F74">
              <w:rPr>
                <w:rFonts w:asciiTheme="minorHAnsi" w:hAnsiTheme="minorHAnsi" w:cs="Arial"/>
                <w:b/>
                <w:sz w:val="22"/>
                <w:szCs w:val="22"/>
              </w:rPr>
              <w:t>.</w:t>
            </w:r>
          </w:p>
          <w:p w:rsidR="00ED5F74" w:rsidRPr="00ED5F74" w:rsidRDefault="00ED5F74" w:rsidP="00ED5F74">
            <w:pPr>
              <w:pStyle w:val="Textoindependiente"/>
              <w:ind w:left="318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:rsidR="00ED5F74" w:rsidRPr="00ED5F74" w:rsidRDefault="006E4967" w:rsidP="00443A68">
            <w:pPr>
              <w:pStyle w:val="Textoindependiente"/>
              <w:numPr>
                <w:ilvl w:val="0"/>
                <w:numId w:val="23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Incentiva</w:t>
            </w:r>
            <w:r w:rsidR="00ED5F74" w:rsidRPr="00ED5F74">
              <w:rPr>
                <w:rFonts w:asciiTheme="minorHAnsi" w:hAnsiTheme="minorHAnsi" w:cs="Arial"/>
                <w:sz w:val="22"/>
                <w:szCs w:val="22"/>
              </w:rPr>
              <w:t xml:space="preserve"> a los educandos a ampliar su forma de pensar y actuar, más allá del conocimiento de hechos y datos.</w:t>
            </w:r>
          </w:p>
          <w:p w:rsidR="00ED5F74" w:rsidRPr="00ED5F74" w:rsidRDefault="00ED5F74" w:rsidP="00ED5F74">
            <w:pPr>
              <w:pStyle w:val="Textoindependiente"/>
              <w:ind w:left="318"/>
              <w:rPr>
                <w:rFonts w:asciiTheme="minorHAnsi" w:hAnsiTheme="minorHAnsi" w:cs="Arial"/>
                <w:sz w:val="22"/>
                <w:szCs w:val="22"/>
              </w:rPr>
            </w:pPr>
          </w:p>
          <w:p w:rsidR="00ED5F74" w:rsidRPr="00ED5F74" w:rsidRDefault="006E4967" w:rsidP="00443A68">
            <w:pPr>
              <w:pStyle w:val="Textoindependiente"/>
              <w:numPr>
                <w:ilvl w:val="0"/>
                <w:numId w:val="23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Verifica</w:t>
            </w:r>
            <w:r w:rsidR="00ED5F74" w:rsidRPr="00ED5F74">
              <w:rPr>
                <w:rFonts w:asciiTheme="minorHAnsi" w:hAnsiTheme="minorHAnsi" w:cs="Arial"/>
                <w:sz w:val="22"/>
                <w:szCs w:val="22"/>
              </w:rPr>
              <w:t xml:space="preserve"> que el proceso de comprensión de los contenidos por parte de los educandos sea mediante procedimientos de retroalimentación o información que faciliten el aprendizaje.</w:t>
            </w:r>
          </w:p>
          <w:p w:rsidR="00ED5F74" w:rsidRPr="00ED5F74" w:rsidRDefault="00ED5F74" w:rsidP="00ED5F74">
            <w:pPr>
              <w:pStyle w:val="Textoindependiente"/>
              <w:ind w:left="318"/>
              <w:rPr>
                <w:rFonts w:asciiTheme="minorHAnsi" w:hAnsiTheme="minorHAnsi" w:cs="Arial"/>
                <w:sz w:val="22"/>
                <w:szCs w:val="22"/>
              </w:rPr>
            </w:pPr>
          </w:p>
          <w:p w:rsidR="00ED5F74" w:rsidRPr="00ED5F74" w:rsidRDefault="00ED5F74" w:rsidP="00ED5F74">
            <w:pPr>
              <w:pStyle w:val="Textoindependiente"/>
              <w:ind w:left="318"/>
              <w:rPr>
                <w:rFonts w:asciiTheme="minorHAnsi" w:hAnsiTheme="minorHAnsi" w:cs="Arial"/>
                <w:sz w:val="22"/>
                <w:szCs w:val="22"/>
              </w:rPr>
            </w:pPr>
          </w:p>
          <w:p w:rsidR="00ED5F74" w:rsidRPr="00ED5F74" w:rsidRDefault="006E4967" w:rsidP="00443A68">
            <w:pPr>
              <w:pStyle w:val="Textoindependiente"/>
              <w:numPr>
                <w:ilvl w:val="0"/>
                <w:numId w:val="23"/>
              </w:num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Utiliza</w:t>
            </w:r>
            <w:r w:rsidR="00ED5F74" w:rsidRPr="00ED5F74">
              <w:rPr>
                <w:rFonts w:asciiTheme="minorHAnsi" w:hAnsiTheme="minorHAnsi" w:cs="Arial"/>
                <w:sz w:val="22"/>
                <w:szCs w:val="22"/>
              </w:rPr>
              <w:t xml:space="preserve"> efectivamente, el tiempo disponible para la enseñanza</w:t>
            </w:r>
            <w:r w:rsidR="00ED5F74" w:rsidRPr="00ED5F74">
              <w:rPr>
                <w:rFonts w:asciiTheme="minorHAnsi" w:hAnsiTheme="minorHAnsi" w:cs="Arial"/>
                <w:b/>
                <w:sz w:val="22"/>
                <w:szCs w:val="22"/>
              </w:rPr>
              <w:t>.</w:t>
            </w:r>
          </w:p>
          <w:p w:rsidR="00ED5F74" w:rsidRPr="00ED5F74" w:rsidRDefault="00ED5F74" w:rsidP="00ED5F74">
            <w:pPr>
              <w:pStyle w:val="Textoindependiente"/>
              <w:ind w:left="318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:rsidR="00ED5F74" w:rsidRPr="00ED5F74" w:rsidRDefault="006E4967" w:rsidP="00443A68">
            <w:pPr>
              <w:pStyle w:val="Textoindependiente"/>
              <w:numPr>
                <w:ilvl w:val="0"/>
                <w:numId w:val="23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Evalúa</w:t>
            </w:r>
            <w:r w:rsidR="00ED5F74" w:rsidRPr="00ED5F74">
              <w:rPr>
                <w:rFonts w:asciiTheme="minorHAnsi" w:hAnsiTheme="minorHAnsi" w:cs="Arial"/>
                <w:sz w:val="22"/>
                <w:szCs w:val="22"/>
              </w:rPr>
              <w:t xml:space="preserve"> el grado en que se alcanzaron las metas de aprendizaje.</w:t>
            </w:r>
          </w:p>
          <w:p w:rsidR="00ED5F74" w:rsidRPr="00ED5F74" w:rsidRDefault="00ED5F74" w:rsidP="00ED5F74">
            <w:pPr>
              <w:pStyle w:val="Textoindependiente"/>
              <w:ind w:left="318"/>
              <w:rPr>
                <w:rFonts w:asciiTheme="minorHAnsi" w:hAnsiTheme="minorHAnsi" w:cs="Arial"/>
                <w:sz w:val="22"/>
                <w:szCs w:val="22"/>
              </w:rPr>
            </w:pPr>
          </w:p>
          <w:p w:rsidR="00ED5F74" w:rsidRPr="00ED5F74" w:rsidRDefault="006E4967" w:rsidP="00443A68">
            <w:pPr>
              <w:pStyle w:val="Textoindependiente"/>
              <w:numPr>
                <w:ilvl w:val="0"/>
                <w:numId w:val="23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Demuestra </w:t>
            </w:r>
            <w:r w:rsidR="00ED5F74" w:rsidRPr="00ED5F74">
              <w:rPr>
                <w:rFonts w:asciiTheme="minorHAnsi" w:hAnsiTheme="minorHAnsi" w:cs="Arial"/>
                <w:sz w:val="22"/>
                <w:szCs w:val="22"/>
              </w:rPr>
              <w:t>interés por construir relaciones profesionales con colegas y participar en acciones conjuntas en el establecimiento.</w:t>
            </w:r>
          </w:p>
          <w:p w:rsidR="00ED5F74" w:rsidRPr="00ED5F74" w:rsidRDefault="00ED5F74" w:rsidP="00ED5F74">
            <w:pPr>
              <w:pStyle w:val="Textoindependiente"/>
              <w:ind w:left="318"/>
              <w:rPr>
                <w:rFonts w:asciiTheme="minorHAnsi" w:hAnsiTheme="minorHAnsi" w:cs="Arial"/>
                <w:sz w:val="22"/>
                <w:szCs w:val="22"/>
              </w:rPr>
            </w:pPr>
          </w:p>
          <w:p w:rsidR="00ED5F74" w:rsidRPr="00ED5F74" w:rsidRDefault="006E4967" w:rsidP="00443A68">
            <w:pPr>
              <w:pStyle w:val="Textoindependiente"/>
              <w:numPr>
                <w:ilvl w:val="0"/>
                <w:numId w:val="23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Asume </w:t>
            </w:r>
            <w:r w:rsidR="00ED5F74" w:rsidRPr="00ED5F74">
              <w:rPr>
                <w:rFonts w:asciiTheme="minorHAnsi" w:hAnsiTheme="minorHAnsi" w:cs="Arial"/>
                <w:sz w:val="22"/>
                <w:szCs w:val="22"/>
              </w:rPr>
              <w:t xml:space="preserve"> responsabilidades en la orientación de los educandos.</w:t>
            </w:r>
          </w:p>
          <w:p w:rsidR="00ED5F74" w:rsidRPr="00ED5F74" w:rsidRDefault="00ED5F74" w:rsidP="00ED5F74">
            <w:pPr>
              <w:pStyle w:val="Textoindependiente"/>
              <w:ind w:left="318"/>
              <w:rPr>
                <w:rFonts w:asciiTheme="minorHAnsi" w:hAnsiTheme="minorHAnsi" w:cs="Arial"/>
                <w:sz w:val="22"/>
                <w:szCs w:val="22"/>
              </w:rPr>
            </w:pPr>
          </w:p>
          <w:p w:rsidR="00ED5F74" w:rsidRPr="00ED5F74" w:rsidRDefault="006E4967" w:rsidP="00443A68">
            <w:pPr>
              <w:pStyle w:val="Textoindependiente"/>
              <w:numPr>
                <w:ilvl w:val="0"/>
                <w:numId w:val="23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Se comunica </w:t>
            </w:r>
            <w:r w:rsidR="00ED5F74" w:rsidRPr="00ED5F74">
              <w:rPr>
                <w:rFonts w:asciiTheme="minorHAnsi" w:hAnsiTheme="minorHAnsi" w:cs="Arial"/>
                <w:sz w:val="22"/>
                <w:szCs w:val="22"/>
              </w:rPr>
              <w:t xml:space="preserve"> con los padres de familia o apoderados, además de otros agentes de la comunidad, respecto al aprendizaje de los educandos.</w:t>
            </w:r>
          </w:p>
          <w:p w:rsidR="00ED5F74" w:rsidRPr="00ED5F74" w:rsidRDefault="00ED5F74" w:rsidP="00ED5F74">
            <w:pPr>
              <w:pStyle w:val="Textoindependiente"/>
              <w:ind w:left="318"/>
              <w:rPr>
                <w:rFonts w:asciiTheme="minorHAnsi" w:hAnsiTheme="minorHAnsi" w:cs="Arial"/>
                <w:sz w:val="22"/>
                <w:szCs w:val="22"/>
              </w:rPr>
            </w:pPr>
          </w:p>
          <w:p w:rsidR="00ED5F74" w:rsidRPr="00ED5F74" w:rsidRDefault="00ED5F74" w:rsidP="00443A68">
            <w:pPr>
              <w:pStyle w:val="Textoindependiente"/>
              <w:numPr>
                <w:ilvl w:val="0"/>
                <w:numId w:val="23"/>
              </w:numPr>
              <w:rPr>
                <w:rFonts w:asciiTheme="minorHAnsi" w:hAnsiTheme="minorHAnsi" w:cs="Arial"/>
                <w:sz w:val="22"/>
                <w:szCs w:val="22"/>
              </w:rPr>
            </w:pPr>
            <w:r w:rsidRPr="00ED5F74">
              <w:rPr>
                <w:rFonts w:asciiTheme="minorHAnsi" w:hAnsiTheme="minorHAnsi" w:cs="Arial"/>
                <w:sz w:val="22"/>
                <w:szCs w:val="22"/>
              </w:rPr>
              <w:t xml:space="preserve">Demostrar que comprende las políticas nacionales de educación y cómo contribuye su establecimiento a esas políticas </w:t>
            </w:r>
          </w:p>
          <w:p w:rsidR="00ED5F74" w:rsidRDefault="00ED5F74" w:rsidP="00ED5F74">
            <w:pPr>
              <w:pStyle w:val="Textoindependiente"/>
              <w:ind w:left="318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:rsidR="00EB2FA1" w:rsidRPr="00ED5F74" w:rsidRDefault="00EB2FA1" w:rsidP="00ED5F74">
            <w:pPr>
              <w:pStyle w:val="Textoindependiente"/>
              <w:ind w:left="318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:rsidR="00E924AF" w:rsidRDefault="00201E82" w:rsidP="00ED5F74">
            <w:pPr>
              <w:pStyle w:val="Textoindependiente"/>
              <w:ind w:left="72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01E82">
              <w:rPr>
                <w:rFonts w:asciiTheme="minorHAnsi" w:hAnsiTheme="minorHAnsi" w:cs="Arial"/>
                <w:b/>
                <w:sz w:val="22"/>
                <w:szCs w:val="22"/>
              </w:rPr>
              <w:t>Estándares Asociados</w:t>
            </w:r>
          </w:p>
          <w:p w:rsidR="00ED5F74" w:rsidRDefault="00ED5F74" w:rsidP="00ED5F74">
            <w:pPr>
              <w:pStyle w:val="Textoindependiente"/>
              <w:ind w:left="72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:rsidR="00ED5F74" w:rsidRDefault="00ED5F74" w:rsidP="00ED5F74">
            <w:pPr>
              <w:pStyle w:val="Textoindependiente"/>
              <w:ind w:left="720"/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lang w:eastAsia="es-CL"/>
              </w:rPr>
            </w:pPr>
            <w:r w:rsidRPr="00ED5F74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lang w:eastAsia="es-CL"/>
              </w:rPr>
              <w:t>Estándar 3-5-6-7-8-9-10-11-12-13.</w:t>
            </w:r>
          </w:p>
          <w:p w:rsidR="00ED5F74" w:rsidRDefault="00ED5F74" w:rsidP="00ED5F74">
            <w:pPr>
              <w:pStyle w:val="Textoindependiente"/>
              <w:ind w:left="720"/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lang w:eastAsia="es-CL"/>
              </w:rPr>
            </w:pPr>
          </w:p>
          <w:p w:rsidR="00ED5F74" w:rsidRPr="00EB2FA1" w:rsidRDefault="00ED5F74" w:rsidP="00EB2FA1">
            <w:pPr>
              <w:pStyle w:val="Prrafodelista"/>
              <w:spacing w:after="0" w:line="240" w:lineRule="auto"/>
              <w:rPr>
                <w:rFonts w:asciiTheme="minorHAnsi" w:hAnsiTheme="minorHAnsi" w:cstheme="minorHAnsi"/>
                <w:b/>
                <w:bCs/>
                <w:color w:val="805A9E"/>
                <w:lang w:val="es-CL" w:eastAsia="es-CL"/>
              </w:rPr>
            </w:pPr>
            <w:r w:rsidRPr="00EB2FA1">
              <w:rPr>
                <w:rFonts w:asciiTheme="minorHAnsi" w:hAnsiTheme="minorHAnsi" w:cstheme="minorHAnsi"/>
                <w:b/>
                <w:bCs/>
                <w:color w:val="805A9E"/>
                <w:lang w:val="es-CL" w:eastAsia="es-CL"/>
              </w:rPr>
              <w:t xml:space="preserve">Estándar 3. </w:t>
            </w:r>
            <w:r w:rsidRPr="00EB2FA1">
              <w:rPr>
                <w:rFonts w:asciiTheme="minorHAnsi" w:hAnsiTheme="minorHAnsi" w:cstheme="minorHAnsi"/>
                <w:color w:val="000000"/>
                <w:lang w:val="es-CL" w:eastAsia="es-CL"/>
              </w:rPr>
              <w:t>Distingue  el currículo de Educación Parvularia</w:t>
            </w:r>
          </w:p>
          <w:p w:rsidR="00ED5F74" w:rsidRPr="00EB2FA1" w:rsidRDefault="00ED5F74" w:rsidP="00ED5F7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805A9E"/>
                <w:lang w:val="es-CL" w:eastAsia="es-CL"/>
              </w:rPr>
            </w:pPr>
          </w:p>
          <w:p w:rsidR="00ED5F74" w:rsidRPr="00EB2FA1" w:rsidRDefault="00ED5F74" w:rsidP="00EB2FA1">
            <w:pPr>
              <w:pStyle w:val="Prrafodelista"/>
              <w:spacing w:after="0" w:line="240" w:lineRule="auto"/>
              <w:rPr>
                <w:rFonts w:asciiTheme="minorHAnsi" w:hAnsiTheme="minorHAnsi" w:cstheme="minorHAnsi"/>
                <w:color w:val="000000"/>
                <w:lang w:val="es-CL" w:eastAsia="es-CL"/>
              </w:rPr>
            </w:pPr>
            <w:r w:rsidRPr="00EB2FA1">
              <w:rPr>
                <w:rFonts w:asciiTheme="minorHAnsi" w:hAnsiTheme="minorHAnsi" w:cstheme="minorHAnsi"/>
                <w:b/>
                <w:bCs/>
                <w:color w:val="805A9E"/>
                <w:lang w:val="es-CL" w:eastAsia="es-CL"/>
              </w:rPr>
              <w:t xml:space="preserve">Estándar 5. </w:t>
            </w:r>
            <w:r w:rsidRPr="00EB2FA1">
              <w:rPr>
                <w:rFonts w:asciiTheme="minorHAnsi" w:hAnsiTheme="minorHAnsi" w:cstheme="minorHAnsi"/>
                <w:color w:val="000000"/>
                <w:lang w:val="es-CL" w:eastAsia="es-CL"/>
              </w:rPr>
              <w:t>Genera y mantiene ambientes acogedores, seguros e inclusivos.</w:t>
            </w:r>
          </w:p>
          <w:p w:rsidR="00ED5F74" w:rsidRPr="00EB2FA1" w:rsidRDefault="00ED5F74" w:rsidP="00ED5F74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val="es-CL" w:eastAsia="es-CL"/>
              </w:rPr>
            </w:pPr>
          </w:p>
          <w:p w:rsidR="00ED5F74" w:rsidRPr="00EB2FA1" w:rsidRDefault="00ED5F74" w:rsidP="00ED5F74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val="es-CL" w:eastAsia="es-CL"/>
              </w:rPr>
            </w:pPr>
          </w:p>
          <w:p w:rsidR="00ED5F74" w:rsidRPr="00EB2FA1" w:rsidRDefault="00ED5F74" w:rsidP="00EB2FA1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lang w:val="es-CL" w:eastAsia="es-CL"/>
              </w:rPr>
            </w:pPr>
            <w:r w:rsidRPr="00EB2FA1">
              <w:rPr>
                <w:rFonts w:asciiTheme="minorHAnsi" w:hAnsiTheme="minorHAnsi" w:cstheme="minorHAnsi"/>
                <w:b/>
                <w:bCs/>
                <w:color w:val="805A9E"/>
                <w:lang w:val="es-CL" w:eastAsia="es-CL"/>
              </w:rPr>
              <w:t xml:space="preserve">Estándar 6. </w:t>
            </w:r>
            <w:r w:rsidRPr="00EB2FA1">
              <w:rPr>
                <w:rFonts w:asciiTheme="minorHAnsi" w:hAnsiTheme="minorHAnsi" w:cstheme="minorHAnsi"/>
                <w:color w:val="000000"/>
                <w:lang w:val="es-CL" w:eastAsia="es-CL"/>
              </w:rPr>
              <w:t>Aplica métodos de evaluación para observar el progreso de los estudiantes y utiliza sus resultados para retroalimentar el aprendizaje y la práctica pedagógica.</w:t>
            </w:r>
          </w:p>
          <w:p w:rsidR="00ED5F74" w:rsidRPr="00EB2FA1" w:rsidRDefault="00ED5F74" w:rsidP="00ED5F7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lang w:val="es-CL" w:eastAsia="es-CL"/>
              </w:rPr>
            </w:pPr>
          </w:p>
          <w:p w:rsidR="00ED5F74" w:rsidRPr="00EB2FA1" w:rsidRDefault="00ED5F74" w:rsidP="00ED5F7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lang w:val="es-CL" w:eastAsia="es-CL"/>
              </w:rPr>
            </w:pPr>
          </w:p>
          <w:p w:rsidR="00ED5F74" w:rsidRPr="00EB2FA1" w:rsidRDefault="00ED5F74" w:rsidP="00EB2FA1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lang w:val="es-CL" w:eastAsia="es-CL"/>
              </w:rPr>
            </w:pPr>
            <w:r w:rsidRPr="00EB2FA1">
              <w:rPr>
                <w:rFonts w:asciiTheme="minorHAnsi" w:hAnsiTheme="minorHAnsi" w:cstheme="minorHAnsi"/>
                <w:b/>
                <w:bCs/>
                <w:color w:val="805A9E"/>
                <w:lang w:val="es-CL" w:eastAsia="es-CL"/>
              </w:rPr>
              <w:t xml:space="preserve">Estándar 7. </w:t>
            </w:r>
            <w:r w:rsidRPr="00EB2FA1">
              <w:rPr>
                <w:rFonts w:asciiTheme="minorHAnsi" w:hAnsiTheme="minorHAnsi" w:cstheme="minorHAnsi"/>
                <w:color w:val="000000"/>
                <w:lang w:val="es-CL" w:eastAsia="es-CL"/>
              </w:rPr>
              <w:t>Orienta su conducta profesional de acuerdo a los criterios éticos del campo de la Educación Parvularia.</w:t>
            </w:r>
          </w:p>
          <w:p w:rsidR="00ED5F74" w:rsidRPr="00EB2FA1" w:rsidRDefault="00ED5F74" w:rsidP="00ED5F7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lang w:val="es-CL" w:eastAsia="es-CL"/>
              </w:rPr>
            </w:pPr>
          </w:p>
          <w:p w:rsidR="00EB2FA1" w:rsidRPr="00EB2FA1" w:rsidRDefault="00EB2FA1" w:rsidP="00EB2FA1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lang w:val="es-CL" w:eastAsia="es-CL"/>
              </w:rPr>
            </w:pPr>
            <w:r w:rsidRPr="00EB2FA1">
              <w:rPr>
                <w:rFonts w:asciiTheme="minorHAnsi" w:hAnsiTheme="minorHAnsi" w:cstheme="minorHAnsi"/>
                <w:b/>
                <w:bCs/>
                <w:color w:val="805A9E"/>
                <w:lang w:val="es-CL" w:eastAsia="es-CL"/>
              </w:rPr>
              <w:t xml:space="preserve">Estándar 8. </w:t>
            </w:r>
            <w:r w:rsidRPr="00EB2FA1">
              <w:rPr>
                <w:rFonts w:asciiTheme="minorHAnsi" w:hAnsiTheme="minorHAnsi" w:cstheme="minorHAnsi"/>
                <w:color w:val="000000"/>
                <w:lang w:val="es-CL" w:eastAsia="es-CL"/>
              </w:rPr>
              <w:t>Se comunica oralmente y por escrito de forma efectiva en diversas situaciones asociadas a su quehacer docente.</w:t>
            </w:r>
          </w:p>
          <w:p w:rsidR="00EB2FA1" w:rsidRPr="00EB2FA1" w:rsidRDefault="00EB2FA1" w:rsidP="00EB2FA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lang w:val="es-CL" w:eastAsia="es-CL"/>
              </w:rPr>
            </w:pPr>
          </w:p>
          <w:p w:rsidR="00EB2FA1" w:rsidRPr="00EB2FA1" w:rsidRDefault="00EB2FA1" w:rsidP="00EB2FA1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lang w:val="es-CL" w:eastAsia="es-CL"/>
              </w:rPr>
            </w:pPr>
            <w:r w:rsidRPr="00EB2FA1">
              <w:rPr>
                <w:rFonts w:asciiTheme="minorHAnsi" w:hAnsiTheme="minorHAnsi" w:cstheme="minorHAnsi"/>
                <w:b/>
                <w:bCs/>
                <w:color w:val="805A9E"/>
                <w:lang w:val="es-CL" w:eastAsia="es-CL"/>
              </w:rPr>
              <w:t xml:space="preserve">Estándar 9. </w:t>
            </w:r>
            <w:r w:rsidRPr="00EB2FA1">
              <w:rPr>
                <w:rFonts w:asciiTheme="minorHAnsi" w:hAnsiTheme="minorHAnsi" w:cstheme="minorHAnsi"/>
                <w:color w:val="000000"/>
                <w:lang w:val="es-CL" w:eastAsia="es-CL"/>
              </w:rPr>
              <w:t xml:space="preserve"> Se actualiza  en forma continua y reflexiona sobre su práctica y su inserción en el sistema educacional.</w:t>
            </w:r>
          </w:p>
          <w:p w:rsidR="00EB2FA1" w:rsidRPr="00EB2FA1" w:rsidRDefault="00EB2FA1" w:rsidP="00EB2FA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lang w:val="es-CL" w:eastAsia="es-CL"/>
              </w:rPr>
            </w:pPr>
          </w:p>
          <w:p w:rsidR="00EB2FA1" w:rsidRPr="00EB2FA1" w:rsidRDefault="00EB2FA1" w:rsidP="00EB2FA1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lang w:val="es-CL" w:eastAsia="es-CL"/>
              </w:rPr>
            </w:pPr>
            <w:r w:rsidRPr="00EB2FA1">
              <w:rPr>
                <w:rFonts w:asciiTheme="minorHAnsi" w:hAnsiTheme="minorHAnsi" w:cstheme="minorHAnsi"/>
                <w:b/>
                <w:bCs/>
                <w:color w:val="805A9E"/>
                <w:lang w:val="es-CL" w:eastAsia="es-CL"/>
              </w:rPr>
              <w:t xml:space="preserve">Estándar 10. </w:t>
            </w:r>
            <w:r w:rsidRPr="00EB2FA1">
              <w:rPr>
                <w:rFonts w:asciiTheme="minorHAnsi" w:hAnsiTheme="minorHAnsi" w:cstheme="minorHAnsi"/>
                <w:color w:val="000000"/>
                <w:lang w:val="es-CL" w:eastAsia="es-CL"/>
              </w:rPr>
              <w:t>Se responsabiliza por el bienestar, el aprendizaje y el desarrollo de cada niña y niño a su cargo.</w:t>
            </w:r>
          </w:p>
          <w:p w:rsidR="00EB2FA1" w:rsidRPr="00EB2FA1" w:rsidRDefault="00EB2FA1" w:rsidP="00EB2FA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bCs/>
                <w:color w:val="805A9E"/>
                <w:lang w:val="es-CL" w:eastAsia="es-CL"/>
              </w:rPr>
            </w:pPr>
          </w:p>
          <w:p w:rsidR="00EB2FA1" w:rsidRPr="00EB2FA1" w:rsidRDefault="00EB2FA1" w:rsidP="00EB2FA1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lang w:val="es-CL"/>
              </w:rPr>
            </w:pPr>
            <w:r w:rsidRPr="00EB2FA1">
              <w:rPr>
                <w:rFonts w:asciiTheme="minorHAnsi" w:hAnsiTheme="minorHAnsi" w:cstheme="minorHAnsi"/>
                <w:b/>
                <w:bCs/>
                <w:color w:val="805A9E"/>
                <w:lang w:val="es-CL" w:eastAsia="es-CL"/>
              </w:rPr>
              <w:t xml:space="preserve">Estándar 11. </w:t>
            </w:r>
            <w:r w:rsidRPr="00EB2FA1">
              <w:rPr>
                <w:rFonts w:asciiTheme="minorHAnsi" w:hAnsiTheme="minorHAnsi" w:cstheme="minorHAnsi"/>
                <w:color w:val="000000"/>
                <w:lang w:val="es-CL" w:eastAsia="es-CL"/>
              </w:rPr>
              <w:t>Profundiza  su conocimiento sobre el campo de la Educación Parvularia.</w:t>
            </w:r>
          </w:p>
          <w:p w:rsidR="00EB2FA1" w:rsidRPr="00EB2FA1" w:rsidRDefault="00EB2FA1" w:rsidP="00EB2FA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bCs/>
                <w:color w:val="805A9E"/>
                <w:lang w:val="es-CL" w:eastAsia="es-CL"/>
              </w:rPr>
            </w:pPr>
          </w:p>
          <w:p w:rsidR="00EB2FA1" w:rsidRPr="00EB2FA1" w:rsidRDefault="00EB2FA1" w:rsidP="00EB2FA1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lang w:val="es-CL" w:eastAsia="es-CL"/>
              </w:rPr>
            </w:pPr>
            <w:r w:rsidRPr="00EB2FA1">
              <w:rPr>
                <w:rFonts w:asciiTheme="minorHAnsi" w:hAnsiTheme="minorHAnsi" w:cstheme="minorHAnsi"/>
                <w:b/>
                <w:bCs/>
                <w:color w:val="805A9E"/>
                <w:lang w:val="es-CL" w:eastAsia="es-CL"/>
              </w:rPr>
              <w:t xml:space="preserve">Estándar 12. </w:t>
            </w:r>
            <w:r w:rsidRPr="00EB2FA1">
              <w:rPr>
                <w:rFonts w:asciiTheme="minorHAnsi" w:hAnsiTheme="minorHAnsi" w:cstheme="minorHAnsi"/>
                <w:color w:val="000000"/>
                <w:lang w:val="es-CL" w:eastAsia="es-CL"/>
              </w:rPr>
              <w:t>Construye relaciones de alianza con la familia y la comunidad.</w:t>
            </w:r>
          </w:p>
          <w:p w:rsidR="00EB2FA1" w:rsidRPr="00EB2FA1" w:rsidRDefault="00EB2FA1" w:rsidP="00EB2FA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bCs/>
                <w:color w:val="805A9E"/>
                <w:lang w:val="es-CL" w:eastAsia="es-CL"/>
              </w:rPr>
            </w:pPr>
          </w:p>
          <w:p w:rsidR="00ED5F74" w:rsidRPr="00EB2FA1" w:rsidRDefault="00EB2FA1" w:rsidP="00EB2FA1">
            <w:pPr>
              <w:pStyle w:val="Textoindependiente"/>
              <w:ind w:left="720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EB2FA1">
              <w:rPr>
                <w:rFonts w:asciiTheme="minorHAnsi" w:eastAsia="Calibri" w:hAnsiTheme="minorHAnsi" w:cstheme="minorHAnsi"/>
                <w:b/>
                <w:bCs/>
                <w:color w:val="805A9E"/>
                <w:sz w:val="22"/>
                <w:szCs w:val="22"/>
                <w:lang w:val="es-CL" w:eastAsia="es-CL"/>
              </w:rPr>
              <w:t xml:space="preserve">Estándar 13. </w:t>
            </w:r>
            <w:r w:rsidRPr="00EB2FA1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lang w:val="es-CL" w:eastAsia="es-CL"/>
              </w:rPr>
              <w:t>Mantiene relaciones profesionales colaborativas con distintos equipos de trabajo</w:t>
            </w:r>
          </w:p>
          <w:p w:rsidR="00E924AF" w:rsidRPr="00EB2FA1" w:rsidRDefault="00E924AF" w:rsidP="00E924AF">
            <w:pPr>
              <w:pStyle w:val="Textoindependiente"/>
              <w:ind w:left="318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6366B" w:rsidRPr="00E924AF" w:rsidRDefault="0016366B" w:rsidP="00E924AF">
            <w:pPr>
              <w:pStyle w:val="Textoindependiente"/>
              <w:ind w:left="318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:rsidR="00E924AF" w:rsidRPr="00191D49" w:rsidRDefault="00E924AF" w:rsidP="005E0DCD">
            <w:pPr>
              <w:pStyle w:val="Textoindependiente"/>
              <w:ind w:left="318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</w:tr>
      <w:tr w:rsidR="0012711B" w:rsidRPr="00191D49" w:rsidTr="00BA4AC7">
        <w:tc>
          <w:tcPr>
            <w:tcW w:w="4536" w:type="dxa"/>
          </w:tcPr>
          <w:p w:rsidR="0012711B" w:rsidRPr="009033D7" w:rsidRDefault="0012711B" w:rsidP="00201E82">
            <w:pPr>
              <w:spacing w:after="0" w:line="240" w:lineRule="auto"/>
              <w:ind w:left="-108"/>
              <w:jc w:val="center"/>
              <w:rPr>
                <w:rFonts w:cs="Calibri"/>
                <w:b/>
                <w:i/>
                <w:sz w:val="20"/>
                <w:szCs w:val="20"/>
              </w:rPr>
            </w:pPr>
            <w:r w:rsidRPr="00191D49">
              <w:rPr>
                <w:rFonts w:asciiTheme="minorHAnsi" w:hAnsiTheme="minorHAnsi"/>
                <w:b/>
              </w:rPr>
              <w:lastRenderedPageBreak/>
              <w:t>Unidades de aprendizaje</w:t>
            </w:r>
          </w:p>
        </w:tc>
        <w:tc>
          <w:tcPr>
            <w:tcW w:w="5702" w:type="dxa"/>
          </w:tcPr>
          <w:p w:rsidR="0012711B" w:rsidRDefault="0012711B" w:rsidP="00201E82">
            <w:pPr>
              <w:spacing w:after="0" w:line="240" w:lineRule="auto"/>
              <w:ind w:left="-108"/>
              <w:jc w:val="center"/>
              <w:rPr>
                <w:rFonts w:asciiTheme="minorHAnsi" w:hAnsiTheme="minorHAnsi"/>
                <w:b/>
              </w:rPr>
            </w:pPr>
            <w:r w:rsidRPr="00191D49">
              <w:rPr>
                <w:rFonts w:asciiTheme="minorHAnsi" w:hAnsiTheme="minorHAnsi"/>
                <w:b/>
              </w:rPr>
              <w:t>Resultados de aprendizaje</w:t>
            </w:r>
          </w:p>
          <w:p w:rsidR="00201E82" w:rsidRPr="00450D96" w:rsidRDefault="00201E82" w:rsidP="00201E82">
            <w:pPr>
              <w:spacing w:after="0" w:line="240" w:lineRule="auto"/>
              <w:ind w:left="-108"/>
              <w:jc w:val="center"/>
              <w:rPr>
                <w:rFonts w:asciiTheme="minorHAnsi" w:hAnsiTheme="minorHAnsi"/>
                <w:i/>
                <w:color w:val="1F497D" w:themeColor="text2"/>
                <w:sz w:val="20"/>
                <w:szCs w:val="20"/>
              </w:rPr>
            </w:pPr>
          </w:p>
        </w:tc>
      </w:tr>
      <w:tr w:rsidR="0012711B" w:rsidRPr="00191D49" w:rsidTr="00BA4AC7">
        <w:tc>
          <w:tcPr>
            <w:tcW w:w="4536" w:type="dxa"/>
          </w:tcPr>
          <w:p w:rsidR="0012711B" w:rsidRDefault="0012711B" w:rsidP="00191D49">
            <w:pPr>
              <w:spacing w:after="0" w:line="240" w:lineRule="auto"/>
              <w:ind w:left="-108"/>
              <w:jc w:val="both"/>
              <w:rPr>
                <w:rFonts w:asciiTheme="minorHAnsi" w:hAnsiTheme="minorHAnsi"/>
                <w:i/>
              </w:rPr>
            </w:pPr>
          </w:p>
          <w:p w:rsidR="00CB58EF" w:rsidRDefault="00BA4AC7" w:rsidP="00BA4AC7">
            <w:pPr>
              <w:spacing w:after="0" w:line="240" w:lineRule="auto"/>
              <w:ind w:left="-108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   </w:t>
            </w:r>
            <w:r w:rsidR="00F91187">
              <w:rPr>
                <w:rFonts w:asciiTheme="minorHAnsi" w:hAnsiTheme="minorHAnsi" w:cstheme="minorHAnsi"/>
                <w:b/>
              </w:rPr>
              <w:t>Unidad I</w:t>
            </w:r>
            <w:r>
              <w:rPr>
                <w:rFonts w:asciiTheme="minorHAnsi" w:hAnsiTheme="minorHAnsi" w:cstheme="minorHAnsi"/>
                <w:b/>
              </w:rPr>
              <w:t xml:space="preserve">: </w:t>
            </w:r>
            <w:r w:rsidR="00CB58EF" w:rsidRPr="00CB58EF">
              <w:rPr>
                <w:rFonts w:asciiTheme="minorHAnsi" w:hAnsiTheme="minorHAnsi" w:cstheme="minorHAnsi"/>
                <w:b/>
              </w:rPr>
              <w:t>Preparación de la Enseñanza</w:t>
            </w:r>
          </w:p>
          <w:p w:rsidR="00BA4AC7" w:rsidRPr="00CB58EF" w:rsidRDefault="00BA4AC7" w:rsidP="00CB58EF">
            <w:pPr>
              <w:spacing w:after="0" w:line="240" w:lineRule="auto"/>
              <w:ind w:left="-108"/>
              <w:jc w:val="both"/>
              <w:rPr>
                <w:rFonts w:asciiTheme="minorHAnsi" w:hAnsiTheme="minorHAnsi" w:cstheme="minorHAnsi"/>
                <w:b/>
              </w:rPr>
            </w:pPr>
          </w:p>
          <w:p w:rsidR="00BA4AC7" w:rsidRPr="00BA4AC7" w:rsidRDefault="00BA4AC7" w:rsidP="00BA4AC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1. </w:t>
            </w:r>
            <w:r w:rsidRPr="00BA4AC7">
              <w:rPr>
                <w:rFonts w:asciiTheme="minorHAnsi" w:hAnsiTheme="minorHAnsi" w:cstheme="minorHAnsi"/>
              </w:rPr>
              <w:t xml:space="preserve">Diagnóstico </w:t>
            </w:r>
            <w:r w:rsidR="00CB58EF" w:rsidRPr="00BA4AC7">
              <w:rPr>
                <w:rFonts w:asciiTheme="minorHAnsi" w:hAnsiTheme="minorHAnsi" w:cstheme="minorHAnsi"/>
              </w:rPr>
              <w:t xml:space="preserve"> la realidad del Ce</w:t>
            </w:r>
            <w:r w:rsidR="000A7CF1" w:rsidRPr="00BA4AC7">
              <w:rPr>
                <w:rFonts w:asciiTheme="minorHAnsi" w:hAnsiTheme="minorHAnsi" w:cstheme="minorHAnsi"/>
              </w:rPr>
              <w:t>ntro de Práctica en relación a</w:t>
            </w:r>
            <w:r w:rsidRPr="00BA4AC7">
              <w:rPr>
                <w:rFonts w:asciiTheme="minorHAnsi" w:hAnsiTheme="minorHAnsi" w:cstheme="minorHAnsi"/>
              </w:rPr>
              <w:t xml:space="preserve">:  </w:t>
            </w:r>
          </w:p>
          <w:p w:rsidR="00BA4AC7" w:rsidRDefault="00BA4AC7" w:rsidP="00BA4AC7">
            <w:pPr>
              <w:spacing w:after="0" w:line="240" w:lineRule="auto"/>
              <w:ind w:left="360"/>
              <w:jc w:val="both"/>
              <w:rPr>
                <w:rFonts w:asciiTheme="minorHAnsi" w:hAnsiTheme="minorHAnsi" w:cstheme="minorHAnsi"/>
              </w:rPr>
            </w:pPr>
            <w:r w:rsidRPr="00BA4AC7">
              <w:rPr>
                <w:rFonts w:asciiTheme="minorHAnsi" w:hAnsiTheme="minorHAnsi" w:cstheme="minorHAnsi"/>
              </w:rPr>
              <w:t>E</w:t>
            </w:r>
            <w:r w:rsidR="00CB58EF" w:rsidRPr="00BA4AC7">
              <w:rPr>
                <w:rFonts w:asciiTheme="minorHAnsi" w:hAnsiTheme="minorHAnsi" w:cstheme="minorHAnsi"/>
              </w:rPr>
              <w:t>stamento</w:t>
            </w:r>
            <w:r w:rsidR="000A7CF1" w:rsidRPr="00BA4AC7">
              <w:rPr>
                <w:rFonts w:asciiTheme="minorHAnsi" w:hAnsiTheme="minorHAnsi" w:cstheme="minorHAnsi"/>
              </w:rPr>
              <w:t xml:space="preserve">s: </w:t>
            </w:r>
            <w:r w:rsidR="00CB58EF" w:rsidRPr="00BA4AC7">
              <w:rPr>
                <w:rFonts w:asciiTheme="minorHAnsi" w:hAnsiTheme="minorHAnsi" w:cstheme="minorHAnsi"/>
              </w:rPr>
              <w:t>niños, padres, personal, comunid</w:t>
            </w:r>
            <w:r w:rsidR="000A7CF1" w:rsidRPr="00BA4AC7">
              <w:rPr>
                <w:rFonts w:asciiTheme="minorHAnsi" w:hAnsiTheme="minorHAnsi" w:cstheme="minorHAnsi"/>
              </w:rPr>
              <w:t xml:space="preserve">ad </w:t>
            </w:r>
            <w:r w:rsidR="005A2B55" w:rsidRPr="00BA4AC7">
              <w:rPr>
                <w:rFonts w:asciiTheme="minorHAnsi" w:hAnsiTheme="minorHAnsi" w:cstheme="minorHAnsi"/>
              </w:rPr>
              <w:t xml:space="preserve"> </w:t>
            </w:r>
          </w:p>
          <w:p w:rsidR="00CB58EF" w:rsidRDefault="00BA4AC7" w:rsidP="00BA4AC7">
            <w:pPr>
              <w:spacing w:after="0" w:line="240" w:lineRule="auto"/>
              <w:ind w:left="36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</w:t>
            </w:r>
            <w:r w:rsidR="005A2B55" w:rsidRPr="00BA4AC7">
              <w:rPr>
                <w:rFonts w:asciiTheme="minorHAnsi" w:hAnsiTheme="minorHAnsi" w:cstheme="minorHAnsi"/>
              </w:rPr>
              <w:t>íneas de acción: planificación, evaluación, organización del t</w:t>
            </w:r>
            <w:r w:rsidR="000A7CF1" w:rsidRPr="00BA4AC7">
              <w:rPr>
                <w:rFonts w:asciiTheme="minorHAnsi" w:hAnsiTheme="minorHAnsi" w:cstheme="minorHAnsi"/>
              </w:rPr>
              <w:t>iempo diario, espacio educativo y equipo del nivel.</w:t>
            </w:r>
          </w:p>
          <w:p w:rsidR="00BA4AC7" w:rsidRDefault="00BA4AC7" w:rsidP="00BA4AC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  <w:p w:rsidR="00BA4AC7" w:rsidRDefault="00BA4AC7" w:rsidP="00CB58EF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2. Planificaciones y  de largo, mediano y corto plazo y procedimientos de evaluación: </w:t>
            </w:r>
          </w:p>
          <w:p w:rsidR="005A2B55" w:rsidRDefault="005A2B55" w:rsidP="00CB58EF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Plan Anual de Nivel</w:t>
            </w:r>
          </w:p>
          <w:p w:rsidR="005A2B55" w:rsidRDefault="005A2B55" w:rsidP="005A2B55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Organización del Tiempo Diario.</w:t>
            </w:r>
          </w:p>
          <w:p w:rsidR="005A2B55" w:rsidRDefault="005A2B55" w:rsidP="005A2B55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Diagnóstico de párvulo con NEE.</w:t>
            </w:r>
          </w:p>
          <w:p w:rsidR="005A2B55" w:rsidRDefault="005A2B55" w:rsidP="005A2B55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Planificación de experiencias de Aprendizaje.</w:t>
            </w:r>
          </w:p>
          <w:p w:rsidR="005A2B55" w:rsidRDefault="00BA4AC7" w:rsidP="005A2B55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Evaluación para el </w:t>
            </w:r>
            <w:r w:rsidR="005A2B55">
              <w:rPr>
                <w:rFonts w:asciiTheme="minorHAnsi" w:hAnsiTheme="minorHAnsi" w:cstheme="minorHAnsi"/>
              </w:rPr>
              <w:t>Aprendizajes.</w:t>
            </w:r>
          </w:p>
          <w:p w:rsidR="009033D7" w:rsidRPr="009033D7" w:rsidRDefault="005A2B55" w:rsidP="005A2B55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5A2B55">
              <w:rPr>
                <w:rFonts w:asciiTheme="minorHAnsi" w:hAnsiTheme="minorHAnsi" w:cstheme="minorHAnsi"/>
              </w:rPr>
              <w:lastRenderedPageBreak/>
              <w:tab/>
            </w:r>
          </w:p>
        </w:tc>
        <w:tc>
          <w:tcPr>
            <w:tcW w:w="5702" w:type="dxa"/>
          </w:tcPr>
          <w:p w:rsidR="00580AAE" w:rsidRDefault="00580AAE" w:rsidP="005A2B55">
            <w:pPr>
              <w:pStyle w:val="Sangradetextonormal"/>
              <w:spacing w:after="0" w:line="240" w:lineRule="auto"/>
              <w:ind w:left="360"/>
              <w:jc w:val="both"/>
              <w:rPr>
                <w:rFonts w:asciiTheme="minorHAnsi" w:hAnsiTheme="minorHAnsi" w:cs="Arial"/>
              </w:rPr>
            </w:pPr>
          </w:p>
          <w:p w:rsidR="00580AAE" w:rsidRDefault="00580AAE" w:rsidP="005A2B55">
            <w:pPr>
              <w:pStyle w:val="Sangradetextonormal"/>
              <w:spacing w:after="0" w:line="240" w:lineRule="auto"/>
              <w:ind w:left="360"/>
              <w:jc w:val="both"/>
              <w:rPr>
                <w:rFonts w:asciiTheme="minorHAnsi" w:hAnsiTheme="minorHAnsi" w:cs="Arial"/>
              </w:rPr>
            </w:pPr>
          </w:p>
          <w:p w:rsidR="00BA4AC7" w:rsidRDefault="00BA4AC7" w:rsidP="005A2B55">
            <w:pPr>
              <w:pStyle w:val="Sangradetextonormal"/>
              <w:spacing w:after="0" w:line="240" w:lineRule="auto"/>
              <w:ind w:left="360"/>
              <w:jc w:val="both"/>
              <w:rPr>
                <w:rFonts w:asciiTheme="minorHAnsi" w:hAnsiTheme="minorHAnsi" w:cs="Arial"/>
              </w:rPr>
            </w:pPr>
          </w:p>
          <w:p w:rsidR="00BA4AC7" w:rsidRDefault="00BA4AC7" w:rsidP="005A2B55">
            <w:pPr>
              <w:pStyle w:val="Sangradetextonormal"/>
              <w:spacing w:after="0" w:line="240" w:lineRule="auto"/>
              <w:ind w:left="360"/>
              <w:jc w:val="both"/>
              <w:rPr>
                <w:rFonts w:asciiTheme="minorHAnsi" w:hAnsiTheme="minorHAnsi" w:cs="Arial"/>
              </w:rPr>
            </w:pPr>
          </w:p>
          <w:p w:rsidR="00580AAE" w:rsidRDefault="00580AAE" w:rsidP="00BA4AC7">
            <w:pPr>
              <w:pStyle w:val="Sangradetextonormal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Selecciona</w:t>
            </w:r>
            <w:r w:rsidR="00BA4AC7">
              <w:rPr>
                <w:rFonts w:asciiTheme="minorHAnsi" w:hAnsiTheme="minorHAnsi" w:cs="Arial"/>
              </w:rPr>
              <w:t>n</w:t>
            </w:r>
            <w:r>
              <w:rPr>
                <w:rFonts w:asciiTheme="minorHAnsi" w:hAnsiTheme="minorHAnsi" w:cs="Arial"/>
              </w:rPr>
              <w:t xml:space="preserve"> estrategias de recolección de información, para cada uno de lo</w:t>
            </w:r>
            <w:r w:rsidR="00BA4AC7">
              <w:rPr>
                <w:rFonts w:asciiTheme="minorHAnsi" w:hAnsiTheme="minorHAnsi" w:cs="Arial"/>
              </w:rPr>
              <w:t>s estamentos y líneas de acción</w:t>
            </w:r>
          </w:p>
          <w:p w:rsidR="00BA4AC7" w:rsidRDefault="00BA4AC7" w:rsidP="00BA4AC7">
            <w:pPr>
              <w:pStyle w:val="Sangradetextonormal"/>
              <w:spacing w:after="0" w:line="240" w:lineRule="auto"/>
              <w:ind w:left="720"/>
              <w:jc w:val="both"/>
              <w:rPr>
                <w:rFonts w:asciiTheme="minorHAnsi" w:hAnsiTheme="minorHAnsi" w:cs="Arial"/>
              </w:rPr>
            </w:pPr>
          </w:p>
          <w:p w:rsidR="00580AAE" w:rsidRDefault="00580AAE" w:rsidP="00BA4AC7">
            <w:pPr>
              <w:pStyle w:val="Sangradetextonormal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Construye</w:t>
            </w:r>
            <w:r w:rsidR="00BA4AC7">
              <w:rPr>
                <w:rFonts w:asciiTheme="minorHAnsi" w:hAnsiTheme="minorHAnsi" w:cs="Arial"/>
              </w:rPr>
              <w:t>n</w:t>
            </w:r>
            <w:r>
              <w:rPr>
                <w:rFonts w:asciiTheme="minorHAnsi" w:hAnsiTheme="minorHAnsi" w:cs="Arial"/>
              </w:rPr>
              <w:t xml:space="preserve"> instrumentos de evaluación diagnóstica para los esta</w:t>
            </w:r>
            <w:r w:rsidR="00BA4AC7">
              <w:rPr>
                <w:rFonts w:asciiTheme="minorHAnsi" w:hAnsiTheme="minorHAnsi" w:cs="Arial"/>
              </w:rPr>
              <w:t>mentos y líneas de intervención.</w:t>
            </w:r>
          </w:p>
          <w:p w:rsidR="00BA4AC7" w:rsidRDefault="00BA4AC7" w:rsidP="00BA4AC7">
            <w:pPr>
              <w:pStyle w:val="Sangradetextonormal"/>
              <w:spacing w:after="0" w:line="240" w:lineRule="auto"/>
              <w:ind w:left="0"/>
              <w:jc w:val="both"/>
              <w:rPr>
                <w:rFonts w:asciiTheme="minorHAnsi" w:hAnsiTheme="minorHAnsi" w:cs="Arial"/>
              </w:rPr>
            </w:pPr>
          </w:p>
          <w:p w:rsidR="00580AAE" w:rsidRDefault="00B37BE1" w:rsidP="00BA4AC7">
            <w:pPr>
              <w:pStyle w:val="Sangradetextonormal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Organiza</w:t>
            </w:r>
            <w:r w:rsidR="00BA4AC7">
              <w:rPr>
                <w:rFonts w:asciiTheme="minorHAnsi" w:hAnsiTheme="minorHAnsi" w:cs="Arial"/>
              </w:rPr>
              <w:t>n</w:t>
            </w:r>
            <w:r>
              <w:rPr>
                <w:rFonts w:asciiTheme="minorHAnsi" w:hAnsiTheme="minorHAnsi" w:cs="Arial"/>
              </w:rPr>
              <w:t xml:space="preserve">  planificaciones  de largo- mediano y corto plazo, para experiencias de aprendizaje de carácter permanente y variables.</w:t>
            </w:r>
          </w:p>
          <w:p w:rsidR="00BA4AC7" w:rsidRDefault="00BA4AC7" w:rsidP="00BA4AC7">
            <w:pPr>
              <w:pStyle w:val="Sangradetextonormal"/>
              <w:spacing w:after="0" w:line="240" w:lineRule="auto"/>
              <w:ind w:left="0"/>
              <w:jc w:val="both"/>
              <w:rPr>
                <w:rFonts w:asciiTheme="minorHAnsi" w:hAnsiTheme="minorHAnsi" w:cs="Arial"/>
              </w:rPr>
            </w:pPr>
          </w:p>
          <w:p w:rsidR="00B37BE1" w:rsidRDefault="00B37BE1" w:rsidP="00BA4AC7">
            <w:pPr>
              <w:pStyle w:val="Sangradetextonormal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Emplea</w:t>
            </w:r>
            <w:r w:rsidR="00BA4AC7">
              <w:rPr>
                <w:rFonts w:asciiTheme="minorHAnsi" w:hAnsiTheme="minorHAnsi" w:cs="Arial"/>
              </w:rPr>
              <w:t>n</w:t>
            </w:r>
            <w:r>
              <w:rPr>
                <w:rFonts w:asciiTheme="minorHAnsi" w:hAnsiTheme="minorHAnsi" w:cs="Arial"/>
              </w:rPr>
              <w:t xml:space="preserve"> técnicas, estrategias e instrumentos de evaluación para evaluar los aprendizajes.</w:t>
            </w:r>
          </w:p>
          <w:p w:rsidR="00580AAE" w:rsidRDefault="00580AAE" w:rsidP="005A2B55">
            <w:pPr>
              <w:pStyle w:val="Sangradetextonormal"/>
              <w:spacing w:after="0" w:line="240" w:lineRule="auto"/>
              <w:ind w:left="360"/>
              <w:jc w:val="both"/>
              <w:rPr>
                <w:rFonts w:asciiTheme="minorHAnsi" w:hAnsiTheme="minorHAnsi" w:cs="Arial"/>
              </w:rPr>
            </w:pPr>
          </w:p>
          <w:p w:rsidR="00580AAE" w:rsidRDefault="00580AAE" w:rsidP="005A2B55">
            <w:pPr>
              <w:pStyle w:val="Sangradetextonormal"/>
              <w:spacing w:after="0" w:line="240" w:lineRule="auto"/>
              <w:ind w:left="360"/>
              <w:jc w:val="both"/>
              <w:rPr>
                <w:rFonts w:asciiTheme="minorHAnsi" w:hAnsiTheme="minorHAnsi" w:cs="Arial"/>
              </w:rPr>
            </w:pPr>
          </w:p>
          <w:p w:rsidR="0012711B" w:rsidRPr="00191D49" w:rsidRDefault="0012711B" w:rsidP="005A2B55">
            <w:pPr>
              <w:pStyle w:val="Sangradetextonormal"/>
              <w:spacing w:after="0" w:line="240" w:lineRule="auto"/>
              <w:ind w:left="360"/>
              <w:jc w:val="both"/>
              <w:rPr>
                <w:rFonts w:asciiTheme="minorHAnsi" w:hAnsiTheme="minorHAnsi" w:cs="Arial"/>
              </w:rPr>
            </w:pPr>
          </w:p>
        </w:tc>
      </w:tr>
      <w:tr w:rsidR="003728DC" w:rsidRPr="00191D49" w:rsidTr="00BA4AC7">
        <w:tc>
          <w:tcPr>
            <w:tcW w:w="4536" w:type="dxa"/>
          </w:tcPr>
          <w:p w:rsidR="00BA4AC7" w:rsidRDefault="005A2B55" w:rsidP="00BA4AC7">
            <w:pPr>
              <w:spacing w:after="0" w:line="240" w:lineRule="auto"/>
              <w:ind w:left="-108"/>
              <w:jc w:val="both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lastRenderedPageBreak/>
              <w:t xml:space="preserve"> </w:t>
            </w:r>
          </w:p>
          <w:p w:rsidR="005A2B55" w:rsidRDefault="00BA4AC7" w:rsidP="00BA4AC7">
            <w:pPr>
              <w:spacing w:after="0" w:line="240" w:lineRule="auto"/>
              <w:ind w:left="-108"/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i/>
              </w:rPr>
              <w:t xml:space="preserve">   </w:t>
            </w:r>
            <w:r w:rsidR="005A2B55">
              <w:rPr>
                <w:rFonts w:asciiTheme="minorHAnsi" w:hAnsiTheme="minorHAnsi"/>
                <w:b/>
              </w:rPr>
              <w:t>Unidad II</w:t>
            </w:r>
            <w:r>
              <w:rPr>
                <w:rFonts w:asciiTheme="minorHAnsi" w:hAnsiTheme="minorHAnsi"/>
                <w:b/>
              </w:rPr>
              <w:t xml:space="preserve">: </w:t>
            </w:r>
            <w:r w:rsidR="005A2B55">
              <w:rPr>
                <w:rFonts w:asciiTheme="minorHAnsi" w:hAnsiTheme="minorHAnsi"/>
                <w:b/>
              </w:rPr>
              <w:t>Reflexión Pedagógica</w:t>
            </w:r>
          </w:p>
          <w:p w:rsidR="00BA4AC7" w:rsidRDefault="00BA4AC7" w:rsidP="00BA4AC7">
            <w:pPr>
              <w:spacing w:after="0" w:line="240" w:lineRule="auto"/>
              <w:ind w:left="-108"/>
              <w:jc w:val="both"/>
              <w:rPr>
                <w:rFonts w:asciiTheme="minorHAnsi" w:hAnsiTheme="minorHAnsi"/>
                <w:b/>
              </w:rPr>
            </w:pPr>
          </w:p>
          <w:p w:rsidR="005A2B55" w:rsidRDefault="00F91187" w:rsidP="00BA4AC7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BA4AC7">
              <w:rPr>
                <w:rFonts w:asciiTheme="minorHAnsi" w:hAnsiTheme="minorHAnsi"/>
              </w:rPr>
              <w:t>Medio escolar interno; Relaciones humanas con la comunidad educativa.</w:t>
            </w:r>
          </w:p>
          <w:p w:rsidR="00BA4AC7" w:rsidRPr="00BA4AC7" w:rsidRDefault="00BA4AC7" w:rsidP="00BA4AC7">
            <w:pPr>
              <w:pStyle w:val="Prrafodelista"/>
              <w:spacing w:after="0" w:line="240" w:lineRule="auto"/>
              <w:ind w:left="612"/>
              <w:jc w:val="both"/>
              <w:rPr>
                <w:rFonts w:asciiTheme="minorHAnsi" w:hAnsiTheme="minorHAnsi"/>
              </w:rPr>
            </w:pPr>
          </w:p>
          <w:p w:rsidR="00F91187" w:rsidRDefault="00F91187" w:rsidP="00BA4AC7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BA4AC7">
              <w:rPr>
                <w:rFonts w:asciiTheme="minorHAnsi" w:hAnsiTheme="minorHAnsi"/>
              </w:rPr>
              <w:t>Retroalimentación de procesos educativos individual y grupal.</w:t>
            </w:r>
          </w:p>
          <w:p w:rsidR="00BA4AC7" w:rsidRPr="00BA4AC7" w:rsidRDefault="00BA4AC7" w:rsidP="00BA4AC7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</w:p>
          <w:p w:rsidR="00F91187" w:rsidRDefault="00F91187" w:rsidP="00BA4AC7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BA4AC7">
              <w:rPr>
                <w:rFonts w:asciiTheme="minorHAnsi" w:hAnsiTheme="minorHAnsi"/>
              </w:rPr>
              <w:t>Trabajo en Redes</w:t>
            </w:r>
          </w:p>
          <w:p w:rsidR="00BA4AC7" w:rsidRPr="00BA4AC7" w:rsidRDefault="00BA4AC7" w:rsidP="00BA4AC7">
            <w:pPr>
              <w:pStyle w:val="Prrafodelista"/>
              <w:spacing w:after="0" w:line="240" w:lineRule="auto"/>
              <w:ind w:left="612"/>
              <w:jc w:val="both"/>
              <w:rPr>
                <w:rFonts w:asciiTheme="minorHAnsi" w:hAnsiTheme="minorHAnsi"/>
              </w:rPr>
            </w:pPr>
          </w:p>
          <w:p w:rsidR="00F91187" w:rsidRDefault="00F91187" w:rsidP="00BA4AC7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BA4AC7">
              <w:rPr>
                <w:rFonts w:asciiTheme="minorHAnsi" w:hAnsiTheme="minorHAnsi"/>
              </w:rPr>
              <w:t>Trabajo en equipo.</w:t>
            </w:r>
          </w:p>
          <w:p w:rsidR="00BA4AC7" w:rsidRPr="00BA4AC7" w:rsidRDefault="00BA4AC7" w:rsidP="00BA4AC7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</w:p>
          <w:p w:rsidR="00F91187" w:rsidRPr="00BA4AC7" w:rsidRDefault="00F91187" w:rsidP="00BA4AC7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BA4AC7">
              <w:rPr>
                <w:rFonts w:asciiTheme="minorHAnsi" w:hAnsiTheme="minorHAnsi"/>
              </w:rPr>
              <w:t xml:space="preserve">Educación a través de las emociones. </w:t>
            </w:r>
          </w:p>
          <w:p w:rsidR="00F91187" w:rsidRPr="00F91187" w:rsidRDefault="00F91187" w:rsidP="00F91187">
            <w:pPr>
              <w:spacing w:after="0" w:line="240" w:lineRule="auto"/>
              <w:ind w:left="-108"/>
              <w:jc w:val="both"/>
              <w:rPr>
                <w:rFonts w:asciiTheme="minorHAnsi" w:hAnsiTheme="minorHAnsi"/>
              </w:rPr>
            </w:pPr>
          </w:p>
        </w:tc>
        <w:tc>
          <w:tcPr>
            <w:tcW w:w="5702" w:type="dxa"/>
          </w:tcPr>
          <w:p w:rsidR="00B37BE1" w:rsidRDefault="00B37BE1" w:rsidP="00B37BE1">
            <w:pPr>
              <w:pStyle w:val="Sangradetextonormal"/>
              <w:spacing w:after="0" w:line="240" w:lineRule="auto"/>
              <w:ind w:left="0"/>
              <w:jc w:val="both"/>
              <w:rPr>
                <w:rFonts w:asciiTheme="minorHAnsi" w:hAnsiTheme="minorHAnsi" w:cs="Arial"/>
              </w:rPr>
            </w:pPr>
          </w:p>
          <w:p w:rsidR="00BA4AC7" w:rsidRDefault="00BA4AC7" w:rsidP="00B37BE1">
            <w:pPr>
              <w:pStyle w:val="Sangradetextonormal"/>
              <w:spacing w:after="0" w:line="240" w:lineRule="auto"/>
              <w:ind w:left="0"/>
              <w:jc w:val="both"/>
              <w:rPr>
                <w:rFonts w:asciiTheme="minorHAnsi" w:hAnsiTheme="minorHAnsi" w:cs="Arial"/>
              </w:rPr>
            </w:pPr>
          </w:p>
          <w:p w:rsidR="00B37BE1" w:rsidRDefault="00B16B06" w:rsidP="00BA4AC7">
            <w:pPr>
              <w:pStyle w:val="Sangradetextonormal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Theme="minorHAnsi" w:hAnsiTheme="minorHAnsi" w:cs="Arial"/>
              </w:rPr>
            </w:pPr>
            <w:r w:rsidRPr="00B16B06">
              <w:rPr>
                <w:rFonts w:asciiTheme="minorHAnsi" w:hAnsiTheme="minorHAnsi" w:cs="Arial"/>
              </w:rPr>
              <w:t>Construye</w:t>
            </w:r>
            <w:r w:rsidR="00BA4AC7">
              <w:rPr>
                <w:rFonts w:asciiTheme="minorHAnsi" w:hAnsiTheme="minorHAnsi" w:cs="Arial"/>
              </w:rPr>
              <w:t>n</w:t>
            </w:r>
            <w:r w:rsidRPr="00B16B06">
              <w:rPr>
                <w:rFonts w:asciiTheme="minorHAnsi" w:hAnsiTheme="minorHAnsi" w:cs="Arial"/>
              </w:rPr>
              <w:t xml:space="preserve">  clima participativo con el grupo de niños.</w:t>
            </w:r>
          </w:p>
          <w:p w:rsidR="00BA4AC7" w:rsidRDefault="00BA4AC7" w:rsidP="00BA4AC7">
            <w:pPr>
              <w:pStyle w:val="Sangradetextonormal"/>
              <w:spacing w:after="0" w:line="240" w:lineRule="auto"/>
              <w:ind w:left="720"/>
              <w:jc w:val="both"/>
              <w:rPr>
                <w:rFonts w:asciiTheme="minorHAnsi" w:hAnsiTheme="minorHAnsi" w:cs="Arial"/>
              </w:rPr>
            </w:pPr>
          </w:p>
          <w:p w:rsidR="00B16B06" w:rsidRDefault="00B16B06" w:rsidP="00BA4AC7">
            <w:pPr>
              <w:pStyle w:val="Sangradetextonormal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Estima</w:t>
            </w:r>
            <w:r w:rsidR="00BA4AC7">
              <w:rPr>
                <w:rFonts w:asciiTheme="minorHAnsi" w:hAnsiTheme="minorHAnsi" w:cs="Arial"/>
              </w:rPr>
              <w:t>n</w:t>
            </w:r>
            <w:r>
              <w:rPr>
                <w:rFonts w:asciiTheme="minorHAnsi" w:hAnsiTheme="minorHAnsi" w:cs="Arial"/>
              </w:rPr>
              <w:t xml:space="preserve"> su intervención pedagógica en el proceso de práctica.</w:t>
            </w:r>
          </w:p>
          <w:p w:rsidR="00BA4AC7" w:rsidRDefault="00BA4AC7" w:rsidP="00BA4AC7">
            <w:pPr>
              <w:pStyle w:val="Prrafodelista"/>
              <w:rPr>
                <w:rFonts w:asciiTheme="minorHAnsi" w:hAnsiTheme="minorHAnsi" w:cs="Arial"/>
              </w:rPr>
            </w:pPr>
          </w:p>
          <w:p w:rsidR="00BA4AC7" w:rsidRDefault="00BA4AC7" w:rsidP="00BA4AC7">
            <w:pPr>
              <w:pStyle w:val="Sangradetextonormal"/>
              <w:spacing w:after="0" w:line="240" w:lineRule="auto"/>
              <w:ind w:left="720"/>
              <w:jc w:val="both"/>
              <w:rPr>
                <w:rFonts w:asciiTheme="minorHAnsi" w:hAnsiTheme="minorHAnsi" w:cs="Arial"/>
              </w:rPr>
            </w:pPr>
          </w:p>
          <w:p w:rsidR="00B16B06" w:rsidRDefault="00B16B06" w:rsidP="00BA4AC7">
            <w:pPr>
              <w:pStyle w:val="Sangradetextonormal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Demuestra</w:t>
            </w:r>
            <w:r w:rsidR="00BA4AC7">
              <w:rPr>
                <w:rFonts w:asciiTheme="minorHAnsi" w:hAnsiTheme="minorHAnsi" w:cs="Arial"/>
              </w:rPr>
              <w:t>n</w:t>
            </w:r>
            <w:r>
              <w:rPr>
                <w:rFonts w:asciiTheme="minorHAnsi" w:hAnsiTheme="minorHAnsi" w:cs="Arial"/>
              </w:rPr>
              <w:t xml:space="preserve"> progresivamente rasgos valóricos propios del perfil del Educador de Párvulos de la UDA.</w:t>
            </w:r>
          </w:p>
          <w:p w:rsidR="00BA4AC7" w:rsidRDefault="00BA4AC7" w:rsidP="00BA4AC7">
            <w:pPr>
              <w:pStyle w:val="Sangradetextonormal"/>
              <w:spacing w:after="0" w:line="240" w:lineRule="auto"/>
              <w:ind w:left="720"/>
              <w:jc w:val="both"/>
              <w:rPr>
                <w:rFonts w:asciiTheme="minorHAnsi" w:hAnsiTheme="minorHAnsi" w:cs="Arial"/>
              </w:rPr>
            </w:pPr>
          </w:p>
          <w:p w:rsidR="00B16B06" w:rsidRDefault="00B16B06" w:rsidP="00BA4AC7">
            <w:pPr>
              <w:pStyle w:val="Sangradetextonormal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Construye</w:t>
            </w:r>
            <w:r w:rsidR="00BA4AC7">
              <w:rPr>
                <w:rFonts w:asciiTheme="minorHAnsi" w:hAnsiTheme="minorHAnsi" w:cs="Arial"/>
              </w:rPr>
              <w:t>n</w:t>
            </w:r>
            <w:r>
              <w:rPr>
                <w:rFonts w:asciiTheme="minorHAnsi" w:hAnsiTheme="minorHAnsi" w:cs="Arial"/>
              </w:rPr>
              <w:t xml:space="preserve"> trabajo en redes, con apoyo del equipo pedagógico de aula.</w:t>
            </w:r>
          </w:p>
          <w:p w:rsidR="00201E82" w:rsidRPr="00191D49" w:rsidRDefault="00201E82" w:rsidP="00201E82">
            <w:pPr>
              <w:pStyle w:val="Sangradetextonormal"/>
              <w:spacing w:after="0" w:line="240" w:lineRule="auto"/>
              <w:ind w:left="0"/>
              <w:jc w:val="both"/>
              <w:rPr>
                <w:rFonts w:asciiTheme="minorHAnsi" w:hAnsiTheme="minorHAnsi" w:cs="Arial"/>
              </w:rPr>
            </w:pPr>
          </w:p>
        </w:tc>
      </w:tr>
      <w:tr w:rsidR="00515D05" w:rsidRPr="00191D49" w:rsidTr="00BA4AC7">
        <w:tc>
          <w:tcPr>
            <w:tcW w:w="4536" w:type="dxa"/>
          </w:tcPr>
          <w:p w:rsidR="00515D05" w:rsidRDefault="00F91187" w:rsidP="00191D49">
            <w:pPr>
              <w:spacing w:after="0" w:line="240" w:lineRule="auto"/>
              <w:ind w:left="-108"/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i/>
              </w:rPr>
              <w:t xml:space="preserve"> </w:t>
            </w:r>
            <w:r>
              <w:rPr>
                <w:rFonts w:asciiTheme="minorHAnsi" w:hAnsiTheme="minorHAnsi"/>
                <w:b/>
              </w:rPr>
              <w:t>Unidad III</w:t>
            </w:r>
          </w:p>
          <w:p w:rsidR="00F91187" w:rsidRDefault="00ED2522" w:rsidP="00F91187">
            <w:pPr>
              <w:spacing w:after="0" w:line="240" w:lineRule="auto"/>
              <w:ind w:left="-108"/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Supervisión </w:t>
            </w:r>
            <w:r w:rsidR="00F91187">
              <w:rPr>
                <w:rFonts w:asciiTheme="minorHAnsi" w:hAnsiTheme="minorHAnsi"/>
                <w:b/>
              </w:rPr>
              <w:t xml:space="preserve"> Práctica Pedagógica</w:t>
            </w:r>
          </w:p>
          <w:p w:rsidR="00F91187" w:rsidRDefault="00F91187" w:rsidP="00F91187">
            <w:pPr>
              <w:spacing w:after="0" w:line="240" w:lineRule="auto"/>
              <w:jc w:val="both"/>
              <w:rPr>
                <w:rFonts w:asciiTheme="minorHAnsi" w:hAnsiTheme="minorHAnsi"/>
                <w:b/>
              </w:rPr>
            </w:pPr>
          </w:p>
          <w:p w:rsidR="000A7CF1" w:rsidRDefault="000A7CF1" w:rsidP="00BA4AC7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BA4AC7">
              <w:rPr>
                <w:rFonts w:asciiTheme="minorHAnsi" w:hAnsiTheme="minorHAnsi"/>
              </w:rPr>
              <w:t>Instrumentos técnicos Pedagógicos.</w:t>
            </w:r>
          </w:p>
          <w:p w:rsidR="00BA4AC7" w:rsidRPr="00BA4AC7" w:rsidRDefault="00BA4AC7" w:rsidP="00BA4AC7">
            <w:pPr>
              <w:pStyle w:val="Prrafodelista"/>
              <w:spacing w:after="0" w:line="240" w:lineRule="auto"/>
              <w:jc w:val="both"/>
              <w:rPr>
                <w:rFonts w:asciiTheme="minorHAnsi" w:hAnsiTheme="minorHAnsi"/>
              </w:rPr>
            </w:pPr>
          </w:p>
          <w:p w:rsidR="000A7CF1" w:rsidRDefault="000A7CF1" w:rsidP="00BA4AC7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BA4AC7">
              <w:rPr>
                <w:rFonts w:asciiTheme="minorHAnsi" w:hAnsiTheme="minorHAnsi"/>
              </w:rPr>
              <w:t>Informes.</w:t>
            </w:r>
          </w:p>
          <w:p w:rsidR="00BA4AC7" w:rsidRPr="00BA4AC7" w:rsidRDefault="00BA4AC7" w:rsidP="00BA4AC7">
            <w:pPr>
              <w:pStyle w:val="Prrafodelista"/>
              <w:rPr>
                <w:rFonts w:asciiTheme="minorHAnsi" w:hAnsiTheme="minorHAnsi"/>
              </w:rPr>
            </w:pPr>
          </w:p>
          <w:p w:rsidR="00BA4AC7" w:rsidRPr="00BA4AC7" w:rsidRDefault="00BA4AC7" w:rsidP="00BA4AC7">
            <w:pPr>
              <w:pStyle w:val="Prrafodelista"/>
              <w:spacing w:after="0" w:line="240" w:lineRule="auto"/>
              <w:jc w:val="both"/>
              <w:rPr>
                <w:rFonts w:asciiTheme="minorHAnsi" w:hAnsiTheme="minorHAnsi"/>
              </w:rPr>
            </w:pPr>
          </w:p>
          <w:p w:rsidR="000A7CF1" w:rsidRDefault="000A7CF1" w:rsidP="00BA4AC7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BA4AC7">
              <w:rPr>
                <w:rFonts w:asciiTheme="minorHAnsi" w:hAnsiTheme="minorHAnsi"/>
              </w:rPr>
              <w:t>Práctica Docente.</w:t>
            </w:r>
          </w:p>
          <w:p w:rsidR="00BA4AC7" w:rsidRPr="00BA4AC7" w:rsidRDefault="00BA4AC7" w:rsidP="00BA4AC7">
            <w:pPr>
              <w:pStyle w:val="Prrafodelista"/>
              <w:spacing w:after="0" w:line="240" w:lineRule="auto"/>
              <w:jc w:val="both"/>
              <w:rPr>
                <w:rFonts w:asciiTheme="minorHAnsi" w:hAnsiTheme="minorHAnsi"/>
              </w:rPr>
            </w:pPr>
          </w:p>
          <w:p w:rsidR="000A7CF1" w:rsidRPr="00BA4AC7" w:rsidRDefault="00580AAE" w:rsidP="00BA4AC7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BA4AC7">
              <w:rPr>
                <w:rFonts w:asciiTheme="minorHAnsi" w:hAnsiTheme="minorHAnsi"/>
              </w:rPr>
              <w:t>Autoevaluación y retroalimentación.</w:t>
            </w:r>
          </w:p>
          <w:p w:rsidR="00F91187" w:rsidRPr="00F91187" w:rsidRDefault="00F91187" w:rsidP="00BA4AC7">
            <w:pPr>
              <w:spacing w:after="0" w:line="240" w:lineRule="auto"/>
              <w:ind w:firstLine="45"/>
              <w:jc w:val="both"/>
              <w:rPr>
                <w:rFonts w:asciiTheme="minorHAnsi" w:hAnsiTheme="minorHAnsi"/>
              </w:rPr>
            </w:pPr>
          </w:p>
        </w:tc>
        <w:tc>
          <w:tcPr>
            <w:tcW w:w="5702" w:type="dxa"/>
          </w:tcPr>
          <w:p w:rsidR="00515D05" w:rsidRDefault="00515D05" w:rsidP="00B55E45">
            <w:pPr>
              <w:pStyle w:val="Textoindependiente2"/>
              <w:spacing w:after="0" w:line="240" w:lineRule="auto"/>
              <w:ind w:left="360"/>
              <w:jc w:val="both"/>
              <w:rPr>
                <w:rFonts w:asciiTheme="minorHAnsi" w:hAnsiTheme="minorHAnsi" w:cs="Arial"/>
              </w:rPr>
            </w:pPr>
          </w:p>
          <w:p w:rsidR="00B16B06" w:rsidRDefault="00B37BE1" w:rsidP="00BA4AC7">
            <w:pPr>
              <w:pStyle w:val="Textoindependiente2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Theme="minorHAnsi" w:hAnsiTheme="minorHAnsi" w:cs="Arial"/>
              </w:rPr>
            </w:pPr>
            <w:r w:rsidRPr="00B37BE1">
              <w:rPr>
                <w:rFonts w:asciiTheme="minorHAnsi" w:hAnsiTheme="minorHAnsi" w:cs="Arial"/>
              </w:rPr>
              <w:t>Aplica</w:t>
            </w:r>
            <w:r w:rsidR="00BA4AC7">
              <w:rPr>
                <w:rFonts w:asciiTheme="minorHAnsi" w:hAnsiTheme="minorHAnsi" w:cs="Arial"/>
              </w:rPr>
              <w:t>n</w:t>
            </w:r>
            <w:r w:rsidRPr="00B37BE1">
              <w:rPr>
                <w:rFonts w:asciiTheme="minorHAnsi" w:hAnsiTheme="minorHAnsi" w:cs="Arial"/>
              </w:rPr>
              <w:t xml:space="preserve"> instrumentos para evaluar su intervención pedagógica en el aula.</w:t>
            </w:r>
          </w:p>
          <w:p w:rsidR="00BA4AC7" w:rsidRPr="00B16B06" w:rsidRDefault="00BA4AC7" w:rsidP="00BA4AC7">
            <w:pPr>
              <w:pStyle w:val="Textoindependiente2"/>
              <w:spacing w:after="0" w:line="240" w:lineRule="auto"/>
              <w:ind w:left="720"/>
              <w:jc w:val="both"/>
              <w:rPr>
                <w:rFonts w:asciiTheme="minorHAnsi" w:hAnsiTheme="minorHAnsi" w:cs="Arial"/>
              </w:rPr>
            </w:pPr>
          </w:p>
          <w:p w:rsidR="00B16B06" w:rsidRDefault="00B16B06" w:rsidP="00BA4AC7">
            <w:pPr>
              <w:pStyle w:val="Textoindependiente2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Argumenta</w:t>
            </w:r>
            <w:r w:rsidR="00BA4AC7">
              <w:rPr>
                <w:rFonts w:asciiTheme="minorHAnsi" w:hAnsiTheme="minorHAnsi" w:cs="Arial"/>
              </w:rPr>
              <w:t>n</w:t>
            </w:r>
            <w:r>
              <w:rPr>
                <w:rFonts w:asciiTheme="minorHAnsi" w:hAnsiTheme="minorHAnsi" w:cs="Arial"/>
              </w:rPr>
              <w:t xml:space="preserve"> sobre su desempeño en el ejercicio de la profesión.</w:t>
            </w:r>
          </w:p>
          <w:p w:rsidR="00BA4AC7" w:rsidRDefault="00BA4AC7" w:rsidP="00BA4AC7">
            <w:pPr>
              <w:pStyle w:val="Textoindependiente2"/>
              <w:spacing w:after="0" w:line="240" w:lineRule="auto"/>
              <w:jc w:val="both"/>
              <w:rPr>
                <w:rFonts w:asciiTheme="minorHAnsi" w:hAnsiTheme="minorHAnsi" w:cs="Arial"/>
              </w:rPr>
            </w:pPr>
          </w:p>
          <w:p w:rsidR="00B16B06" w:rsidRDefault="00B16B06" w:rsidP="00BA4AC7">
            <w:pPr>
              <w:pStyle w:val="Textoindependiente2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 Discrimina</w:t>
            </w:r>
            <w:r w:rsidR="00BA4AC7">
              <w:rPr>
                <w:rFonts w:asciiTheme="minorHAnsi" w:hAnsiTheme="minorHAnsi" w:cs="Arial"/>
              </w:rPr>
              <w:t>n</w:t>
            </w:r>
            <w:r>
              <w:rPr>
                <w:rFonts w:asciiTheme="minorHAnsi" w:hAnsiTheme="minorHAnsi" w:cs="Arial"/>
              </w:rPr>
              <w:t xml:space="preserve"> la importancia de educar a través de las em</w:t>
            </w:r>
            <w:r w:rsidR="00886D23">
              <w:rPr>
                <w:rFonts w:asciiTheme="minorHAnsi" w:hAnsiTheme="minorHAnsi" w:cs="Arial"/>
              </w:rPr>
              <w:t>o</w:t>
            </w:r>
            <w:r>
              <w:rPr>
                <w:rFonts w:asciiTheme="minorHAnsi" w:hAnsiTheme="minorHAnsi" w:cs="Arial"/>
              </w:rPr>
              <w:t>ciones</w:t>
            </w:r>
            <w:r w:rsidR="00886D23">
              <w:rPr>
                <w:rFonts w:asciiTheme="minorHAnsi" w:hAnsiTheme="minorHAnsi" w:cs="Arial"/>
              </w:rPr>
              <w:t>.</w:t>
            </w:r>
          </w:p>
          <w:p w:rsidR="00BA4AC7" w:rsidRDefault="00BA4AC7" w:rsidP="00BA4AC7">
            <w:pPr>
              <w:pStyle w:val="Textoindependiente2"/>
              <w:spacing w:after="0" w:line="240" w:lineRule="auto"/>
              <w:jc w:val="both"/>
              <w:rPr>
                <w:rFonts w:asciiTheme="minorHAnsi" w:hAnsiTheme="minorHAnsi" w:cs="Arial"/>
              </w:rPr>
            </w:pPr>
          </w:p>
          <w:p w:rsidR="00886D23" w:rsidRDefault="00886D23" w:rsidP="00BA4AC7">
            <w:pPr>
              <w:pStyle w:val="Textoindependiente2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Determina</w:t>
            </w:r>
            <w:r w:rsidR="00BA4AC7">
              <w:rPr>
                <w:rFonts w:asciiTheme="minorHAnsi" w:hAnsiTheme="minorHAnsi" w:cs="Arial"/>
              </w:rPr>
              <w:t>n</w:t>
            </w:r>
            <w:r>
              <w:rPr>
                <w:rFonts w:asciiTheme="minorHAnsi" w:hAnsiTheme="minorHAnsi" w:cs="Arial"/>
              </w:rPr>
              <w:t xml:space="preserve"> compromisos de mejora frente a debilidades detectadas.</w:t>
            </w:r>
          </w:p>
          <w:p w:rsidR="00BA4AC7" w:rsidRDefault="00BA4AC7" w:rsidP="00BA4AC7">
            <w:pPr>
              <w:pStyle w:val="Prrafodelista"/>
              <w:rPr>
                <w:rFonts w:asciiTheme="minorHAnsi" w:hAnsiTheme="minorHAnsi" w:cs="Arial"/>
              </w:rPr>
            </w:pPr>
          </w:p>
          <w:p w:rsidR="00BA4AC7" w:rsidRPr="00191D49" w:rsidRDefault="00BA4AC7" w:rsidP="00BA4AC7">
            <w:pPr>
              <w:pStyle w:val="Textoindependiente2"/>
              <w:spacing w:after="0" w:line="240" w:lineRule="auto"/>
              <w:ind w:left="720"/>
              <w:jc w:val="both"/>
              <w:rPr>
                <w:rFonts w:asciiTheme="minorHAnsi" w:hAnsiTheme="minorHAnsi" w:cs="Arial"/>
              </w:rPr>
            </w:pPr>
          </w:p>
        </w:tc>
      </w:tr>
    </w:tbl>
    <w:p w:rsidR="00580AAE" w:rsidRDefault="00580AAE" w:rsidP="00FC32C9">
      <w:pPr>
        <w:jc w:val="both"/>
        <w:rPr>
          <w:rFonts w:asciiTheme="minorHAnsi" w:hAnsiTheme="minorHAnsi"/>
          <w:b/>
        </w:rPr>
      </w:pPr>
    </w:p>
    <w:p w:rsidR="00580AAE" w:rsidRDefault="00580AAE" w:rsidP="00FC32C9">
      <w:pPr>
        <w:jc w:val="both"/>
        <w:rPr>
          <w:rFonts w:asciiTheme="minorHAnsi" w:hAnsiTheme="minorHAnsi"/>
          <w:b/>
        </w:rPr>
      </w:pPr>
    </w:p>
    <w:p w:rsidR="0012711B" w:rsidRPr="00450D96" w:rsidRDefault="0012711B" w:rsidP="00FC32C9">
      <w:pPr>
        <w:jc w:val="both"/>
        <w:rPr>
          <w:rFonts w:asciiTheme="minorHAnsi" w:hAnsiTheme="minorHAnsi"/>
          <w:i/>
          <w:color w:val="1F497D" w:themeColor="text2"/>
          <w:sz w:val="20"/>
          <w:szCs w:val="20"/>
        </w:rPr>
      </w:pPr>
      <w:r w:rsidRPr="00191D49">
        <w:rPr>
          <w:rFonts w:asciiTheme="minorHAnsi" w:hAnsiTheme="minorHAnsi"/>
          <w:b/>
        </w:rPr>
        <w:t>Estrategias de enseñanza y aprendizaje</w:t>
      </w:r>
      <w:r w:rsidR="00CB58EF">
        <w:rPr>
          <w:rFonts w:asciiTheme="minorHAnsi" w:hAnsiTheme="minorHAnsi"/>
          <w:i/>
          <w:color w:val="1F497D" w:themeColor="text2"/>
          <w:sz w:val="20"/>
          <w:szCs w:val="20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238"/>
      </w:tblGrid>
      <w:tr w:rsidR="0012711B" w:rsidRPr="00191D49" w:rsidTr="00CF0D47">
        <w:tc>
          <w:tcPr>
            <w:tcW w:w="10238" w:type="dxa"/>
          </w:tcPr>
          <w:p w:rsidR="00886D23" w:rsidRPr="00886D23" w:rsidRDefault="00886D23" w:rsidP="00886D23">
            <w:pPr>
              <w:pStyle w:val="Textoindependiente2"/>
              <w:spacing w:after="0" w:line="240" w:lineRule="auto"/>
              <w:jc w:val="both"/>
              <w:rPr>
                <w:rFonts w:asciiTheme="minorHAnsi" w:hAnsiTheme="minorHAnsi" w:cs="Arial"/>
                <w:b/>
              </w:rPr>
            </w:pPr>
            <w:r w:rsidRPr="00886D23">
              <w:rPr>
                <w:rFonts w:asciiTheme="minorHAnsi" w:hAnsiTheme="minorHAnsi" w:cs="Arial"/>
                <w:b/>
              </w:rPr>
              <w:t>Docencia Directa</w:t>
            </w:r>
          </w:p>
          <w:p w:rsidR="00886D23" w:rsidRPr="00886D23" w:rsidRDefault="00886D23" w:rsidP="00886D23">
            <w:pPr>
              <w:pStyle w:val="Textoindependiente2"/>
              <w:spacing w:after="0" w:line="240" w:lineRule="auto"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-</w:t>
            </w:r>
            <w:r>
              <w:rPr>
                <w:rFonts w:asciiTheme="minorHAnsi" w:hAnsiTheme="minorHAnsi" w:cs="Arial"/>
              </w:rPr>
              <w:tab/>
              <w:t>Comunidades de Aprendizaje</w:t>
            </w:r>
            <w:r w:rsidRPr="00886D23">
              <w:rPr>
                <w:rFonts w:asciiTheme="minorHAnsi" w:hAnsiTheme="minorHAnsi" w:cs="Arial"/>
              </w:rPr>
              <w:t>.</w:t>
            </w:r>
          </w:p>
          <w:p w:rsidR="00886D23" w:rsidRPr="00886D23" w:rsidRDefault="00886D23" w:rsidP="00886D23">
            <w:pPr>
              <w:pStyle w:val="Textoindependiente2"/>
              <w:spacing w:after="0" w:line="240" w:lineRule="auto"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-</w:t>
            </w:r>
            <w:r>
              <w:rPr>
                <w:rFonts w:asciiTheme="minorHAnsi" w:hAnsiTheme="minorHAnsi" w:cs="Arial"/>
              </w:rPr>
              <w:tab/>
              <w:t xml:space="preserve">Lectura y análisis </w:t>
            </w:r>
            <w:r w:rsidRPr="00886D23">
              <w:rPr>
                <w:rFonts w:asciiTheme="minorHAnsi" w:hAnsiTheme="minorHAnsi" w:cs="Arial"/>
              </w:rPr>
              <w:t xml:space="preserve"> de documentos.</w:t>
            </w:r>
          </w:p>
          <w:p w:rsidR="00886D23" w:rsidRPr="00886D23" w:rsidRDefault="00886D23" w:rsidP="00886D23">
            <w:pPr>
              <w:pStyle w:val="Textoindependiente2"/>
              <w:spacing w:after="0" w:line="240" w:lineRule="auto"/>
              <w:jc w:val="both"/>
              <w:rPr>
                <w:rFonts w:asciiTheme="minorHAnsi" w:hAnsiTheme="minorHAnsi" w:cs="Arial"/>
              </w:rPr>
            </w:pPr>
            <w:r w:rsidRPr="00886D23">
              <w:rPr>
                <w:rFonts w:asciiTheme="minorHAnsi" w:hAnsiTheme="minorHAnsi" w:cs="Arial"/>
              </w:rPr>
              <w:t>-</w:t>
            </w:r>
            <w:r w:rsidRPr="00886D23">
              <w:rPr>
                <w:rFonts w:asciiTheme="minorHAnsi" w:hAnsiTheme="minorHAnsi" w:cs="Arial"/>
              </w:rPr>
              <w:tab/>
              <w:t xml:space="preserve">ABP </w:t>
            </w:r>
          </w:p>
          <w:p w:rsidR="00886D23" w:rsidRPr="00886D23" w:rsidRDefault="00886D23" w:rsidP="00886D23">
            <w:pPr>
              <w:pStyle w:val="Textoindependiente2"/>
              <w:spacing w:after="0" w:line="240" w:lineRule="auto"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-</w:t>
            </w:r>
            <w:r>
              <w:rPr>
                <w:rFonts w:asciiTheme="minorHAnsi" w:hAnsiTheme="minorHAnsi" w:cs="Arial"/>
              </w:rPr>
              <w:tab/>
            </w:r>
          </w:p>
          <w:p w:rsidR="00886D23" w:rsidRPr="00886D23" w:rsidRDefault="00886D23" w:rsidP="00886D23">
            <w:pPr>
              <w:pStyle w:val="Textoindependiente2"/>
              <w:spacing w:after="0" w:line="240" w:lineRule="auto"/>
              <w:jc w:val="both"/>
              <w:rPr>
                <w:rFonts w:asciiTheme="minorHAnsi" w:hAnsiTheme="minorHAnsi" w:cs="Arial"/>
              </w:rPr>
            </w:pPr>
            <w:r w:rsidRPr="00886D23">
              <w:rPr>
                <w:rFonts w:asciiTheme="minorHAnsi" w:hAnsiTheme="minorHAnsi" w:cs="Arial"/>
              </w:rPr>
              <w:t>-</w:t>
            </w:r>
            <w:r w:rsidRPr="00886D23">
              <w:rPr>
                <w:rFonts w:asciiTheme="minorHAnsi" w:hAnsiTheme="minorHAnsi" w:cs="Arial"/>
              </w:rPr>
              <w:tab/>
              <w:t>Jornadas de retroalimentación pedagógica.</w:t>
            </w:r>
          </w:p>
          <w:p w:rsidR="00886D23" w:rsidRPr="00886D23" w:rsidRDefault="00886D23" w:rsidP="00886D23">
            <w:pPr>
              <w:pStyle w:val="Textoindependiente2"/>
              <w:spacing w:after="0" w:line="240" w:lineRule="auto"/>
              <w:jc w:val="both"/>
              <w:rPr>
                <w:rFonts w:asciiTheme="minorHAnsi" w:hAnsiTheme="minorHAnsi" w:cs="Arial"/>
                <w:b/>
              </w:rPr>
            </w:pPr>
          </w:p>
          <w:p w:rsidR="00201E82" w:rsidRDefault="00886D23" w:rsidP="00886D23">
            <w:pPr>
              <w:pStyle w:val="Textoindependiente2"/>
              <w:spacing w:after="0" w:line="240" w:lineRule="auto"/>
              <w:jc w:val="both"/>
              <w:rPr>
                <w:rFonts w:asciiTheme="minorHAnsi" w:hAnsiTheme="minorHAnsi" w:cs="Arial"/>
                <w:b/>
              </w:rPr>
            </w:pPr>
            <w:r w:rsidRPr="00886D23">
              <w:rPr>
                <w:rFonts w:asciiTheme="minorHAnsi" w:hAnsiTheme="minorHAnsi" w:cs="Arial"/>
                <w:b/>
              </w:rPr>
              <w:t xml:space="preserve">Trabajo Autónomo </w:t>
            </w:r>
          </w:p>
          <w:p w:rsidR="00201E82" w:rsidRPr="00886D23" w:rsidRDefault="00201E82" w:rsidP="00886D23">
            <w:pPr>
              <w:pStyle w:val="Textoindependiente2"/>
              <w:spacing w:after="0" w:line="240" w:lineRule="auto"/>
              <w:jc w:val="both"/>
              <w:rPr>
                <w:rFonts w:asciiTheme="minorHAnsi" w:hAnsiTheme="minorHAnsi" w:cs="Arial"/>
                <w:b/>
              </w:rPr>
            </w:pPr>
          </w:p>
          <w:p w:rsidR="00886D23" w:rsidRPr="00886D23" w:rsidRDefault="00886D23" w:rsidP="00886D23">
            <w:pPr>
              <w:pStyle w:val="Textoindependiente2"/>
              <w:spacing w:after="0" w:line="240" w:lineRule="auto"/>
              <w:jc w:val="both"/>
              <w:rPr>
                <w:rFonts w:asciiTheme="minorHAnsi" w:hAnsiTheme="minorHAnsi" w:cs="Arial"/>
              </w:rPr>
            </w:pPr>
            <w:r w:rsidRPr="00886D23">
              <w:rPr>
                <w:rFonts w:asciiTheme="minorHAnsi" w:hAnsiTheme="minorHAnsi" w:cs="Arial"/>
              </w:rPr>
              <w:t>-</w:t>
            </w:r>
            <w:r w:rsidRPr="00886D23">
              <w:rPr>
                <w:rFonts w:asciiTheme="minorHAnsi" w:hAnsiTheme="minorHAnsi" w:cs="Arial"/>
              </w:rPr>
              <w:tab/>
              <w:t>Conformación y participación en Comunidades de Aprendizaje.</w:t>
            </w:r>
          </w:p>
          <w:p w:rsidR="00886D23" w:rsidRPr="00886D23" w:rsidRDefault="00886D23" w:rsidP="00886D23">
            <w:pPr>
              <w:pStyle w:val="Textoindependiente2"/>
              <w:spacing w:after="0" w:line="240" w:lineRule="auto"/>
              <w:jc w:val="both"/>
              <w:rPr>
                <w:rFonts w:asciiTheme="minorHAnsi" w:hAnsiTheme="minorHAnsi" w:cs="Arial"/>
              </w:rPr>
            </w:pPr>
            <w:r w:rsidRPr="00886D23">
              <w:rPr>
                <w:rFonts w:asciiTheme="minorHAnsi" w:hAnsiTheme="minorHAnsi" w:cs="Arial"/>
              </w:rPr>
              <w:t>-</w:t>
            </w:r>
            <w:r w:rsidRPr="00886D23">
              <w:rPr>
                <w:rFonts w:asciiTheme="minorHAnsi" w:hAnsiTheme="minorHAnsi" w:cs="Arial"/>
              </w:rPr>
              <w:tab/>
              <w:t xml:space="preserve">Elaboración Informes </w:t>
            </w:r>
          </w:p>
          <w:p w:rsidR="00886D23" w:rsidRPr="00886D23" w:rsidRDefault="00886D23" w:rsidP="00886D23">
            <w:pPr>
              <w:pStyle w:val="Textoindependiente2"/>
              <w:spacing w:after="0" w:line="240" w:lineRule="auto"/>
              <w:jc w:val="both"/>
              <w:rPr>
                <w:rFonts w:asciiTheme="minorHAnsi" w:hAnsiTheme="minorHAnsi" w:cs="Arial"/>
              </w:rPr>
            </w:pPr>
            <w:r w:rsidRPr="00886D23">
              <w:rPr>
                <w:rFonts w:asciiTheme="minorHAnsi" w:hAnsiTheme="minorHAnsi" w:cs="Arial"/>
              </w:rPr>
              <w:t>-</w:t>
            </w:r>
            <w:r w:rsidRPr="00886D23">
              <w:rPr>
                <w:rFonts w:asciiTheme="minorHAnsi" w:hAnsiTheme="minorHAnsi" w:cs="Arial"/>
              </w:rPr>
              <w:tab/>
              <w:t>Práctica Docente</w:t>
            </w:r>
          </w:p>
          <w:p w:rsidR="00886D23" w:rsidRDefault="00886D23" w:rsidP="00886D23">
            <w:pPr>
              <w:pStyle w:val="Textoindependiente2"/>
              <w:spacing w:after="0" w:line="240" w:lineRule="auto"/>
              <w:jc w:val="both"/>
              <w:rPr>
                <w:rFonts w:asciiTheme="minorHAnsi" w:hAnsiTheme="minorHAnsi" w:cs="Arial"/>
              </w:rPr>
            </w:pPr>
            <w:r w:rsidRPr="00886D23">
              <w:rPr>
                <w:rFonts w:asciiTheme="minorHAnsi" w:hAnsiTheme="minorHAnsi" w:cs="Arial"/>
              </w:rPr>
              <w:t>-</w:t>
            </w:r>
            <w:r w:rsidRPr="00886D23">
              <w:rPr>
                <w:rFonts w:asciiTheme="minorHAnsi" w:hAnsiTheme="minorHAnsi" w:cs="Arial"/>
              </w:rPr>
              <w:tab/>
              <w:t>Evaluación de Práctica Docente.</w:t>
            </w:r>
          </w:p>
          <w:p w:rsidR="00886D23" w:rsidRDefault="00886D23" w:rsidP="00886D23">
            <w:pPr>
              <w:pStyle w:val="Textoindependiente2"/>
              <w:spacing w:after="0" w:line="240" w:lineRule="auto"/>
              <w:jc w:val="both"/>
              <w:rPr>
                <w:rFonts w:asciiTheme="minorHAnsi" w:hAnsiTheme="minorHAnsi" w:cs="Arial"/>
              </w:rPr>
            </w:pPr>
          </w:p>
          <w:p w:rsidR="00450D96" w:rsidRDefault="00450D96" w:rsidP="00B55E45">
            <w:pPr>
              <w:pStyle w:val="Textoindependiente2"/>
              <w:spacing w:after="0" w:line="240" w:lineRule="auto"/>
              <w:jc w:val="both"/>
              <w:rPr>
                <w:rFonts w:asciiTheme="minorHAnsi" w:hAnsiTheme="minorHAnsi" w:cs="Arial"/>
              </w:rPr>
            </w:pPr>
          </w:p>
          <w:p w:rsidR="00450D96" w:rsidRDefault="00450D96" w:rsidP="00B55E45">
            <w:pPr>
              <w:pStyle w:val="Textoindependiente2"/>
              <w:spacing w:after="0" w:line="240" w:lineRule="auto"/>
              <w:jc w:val="both"/>
              <w:rPr>
                <w:rFonts w:asciiTheme="minorHAnsi" w:hAnsiTheme="minorHAnsi" w:cs="Arial"/>
              </w:rPr>
            </w:pPr>
          </w:p>
          <w:p w:rsidR="00450D96" w:rsidRPr="00191D49" w:rsidRDefault="00450D96" w:rsidP="00B55E45">
            <w:pPr>
              <w:pStyle w:val="Textoindependiente2"/>
              <w:spacing w:after="0" w:line="240" w:lineRule="auto"/>
              <w:jc w:val="both"/>
              <w:rPr>
                <w:rFonts w:asciiTheme="minorHAnsi" w:hAnsiTheme="minorHAnsi" w:cs="Arial"/>
              </w:rPr>
            </w:pPr>
          </w:p>
        </w:tc>
      </w:tr>
    </w:tbl>
    <w:p w:rsidR="00201E82" w:rsidRDefault="00201E82" w:rsidP="00FC32C9">
      <w:pPr>
        <w:jc w:val="both"/>
        <w:rPr>
          <w:rFonts w:asciiTheme="minorHAnsi" w:hAnsiTheme="minorHAnsi"/>
          <w:b/>
        </w:rPr>
      </w:pPr>
    </w:p>
    <w:p w:rsidR="0012711B" w:rsidRPr="00450D96" w:rsidRDefault="0012711B" w:rsidP="00FC32C9">
      <w:pPr>
        <w:jc w:val="both"/>
        <w:rPr>
          <w:rFonts w:asciiTheme="minorHAnsi" w:hAnsiTheme="minorHAnsi"/>
          <w:i/>
          <w:color w:val="1F497D" w:themeColor="text2"/>
          <w:sz w:val="20"/>
          <w:szCs w:val="20"/>
        </w:rPr>
      </w:pPr>
      <w:r w:rsidRPr="00191D49">
        <w:rPr>
          <w:rFonts w:asciiTheme="minorHAnsi" w:hAnsiTheme="minorHAnsi"/>
          <w:b/>
        </w:rPr>
        <w:t>Procedimientos de Evaluación de aprendizajes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238"/>
      </w:tblGrid>
      <w:tr w:rsidR="0012711B" w:rsidRPr="00191D49" w:rsidTr="00CF0D47">
        <w:tc>
          <w:tcPr>
            <w:tcW w:w="10238" w:type="dxa"/>
          </w:tcPr>
          <w:p w:rsidR="0012711B" w:rsidRDefault="00886D23" w:rsidP="00886D23">
            <w:pPr>
              <w:pStyle w:val="Textoindependiente2"/>
              <w:numPr>
                <w:ilvl w:val="0"/>
                <w:numId w:val="18"/>
              </w:num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Portafolio Estudiantil</w:t>
            </w:r>
          </w:p>
          <w:p w:rsidR="00886D23" w:rsidRDefault="00886D23" w:rsidP="00886D23">
            <w:pPr>
              <w:pStyle w:val="Textoindependiente2"/>
              <w:numPr>
                <w:ilvl w:val="0"/>
                <w:numId w:val="18"/>
              </w:num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ABP</w:t>
            </w:r>
          </w:p>
          <w:p w:rsidR="00886D23" w:rsidRDefault="00886D23" w:rsidP="00886D23">
            <w:pPr>
              <w:pStyle w:val="Textoindependiente2"/>
              <w:numPr>
                <w:ilvl w:val="0"/>
                <w:numId w:val="18"/>
              </w:num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Muestra de Desempeño Docente</w:t>
            </w:r>
          </w:p>
          <w:p w:rsidR="00886D23" w:rsidRDefault="00886D23" w:rsidP="00886D23">
            <w:pPr>
              <w:pStyle w:val="Textoindependiente2"/>
              <w:numPr>
                <w:ilvl w:val="0"/>
                <w:numId w:val="18"/>
              </w:num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Pauta de evaluación de práctica docente.</w:t>
            </w:r>
          </w:p>
          <w:p w:rsidR="00886D23" w:rsidRDefault="00886D23" w:rsidP="00886D23">
            <w:pPr>
              <w:pStyle w:val="Textoindependiente2"/>
              <w:numPr>
                <w:ilvl w:val="0"/>
                <w:numId w:val="18"/>
              </w:num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Pauta evaluación de informes y planificaciones</w:t>
            </w:r>
          </w:p>
          <w:p w:rsidR="00B66368" w:rsidRPr="00191D49" w:rsidRDefault="00B66368" w:rsidP="00886D23">
            <w:pPr>
              <w:pStyle w:val="Textoindependiente2"/>
              <w:numPr>
                <w:ilvl w:val="0"/>
                <w:numId w:val="18"/>
              </w:num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Pauta de autoevaluación.</w:t>
            </w:r>
          </w:p>
        </w:tc>
      </w:tr>
    </w:tbl>
    <w:p w:rsidR="00BA4AC7" w:rsidRDefault="00BA4AC7" w:rsidP="00FC32C9">
      <w:pPr>
        <w:jc w:val="both"/>
        <w:rPr>
          <w:rFonts w:asciiTheme="minorHAnsi" w:hAnsiTheme="minorHAnsi"/>
          <w:b/>
        </w:rPr>
      </w:pPr>
    </w:p>
    <w:p w:rsidR="0012711B" w:rsidRPr="00450D96" w:rsidRDefault="0012711B" w:rsidP="00FC32C9">
      <w:pPr>
        <w:jc w:val="both"/>
        <w:rPr>
          <w:rFonts w:asciiTheme="minorHAnsi" w:hAnsiTheme="minorHAnsi"/>
          <w:i/>
          <w:color w:val="1F497D" w:themeColor="text2"/>
          <w:sz w:val="20"/>
          <w:szCs w:val="20"/>
        </w:rPr>
      </w:pPr>
      <w:r w:rsidRPr="00191D49">
        <w:rPr>
          <w:rFonts w:asciiTheme="minorHAnsi" w:hAnsiTheme="minorHAnsi"/>
          <w:b/>
        </w:rPr>
        <w:t>Recursos de aprendizaje</w:t>
      </w:r>
      <w:r w:rsidR="00450D96">
        <w:rPr>
          <w:rFonts w:asciiTheme="minorHAnsi" w:hAnsiTheme="minorHAnsi"/>
          <w:b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238"/>
      </w:tblGrid>
      <w:tr w:rsidR="0012711B" w:rsidRPr="00191D49" w:rsidTr="00CF0D47">
        <w:tc>
          <w:tcPr>
            <w:tcW w:w="10238" w:type="dxa"/>
          </w:tcPr>
          <w:p w:rsidR="00B66368" w:rsidRDefault="00B66368" w:rsidP="00B66368">
            <w:pPr>
              <w:pStyle w:val="Textoindependiente2"/>
              <w:spacing w:after="0" w:line="240" w:lineRule="auto"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Recursos Bibliográficos</w:t>
            </w:r>
          </w:p>
          <w:p w:rsidR="00BA4AC7" w:rsidRDefault="00BA4AC7" w:rsidP="00B66368">
            <w:pPr>
              <w:pStyle w:val="Textoindependiente2"/>
              <w:spacing w:after="0" w:line="240" w:lineRule="auto"/>
              <w:jc w:val="both"/>
              <w:rPr>
                <w:rFonts w:asciiTheme="minorHAnsi" w:hAnsiTheme="minorHAnsi" w:cs="Arial"/>
              </w:rPr>
            </w:pPr>
          </w:p>
          <w:p w:rsidR="00B66368" w:rsidRDefault="00B66368" w:rsidP="00B66368">
            <w:pPr>
              <w:pStyle w:val="Bibliografa"/>
              <w:ind w:left="720" w:hanging="720"/>
              <w:rPr>
                <w:lang w:val="es-ES"/>
              </w:rPr>
            </w:pPr>
            <w:r>
              <w:rPr>
                <w:rFonts w:asciiTheme="minorHAnsi" w:hAnsiTheme="minorHAnsi" w:cs="Arial"/>
              </w:rPr>
              <w:fldChar w:fldCharType="begin"/>
            </w:r>
            <w:r>
              <w:rPr>
                <w:rFonts w:asciiTheme="minorHAnsi" w:hAnsiTheme="minorHAnsi" w:cs="Arial"/>
                <w:lang w:val="es-ES"/>
              </w:rPr>
              <w:instrText xml:space="preserve"> BIBLIOGRAPHY  \l 3082 </w:instrText>
            </w:r>
            <w:r>
              <w:rPr>
                <w:rFonts w:asciiTheme="minorHAnsi" w:hAnsiTheme="minorHAnsi" w:cs="Arial"/>
              </w:rPr>
              <w:fldChar w:fldCharType="separate"/>
            </w:r>
            <w:r>
              <w:rPr>
                <w:lang w:val="es-ES"/>
              </w:rPr>
              <w:t xml:space="preserve">Arends, Richards. </w:t>
            </w:r>
            <w:r>
              <w:rPr>
                <w:u w:val="single"/>
                <w:lang w:val="es-ES"/>
              </w:rPr>
              <w:t>Teoría Pedagógicas - Aprender a Enseñar</w:t>
            </w:r>
            <w:r>
              <w:rPr>
                <w:lang w:val="es-ES"/>
              </w:rPr>
              <w:t>. McGraw- Hill, 2007.</w:t>
            </w:r>
          </w:p>
          <w:p w:rsidR="00B66368" w:rsidRDefault="00B66368" w:rsidP="00B66368">
            <w:pPr>
              <w:pStyle w:val="Bibliografa"/>
              <w:ind w:left="720" w:hanging="720"/>
              <w:rPr>
                <w:lang w:val="es-ES"/>
              </w:rPr>
            </w:pPr>
            <w:r>
              <w:rPr>
                <w:lang w:val="es-ES"/>
              </w:rPr>
              <w:t xml:space="preserve">Armani, Mirta Bonvecchiode. </w:t>
            </w:r>
            <w:r>
              <w:rPr>
                <w:u w:val="single"/>
                <w:lang w:val="es-ES"/>
              </w:rPr>
              <w:t>Evaluación de Aprendizajes</w:t>
            </w:r>
            <w:r>
              <w:rPr>
                <w:lang w:val="es-ES"/>
              </w:rPr>
              <w:t>. Buenos Aires: Novedades Educativas, 2006.</w:t>
            </w:r>
          </w:p>
          <w:p w:rsidR="00B66368" w:rsidRDefault="00B66368" w:rsidP="00B66368">
            <w:pPr>
              <w:pStyle w:val="Bibliografa"/>
              <w:ind w:left="720" w:hanging="720"/>
              <w:rPr>
                <w:lang w:val="es-ES"/>
              </w:rPr>
            </w:pPr>
            <w:r>
              <w:rPr>
                <w:lang w:val="es-ES"/>
              </w:rPr>
              <w:t xml:space="preserve">Daniels, Harry. </w:t>
            </w:r>
            <w:r>
              <w:rPr>
                <w:u w:val="single"/>
                <w:lang w:val="es-ES"/>
              </w:rPr>
              <w:t>Vigotsky y la Pedagogía</w:t>
            </w:r>
            <w:r>
              <w:rPr>
                <w:lang w:val="es-ES"/>
              </w:rPr>
              <w:t>. Barcelona: Paidos Ibérica S.A., 2003.</w:t>
            </w:r>
          </w:p>
          <w:p w:rsidR="00B66368" w:rsidRDefault="00B66368" w:rsidP="00B66368">
            <w:pPr>
              <w:pStyle w:val="Bibliografa"/>
              <w:ind w:left="720" w:hanging="720"/>
              <w:rPr>
                <w:lang w:val="es-ES"/>
              </w:rPr>
            </w:pPr>
            <w:r>
              <w:rPr>
                <w:lang w:val="es-ES"/>
              </w:rPr>
              <w:t xml:space="preserve">Malajovich, Ana. </w:t>
            </w:r>
            <w:r>
              <w:rPr>
                <w:u w:val="single"/>
                <w:lang w:val="es-ES"/>
              </w:rPr>
              <w:t>Recorridos Didácticos en la Educación Infantil</w:t>
            </w:r>
            <w:r>
              <w:rPr>
                <w:lang w:val="es-ES"/>
              </w:rPr>
              <w:t>. Barcelona: Paidos, 2006.</w:t>
            </w:r>
          </w:p>
          <w:p w:rsidR="00B66368" w:rsidRDefault="00B66368" w:rsidP="00B66368">
            <w:pPr>
              <w:pStyle w:val="Bibliografa"/>
              <w:ind w:left="720" w:hanging="720"/>
              <w:rPr>
                <w:lang w:val="es-ES"/>
              </w:rPr>
            </w:pPr>
            <w:r>
              <w:rPr>
                <w:lang w:val="es-ES"/>
              </w:rPr>
              <w:t xml:space="preserve">Ortega, J.I. Gallegos. </w:t>
            </w:r>
            <w:r>
              <w:rPr>
                <w:u w:val="single"/>
                <w:lang w:val="es-ES"/>
              </w:rPr>
              <w:t>Enciclopedia de la Educación Infantil</w:t>
            </w:r>
            <w:r>
              <w:rPr>
                <w:lang w:val="es-ES"/>
              </w:rPr>
              <w:t>. Madrid: Aljibe, 2006.</w:t>
            </w:r>
          </w:p>
          <w:p w:rsidR="00B66368" w:rsidRDefault="00B66368" w:rsidP="00B66368">
            <w:pPr>
              <w:pStyle w:val="Bibliografa"/>
              <w:ind w:left="720" w:hanging="720"/>
              <w:rPr>
                <w:lang w:val="es-ES"/>
              </w:rPr>
            </w:pPr>
            <w:r>
              <w:rPr>
                <w:lang w:val="es-ES"/>
              </w:rPr>
              <w:t xml:space="preserve">Pestalozzi, Johann Heinrich. </w:t>
            </w:r>
            <w:r>
              <w:rPr>
                <w:u w:val="single"/>
                <w:lang w:val="es-ES"/>
              </w:rPr>
              <w:t>Cartas sobre Educación infantil</w:t>
            </w:r>
            <w:r>
              <w:rPr>
                <w:lang w:val="es-ES"/>
              </w:rPr>
              <w:t>. Madrid: Humanitas , 2008.</w:t>
            </w:r>
          </w:p>
          <w:p w:rsidR="00B66368" w:rsidRDefault="00B66368" w:rsidP="00B66368">
            <w:pPr>
              <w:pStyle w:val="Bibliografa"/>
              <w:ind w:left="720" w:hanging="720"/>
              <w:rPr>
                <w:lang w:val="es-ES"/>
              </w:rPr>
            </w:pPr>
            <w:r>
              <w:rPr>
                <w:lang w:val="es-ES"/>
              </w:rPr>
              <w:t xml:space="preserve">Zabalza, Miguel Ángel. </w:t>
            </w:r>
            <w:r>
              <w:rPr>
                <w:u w:val="single"/>
                <w:lang w:val="es-ES"/>
              </w:rPr>
              <w:t>Didáctica de la Educación Infantil</w:t>
            </w:r>
            <w:r>
              <w:rPr>
                <w:lang w:val="es-ES"/>
              </w:rPr>
              <w:t>. Buenos Aires: Narcea, 2008.</w:t>
            </w:r>
          </w:p>
          <w:p w:rsidR="00B66368" w:rsidRDefault="00B66368" w:rsidP="00B66368">
            <w:pPr>
              <w:pStyle w:val="Textoindependiente2"/>
              <w:spacing w:after="0" w:line="240" w:lineRule="auto"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fldChar w:fldCharType="end"/>
            </w:r>
          </w:p>
          <w:p w:rsidR="00B66368" w:rsidRDefault="00B66368" w:rsidP="00B66368">
            <w:pPr>
              <w:pStyle w:val="Textoindependiente2"/>
              <w:spacing w:after="0" w:line="240" w:lineRule="auto"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Recursos Informáticos</w:t>
            </w:r>
          </w:p>
          <w:p w:rsidR="00D9087A" w:rsidRDefault="00131C61" w:rsidP="00B66368">
            <w:pPr>
              <w:pStyle w:val="Textoindependiente2"/>
              <w:spacing w:after="0" w:line="240" w:lineRule="auto"/>
              <w:jc w:val="both"/>
              <w:rPr>
                <w:rFonts w:asciiTheme="minorHAnsi" w:hAnsiTheme="minorHAnsi" w:cs="Arial"/>
              </w:rPr>
            </w:pPr>
            <w:hyperlink r:id="rId9" w:history="1">
              <w:r w:rsidR="00D9087A" w:rsidRPr="00DD765C">
                <w:rPr>
                  <w:rStyle w:val="Hipervnculo"/>
                  <w:rFonts w:asciiTheme="minorHAnsi" w:hAnsiTheme="minorHAnsi" w:cs="Arial"/>
                </w:rPr>
                <w:t>www.web-ct.cl</w:t>
              </w:r>
            </w:hyperlink>
            <w:r w:rsidR="00D9087A">
              <w:rPr>
                <w:rFonts w:asciiTheme="minorHAnsi" w:hAnsiTheme="minorHAnsi" w:cs="Arial"/>
              </w:rPr>
              <w:t xml:space="preserve"> </w:t>
            </w:r>
          </w:p>
          <w:p w:rsidR="00D9087A" w:rsidRPr="00191D49" w:rsidRDefault="00D9087A" w:rsidP="00B66368">
            <w:pPr>
              <w:pStyle w:val="Textoindependiente2"/>
              <w:spacing w:after="0" w:line="240" w:lineRule="auto"/>
              <w:jc w:val="both"/>
              <w:rPr>
                <w:rFonts w:asciiTheme="minorHAnsi" w:hAnsiTheme="minorHAnsi" w:cs="Arial"/>
              </w:rPr>
            </w:pPr>
          </w:p>
        </w:tc>
      </w:tr>
    </w:tbl>
    <w:p w:rsidR="0012711B" w:rsidRDefault="0012711B" w:rsidP="00FC32C9">
      <w:pPr>
        <w:jc w:val="both"/>
        <w:rPr>
          <w:rFonts w:asciiTheme="minorHAnsi" w:hAnsiTheme="minorHAnsi"/>
          <w:b/>
        </w:rPr>
      </w:pPr>
    </w:p>
    <w:p w:rsidR="0008135B" w:rsidRDefault="0008135B" w:rsidP="00FC32C9">
      <w:pPr>
        <w:jc w:val="both"/>
        <w:rPr>
          <w:rFonts w:asciiTheme="minorHAnsi" w:hAnsiTheme="minorHAnsi"/>
          <w:b/>
        </w:rPr>
      </w:pPr>
    </w:p>
    <w:p w:rsidR="0008135B" w:rsidRDefault="0008135B" w:rsidP="00FC32C9">
      <w:pPr>
        <w:jc w:val="both"/>
        <w:rPr>
          <w:rFonts w:asciiTheme="minorHAnsi" w:hAnsiTheme="minorHAnsi"/>
          <w:b/>
        </w:rPr>
      </w:pPr>
    </w:p>
    <w:sectPr w:rsidR="0008135B" w:rsidSect="006E4967">
      <w:headerReference w:type="first" r:id="rId10"/>
      <w:pgSz w:w="12240" w:h="15840"/>
      <w:pgMar w:top="1659" w:right="1041" w:bottom="1134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C61" w:rsidRDefault="00131C61" w:rsidP="006E4967">
      <w:pPr>
        <w:spacing w:after="0" w:line="240" w:lineRule="auto"/>
      </w:pPr>
      <w:r>
        <w:separator/>
      </w:r>
    </w:p>
  </w:endnote>
  <w:endnote w:type="continuationSeparator" w:id="0">
    <w:p w:rsidR="00131C61" w:rsidRDefault="00131C61" w:rsidP="006E4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C61" w:rsidRDefault="00131C61" w:rsidP="006E4967">
      <w:pPr>
        <w:spacing w:after="0" w:line="240" w:lineRule="auto"/>
      </w:pPr>
      <w:r>
        <w:separator/>
      </w:r>
    </w:p>
  </w:footnote>
  <w:footnote w:type="continuationSeparator" w:id="0">
    <w:p w:rsidR="00131C61" w:rsidRDefault="00131C61" w:rsidP="006E4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967" w:rsidRPr="006E4967" w:rsidRDefault="006E4967">
    <w:pPr>
      <w:pStyle w:val="Encabezado"/>
      <w:rPr>
        <w:lang w:val="es-ES"/>
      </w:rPr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83F07" wp14:editId="2766A006">
              <wp:simplePos x="0" y="0"/>
              <wp:positionH relativeFrom="column">
                <wp:posOffset>5065395</wp:posOffset>
              </wp:positionH>
              <wp:positionV relativeFrom="paragraph">
                <wp:posOffset>-192405</wp:posOffset>
              </wp:positionV>
              <wp:extent cx="981075" cy="771525"/>
              <wp:effectExtent l="0" t="0" r="9525" b="9525"/>
              <wp:wrapNone/>
              <wp:docPr id="4" name="4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1075" cy="7715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4967" w:rsidRDefault="006E4967">
                          <w:r>
                            <w:rPr>
                              <w:noProof/>
                              <w:lang w:val="es-CL" w:eastAsia="es-CL"/>
                            </w:rPr>
                            <w:drawing>
                              <wp:inline distT="0" distB="0" distL="0" distR="0" wp14:anchorId="12946F38" wp14:editId="637B81F8">
                                <wp:extent cx="685800" cy="676275"/>
                                <wp:effectExtent l="0" t="0" r="0" b="9525"/>
                                <wp:docPr id="5" name="Imagen 5" descr="Descripción: F:\logo parvulo uda I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Descripción: F:\logo parvulo uda I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85800" cy="6762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4 Cuadro de texto" o:spid="_x0000_s1026" type="#_x0000_t202" style="position:absolute;margin-left:398.85pt;margin-top:-15.15pt;width:77.25pt;height:6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" fillcolor="white [3201]" stroked="f" strokeweight=".5pt">
              <v:textbox>
                <w:txbxContent>
                  <w:p w:rsidR="006E4967" w:rsidRDefault="006E4967">
                    <w:r>
                      <w:rPr>
                        <w:noProof/>
                        <w:lang w:val="es-CL" w:eastAsia="es-CL"/>
                      </w:rPr>
                      <w:drawing>
                        <wp:inline distT="0" distB="0" distL="0" distR="0" wp14:anchorId="12946F38" wp14:editId="637B81F8">
                          <wp:extent cx="685800" cy="676275"/>
                          <wp:effectExtent l="0" t="0" r="0" b="9525"/>
                          <wp:docPr id="5" name="Imagen 5" descr="Descripción: F:\logo parvulo uda I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Descripción: F:\logo parvulo uda I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85800" cy="676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15CDAA" wp14:editId="0A7FB12D">
              <wp:simplePos x="0" y="0"/>
              <wp:positionH relativeFrom="column">
                <wp:posOffset>1769745</wp:posOffset>
              </wp:positionH>
              <wp:positionV relativeFrom="paragraph">
                <wp:posOffset>-192405</wp:posOffset>
              </wp:positionV>
              <wp:extent cx="2959735" cy="714375"/>
              <wp:effectExtent l="0" t="0" r="12065" b="28575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9735" cy="7143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4967" w:rsidRDefault="006E4967" w:rsidP="00281FB5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  <w:lang w:val="es-CL"/>
                            </w:rPr>
                          </w:pPr>
                          <w:r w:rsidRPr="00281FB5">
                            <w:rPr>
                              <w:rFonts w:ascii="Times New Roman" w:hAnsi="Times New Roman"/>
                              <w:b/>
                              <w:sz w:val="20"/>
                              <w:szCs w:val="18"/>
                              <w:lang w:val="es-CL"/>
                            </w:rPr>
                            <w:t>U N I V E R S I D A D   DE   A T A C A M A</w:t>
                          </w: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es-CL"/>
                            </w:rPr>
                            <w:t xml:space="preserve"> </w:t>
                          </w:r>
                          <w:r w:rsidRPr="00281FB5">
                            <w:rPr>
                              <w:rFonts w:ascii="Times New Roman" w:hAnsi="Times New Roman"/>
                              <w:sz w:val="18"/>
                              <w:szCs w:val="18"/>
                              <w:lang w:val="es-CL"/>
                            </w:rPr>
                            <w:t xml:space="preserve">VICERRECTORÍA  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es-CL"/>
                            </w:rPr>
                            <w:t xml:space="preserve"> ACADÉMICA</w:t>
                          </w:r>
                        </w:p>
                        <w:p w:rsidR="006E4967" w:rsidRPr="00281FB5" w:rsidRDefault="006E4967" w:rsidP="00281FB5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sz w:val="20"/>
                              <w:szCs w:val="18"/>
                              <w:lang w:val="es-CL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  <w:lang w:val="es-CL"/>
                            </w:rPr>
                            <w:t>FACULTAD DE HUMANIDADES Y EDUCACIÓN</w:t>
                          </w:r>
                        </w:p>
                        <w:p w:rsidR="006E4967" w:rsidRPr="00281FB5" w:rsidRDefault="006E4967" w:rsidP="00281FB5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  <w:lang w:val="es-CL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  <w:lang w:val="es-CL"/>
                            </w:rPr>
                            <w:t>DEPARTAMENTO DE EDUCACIÓN PARVULARIA</w:t>
                          </w:r>
                        </w:p>
                        <w:p w:rsidR="006E4967" w:rsidRDefault="006E4967" w:rsidP="00281FB5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6E4967" w:rsidRDefault="006E496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3" o:spid="_x0000_s1027" type="#_x0000_t202" style="position:absolute;margin-left:139.35pt;margin-top:-15.15pt;width:233.05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" strokecolor="white">
              <v:textbox>
                <w:txbxContent>
                  <w:p w:rsidR="006E4967" w:rsidRDefault="006E4967" w:rsidP="00281FB5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18"/>
                        <w:szCs w:val="18"/>
                        <w:lang w:val="es-CL"/>
                      </w:rPr>
                    </w:pPr>
                    <w:r w:rsidRPr="00281FB5">
                      <w:rPr>
                        <w:rFonts w:ascii="Times New Roman" w:hAnsi="Times New Roman"/>
                        <w:b/>
                        <w:sz w:val="20"/>
                        <w:szCs w:val="18"/>
                        <w:lang w:val="es-CL"/>
                      </w:rPr>
                      <w:t>U N I V E R S I D A D   DE   A T A C A M A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  <w:lang w:val="es-CL"/>
                      </w:rPr>
                      <w:t xml:space="preserve"> </w:t>
                    </w:r>
                    <w:r w:rsidRPr="00281FB5">
                      <w:rPr>
                        <w:rFonts w:ascii="Times New Roman" w:hAnsi="Times New Roman"/>
                        <w:sz w:val="18"/>
                        <w:szCs w:val="18"/>
                        <w:lang w:val="es-CL"/>
                      </w:rPr>
                      <w:t xml:space="preserve">VICERRECTORÍA   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  <w:lang w:val="es-CL"/>
                      </w:rPr>
                      <w:t xml:space="preserve"> ACADÉMICA</w:t>
                    </w:r>
                  </w:p>
                  <w:p w:rsidR="006E4967" w:rsidRPr="00281FB5" w:rsidRDefault="006E4967" w:rsidP="00281FB5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b/>
                        <w:sz w:val="20"/>
                        <w:szCs w:val="18"/>
                        <w:lang w:val="es-CL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  <w:lang w:val="es-CL"/>
                      </w:rPr>
                      <w:t>FACULTAD DE HUMANIDADES Y EDUCACIÓN</w:t>
                    </w:r>
                  </w:p>
                  <w:p w:rsidR="006E4967" w:rsidRPr="00281FB5" w:rsidRDefault="006E4967" w:rsidP="00281FB5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16"/>
                        <w:szCs w:val="16"/>
                        <w:lang w:val="es-CL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  <w:lang w:val="es-CL"/>
                      </w:rPr>
                      <w:t>DEPARTAMENTO DE EDUCACIÓN PARVULARIA</w:t>
                    </w:r>
                  </w:p>
                  <w:p w:rsidR="006E4967" w:rsidRDefault="006E4967" w:rsidP="00281FB5">
                    <w:pPr>
                      <w:spacing w:after="0" w:line="24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</w:p>
                  <w:p w:rsidR="006E4967" w:rsidRDefault="006E4967"/>
                </w:txbxContent>
              </v:textbox>
            </v:shape>
          </w:pict>
        </mc:Fallback>
      </mc:AlternateContent>
    </w:r>
    <w:r>
      <w:rPr>
        <w:noProof/>
        <w:lang w:val="es-CL" w:eastAsia="es-CL"/>
      </w:rPr>
      <w:drawing>
        <wp:anchor distT="0" distB="0" distL="114300" distR="114300" simplePos="0" relativeHeight="251658240" behindDoc="1" locked="0" layoutInCell="1" allowOverlap="1" wp14:anchorId="5FBCCA96" wp14:editId="68B4C205">
          <wp:simplePos x="0" y="0"/>
          <wp:positionH relativeFrom="column">
            <wp:posOffset>615950</wp:posOffset>
          </wp:positionH>
          <wp:positionV relativeFrom="paragraph">
            <wp:posOffset>-196850</wp:posOffset>
          </wp:positionV>
          <wp:extent cx="890270" cy="668020"/>
          <wp:effectExtent l="0" t="0" r="0" b="0"/>
          <wp:wrapSquare wrapText="bothSides"/>
          <wp:docPr id="1" name="Imagen 1" descr="Descripción: Uda_oficial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Descripción: Uda_oficial.gif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0270" cy="668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s-ES"/>
      </w:rPr>
      <w:t xml:space="preserve">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874CE"/>
    <w:multiLevelType w:val="hybridMultilevel"/>
    <w:tmpl w:val="BAB894C8"/>
    <w:lvl w:ilvl="0" w:tplc="8C1A3FF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57DDD"/>
    <w:multiLevelType w:val="hybridMultilevel"/>
    <w:tmpl w:val="FE18A08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44102"/>
    <w:multiLevelType w:val="hybridMultilevel"/>
    <w:tmpl w:val="22F2E1B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B20658"/>
    <w:multiLevelType w:val="hybridMultilevel"/>
    <w:tmpl w:val="CAE08D3A"/>
    <w:lvl w:ilvl="0" w:tplc="F1CCCED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452588"/>
    <w:multiLevelType w:val="hybridMultilevel"/>
    <w:tmpl w:val="F36057AA"/>
    <w:lvl w:ilvl="0" w:tplc="78361D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C20171"/>
    <w:multiLevelType w:val="hybridMultilevel"/>
    <w:tmpl w:val="15BE83CC"/>
    <w:lvl w:ilvl="0" w:tplc="340A000F">
      <w:start w:val="1"/>
      <w:numFmt w:val="decimal"/>
      <w:lvlText w:val="%1."/>
      <w:lvlJc w:val="left"/>
      <w:pPr>
        <w:ind w:left="612" w:hanging="360"/>
      </w:pPr>
    </w:lvl>
    <w:lvl w:ilvl="1" w:tplc="340A0019" w:tentative="1">
      <w:start w:val="1"/>
      <w:numFmt w:val="lowerLetter"/>
      <w:lvlText w:val="%2."/>
      <w:lvlJc w:val="left"/>
      <w:pPr>
        <w:ind w:left="1332" w:hanging="360"/>
      </w:pPr>
    </w:lvl>
    <w:lvl w:ilvl="2" w:tplc="340A001B" w:tentative="1">
      <w:start w:val="1"/>
      <w:numFmt w:val="lowerRoman"/>
      <w:lvlText w:val="%3."/>
      <w:lvlJc w:val="right"/>
      <w:pPr>
        <w:ind w:left="2052" w:hanging="180"/>
      </w:pPr>
    </w:lvl>
    <w:lvl w:ilvl="3" w:tplc="340A000F" w:tentative="1">
      <w:start w:val="1"/>
      <w:numFmt w:val="decimal"/>
      <w:lvlText w:val="%4."/>
      <w:lvlJc w:val="left"/>
      <w:pPr>
        <w:ind w:left="2772" w:hanging="360"/>
      </w:pPr>
    </w:lvl>
    <w:lvl w:ilvl="4" w:tplc="340A0019" w:tentative="1">
      <w:start w:val="1"/>
      <w:numFmt w:val="lowerLetter"/>
      <w:lvlText w:val="%5."/>
      <w:lvlJc w:val="left"/>
      <w:pPr>
        <w:ind w:left="3492" w:hanging="360"/>
      </w:pPr>
    </w:lvl>
    <w:lvl w:ilvl="5" w:tplc="340A001B" w:tentative="1">
      <w:start w:val="1"/>
      <w:numFmt w:val="lowerRoman"/>
      <w:lvlText w:val="%6."/>
      <w:lvlJc w:val="right"/>
      <w:pPr>
        <w:ind w:left="4212" w:hanging="180"/>
      </w:pPr>
    </w:lvl>
    <w:lvl w:ilvl="6" w:tplc="340A000F" w:tentative="1">
      <w:start w:val="1"/>
      <w:numFmt w:val="decimal"/>
      <w:lvlText w:val="%7."/>
      <w:lvlJc w:val="left"/>
      <w:pPr>
        <w:ind w:left="4932" w:hanging="360"/>
      </w:pPr>
    </w:lvl>
    <w:lvl w:ilvl="7" w:tplc="340A0019" w:tentative="1">
      <w:start w:val="1"/>
      <w:numFmt w:val="lowerLetter"/>
      <w:lvlText w:val="%8."/>
      <w:lvlJc w:val="left"/>
      <w:pPr>
        <w:ind w:left="5652" w:hanging="360"/>
      </w:pPr>
    </w:lvl>
    <w:lvl w:ilvl="8" w:tplc="340A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6">
    <w:nsid w:val="16113A0E"/>
    <w:multiLevelType w:val="hybridMultilevel"/>
    <w:tmpl w:val="EAFA201C"/>
    <w:lvl w:ilvl="0" w:tplc="8C1A3FF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3B7812"/>
    <w:multiLevelType w:val="hybridMultilevel"/>
    <w:tmpl w:val="1C2C2C90"/>
    <w:lvl w:ilvl="0" w:tplc="78361D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4151EB"/>
    <w:multiLevelType w:val="hybridMultilevel"/>
    <w:tmpl w:val="58264266"/>
    <w:lvl w:ilvl="0" w:tplc="D722F082">
      <w:start w:val="40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877E54"/>
    <w:multiLevelType w:val="hybridMultilevel"/>
    <w:tmpl w:val="848C51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87229F"/>
    <w:multiLevelType w:val="hybridMultilevel"/>
    <w:tmpl w:val="C462651C"/>
    <w:lvl w:ilvl="0" w:tplc="78361D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F868EB"/>
    <w:multiLevelType w:val="hybridMultilevel"/>
    <w:tmpl w:val="AA7CE308"/>
    <w:lvl w:ilvl="0" w:tplc="78361D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0440F7C"/>
    <w:multiLevelType w:val="hybridMultilevel"/>
    <w:tmpl w:val="7B422834"/>
    <w:lvl w:ilvl="0" w:tplc="8C1A3FF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E961CD"/>
    <w:multiLevelType w:val="hybridMultilevel"/>
    <w:tmpl w:val="EA80C4B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CE5EC6"/>
    <w:multiLevelType w:val="hybridMultilevel"/>
    <w:tmpl w:val="395CD9BE"/>
    <w:lvl w:ilvl="0" w:tplc="A1B407D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-690"/>
        </w:tabs>
        <w:ind w:left="-69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"/>
        </w:tabs>
        <w:ind w:left="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70"/>
        </w:tabs>
        <w:ind w:left="147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</w:abstractNum>
  <w:abstractNum w:abstractNumId="15">
    <w:nsid w:val="2F3B2D48"/>
    <w:multiLevelType w:val="hybridMultilevel"/>
    <w:tmpl w:val="D9A29ADE"/>
    <w:lvl w:ilvl="0" w:tplc="8C1A3FF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9700DB"/>
    <w:multiLevelType w:val="hybridMultilevel"/>
    <w:tmpl w:val="FC585F42"/>
    <w:lvl w:ilvl="0" w:tplc="8C1A3FF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C95B08"/>
    <w:multiLevelType w:val="hybridMultilevel"/>
    <w:tmpl w:val="1E76F196"/>
    <w:lvl w:ilvl="0" w:tplc="78361D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8F72D6B"/>
    <w:multiLevelType w:val="hybridMultilevel"/>
    <w:tmpl w:val="27DED252"/>
    <w:lvl w:ilvl="0" w:tplc="8C1A3FF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CF60CD"/>
    <w:multiLevelType w:val="hybridMultilevel"/>
    <w:tmpl w:val="E25A552E"/>
    <w:lvl w:ilvl="0" w:tplc="8C1A3FF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3D3CC1"/>
    <w:multiLevelType w:val="hybridMultilevel"/>
    <w:tmpl w:val="07C6A65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132D84"/>
    <w:multiLevelType w:val="hybridMultilevel"/>
    <w:tmpl w:val="D89C729E"/>
    <w:lvl w:ilvl="0" w:tplc="78361D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EDD5C95"/>
    <w:multiLevelType w:val="hybridMultilevel"/>
    <w:tmpl w:val="23ACE3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121ECD"/>
    <w:multiLevelType w:val="hybridMultilevel"/>
    <w:tmpl w:val="8AE289D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060861"/>
    <w:multiLevelType w:val="hybridMultilevel"/>
    <w:tmpl w:val="441A0C68"/>
    <w:lvl w:ilvl="0" w:tplc="78361D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8974F3E"/>
    <w:multiLevelType w:val="singleLevel"/>
    <w:tmpl w:val="A1B407D4"/>
    <w:lvl w:ilvl="0">
      <w:start w:val="1"/>
      <w:numFmt w:val="bullet"/>
      <w:lvlText w:val="-"/>
      <w:lvlJc w:val="left"/>
      <w:pPr>
        <w:tabs>
          <w:tab w:val="num" w:pos="2490"/>
        </w:tabs>
        <w:ind w:left="2490" w:hanging="360"/>
      </w:pPr>
      <w:rPr>
        <w:rFonts w:ascii="Times New Roman" w:hAnsi="Times New Roman" w:hint="default"/>
        <w:b/>
      </w:rPr>
    </w:lvl>
  </w:abstractNum>
  <w:abstractNum w:abstractNumId="26">
    <w:nsid w:val="59247603"/>
    <w:multiLevelType w:val="hybridMultilevel"/>
    <w:tmpl w:val="408A77C4"/>
    <w:lvl w:ilvl="0" w:tplc="78361D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BF45811"/>
    <w:multiLevelType w:val="hybridMultilevel"/>
    <w:tmpl w:val="20409C1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673CE4"/>
    <w:multiLevelType w:val="hybridMultilevel"/>
    <w:tmpl w:val="49943020"/>
    <w:lvl w:ilvl="0" w:tplc="78361D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01714AC"/>
    <w:multiLevelType w:val="hybridMultilevel"/>
    <w:tmpl w:val="63D086CA"/>
    <w:lvl w:ilvl="0" w:tplc="8C1A3FF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7B2D37"/>
    <w:multiLevelType w:val="hybridMultilevel"/>
    <w:tmpl w:val="21FE672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4B39AF"/>
    <w:multiLevelType w:val="hybridMultilevel"/>
    <w:tmpl w:val="550404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CE5DC3"/>
    <w:multiLevelType w:val="hybridMultilevel"/>
    <w:tmpl w:val="9A10EBA4"/>
    <w:lvl w:ilvl="0" w:tplc="78361D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79A1CCC"/>
    <w:multiLevelType w:val="hybridMultilevel"/>
    <w:tmpl w:val="F43EB920"/>
    <w:lvl w:ilvl="0" w:tplc="8C1A3FF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4E227C"/>
    <w:multiLevelType w:val="hybridMultilevel"/>
    <w:tmpl w:val="037CF5BC"/>
    <w:lvl w:ilvl="0" w:tplc="AE20A0B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1"/>
  </w:num>
  <w:num w:numId="3">
    <w:abstractNumId w:val="14"/>
  </w:num>
  <w:num w:numId="4">
    <w:abstractNumId w:val="25"/>
  </w:num>
  <w:num w:numId="5">
    <w:abstractNumId w:val="11"/>
  </w:num>
  <w:num w:numId="6">
    <w:abstractNumId w:val="26"/>
  </w:num>
  <w:num w:numId="7">
    <w:abstractNumId w:val="4"/>
  </w:num>
  <w:num w:numId="8">
    <w:abstractNumId w:val="24"/>
  </w:num>
  <w:num w:numId="9">
    <w:abstractNumId w:val="17"/>
  </w:num>
  <w:num w:numId="10">
    <w:abstractNumId w:val="10"/>
  </w:num>
  <w:num w:numId="11">
    <w:abstractNumId w:val="7"/>
  </w:num>
  <w:num w:numId="12">
    <w:abstractNumId w:val="32"/>
  </w:num>
  <w:num w:numId="13">
    <w:abstractNumId w:val="28"/>
  </w:num>
  <w:num w:numId="14">
    <w:abstractNumId w:val="21"/>
  </w:num>
  <w:num w:numId="15">
    <w:abstractNumId w:val="22"/>
  </w:num>
  <w:num w:numId="16">
    <w:abstractNumId w:val="2"/>
  </w:num>
  <w:num w:numId="17">
    <w:abstractNumId w:val="1"/>
  </w:num>
  <w:num w:numId="18">
    <w:abstractNumId w:val="3"/>
  </w:num>
  <w:num w:numId="19">
    <w:abstractNumId w:val="8"/>
  </w:num>
  <w:num w:numId="20">
    <w:abstractNumId w:val="30"/>
  </w:num>
  <w:num w:numId="21">
    <w:abstractNumId w:val="23"/>
  </w:num>
  <w:num w:numId="22">
    <w:abstractNumId w:val="13"/>
  </w:num>
  <w:num w:numId="23">
    <w:abstractNumId w:val="19"/>
  </w:num>
  <w:num w:numId="24">
    <w:abstractNumId w:val="16"/>
  </w:num>
  <w:num w:numId="25">
    <w:abstractNumId w:val="27"/>
  </w:num>
  <w:num w:numId="26">
    <w:abstractNumId w:val="6"/>
  </w:num>
  <w:num w:numId="27">
    <w:abstractNumId w:val="29"/>
  </w:num>
  <w:num w:numId="28">
    <w:abstractNumId w:val="20"/>
  </w:num>
  <w:num w:numId="29">
    <w:abstractNumId w:val="5"/>
  </w:num>
  <w:num w:numId="30">
    <w:abstractNumId w:val="0"/>
  </w:num>
  <w:num w:numId="31">
    <w:abstractNumId w:val="15"/>
  </w:num>
  <w:num w:numId="32">
    <w:abstractNumId w:val="9"/>
  </w:num>
  <w:num w:numId="33">
    <w:abstractNumId w:val="12"/>
  </w:num>
  <w:num w:numId="34">
    <w:abstractNumId w:val="18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2C9"/>
    <w:rsid w:val="00013BE6"/>
    <w:rsid w:val="000151A2"/>
    <w:rsid w:val="00063EAF"/>
    <w:rsid w:val="0008135B"/>
    <w:rsid w:val="00085559"/>
    <w:rsid w:val="000959FA"/>
    <w:rsid w:val="000A7CF1"/>
    <w:rsid w:val="0012711B"/>
    <w:rsid w:val="00131C61"/>
    <w:rsid w:val="00141740"/>
    <w:rsid w:val="0016366B"/>
    <w:rsid w:val="001735FA"/>
    <w:rsid w:val="00191D49"/>
    <w:rsid w:val="001E59BB"/>
    <w:rsid w:val="00201E82"/>
    <w:rsid w:val="002064FD"/>
    <w:rsid w:val="002E2C8C"/>
    <w:rsid w:val="003557E5"/>
    <w:rsid w:val="003728DC"/>
    <w:rsid w:val="00384800"/>
    <w:rsid w:val="00393EFA"/>
    <w:rsid w:val="003E351F"/>
    <w:rsid w:val="003E78A9"/>
    <w:rsid w:val="003F60FF"/>
    <w:rsid w:val="00443A68"/>
    <w:rsid w:val="00450D96"/>
    <w:rsid w:val="00457D84"/>
    <w:rsid w:val="00461256"/>
    <w:rsid w:val="004C24C1"/>
    <w:rsid w:val="004D1ADB"/>
    <w:rsid w:val="00510727"/>
    <w:rsid w:val="005128BD"/>
    <w:rsid w:val="00515D05"/>
    <w:rsid w:val="00580AAE"/>
    <w:rsid w:val="005925FA"/>
    <w:rsid w:val="005A2B55"/>
    <w:rsid w:val="005A4BBB"/>
    <w:rsid w:val="005B45C9"/>
    <w:rsid w:val="005C06C2"/>
    <w:rsid w:val="005E0DCD"/>
    <w:rsid w:val="00623D11"/>
    <w:rsid w:val="006701BA"/>
    <w:rsid w:val="00671295"/>
    <w:rsid w:val="006922EC"/>
    <w:rsid w:val="006E4967"/>
    <w:rsid w:val="0072295C"/>
    <w:rsid w:val="00744D0C"/>
    <w:rsid w:val="00756C97"/>
    <w:rsid w:val="00772505"/>
    <w:rsid w:val="00776238"/>
    <w:rsid w:val="00785917"/>
    <w:rsid w:val="007D7D66"/>
    <w:rsid w:val="007E4474"/>
    <w:rsid w:val="007E6C46"/>
    <w:rsid w:val="00814321"/>
    <w:rsid w:val="00835BA7"/>
    <w:rsid w:val="00886D23"/>
    <w:rsid w:val="008A6E0F"/>
    <w:rsid w:val="009033D7"/>
    <w:rsid w:val="00906549"/>
    <w:rsid w:val="009144A1"/>
    <w:rsid w:val="00997F6B"/>
    <w:rsid w:val="009B1004"/>
    <w:rsid w:val="009C5D11"/>
    <w:rsid w:val="009F07F4"/>
    <w:rsid w:val="00A069E5"/>
    <w:rsid w:val="00A40419"/>
    <w:rsid w:val="00A4282D"/>
    <w:rsid w:val="00A56327"/>
    <w:rsid w:val="00A65CED"/>
    <w:rsid w:val="00A8314C"/>
    <w:rsid w:val="00AC3331"/>
    <w:rsid w:val="00AC426E"/>
    <w:rsid w:val="00AE10F2"/>
    <w:rsid w:val="00B16B06"/>
    <w:rsid w:val="00B37BE1"/>
    <w:rsid w:val="00B55E45"/>
    <w:rsid w:val="00B65F7D"/>
    <w:rsid w:val="00B66368"/>
    <w:rsid w:val="00B9117A"/>
    <w:rsid w:val="00BA4AC7"/>
    <w:rsid w:val="00BC4104"/>
    <w:rsid w:val="00BC6A86"/>
    <w:rsid w:val="00BD6099"/>
    <w:rsid w:val="00C11489"/>
    <w:rsid w:val="00C36EC0"/>
    <w:rsid w:val="00C3730F"/>
    <w:rsid w:val="00C45933"/>
    <w:rsid w:val="00C93FB6"/>
    <w:rsid w:val="00CB4E69"/>
    <w:rsid w:val="00CB58EF"/>
    <w:rsid w:val="00CF0D47"/>
    <w:rsid w:val="00D12073"/>
    <w:rsid w:val="00D35489"/>
    <w:rsid w:val="00D70A2E"/>
    <w:rsid w:val="00D8417A"/>
    <w:rsid w:val="00D9087A"/>
    <w:rsid w:val="00DB1136"/>
    <w:rsid w:val="00DD013A"/>
    <w:rsid w:val="00E173E7"/>
    <w:rsid w:val="00E321AC"/>
    <w:rsid w:val="00E353E5"/>
    <w:rsid w:val="00E56E47"/>
    <w:rsid w:val="00E924AF"/>
    <w:rsid w:val="00EB2FA1"/>
    <w:rsid w:val="00EB4885"/>
    <w:rsid w:val="00ED2522"/>
    <w:rsid w:val="00ED5F74"/>
    <w:rsid w:val="00EF23E2"/>
    <w:rsid w:val="00EF4B92"/>
    <w:rsid w:val="00F02E69"/>
    <w:rsid w:val="00F801DC"/>
    <w:rsid w:val="00F91187"/>
    <w:rsid w:val="00FC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136"/>
    <w:pPr>
      <w:spacing w:after="200" w:line="276" w:lineRule="auto"/>
    </w:pPr>
    <w:rPr>
      <w:sz w:val="22"/>
      <w:szCs w:val="22"/>
      <w:lang w:val="es-MX" w:eastAsia="en-US"/>
    </w:rPr>
  </w:style>
  <w:style w:type="paragraph" w:styleId="Ttulo2">
    <w:name w:val="heading 2"/>
    <w:basedOn w:val="Normal"/>
    <w:next w:val="Normal"/>
    <w:link w:val="Ttulo2Car"/>
    <w:qFormat/>
    <w:locked/>
    <w:rsid w:val="00F02E69"/>
    <w:pPr>
      <w:keepNext/>
      <w:spacing w:after="0" w:line="240" w:lineRule="auto"/>
      <w:jc w:val="center"/>
      <w:outlineLvl w:val="1"/>
    </w:pPr>
    <w:rPr>
      <w:rFonts w:ascii="Arial" w:eastAsia="Times New Roman" w:hAnsi="Arial" w:cs="Arial"/>
      <w:sz w:val="24"/>
      <w:szCs w:val="20"/>
      <w:lang w:val="es-ES" w:eastAsia="es-ES"/>
    </w:rPr>
  </w:style>
  <w:style w:type="paragraph" w:styleId="Ttulo3">
    <w:name w:val="heading 3"/>
    <w:basedOn w:val="Normal"/>
    <w:next w:val="Normal"/>
    <w:link w:val="Ttulo3Car"/>
    <w:qFormat/>
    <w:locked/>
    <w:rsid w:val="00F02E69"/>
    <w:pPr>
      <w:keepNext/>
      <w:spacing w:after="0" w:line="240" w:lineRule="auto"/>
      <w:outlineLvl w:val="2"/>
    </w:pPr>
    <w:rPr>
      <w:rFonts w:ascii="Arial" w:eastAsia="Times New Roman" w:hAnsi="Arial" w:cs="Arial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FC32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0151A2"/>
  </w:style>
  <w:style w:type="character" w:styleId="Hipervnculo">
    <w:name w:val="Hyperlink"/>
    <w:basedOn w:val="Fuentedeprrafopredeter"/>
    <w:uiPriority w:val="99"/>
    <w:unhideWhenUsed/>
    <w:rsid w:val="000151A2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F02E69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02E69"/>
    <w:rPr>
      <w:rFonts w:ascii="Arial" w:eastAsia="Times New Roman" w:hAnsi="Arial"/>
      <w:sz w:val="24"/>
      <w:lang w:val="es-ES_tradnl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F02E6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F02E69"/>
    <w:rPr>
      <w:sz w:val="22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F02E6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F02E69"/>
    <w:rPr>
      <w:sz w:val="22"/>
      <w:szCs w:val="22"/>
      <w:lang w:val="es-MX" w:eastAsia="en-US"/>
    </w:rPr>
  </w:style>
  <w:style w:type="character" w:customStyle="1" w:styleId="Ttulo2Car">
    <w:name w:val="Título 2 Car"/>
    <w:basedOn w:val="Fuentedeprrafopredeter"/>
    <w:link w:val="Ttulo2"/>
    <w:rsid w:val="00F02E69"/>
    <w:rPr>
      <w:rFonts w:ascii="Arial" w:eastAsia="Times New Roman" w:hAnsi="Arial" w:cs="Arial"/>
      <w:sz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F02E69"/>
    <w:rPr>
      <w:rFonts w:ascii="Arial" w:eastAsia="Times New Roman" w:hAnsi="Arial" w:cs="Arial"/>
      <w:sz w:val="24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67129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71295"/>
    <w:rPr>
      <w:sz w:val="22"/>
      <w:szCs w:val="22"/>
      <w:lang w:val="es-MX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1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D49"/>
    <w:rPr>
      <w:rFonts w:ascii="Tahoma" w:hAnsi="Tahoma" w:cs="Tahoma"/>
      <w:sz w:val="16"/>
      <w:szCs w:val="16"/>
      <w:lang w:val="es-MX" w:eastAsia="en-US"/>
    </w:rPr>
  </w:style>
  <w:style w:type="paragraph" w:styleId="Prrafodelista">
    <w:name w:val="List Paragraph"/>
    <w:basedOn w:val="Normal"/>
    <w:uiPriority w:val="34"/>
    <w:qFormat/>
    <w:rsid w:val="003F60FF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semiHidden/>
    <w:unhideWhenUsed/>
    <w:rsid w:val="00B66368"/>
  </w:style>
  <w:style w:type="paragraph" w:styleId="Encabezado">
    <w:name w:val="header"/>
    <w:basedOn w:val="Normal"/>
    <w:link w:val="EncabezadoCar"/>
    <w:uiPriority w:val="99"/>
    <w:unhideWhenUsed/>
    <w:rsid w:val="006E49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4967"/>
    <w:rPr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6E49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4967"/>
    <w:rPr>
      <w:sz w:val="22"/>
      <w:szCs w:val="22"/>
      <w:lang w:val="es-MX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136"/>
    <w:pPr>
      <w:spacing w:after="200" w:line="276" w:lineRule="auto"/>
    </w:pPr>
    <w:rPr>
      <w:sz w:val="22"/>
      <w:szCs w:val="22"/>
      <w:lang w:val="es-MX" w:eastAsia="en-US"/>
    </w:rPr>
  </w:style>
  <w:style w:type="paragraph" w:styleId="Ttulo2">
    <w:name w:val="heading 2"/>
    <w:basedOn w:val="Normal"/>
    <w:next w:val="Normal"/>
    <w:link w:val="Ttulo2Car"/>
    <w:qFormat/>
    <w:locked/>
    <w:rsid w:val="00F02E69"/>
    <w:pPr>
      <w:keepNext/>
      <w:spacing w:after="0" w:line="240" w:lineRule="auto"/>
      <w:jc w:val="center"/>
      <w:outlineLvl w:val="1"/>
    </w:pPr>
    <w:rPr>
      <w:rFonts w:ascii="Arial" w:eastAsia="Times New Roman" w:hAnsi="Arial" w:cs="Arial"/>
      <w:sz w:val="24"/>
      <w:szCs w:val="20"/>
      <w:lang w:val="es-ES" w:eastAsia="es-ES"/>
    </w:rPr>
  </w:style>
  <w:style w:type="paragraph" w:styleId="Ttulo3">
    <w:name w:val="heading 3"/>
    <w:basedOn w:val="Normal"/>
    <w:next w:val="Normal"/>
    <w:link w:val="Ttulo3Car"/>
    <w:qFormat/>
    <w:locked/>
    <w:rsid w:val="00F02E69"/>
    <w:pPr>
      <w:keepNext/>
      <w:spacing w:after="0" w:line="240" w:lineRule="auto"/>
      <w:outlineLvl w:val="2"/>
    </w:pPr>
    <w:rPr>
      <w:rFonts w:ascii="Arial" w:eastAsia="Times New Roman" w:hAnsi="Arial" w:cs="Arial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FC32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0151A2"/>
  </w:style>
  <w:style w:type="character" w:styleId="Hipervnculo">
    <w:name w:val="Hyperlink"/>
    <w:basedOn w:val="Fuentedeprrafopredeter"/>
    <w:uiPriority w:val="99"/>
    <w:unhideWhenUsed/>
    <w:rsid w:val="000151A2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F02E69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02E69"/>
    <w:rPr>
      <w:rFonts w:ascii="Arial" w:eastAsia="Times New Roman" w:hAnsi="Arial"/>
      <w:sz w:val="24"/>
      <w:lang w:val="es-ES_tradnl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F02E6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F02E69"/>
    <w:rPr>
      <w:sz w:val="22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F02E6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F02E69"/>
    <w:rPr>
      <w:sz w:val="22"/>
      <w:szCs w:val="22"/>
      <w:lang w:val="es-MX" w:eastAsia="en-US"/>
    </w:rPr>
  </w:style>
  <w:style w:type="character" w:customStyle="1" w:styleId="Ttulo2Car">
    <w:name w:val="Título 2 Car"/>
    <w:basedOn w:val="Fuentedeprrafopredeter"/>
    <w:link w:val="Ttulo2"/>
    <w:rsid w:val="00F02E69"/>
    <w:rPr>
      <w:rFonts w:ascii="Arial" w:eastAsia="Times New Roman" w:hAnsi="Arial" w:cs="Arial"/>
      <w:sz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F02E69"/>
    <w:rPr>
      <w:rFonts w:ascii="Arial" w:eastAsia="Times New Roman" w:hAnsi="Arial" w:cs="Arial"/>
      <w:sz w:val="24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67129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71295"/>
    <w:rPr>
      <w:sz w:val="22"/>
      <w:szCs w:val="22"/>
      <w:lang w:val="es-MX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1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D49"/>
    <w:rPr>
      <w:rFonts w:ascii="Tahoma" w:hAnsi="Tahoma" w:cs="Tahoma"/>
      <w:sz w:val="16"/>
      <w:szCs w:val="16"/>
      <w:lang w:val="es-MX" w:eastAsia="en-US"/>
    </w:rPr>
  </w:style>
  <w:style w:type="paragraph" w:styleId="Prrafodelista">
    <w:name w:val="List Paragraph"/>
    <w:basedOn w:val="Normal"/>
    <w:uiPriority w:val="34"/>
    <w:qFormat/>
    <w:rsid w:val="003F60FF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semiHidden/>
    <w:unhideWhenUsed/>
    <w:rsid w:val="00B66368"/>
  </w:style>
  <w:style w:type="paragraph" w:styleId="Encabezado">
    <w:name w:val="header"/>
    <w:basedOn w:val="Normal"/>
    <w:link w:val="EncabezadoCar"/>
    <w:uiPriority w:val="99"/>
    <w:unhideWhenUsed/>
    <w:rsid w:val="006E49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4967"/>
    <w:rPr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6E49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4967"/>
    <w:rPr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0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744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19124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web-ct.cl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gif"/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 Sixth Edition">
  <b:Source>
    <b:Tag>Mig08</b:Tag>
    <b:SourceType>Book</b:SourceType>
    <b:Guid>{547B3DDE-C15B-4772-B280-020EB68198F3}</b:Guid>
    <b:Author>
      <b:Author>
        <b:NameList>
          <b:Person>
            <b:Last>Zabalza</b:Last>
            <b:First>Miguel</b:First>
            <b:Middle>Ángel</b:Middle>
          </b:Person>
        </b:NameList>
      </b:Author>
    </b:Author>
    <b:Title>Didáctica de la Educación Infantil</b:Title>
    <b:Year>2008</b:Year>
    <b:City>Buenos Aires</b:City>
    <b:Publisher>Narcea</b:Publisher>
    <b:RefOrder>1</b:RefOrder>
  </b:Source>
  <b:Source>
    <b:Tag>JIG06</b:Tag>
    <b:SourceType>Book</b:SourceType>
    <b:Guid>{198C3DD8-8F68-41DB-98C1-C623A1120730}</b:Guid>
    <b:Author>
      <b:Author>
        <b:NameList>
          <b:Person>
            <b:Last>Ortega</b:Last>
            <b:First>J.I.</b:First>
            <b:Middle>Gallegos</b:Middle>
          </b:Person>
        </b:NameList>
      </b:Author>
    </b:Author>
    <b:Title>Enciclopedia de la Educación Infantil</b:Title>
    <b:Year>2006</b:Year>
    <b:City>Madrid</b:City>
    <b:Publisher>Aljibe</b:Publisher>
    <b:RefOrder>2</b:RefOrder>
  </b:Source>
  <b:Source>
    <b:Tag>Joh08</b:Tag>
    <b:SourceType>Book</b:SourceType>
    <b:Guid>{716B8AF0-B564-4807-94CF-14A2BDC2E065}</b:Guid>
    <b:Author>
      <b:Author>
        <b:NameList>
          <b:Person>
            <b:Last>Pestalozzi</b:Last>
            <b:First>Johann</b:First>
            <b:Middle>Heinrich</b:Middle>
          </b:Person>
        </b:NameList>
      </b:Author>
    </b:Author>
    <b:Title>Cartas sobre Educación infantil</b:Title>
    <b:Year>2008</b:Year>
    <b:City>Madrid</b:City>
    <b:Publisher>Humanitas </b:Publisher>
    <b:RefOrder>3</b:RefOrder>
  </b:Source>
  <b:Source>
    <b:Tag>Ana06</b:Tag>
    <b:SourceType>Book</b:SourceType>
    <b:Guid>{8FB1A55F-C96B-47A6-B74F-922A28946FBB}</b:Guid>
    <b:Author>
      <b:Author>
        <b:NameList>
          <b:Person>
            <b:Last>Malajovich</b:Last>
            <b:First>Ana</b:First>
          </b:Person>
        </b:NameList>
      </b:Author>
    </b:Author>
    <b:Title>Recorridos Didácticos en la Educación Infantil</b:Title>
    <b:Year>2006</b:Year>
    <b:City>Barcelona</b:City>
    <b:Publisher>Paidos</b:Publisher>
    <b:RefOrder>4</b:RefOrder>
  </b:Source>
  <b:Source>
    <b:Tag>Are07</b:Tag>
    <b:SourceType>Book</b:SourceType>
    <b:Guid>{DA49AFB6-23D2-46AE-83BD-11EC6AC66C4F}</b:Guid>
    <b:Author>
      <b:Author>
        <b:NameList>
          <b:Person>
            <b:Last>Arends</b:Last>
            <b:First>Richards</b:First>
          </b:Person>
        </b:NameList>
      </b:Author>
    </b:Author>
    <b:Title>Teoría Pedagógicas - Aprender a Enseñar</b:Title>
    <b:Year>2007</b:Year>
    <b:Publisher>McGraw- Hill</b:Publisher>
    <b:RefOrder>5</b:RefOrder>
  </b:Source>
  <b:Source>
    <b:Tag>Har03</b:Tag>
    <b:SourceType>Book</b:SourceType>
    <b:Guid>{71460E53-37C3-4D2D-BC14-8C13C9F1BAA8}</b:Guid>
    <b:Author>
      <b:Author>
        <b:NameList>
          <b:Person>
            <b:Last>Daniels</b:Last>
            <b:First>Harry</b:First>
          </b:Person>
        </b:NameList>
      </b:Author>
    </b:Author>
    <b:Title>Vigotsky y la Pedagogía</b:Title>
    <b:Year>2003</b:Year>
    <b:City>Barcelona</b:City>
    <b:Publisher>Paidos Ibérica S.A.</b:Publisher>
    <b:RefOrder>6</b:RefOrder>
  </b:Source>
  <b:Source>
    <b:Tag>Mir06</b:Tag>
    <b:SourceType>Book</b:SourceType>
    <b:Guid>{DE09E202-584D-47F4-A9B1-2D459F314770}</b:Guid>
    <b:Author>
      <b:Author>
        <b:NameList>
          <b:Person>
            <b:Last>Armani</b:Last>
            <b:First>Mirta</b:First>
            <b:Middle>Bonvecchiode</b:Middle>
          </b:Person>
        </b:NameList>
      </b:Author>
    </b:Author>
    <b:Title>Evaluación de Aprendizajes</b:Title>
    <b:Year>2006</b:Year>
    <b:City>Buenos Aires</b:City>
    <b:Publisher>Novedades Educativas</b:Publisher>
    <b:RefOrder>7</b:RefOrder>
  </b:Source>
</b:Sources>
</file>

<file path=customXml/itemProps1.xml><?xml version="1.0" encoding="utf-8"?>
<ds:datastoreItem xmlns:ds="http://schemas.openxmlformats.org/officeDocument/2006/customXml" ds:itemID="{154A5E48-A6D5-4409-B8B3-D28DDBEAC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1406</Words>
  <Characters>7737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de asignatura</vt:lpstr>
    </vt:vector>
  </TitlesOfParts>
  <Company>Toshiba</Company>
  <LinksUpToDate>false</LinksUpToDate>
  <CharactersWithSpaces>9125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asignatura</dc:title>
  <dc:creator>Yudith I. Hidalgo Gutiérrez</dc:creator>
  <cp:lastModifiedBy>Patricia Sasso</cp:lastModifiedBy>
  <cp:revision>11</cp:revision>
  <dcterms:created xsi:type="dcterms:W3CDTF">2014-12-15T03:38:00Z</dcterms:created>
  <dcterms:modified xsi:type="dcterms:W3CDTF">2018-10-22T14:33:00Z</dcterms:modified>
</cp:coreProperties>
</file>