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B9E61" w14:textId="57E6D340" w:rsidR="000A673A" w:rsidRDefault="000A673A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</w:t>
      </w:r>
      <w:r w:rsidR="00E924A0">
        <w:rPr>
          <w:rFonts w:ascii="Times New Roman" w:hAnsi="Times New Roman" w:cs="Times New Roman"/>
          <w:b/>
          <w:sz w:val="32"/>
          <w:szCs w:val="32"/>
        </w:rPr>
        <w:t xml:space="preserve"> de Asignatura</w:t>
      </w:r>
    </w:p>
    <w:p w14:paraId="2C6FEFA0" w14:textId="1D767CF9" w:rsidR="00531DB0" w:rsidRPr="00E924A0" w:rsidRDefault="000A673A" w:rsidP="00531DB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24A0">
        <w:rPr>
          <w:rFonts w:ascii="Times New Roman" w:hAnsi="Times New Roman" w:cs="Times New Roman"/>
          <w:sz w:val="32"/>
          <w:szCs w:val="32"/>
        </w:rPr>
        <w:t xml:space="preserve">Evaluación </w:t>
      </w:r>
      <w:r w:rsidR="00E924A0">
        <w:rPr>
          <w:rFonts w:ascii="Times New Roman" w:hAnsi="Times New Roman" w:cs="Times New Roman"/>
          <w:sz w:val="32"/>
          <w:szCs w:val="32"/>
        </w:rPr>
        <w:t>para el Aprendizaje</w:t>
      </w:r>
    </w:p>
    <w:p w14:paraId="5D48A5C4" w14:textId="77777777"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06618F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D9732E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A22406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A22406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A22406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78D70AA4" w14:textId="7F9F8B60" w:rsidR="00952603" w:rsidRPr="00E96CED" w:rsidRDefault="000A673A" w:rsidP="00E96CED">
            <w:pPr>
              <w:spacing w:after="0"/>
              <w:rPr>
                <w:rFonts w:cstheme="minorHAnsi"/>
              </w:rPr>
            </w:pPr>
            <w:r w:rsidRPr="00E96CED">
              <w:rPr>
                <w:rFonts w:cstheme="minorHAnsi"/>
              </w:rPr>
              <w:t>Licenciatura en Educación y</w:t>
            </w:r>
            <w:r w:rsidR="00E924A0">
              <w:rPr>
                <w:rFonts w:cstheme="minorHAnsi"/>
              </w:rPr>
              <w:t xml:space="preserve"> Pedagogía en Educación </w:t>
            </w:r>
            <w:r w:rsidRPr="00E96CED">
              <w:rPr>
                <w:rFonts w:cstheme="minorHAnsi"/>
              </w:rPr>
              <w:t>Básica</w:t>
            </w:r>
          </w:p>
          <w:p w14:paraId="565EAB0C" w14:textId="27D6086B" w:rsidR="000A673A" w:rsidRPr="00A22406" w:rsidRDefault="000A673A" w:rsidP="00E96C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03" w:rsidRPr="00A22406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65956796" w14:textId="2F154B6C" w:rsidR="00952603" w:rsidRPr="00A22406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14:paraId="2FB3CB3F" w14:textId="77777777" w:rsidR="00136854" w:rsidRPr="00A22406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1F88FCFE" w14:textId="3269D341" w:rsidR="00952603" w:rsidRPr="00A22406" w:rsidRDefault="001D19CD" w:rsidP="001D19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LPP172104</w:t>
            </w:r>
            <w:bookmarkStart w:id="0" w:name="_GoBack"/>
            <w:bookmarkEnd w:id="0"/>
          </w:p>
        </w:tc>
      </w:tr>
      <w:tr w:rsidR="00952603" w:rsidRPr="00A22406" w14:paraId="7E8354EE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0F1479C4" w14:textId="5B4DDA5F" w:rsidR="004D57B5" w:rsidRPr="00A22406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14:paraId="1F9010F9" w14:textId="77777777" w:rsidR="00136854" w:rsidRPr="00A22406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74E7DFD8" w14:textId="65A5261C" w:rsidR="00952603" w:rsidRPr="00A22406" w:rsidRDefault="00E924A0" w:rsidP="000A67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DE7CC9" w:rsidRPr="00A22406" w14:paraId="217EB2D4" w14:textId="0EEBE9D4" w:rsidTr="00DE7CC9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DE7CC9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1C02D" w14:textId="77777777" w:rsidR="00A5699E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2C8B4CC8" w:rsidR="00DE7CC9" w:rsidRPr="00DE7CC9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55AA604E" w14:textId="77777777" w:rsidR="00DE7CC9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DE7CC9" w:rsidRPr="00DE7CC9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CC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0AD65E7C" w14:textId="77777777" w:rsidR="00A5699E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3703F" w14:textId="77777777" w:rsidR="00A5699E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770D5278" w:rsidR="00DE7CC9" w:rsidRPr="00A22406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14:paraId="0EF4FD28" w14:textId="77777777" w:rsidR="00DE7CC9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AE918" w14:textId="77777777" w:rsidR="00DE7CC9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79C29" w14:textId="7029B16F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14:paraId="4FF11E71" w14:textId="77777777" w:rsidR="00DE7CC9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05DCC593" w:rsidR="00DE7CC9" w:rsidRPr="00A22406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A22406" w14:paraId="689A5990" w14:textId="77777777" w:rsidTr="000340A9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14:paraId="10BCBA15" w14:textId="77777777" w:rsidR="00F4518A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5846A1" w14:textId="77777777" w:rsidR="00F4518A" w:rsidRPr="00A22406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A22406" w14:paraId="2D0941EF" w14:textId="77777777" w:rsidTr="00A15155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019448E3" w14:textId="77777777" w:rsidR="00DE7CC9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30BCE494" w:rsidR="00A5699E" w:rsidRPr="00A22406" w:rsidRDefault="00A569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A22406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A22406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A22406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A22406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A22406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A22406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A22406" w14:paraId="5380B525" w14:textId="77777777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14:paraId="573342F1" w14:textId="77777777" w:rsidR="003A000D" w:rsidRPr="00A22406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9BFE93" w14:textId="77777777" w:rsidR="003A000D" w:rsidRPr="00A22406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14:paraId="4F82443D" w14:textId="77777777" w:rsidR="003A000D" w:rsidRPr="00A22406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A22406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F4518A" w:rsidRPr="00A22406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6FBC9671" w14:textId="38FE055F" w:rsidR="00F4518A" w:rsidRPr="00A22406" w:rsidRDefault="00E96CED" w:rsidP="00E924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14CD">
              <w:rPr>
                <w:rFonts w:cstheme="minorHAnsi"/>
              </w:rPr>
              <w:t>Esta asignatura desarrolla habilidades para diseñar procesos evaluativos generales y en especial en el contexto educativo orientados a mejorar la acción pedagógica, tomando como referencia los principios fundamentales de la evaluación y los valores éticos que la deben sustentar. Les permite a los estudiantes, adquirir herramientas metodológicas para analizar y  criticar procedimientos evaluativos de pequeña, mediana o gran escala.</w:t>
            </w:r>
          </w:p>
        </w:tc>
      </w:tr>
      <w:tr w:rsidR="00F4518A" w:rsidRPr="00A22406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F4518A" w:rsidRPr="00A22406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3F0C3DFB" w14:textId="77777777" w:rsidR="00F4518A" w:rsidRDefault="00F4518A" w:rsidP="00E96C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EEB4F" w14:textId="77777777" w:rsidR="00E96CED" w:rsidRPr="002E135F" w:rsidRDefault="00E96CED" w:rsidP="00E96CED">
            <w:pPr>
              <w:spacing w:after="0" w:line="240" w:lineRule="auto"/>
            </w:pPr>
            <w:r w:rsidRPr="002E135F">
              <w:rPr>
                <w:b/>
              </w:rPr>
              <w:t xml:space="preserve">Co-requisito: </w:t>
            </w:r>
            <w:r>
              <w:rPr>
                <w:b/>
              </w:rPr>
              <w:t xml:space="preserve"> </w:t>
            </w:r>
            <w:r w:rsidRPr="00B203A3">
              <w:t>Asignatura Diseño Curricular</w:t>
            </w:r>
          </w:p>
          <w:p w14:paraId="362632C1" w14:textId="77777777" w:rsidR="00E96CED" w:rsidRDefault="00E96CED" w:rsidP="00E96CED">
            <w:pPr>
              <w:spacing w:after="0" w:line="240" w:lineRule="auto"/>
            </w:pPr>
          </w:p>
          <w:p w14:paraId="7275F618" w14:textId="77777777" w:rsidR="00E96CED" w:rsidRDefault="00E96CED" w:rsidP="00E96CED">
            <w:pPr>
              <w:spacing w:after="0" w:line="240" w:lineRule="auto"/>
            </w:pPr>
            <w:r w:rsidRPr="00D15C7A">
              <w:rPr>
                <w:b/>
              </w:rPr>
              <w:t>Aprendizajes Previos</w:t>
            </w:r>
            <w:r>
              <w:t>:</w:t>
            </w:r>
          </w:p>
          <w:p w14:paraId="642F027C" w14:textId="77777777" w:rsidR="00E96CED" w:rsidRPr="002E135F" w:rsidRDefault="00E96CED" w:rsidP="00E96CE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2E135F">
              <w:rPr>
                <w:rFonts w:cstheme="minorHAnsi"/>
              </w:rPr>
              <w:t xml:space="preserve">Principios y fundamentos del sistema educacional chileno </w:t>
            </w:r>
          </w:p>
          <w:p w14:paraId="7A7F3BFD" w14:textId="77777777" w:rsidR="00E96CED" w:rsidRPr="002E135F" w:rsidRDefault="00E96CED" w:rsidP="00E96CE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2E135F">
              <w:rPr>
                <w:rFonts w:cstheme="minorHAnsi"/>
              </w:rPr>
              <w:t>Referentes teóricos del marco curricular vigente.</w:t>
            </w:r>
          </w:p>
          <w:p w14:paraId="7E2D5D28" w14:textId="77777777" w:rsidR="00E96CED" w:rsidRPr="00D15C7A" w:rsidRDefault="00E96CED" w:rsidP="00E96CE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D15C7A">
              <w:rPr>
                <w:rFonts w:cstheme="minorHAnsi"/>
              </w:rPr>
              <w:t>Instrumentos curriculares.</w:t>
            </w:r>
          </w:p>
          <w:p w14:paraId="2D5BB84D" w14:textId="77777777" w:rsidR="00E96CED" w:rsidRPr="002E135F" w:rsidRDefault="00E96CED" w:rsidP="00E96CED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 w:rsidRPr="002E135F">
              <w:t xml:space="preserve">Lectura comprensiva </w:t>
            </w:r>
          </w:p>
          <w:p w14:paraId="32BA23B0" w14:textId="77777777" w:rsidR="00E96CED" w:rsidRPr="00D15C7A" w:rsidRDefault="00E96CED" w:rsidP="00E96CED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 w:rsidRPr="00D15C7A">
              <w:t xml:space="preserve">Capacidad de análisis </w:t>
            </w:r>
          </w:p>
          <w:p w14:paraId="29F7D5E1" w14:textId="77777777" w:rsidR="00E96CED" w:rsidRDefault="00E96CED" w:rsidP="00E96CED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 w:rsidRPr="002E135F">
              <w:t>Orientación hacia las tareas y aprendizaje.</w:t>
            </w:r>
          </w:p>
          <w:p w14:paraId="7DEAF0A1" w14:textId="48F8B3F6" w:rsidR="00F4518A" w:rsidRPr="00A22406" w:rsidRDefault="00E96CED" w:rsidP="00E924A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</w:t>
            </w:r>
            <w:r w:rsidRPr="002E135F">
              <w:t>esponsabilidad.</w:t>
            </w:r>
          </w:p>
        </w:tc>
      </w:tr>
    </w:tbl>
    <w:p w14:paraId="1C5A325E" w14:textId="0B085380" w:rsidR="00A22406" w:rsidRDefault="00544A29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lastRenderedPageBreak/>
        <w:t xml:space="preserve">        </w:t>
      </w:r>
      <w:r w:rsidR="00F4518A">
        <w:rPr>
          <w:rFonts w:ascii="Times New Roman" w:hAnsi="Times New Roman" w:cs="Times New Roman"/>
          <w:b/>
          <w:sz w:val="20"/>
          <w:szCs w:val="18"/>
        </w:rPr>
        <w:t xml:space="preserve">                          </w:t>
      </w:r>
    </w:p>
    <w:p w14:paraId="6C5F87B2" w14:textId="77777777" w:rsidR="00BF2046" w:rsidRDefault="00544A29" w:rsidP="00544A29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                     </w:t>
      </w: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</w:t>
      </w:r>
    </w:p>
    <w:p w14:paraId="30A68A06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544A29" w14:paraId="68990D76" w14:textId="77777777" w:rsidTr="00E924A0">
        <w:tc>
          <w:tcPr>
            <w:tcW w:w="10178" w:type="dxa"/>
          </w:tcPr>
          <w:p w14:paraId="57358464" w14:textId="77777777" w:rsidR="00E96CED" w:rsidRDefault="00E96CED" w:rsidP="00E96CED">
            <w:pPr>
              <w:pStyle w:val="Textoindependiente"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CL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signatura de formación General que aporta al grado de  Licenciado en Educación y a la Formación General de Pedagogo, a través de las siguientes áreas de desempeño y unidades de competencia:</w:t>
            </w:r>
          </w:p>
          <w:p w14:paraId="3B24D854" w14:textId="77777777" w:rsidR="00E96CED" w:rsidRDefault="00E96CED" w:rsidP="00E96CED">
            <w:pPr>
              <w:pStyle w:val="Textoindependiente"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14:paraId="0F8BECDB" w14:textId="77777777" w:rsidR="00E96CED" w:rsidRDefault="00E96CED" w:rsidP="00E96CED">
            <w:pPr>
              <w:pStyle w:val="Textoindependiente"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170D59"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  <w:t>Áreas de Desempeño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:</w:t>
            </w:r>
          </w:p>
          <w:p w14:paraId="060A34FA" w14:textId="77777777" w:rsidR="00E96CED" w:rsidRDefault="00E96CED" w:rsidP="00E96CED">
            <w:pPr>
              <w:pStyle w:val="Textoindependiente"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14:paraId="509EFCC3" w14:textId="77777777" w:rsidR="00E96CED" w:rsidRDefault="00E96CED" w:rsidP="00E96CED">
            <w:pPr>
              <w:pStyle w:val="Textoindependiente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Preparación de la Enseñanza</w:t>
            </w:r>
          </w:p>
          <w:p w14:paraId="7E53A98A" w14:textId="77777777" w:rsidR="00E96CED" w:rsidRDefault="00E96CED" w:rsidP="00E96CED">
            <w:pPr>
              <w:pStyle w:val="Textoindependiente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Enseñanza para el aprendizaje de todos los estudiantes</w:t>
            </w:r>
          </w:p>
          <w:p w14:paraId="13596C36" w14:textId="77777777" w:rsidR="001F5BAC" w:rsidRPr="00E96CED" w:rsidRDefault="001F5BAC" w:rsidP="00E96CE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FA68E7" w14:textId="77777777" w:rsidR="00F4518A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F56406" w:rsidRPr="0060244B" w14:paraId="091399D5" w14:textId="77777777" w:rsidTr="00E924A0">
        <w:tc>
          <w:tcPr>
            <w:tcW w:w="10178" w:type="dxa"/>
            <w:gridSpan w:val="3"/>
          </w:tcPr>
          <w:p w14:paraId="655F9A60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Esta asignatura contribuye al desarrollo de las siguientes competencias necesarias para la Formación de Licenciado en Educación y Profesor en Educación General Básica.</w:t>
            </w:r>
          </w:p>
          <w:p w14:paraId="1FB23622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2D3875A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  <w:r w:rsidRPr="00F553C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57FC48BB" w14:textId="77777777" w:rsidR="0085532D" w:rsidRPr="00D15C7A" w:rsidRDefault="0085532D" w:rsidP="0085532D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15C7A">
              <w:rPr>
                <w:rFonts w:asciiTheme="minorHAnsi" w:hAnsiTheme="minorHAnsi" w:cs="Arial"/>
                <w:b/>
                <w:sz w:val="22"/>
                <w:szCs w:val="22"/>
              </w:rPr>
              <w:t>Competencias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Genéricas:</w:t>
            </w:r>
          </w:p>
          <w:p w14:paraId="047F2141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C2B5CA2" w14:textId="77777777" w:rsidR="0085532D" w:rsidRPr="00553DA2" w:rsidRDefault="0085532D" w:rsidP="0085532D">
            <w:pPr>
              <w:jc w:val="both"/>
            </w:pPr>
            <w:r w:rsidRPr="00D15C7A">
              <w:rPr>
                <w:b/>
              </w:rPr>
              <w:t>Competencia 1</w:t>
            </w:r>
            <w:r w:rsidRPr="00553DA2">
              <w:t xml:space="preserve">: </w:t>
            </w:r>
            <w:r>
              <w:t>D</w:t>
            </w:r>
            <w:r w:rsidRPr="00553DA2">
              <w:t xml:space="preserve">emuestra sólidos conocimientos de la especialidad, desarrollados en su proceso de formación, lo que le permite trabajar con solvencia, evidenciando dominio, seguridad y pro actividad en su desempeño profesional. </w:t>
            </w:r>
          </w:p>
          <w:p w14:paraId="468D7829" w14:textId="77777777" w:rsidR="0085532D" w:rsidRPr="00553DA2" w:rsidRDefault="0085532D" w:rsidP="0085532D">
            <w:pPr>
              <w:jc w:val="both"/>
            </w:pPr>
            <w:r w:rsidRPr="00D15C7A">
              <w:rPr>
                <w:b/>
              </w:rPr>
              <w:t>Competencia 8</w:t>
            </w:r>
            <w:r w:rsidRPr="00553DA2">
              <w:t xml:space="preserve">: Capacidad para comprender los aspectos interdependientes del mundo globalizado. </w:t>
            </w:r>
          </w:p>
          <w:p w14:paraId="3C479769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8D78492" w14:textId="77777777" w:rsidR="00933D20" w:rsidRDefault="00933D20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885ACF" w14:textId="77777777" w:rsidR="0085532D" w:rsidRPr="00D15C7A" w:rsidRDefault="0085532D" w:rsidP="0085532D">
            <w:pPr>
              <w:pStyle w:val="Textoindependiente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15C7A">
              <w:rPr>
                <w:rFonts w:asciiTheme="minorHAnsi" w:hAnsiTheme="minorHAnsi" w:cs="Arial"/>
                <w:b/>
                <w:sz w:val="22"/>
                <w:szCs w:val="22"/>
              </w:rPr>
              <w:t xml:space="preserve"> Estándares Generales:</w:t>
            </w:r>
          </w:p>
          <w:p w14:paraId="07106B81" w14:textId="77777777" w:rsidR="0085532D" w:rsidRDefault="0085532D" w:rsidP="0085532D">
            <w:pPr>
              <w:pStyle w:val="Textoindependiente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BF8DF19" w14:textId="77777777" w:rsidR="0085532D" w:rsidRPr="00553DA2" w:rsidRDefault="0085532D" w:rsidP="0085532D">
            <w:pPr>
              <w:rPr>
                <w:rFonts w:cstheme="minorHAnsi"/>
                <w:color w:val="FF0000"/>
              </w:rPr>
            </w:pPr>
            <w:r w:rsidRPr="00553DA2">
              <w:rPr>
                <w:rFonts w:cstheme="minorHAnsi"/>
              </w:rPr>
              <w:t>Estándar 1.Conoce y sabe aplicar métodos de evaluación para observar el progreso de los estudiantes y sabe usar los resultados para retroalimentar el aprendizaje y la práctica pedagógica</w:t>
            </w:r>
            <w:r w:rsidRPr="00553DA2">
              <w:rPr>
                <w:rFonts w:cstheme="minorHAnsi"/>
                <w:color w:val="FF0000"/>
              </w:rPr>
              <w:t>.</w:t>
            </w:r>
          </w:p>
          <w:p w14:paraId="35939481" w14:textId="77777777" w:rsidR="0085532D" w:rsidRPr="00553DA2" w:rsidRDefault="0085532D" w:rsidP="0085532D">
            <w:pPr>
              <w:jc w:val="both"/>
              <w:rPr>
                <w:rFonts w:cstheme="minorHAnsi"/>
              </w:rPr>
            </w:pPr>
            <w:r w:rsidRPr="00553DA2">
              <w:rPr>
                <w:rFonts w:cstheme="minorHAnsi"/>
              </w:rPr>
              <w:t>Estándar 3.Conoce el currículo de la especialidad que sirve y usa sus diversos instrumentos curriculares para analizar y formular propuestas pedagógicas y evaluativas.</w:t>
            </w:r>
          </w:p>
          <w:p w14:paraId="79B4EB35" w14:textId="77777777" w:rsidR="0085532D" w:rsidRPr="00553DA2" w:rsidRDefault="0085532D" w:rsidP="0085532D">
            <w:pPr>
              <w:rPr>
                <w:rFonts w:cstheme="minorHAnsi"/>
              </w:rPr>
            </w:pPr>
            <w:r w:rsidRPr="00553DA2">
              <w:rPr>
                <w:rFonts w:cstheme="minorHAnsi"/>
              </w:rPr>
              <w:t>Estándar 7. Comprende las políticas nacionales de educación y su impacto en las organizaciones escolares</w:t>
            </w:r>
          </w:p>
          <w:p w14:paraId="45773406" w14:textId="4EE1C04A" w:rsidR="00F56406" w:rsidRPr="0060244B" w:rsidRDefault="0085532D" w:rsidP="00E924A0">
            <w:pPr>
              <w:jc w:val="both"/>
              <w:rPr>
                <w:rFonts w:ascii="Times New Roman" w:hAnsi="Times New Roman" w:cs="Times New Roman"/>
                <w:i/>
                <w:color w:val="215868"/>
              </w:rPr>
            </w:pPr>
            <w:r w:rsidRPr="00553DA2">
              <w:rPr>
                <w:rFonts w:cstheme="minorHAnsi"/>
              </w:rPr>
              <w:t>Estándar 38.Orienta su conducta profesional de acuerdo a derechos humanos universalmente aceptados y a los criterios éticos del campo de la educación.</w:t>
            </w:r>
          </w:p>
        </w:tc>
      </w:tr>
      <w:tr w:rsidR="0004356C" w:rsidRPr="0060244B" w14:paraId="47069C79" w14:textId="77777777" w:rsidTr="00E924A0">
        <w:tc>
          <w:tcPr>
            <w:tcW w:w="3828" w:type="dxa"/>
          </w:tcPr>
          <w:p w14:paraId="17564F5A" w14:textId="77777777" w:rsidR="0004356C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4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6586D117" w:rsidR="00F56406" w:rsidRPr="00F56406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60244B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44B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001046E9" w:rsidR="00F56406" w:rsidRPr="00F56406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60244B" w14:paraId="1C5798F1" w14:textId="77777777" w:rsidTr="00E924A0">
        <w:trPr>
          <w:trHeight w:val="344"/>
        </w:trPr>
        <w:tc>
          <w:tcPr>
            <w:tcW w:w="3828" w:type="dxa"/>
          </w:tcPr>
          <w:p w14:paraId="0CB73AD8" w14:textId="77777777" w:rsidR="00CD10E3" w:rsidRDefault="00CD10E3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</w:rPr>
            </w:pPr>
          </w:p>
          <w:p w14:paraId="58CE2597" w14:textId="77777777" w:rsidR="00CD10E3" w:rsidRDefault="00CD10E3" w:rsidP="00CD10E3">
            <w:pPr>
              <w:pStyle w:val="Prrafodelista"/>
              <w:spacing w:after="0" w:line="240" w:lineRule="auto"/>
              <w:ind w:left="252"/>
              <w:jc w:val="both"/>
            </w:pPr>
            <w:r>
              <w:t>Unidad de Aprendizaje I: Fundamentos de la medición y evaluación.</w:t>
            </w:r>
          </w:p>
          <w:p w14:paraId="7784E5EC" w14:textId="77777777" w:rsidR="00CD10E3" w:rsidRDefault="00CD10E3" w:rsidP="00CD10E3">
            <w:pPr>
              <w:pStyle w:val="Prrafodelista"/>
              <w:spacing w:after="0" w:line="240" w:lineRule="auto"/>
              <w:ind w:left="252"/>
              <w:jc w:val="both"/>
            </w:pPr>
          </w:p>
          <w:p w14:paraId="4075874B" w14:textId="77777777" w:rsidR="00CD10E3" w:rsidRDefault="00CD10E3" w:rsidP="00CD10E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Conceptualizaciones básicas y distinción de los conceptos de evaluación, medición y calificación.</w:t>
            </w:r>
          </w:p>
          <w:p w14:paraId="77D42C1F" w14:textId="77777777" w:rsidR="00CD10E3" w:rsidRDefault="00CD10E3" w:rsidP="00CD10E3">
            <w:pPr>
              <w:pStyle w:val="Prrafodelista"/>
              <w:spacing w:after="0" w:line="240" w:lineRule="auto"/>
              <w:ind w:left="972"/>
              <w:jc w:val="both"/>
            </w:pPr>
          </w:p>
          <w:p w14:paraId="21ADA656" w14:textId="77777777" w:rsidR="00CD10E3" w:rsidRDefault="00CD10E3" w:rsidP="00CD10E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Principios fundamentales de los procesos evaluativos.</w:t>
            </w:r>
          </w:p>
          <w:p w14:paraId="1DD2FB80" w14:textId="77777777" w:rsidR="00CD10E3" w:rsidRDefault="00CD10E3" w:rsidP="00CD10E3">
            <w:pPr>
              <w:pStyle w:val="Prrafodelista"/>
              <w:spacing w:after="0" w:line="240" w:lineRule="auto"/>
              <w:ind w:left="972"/>
              <w:jc w:val="both"/>
            </w:pPr>
          </w:p>
          <w:p w14:paraId="42071133" w14:textId="77777777" w:rsidR="00CD10E3" w:rsidRDefault="00CD10E3" w:rsidP="00CD10E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Principios éticos y valóricos en el proceso de evaluación.</w:t>
            </w:r>
          </w:p>
          <w:p w14:paraId="242BB81B" w14:textId="77777777" w:rsidR="00CD10E3" w:rsidRDefault="00CD10E3" w:rsidP="00CD10E3">
            <w:pPr>
              <w:pStyle w:val="Prrafodelista"/>
              <w:spacing w:after="0" w:line="240" w:lineRule="auto"/>
              <w:ind w:left="252"/>
              <w:jc w:val="both"/>
            </w:pPr>
          </w:p>
          <w:p w14:paraId="3C42B0D6" w14:textId="768F03BD" w:rsidR="00CD10E3" w:rsidRDefault="00CD10E3" w:rsidP="00CD10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Propiedades métricas básicas de los procedimientos evaluativos.</w:t>
            </w:r>
          </w:p>
          <w:p w14:paraId="718E7E72" w14:textId="77777777" w:rsidR="00933D20" w:rsidRDefault="00933D20" w:rsidP="00933D20">
            <w:pPr>
              <w:spacing w:after="0" w:line="240" w:lineRule="auto"/>
              <w:jc w:val="both"/>
            </w:pPr>
          </w:p>
          <w:p w14:paraId="6995FFE7" w14:textId="77777777" w:rsidR="00933D20" w:rsidRDefault="00933D20" w:rsidP="00933D20">
            <w:pPr>
              <w:spacing w:after="0" w:line="240" w:lineRule="auto"/>
              <w:jc w:val="both"/>
            </w:pPr>
          </w:p>
          <w:p w14:paraId="445FEC88" w14:textId="30BEA182" w:rsidR="00CD10E3" w:rsidRPr="00CD10E3" w:rsidRDefault="00CD10E3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14:paraId="79E006DF" w14:textId="77777777" w:rsidR="0004356C" w:rsidRPr="00A22406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6067" w:type="dxa"/>
          </w:tcPr>
          <w:p w14:paraId="576F1120" w14:textId="77777777" w:rsidR="0004356C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A22406">
              <w:rPr>
                <w:rFonts w:ascii="Times New Roman" w:hAnsi="Times New Roman" w:cs="Times New Roman"/>
                <w:i/>
                <w:color w:val="FF0000"/>
              </w:rPr>
              <w:t xml:space="preserve"> </w:t>
            </w:r>
          </w:p>
          <w:p w14:paraId="1FCD4BAC" w14:textId="77777777" w:rsidR="00CD10E3" w:rsidRDefault="00CD10E3" w:rsidP="00CD10E3">
            <w:pPr>
              <w:pStyle w:val="Textoindependiente2"/>
              <w:spacing w:after="0" w:line="240" w:lineRule="auto"/>
              <w:ind w:left="720"/>
              <w:jc w:val="both"/>
              <w:rPr>
                <w:rFonts w:asciiTheme="minorHAnsi" w:hAnsiTheme="minorHAnsi" w:cs="Arial"/>
              </w:rPr>
            </w:pPr>
          </w:p>
          <w:p w14:paraId="21DCCAA5" w14:textId="0660CFA1" w:rsidR="00CD10E3" w:rsidRDefault="00CD10E3" w:rsidP="00CD10E3">
            <w:pPr>
              <w:pStyle w:val="Textoindependiente2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Proponer procesos evaluativos en base a los principios evaluativos fundamentales que permita recoger información válida y confiable para tomar decisiones.</w:t>
            </w:r>
          </w:p>
          <w:p w14:paraId="2E56E885" w14:textId="77777777" w:rsidR="00CD10E3" w:rsidRDefault="00CD10E3" w:rsidP="00CD10E3">
            <w:pPr>
              <w:pStyle w:val="Textoindependiente2"/>
              <w:spacing w:after="0" w:line="240" w:lineRule="auto"/>
              <w:ind w:left="972"/>
              <w:jc w:val="both"/>
              <w:rPr>
                <w:rFonts w:asciiTheme="minorHAnsi" w:hAnsiTheme="minorHAnsi" w:cs="Arial"/>
              </w:rPr>
            </w:pPr>
          </w:p>
          <w:p w14:paraId="0C585A70" w14:textId="03651EC4" w:rsidR="00CD10E3" w:rsidRDefault="00CD10E3" w:rsidP="00CD10E3">
            <w:pPr>
              <w:pStyle w:val="Textoindependiente2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Utilizar metodología de base para el diseño de un proceso evaluativo</w:t>
            </w:r>
            <w:r w:rsidR="00933D20">
              <w:rPr>
                <w:rFonts w:asciiTheme="minorHAnsi" w:hAnsiTheme="minorHAnsi" w:cs="Arial"/>
              </w:rPr>
              <w:t>.</w:t>
            </w:r>
          </w:p>
          <w:p w14:paraId="6A464D4B" w14:textId="77777777" w:rsidR="00CD10E3" w:rsidRDefault="00CD10E3" w:rsidP="00CD10E3">
            <w:pPr>
              <w:pStyle w:val="Textoindependiente2"/>
              <w:spacing w:after="0" w:line="240" w:lineRule="auto"/>
              <w:ind w:left="972"/>
              <w:jc w:val="both"/>
              <w:rPr>
                <w:rFonts w:asciiTheme="minorHAnsi" w:hAnsiTheme="minorHAnsi" w:cs="Arial"/>
              </w:rPr>
            </w:pPr>
          </w:p>
          <w:p w14:paraId="7518F841" w14:textId="1BC75207" w:rsidR="00CD10E3" w:rsidRDefault="00CD10E3" w:rsidP="00CD10E3">
            <w:pPr>
              <w:pStyle w:val="Textoindependiente2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Analizar proceso</w:t>
            </w:r>
            <w:r w:rsidR="00933D20">
              <w:rPr>
                <w:rFonts w:asciiTheme="minorHAnsi" w:hAnsiTheme="minorHAnsi" w:cs="Arial"/>
              </w:rPr>
              <w:t>s</w:t>
            </w:r>
            <w:r>
              <w:rPr>
                <w:rFonts w:asciiTheme="minorHAnsi" w:hAnsiTheme="minorHAnsi" w:cs="Arial"/>
              </w:rPr>
              <w:t xml:space="preserve"> evaluativo</w:t>
            </w:r>
            <w:r w:rsidR="00933D20">
              <w:rPr>
                <w:rFonts w:asciiTheme="minorHAnsi" w:hAnsiTheme="minorHAnsi" w:cs="Arial"/>
              </w:rPr>
              <w:t>s</w:t>
            </w:r>
            <w:r>
              <w:rPr>
                <w:rFonts w:asciiTheme="minorHAnsi" w:hAnsiTheme="minorHAnsi" w:cs="Arial"/>
              </w:rPr>
              <w:t xml:space="preserve"> a partir de sus cara</w:t>
            </w:r>
            <w:r w:rsidR="003729A1">
              <w:rPr>
                <w:rFonts w:asciiTheme="minorHAnsi" w:hAnsiTheme="minorHAnsi" w:cs="Arial"/>
              </w:rPr>
              <w:t xml:space="preserve">cterísticas técnicas, para fundamentar su </w:t>
            </w:r>
            <w:r>
              <w:rPr>
                <w:rFonts w:asciiTheme="minorHAnsi" w:hAnsiTheme="minorHAnsi" w:cs="Arial"/>
              </w:rPr>
              <w:t>pertinencia y adecuación.</w:t>
            </w:r>
          </w:p>
          <w:p w14:paraId="48A287FF" w14:textId="77777777" w:rsidR="00933D20" w:rsidRDefault="00933D20" w:rsidP="00933D20">
            <w:pPr>
              <w:pStyle w:val="Textoindependiente2"/>
              <w:spacing w:after="0" w:line="240" w:lineRule="auto"/>
              <w:ind w:left="972"/>
              <w:jc w:val="both"/>
              <w:rPr>
                <w:rFonts w:asciiTheme="minorHAnsi" w:hAnsiTheme="minorHAnsi" w:cs="Arial"/>
              </w:rPr>
            </w:pPr>
          </w:p>
          <w:p w14:paraId="3A0186BE" w14:textId="77777777" w:rsidR="00CD10E3" w:rsidRDefault="00CD10E3" w:rsidP="00CD10E3">
            <w:pPr>
              <w:pStyle w:val="Textoindependiente2"/>
              <w:numPr>
                <w:ilvl w:val="0"/>
                <w:numId w:val="11"/>
              </w:numPr>
              <w:spacing w:after="0" w:line="240" w:lineRule="auto"/>
              <w:ind w:left="969" w:hanging="3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Aplicar el valor ético y el principio de justicia para diseñar procesos evaluativos sin sesgos o arbitrarios.</w:t>
            </w:r>
          </w:p>
          <w:p w14:paraId="1404EF28" w14:textId="62DBF374" w:rsidR="00CD10E3" w:rsidRPr="00CD10E3" w:rsidRDefault="00CD10E3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lang w:val="es-MX"/>
              </w:rPr>
            </w:pPr>
          </w:p>
        </w:tc>
      </w:tr>
      <w:tr w:rsidR="0004356C" w:rsidRPr="0060244B" w14:paraId="4EB80B13" w14:textId="77777777" w:rsidTr="00E924A0">
        <w:trPr>
          <w:trHeight w:val="182"/>
        </w:trPr>
        <w:tc>
          <w:tcPr>
            <w:tcW w:w="3828" w:type="dxa"/>
          </w:tcPr>
          <w:p w14:paraId="7B03A8A4" w14:textId="77777777" w:rsidR="00933D20" w:rsidRDefault="00933D20" w:rsidP="00933D20">
            <w:pPr>
              <w:pStyle w:val="Prrafodelista"/>
              <w:spacing w:after="0" w:line="240" w:lineRule="auto"/>
              <w:ind w:left="252"/>
              <w:jc w:val="both"/>
            </w:pPr>
            <w:r>
              <w:t>Unidad de Aprendizaje II: Evaluación de los aprendizajes escolares.</w:t>
            </w:r>
          </w:p>
          <w:p w14:paraId="56698FDE" w14:textId="77777777" w:rsidR="00933D20" w:rsidRDefault="00933D20" w:rsidP="00933D20">
            <w:pPr>
              <w:pStyle w:val="Prrafodelista"/>
              <w:spacing w:after="0" w:line="240" w:lineRule="auto"/>
              <w:ind w:left="252"/>
              <w:jc w:val="both"/>
            </w:pPr>
          </w:p>
          <w:p w14:paraId="2AC10DE4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Principios de la evaluación educativa.</w:t>
            </w:r>
          </w:p>
          <w:p w14:paraId="4B3EC04A" w14:textId="77777777" w:rsidR="00933D20" w:rsidRPr="008B25F8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8B25F8">
              <w:t>La evaluación en el sistema educativo chileno.</w:t>
            </w:r>
          </w:p>
          <w:p w14:paraId="4163B644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Funciones de la evaluación educativa.</w:t>
            </w:r>
          </w:p>
          <w:p w14:paraId="2954314F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Relación entre Planificación, Enseñanza y Evaluación.</w:t>
            </w:r>
          </w:p>
          <w:p w14:paraId="1DF47F0A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8C1528">
              <w:t>Características y funciones de la planificación evaluativa.</w:t>
            </w:r>
          </w:p>
          <w:p w14:paraId="47BA6638" w14:textId="77777777" w:rsidR="00933D20" w:rsidRPr="008C1528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Adecuaciones evaluativas para niños con NEE.</w:t>
            </w:r>
          </w:p>
          <w:p w14:paraId="54F0460A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Estrategias evaluativas en función de demandas formativas.</w:t>
            </w:r>
          </w:p>
          <w:p w14:paraId="20BBC35A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8B25F8">
              <w:t>Tipos de instrumentos evaluativos.</w:t>
            </w:r>
          </w:p>
          <w:p w14:paraId="5E4225BE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8B25F8">
              <w:lastRenderedPageBreak/>
              <w:t xml:space="preserve">Diseño de instrumentos evaluativos. </w:t>
            </w:r>
          </w:p>
          <w:p w14:paraId="2AAEBFE5" w14:textId="77777777" w:rsidR="00933D20" w:rsidRDefault="00933D20" w:rsidP="00933D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8B25F8">
              <w:t xml:space="preserve">Criterios de puntuación y </w:t>
            </w:r>
            <w:r>
              <w:t>transformación de puntajes en calificaciones.</w:t>
            </w:r>
          </w:p>
          <w:p w14:paraId="0D046DD1" w14:textId="77777777" w:rsidR="00933D20" w:rsidRPr="00A93517" w:rsidRDefault="00933D20" w:rsidP="00933D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A93517">
              <w:t xml:space="preserve"> Estadística descriptiva básica.</w:t>
            </w:r>
          </w:p>
          <w:p w14:paraId="7DF5922F" w14:textId="77777777" w:rsidR="00933D20" w:rsidRDefault="00933D20" w:rsidP="00933D2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La evaluación y la toma de decisiones.</w:t>
            </w:r>
          </w:p>
          <w:p w14:paraId="1FCF1189" w14:textId="349243F8" w:rsidR="0004356C" w:rsidRPr="00A1515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3" w:type="dxa"/>
            <w:vMerge/>
          </w:tcPr>
          <w:p w14:paraId="24CB6ADF" w14:textId="77777777" w:rsidR="0004356C" w:rsidRPr="00A22406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6067" w:type="dxa"/>
          </w:tcPr>
          <w:p w14:paraId="789446E7" w14:textId="77777777" w:rsidR="00933D20" w:rsidRPr="00E001DE" w:rsidRDefault="00933D20" w:rsidP="00933D20">
            <w:pPr>
              <w:pStyle w:val="Textoindependiente2"/>
              <w:spacing w:after="0" w:line="276" w:lineRule="auto"/>
              <w:ind w:left="972"/>
              <w:jc w:val="both"/>
              <w:rPr>
                <w:rFonts w:asciiTheme="minorHAnsi" w:hAnsiTheme="minorHAnsi" w:cstheme="minorHAnsi"/>
              </w:rPr>
            </w:pPr>
          </w:p>
          <w:p w14:paraId="6B71145C" w14:textId="77777777" w:rsidR="00933D20" w:rsidRPr="00E001DE" w:rsidRDefault="00933D20" w:rsidP="00933D20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rPr>
                <w:rFonts w:cstheme="minorHAnsi"/>
              </w:rPr>
            </w:pPr>
            <w:r w:rsidRPr="00E001DE">
              <w:rPr>
                <w:rFonts w:cstheme="minorHAnsi"/>
              </w:rPr>
              <w:t>Manejar técnicas para utilizar la evaluación como una herramienta efectiva para  monitorear la progresión del aprendizaje, apoyar los aprendizajes y lograr resultados.</w:t>
            </w:r>
          </w:p>
          <w:p w14:paraId="6C2704C8" w14:textId="77777777" w:rsidR="00933D20" w:rsidRPr="00E001DE" w:rsidRDefault="00933D20" w:rsidP="00933D20">
            <w:pPr>
              <w:widowControl w:val="0"/>
              <w:tabs>
                <w:tab w:val="left" w:pos="709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ind w:left="709"/>
              <w:rPr>
                <w:rFonts w:cstheme="minorHAnsi"/>
              </w:rPr>
            </w:pPr>
          </w:p>
          <w:p w14:paraId="2FEF5422" w14:textId="77777777" w:rsidR="00933D20" w:rsidRPr="00E001DE" w:rsidRDefault="00933D20" w:rsidP="00933D20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rPr>
                <w:rFonts w:cstheme="minorHAnsi"/>
              </w:rPr>
            </w:pPr>
            <w:r w:rsidRPr="00E001DE">
              <w:rPr>
                <w:rFonts w:cstheme="minorHAnsi"/>
              </w:rPr>
              <w:t>Evaluar la pertinencia y coherencia de  instrumentos de evaluación en relación a los objetivos de aprendizaje que se promueven.</w:t>
            </w:r>
          </w:p>
          <w:p w14:paraId="0B7B705A" w14:textId="77777777" w:rsidR="00933D20" w:rsidRPr="00E001DE" w:rsidRDefault="00933D20" w:rsidP="00933D20">
            <w:pPr>
              <w:pStyle w:val="Prrafodelista"/>
              <w:rPr>
                <w:rFonts w:cstheme="minorHAnsi"/>
              </w:rPr>
            </w:pPr>
          </w:p>
          <w:p w14:paraId="1991D190" w14:textId="77777777" w:rsidR="00933D20" w:rsidRPr="00E001DE" w:rsidRDefault="00933D20" w:rsidP="00933D20">
            <w:pPr>
              <w:pStyle w:val="Prrafodelista"/>
              <w:numPr>
                <w:ilvl w:val="0"/>
                <w:numId w:val="15"/>
              </w:numPr>
              <w:ind w:left="1026"/>
              <w:rPr>
                <w:rFonts w:cstheme="minorHAnsi"/>
              </w:rPr>
            </w:pPr>
            <w:r w:rsidRPr="00E001DE">
              <w:rPr>
                <w:rFonts w:cstheme="minorHAnsi"/>
              </w:rPr>
              <w:t>Diseñar instrumentos de evaluación de acuerdo a tipos de contenidos, agentes y tiempo en que se evalúa.</w:t>
            </w:r>
          </w:p>
          <w:p w14:paraId="0A2142E1" w14:textId="77777777" w:rsidR="00933D20" w:rsidRPr="00E001DE" w:rsidRDefault="00933D20" w:rsidP="00933D20">
            <w:pPr>
              <w:pStyle w:val="Prrafodelista"/>
              <w:ind w:left="1026"/>
              <w:rPr>
                <w:rFonts w:cstheme="minorHAnsi"/>
              </w:rPr>
            </w:pPr>
          </w:p>
          <w:p w14:paraId="390F62BE" w14:textId="77777777" w:rsidR="00933D20" w:rsidRPr="00C143AE" w:rsidRDefault="00933D20" w:rsidP="00933D20">
            <w:pPr>
              <w:pStyle w:val="Prrafodelista"/>
              <w:numPr>
                <w:ilvl w:val="0"/>
                <w:numId w:val="15"/>
              </w:numPr>
              <w:ind w:left="1026"/>
              <w:rPr>
                <w:rFonts w:cstheme="minorHAnsi"/>
              </w:rPr>
            </w:pPr>
            <w:r>
              <w:rPr>
                <w:rFonts w:cstheme="minorHAnsi"/>
              </w:rPr>
              <w:t>Transferir</w:t>
            </w:r>
            <w:r w:rsidRPr="00C143AE">
              <w:rPr>
                <w:rFonts w:cstheme="minorHAnsi"/>
              </w:rPr>
              <w:t xml:space="preserve"> los principios evaluativos fundamentales y educativos  en el diseño de  procesos evaluativos  para recoger información útil para la enseñanza y aprendizaje.</w:t>
            </w:r>
          </w:p>
          <w:p w14:paraId="1E4BE4EC" w14:textId="77777777" w:rsidR="00933D20" w:rsidRPr="00C143AE" w:rsidRDefault="00933D20" w:rsidP="00933D20">
            <w:pPr>
              <w:pStyle w:val="Prrafodelista"/>
              <w:ind w:left="1440"/>
              <w:rPr>
                <w:rFonts w:cstheme="minorHAnsi"/>
              </w:rPr>
            </w:pPr>
          </w:p>
          <w:p w14:paraId="6099F9AA" w14:textId="77777777" w:rsidR="00933D20" w:rsidRPr="00E001DE" w:rsidRDefault="00933D20" w:rsidP="00933D20">
            <w:pPr>
              <w:pStyle w:val="Prrafodelista"/>
              <w:widowControl w:val="0"/>
              <w:numPr>
                <w:ilvl w:val="0"/>
                <w:numId w:val="15"/>
              </w:numPr>
              <w:tabs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ind w:left="1026"/>
              <w:rPr>
                <w:rFonts w:cstheme="minorHAnsi"/>
              </w:rPr>
            </w:pPr>
            <w:r w:rsidRPr="00E001DE">
              <w:rPr>
                <w:rFonts w:cstheme="minorHAnsi"/>
              </w:rPr>
              <w:t>Transformar distintos tipos de datos en calificaciones numéricas y conceptuales</w:t>
            </w:r>
          </w:p>
          <w:p w14:paraId="0E0BD6FD" w14:textId="77777777" w:rsidR="00933D20" w:rsidRPr="00E001DE" w:rsidRDefault="00933D20" w:rsidP="00933D20">
            <w:pPr>
              <w:widowControl w:val="0"/>
              <w:tabs>
                <w:tab w:val="num" w:pos="709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ind w:left="709"/>
              <w:rPr>
                <w:rFonts w:cstheme="minorHAnsi"/>
              </w:rPr>
            </w:pPr>
          </w:p>
          <w:p w14:paraId="77434E6C" w14:textId="77777777" w:rsidR="00933D20" w:rsidRPr="00E001DE" w:rsidRDefault="00933D20" w:rsidP="00933D20">
            <w:pPr>
              <w:pStyle w:val="Prrafodelista"/>
              <w:widowControl w:val="0"/>
              <w:numPr>
                <w:ilvl w:val="0"/>
                <w:numId w:val="15"/>
              </w:numPr>
              <w:tabs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ind w:left="1026"/>
              <w:rPr>
                <w:rFonts w:cstheme="minorHAnsi"/>
              </w:rPr>
            </w:pPr>
            <w:r w:rsidRPr="00E001DE">
              <w:rPr>
                <w:rFonts w:cstheme="minorHAnsi"/>
              </w:rPr>
              <w:t xml:space="preserve">Analizar e interpretar resultados e informaciones obtenidas mediante procesos evaluativos </w:t>
            </w:r>
            <w:r>
              <w:rPr>
                <w:rFonts w:cstheme="minorHAnsi"/>
              </w:rPr>
              <w:t>y orientar decisiones pedagógicas</w:t>
            </w:r>
          </w:p>
          <w:p w14:paraId="6C246D02" w14:textId="77777777" w:rsidR="00933D20" w:rsidRPr="00E001DE" w:rsidRDefault="00933D20" w:rsidP="00933D20">
            <w:pPr>
              <w:widowControl w:val="0"/>
              <w:tabs>
                <w:tab w:val="num" w:pos="709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/>
              <w:ind w:left="709"/>
              <w:rPr>
                <w:rFonts w:cstheme="minorHAnsi"/>
              </w:rPr>
            </w:pPr>
          </w:p>
          <w:p w14:paraId="4C76D598" w14:textId="77777777" w:rsidR="00933D20" w:rsidRPr="00E001DE" w:rsidRDefault="00933D20" w:rsidP="00933D20">
            <w:pPr>
              <w:pStyle w:val="Prrafodelista"/>
              <w:widowControl w:val="0"/>
              <w:numPr>
                <w:ilvl w:val="0"/>
                <w:numId w:val="15"/>
              </w:numPr>
              <w:tabs>
                <w:tab w:val="left" w:pos="7920"/>
              </w:tabs>
              <w:spacing w:after="0"/>
              <w:ind w:left="1026"/>
              <w:rPr>
                <w:rFonts w:cstheme="minorHAnsi"/>
              </w:rPr>
            </w:pPr>
            <w:r w:rsidRPr="00E001DE">
              <w:rPr>
                <w:rFonts w:cstheme="minorHAnsi"/>
              </w:rPr>
              <w:t>Declarar los efectos y las consecuencias de las buenas y malas prácticas evaluativas</w:t>
            </w:r>
            <w:r>
              <w:rPr>
                <w:rFonts w:cstheme="minorHAnsi"/>
              </w:rPr>
              <w:t>.</w:t>
            </w:r>
          </w:p>
          <w:p w14:paraId="6D7C2583" w14:textId="24712CAB" w:rsidR="0004356C" w:rsidRPr="00A22406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</w:tr>
    </w:tbl>
    <w:p w14:paraId="67930CFF" w14:textId="77777777" w:rsidR="00324FAF" w:rsidRPr="0060244B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60244B" w14:paraId="2EAB7B7C" w14:textId="77777777" w:rsidTr="00E924A0">
        <w:tc>
          <w:tcPr>
            <w:tcW w:w="10178" w:type="dxa"/>
          </w:tcPr>
          <w:p w14:paraId="5CC97961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 xml:space="preserve">Declaración de intenciones </w:t>
            </w:r>
          </w:p>
          <w:p w14:paraId="384276B9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 xml:space="preserve">Resúmenes </w:t>
            </w:r>
          </w:p>
          <w:p w14:paraId="68D1740B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Ilustraciones funcionales y algorítmicas</w:t>
            </w:r>
          </w:p>
          <w:p w14:paraId="465DA5DC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Analogías</w:t>
            </w:r>
          </w:p>
          <w:p w14:paraId="11B0B6ED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 xml:space="preserve">Preguntas intercaladas </w:t>
            </w:r>
          </w:p>
          <w:p w14:paraId="436658F2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 xml:space="preserve">Señalizaciones </w:t>
            </w:r>
          </w:p>
          <w:p w14:paraId="486F1441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Cuadros sinópticos</w:t>
            </w:r>
          </w:p>
          <w:p w14:paraId="6868E15F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Relato de lecturas</w:t>
            </w:r>
          </w:p>
          <w:p w14:paraId="1A9AD899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Discusiones</w:t>
            </w:r>
          </w:p>
          <w:p w14:paraId="41742C51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 xml:space="preserve">Preguntas </w:t>
            </w:r>
          </w:p>
          <w:p w14:paraId="20D4E4E3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Análisis de documentos</w:t>
            </w:r>
          </w:p>
          <w:p w14:paraId="225D9A8E" w14:textId="77777777" w:rsidR="00933D2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/>
              <w:rPr>
                <w:lang w:val="es-ES_tradnl"/>
              </w:rPr>
            </w:pPr>
            <w:r w:rsidRPr="00933D20">
              <w:rPr>
                <w:lang w:val="es-ES_tradnl"/>
              </w:rPr>
              <w:t>Asesorías</w:t>
            </w:r>
          </w:p>
          <w:p w14:paraId="69BDBA93" w14:textId="21766954" w:rsidR="00531DB0" w:rsidRPr="00933D20" w:rsidRDefault="00933D20" w:rsidP="00933D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33D20">
              <w:rPr>
                <w:lang w:val="es-ES_tradnl"/>
              </w:rPr>
              <w:t>Tutorías</w:t>
            </w:r>
          </w:p>
        </w:tc>
      </w:tr>
    </w:tbl>
    <w:p w14:paraId="03AD14F9" w14:textId="77777777" w:rsidR="00324FAF" w:rsidRPr="0060244B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33770D" w14:paraId="28CBED1D" w14:textId="77777777" w:rsidTr="00E924A0">
        <w:tc>
          <w:tcPr>
            <w:tcW w:w="10178" w:type="dxa"/>
          </w:tcPr>
          <w:p w14:paraId="0D995C2D" w14:textId="2307E647" w:rsidR="00EB6DAC" w:rsidRPr="00933D20" w:rsidRDefault="00EB6DAC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14:paraId="4F71E2EB" w14:textId="77777777" w:rsidR="00933D20" w:rsidRDefault="00933D20" w:rsidP="00933D20">
            <w:pPr>
              <w:pStyle w:val="Textoindependiente2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Autoevaluación</w:t>
            </w:r>
          </w:p>
          <w:p w14:paraId="5F1B3087" w14:textId="77777777" w:rsidR="00933D20" w:rsidRDefault="00933D20" w:rsidP="00933D20">
            <w:pPr>
              <w:pStyle w:val="Textoindependiente2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Coevaluacion</w:t>
            </w:r>
          </w:p>
          <w:p w14:paraId="31219F1C" w14:textId="77777777" w:rsidR="00933D20" w:rsidRDefault="00933D20" w:rsidP="00933D20">
            <w:pPr>
              <w:pStyle w:val="Textoindependiente2"/>
              <w:spacing w:after="0" w:line="240" w:lineRule="auto"/>
              <w:rPr>
                <w:rFonts w:asciiTheme="minorHAnsi" w:hAnsiTheme="minorHAnsi" w:cs="Arial"/>
              </w:rPr>
            </w:pPr>
          </w:p>
          <w:p w14:paraId="71E1B682" w14:textId="77777777" w:rsidR="00933D20" w:rsidRDefault="00933D20" w:rsidP="00933D20">
            <w:pPr>
              <w:pStyle w:val="Textoindependiente2"/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Heteroevaluación:</w:t>
            </w:r>
          </w:p>
          <w:p w14:paraId="7B23820C" w14:textId="77777777" w:rsidR="00933D20" w:rsidRPr="004C2A4D" w:rsidRDefault="00933D20" w:rsidP="00933D20">
            <w:pPr>
              <w:pStyle w:val="Textoindependiente2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="Arial"/>
              </w:rPr>
            </w:pPr>
            <w:r w:rsidRPr="004C2A4D">
              <w:rPr>
                <w:rFonts w:asciiTheme="minorHAnsi" w:hAnsiTheme="minorHAnsi" w:cs="Arial"/>
              </w:rPr>
              <w:t>Pruebas de Desarrollo.</w:t>
            </w:r>
          </w:p>
          <w:p w14:paraId="1C410B0F" w14:textId="77777777" w:rsidR="00933D20" w:rsidRDefault="00933D20" w:rsidP="00933D20">
            <w:pPr>
              <w:pStyle w:val="Textoindependiente2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Trabajos de producciones grupales e individuales</w:t>
            </w:r>
          </w:p>
          <w:p w14:paraId="59D4DB4F" w14:textId="77777777" w:rsidR="00933D20" w:rsidRPr="00933D20" w:rsidRDefault="00933D20" w:rsidP="00933D20">
            <w:pPr>
              <w:pStyle w:val="Textoindependiente2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Theme="minorHAnsi" w:hAnsiTheme="minorHAnsi" w:cs="Arial"/>
              </w:rPr>
              <w:t>Reportes grupales e individuales</w:t>
            </w:r>
          </w:p>
          <w:p w14:paraId="349A6149" w14:textId="77777777" w:rsidR="00933D20" w:rsidRDefault="00933D20" w:rsidP="00933D20">
            <w:pPr>
              <w:pStyle w:val="Textoindependiente2"/>
              <w:spacing w:after="0" w:line="240" w:lineRule="auto"/>
              <w:ind w:left="720"/>
              <w:rPr>
                <w:rFonts w:asciiTheme="minorHAnsi" w:hAnsiTheme="minorHAnsi" w:cs="Arial"/>
              </w:rPr>
            </w:pPr>
          </w:p>
          <w:p w14:paraId="2192F2AE" w14:textId="1D74C9CA" w:rsidR="00933D20" w:rsidRDefault="00933D20" w:rsidP="00933D20">
            <w:pPr>
              <w:pStyle w:val="Textoindependiente2"/>
              <w:spacing w:after="0" w:line="240" w:lineRule="auto"/>
              <w:ind w:lef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>1ª Evaluación: 20%</w:t>
            </w:r>
          </w:p>
          <w:p w14:paraId="246E164A" w14:textId="775EBD2C" w:rsidR="00933D20" w:rsidRDefault="00933D20" w:rsidP="00933D20">
            <w:pPr>
              <w:pStyle w:val="Textoindependiente2"/>
              <w:spacing w:after="0" w:line="240" w:lineRule="auto"/>
              <w:ind w:lef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2ª Evaluación: 25 %</w:t>
            </w:r>
          </w:p>
          <w:p w14:paraId="088C4516" w14:textId="11348DC0" w:rsidR="00933D20" w:rsidRDefault="00933D20" w:rsidP="00933D20">
            <w:pPr>
              <w:pStyle w:val="Textoindependiente2"/>
              <w:spacing w:after="0" w:line="240" w:lineRule="auto"/>
              <w:ind w:left="72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3ª Evaluación: 35%</w:t>
            </w:r>
          </w:p>
          <w:p w14:paraId="282EB5F9" w14:textId="5D09B0DF" w:rsidR="00933D20" w:rsidRPr="00933D20" w:rsidRDefault="00933D20" w:rsidP="00933D20">
            <w:pPr>
              <w:pStyle w:val="Textoindependiente2"/>
              <w:spacing w:after="0" w:line="240" w:lineRule="auto"/>
              <w:ind w:left="720"/>
              <w:rPr>
                <w:rFonts w:ascii="Times New Roman" w:hAnsi="Times New Roman"/>
                <w:i/>
              </w:rPr>
            </w:pPr>
            <w:r>
              <w:rPr>
                <w:rFonts w:asciiTheme="minorHAnsi" w:hAnsiTheme="minorHAnsi" w:cs="Arial"/>
              </w:rPr>
              <w:t>4ª Evaluación: 20%</w:t>
            </w:r>
          </w:p>
          <w:p w14:paraId="6587E0E7" w14:textId="495EEDC8" w:rsidR="00933D20" w:rsidRPr="0033770D" w:rsidRDefault="00933D20" w:rsidP="00933D20">
            <w:pPr>
              <w:pStyle w:val="Textoindependiente2"/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</w:tbl>
    <w:p w14:paraId="165EA6C9" w14:textId="77777777" w:rsidR="0033770D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E924A0" w14:paraId="69B741C0" w14:textId="77777777" w:rsidTr="00E924A0">
        <w:tc>
          <w:tcPr>
            <w:tcW w:w="10178" w:type="dxa"/>
          </w:tcPr>
          <w:p w14:paraId="7CD883A1" w14:textId="77777777" w:rsidR="00933D20" w:rsidRPr="0033397C" w:rsidRDefault="00933D20" w:rsidP="00933D20">
            <w:pPr>
              <w:pStyle w:val="Textoindependiente2"/>
              <w:spacing w:after="0" w:line="240" w:lineRule="auto"/>
              <w:ind w:left="34"/>
              <w:jc w:val="center"/>
              <w:rPr>
                <w:rFonts w:asciiTheme="minorHAnsi" w:hAnsiTheme="minorHAnsi" w:cs="Arial"/>
                <w:color w:val="FF0000"/>
              </w:rPr>
            </w:pPr>
            <w:r w:rsidRPr="0033397C">
              <w:rPr>
                <w:rFonts w:asciiTheme="minorHAnsi" w:hAnsiTheme="minorHAnsi" w:cs="Arial"/>
                <w:b/>
              </w:rPr>
              <w:t>Bibliografía</w:t>
            </w:r>
          </w:p>
          <w:p w14:paraId="193EC242" w14:textId="77777777" w:rsidR="00933D20" w:rsidRPr="0033397C" w:rsidRDefault="00933D20" w:rsidP="00933D20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17AF20BE" w14:textId="77777777" w:rsidR="00933D20" w:rsidRDefault="00933D20" w:rsidP="00933D20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33397C">
              <w:rPr>
                <w:rFonts w:asciiTheme="minorHAnsi" w:hAnsiTheme="minorHAnsi" w:cs="Arial"/>
                <w:b/>
              </w:rPr>
              <w:t>Obligatoria</w:t>
            </w:r>
            <w:r>
              <w:rPr>
                <w:rFonts w:asciiTheme="minorHAnsi" w:hAnsiTheme="minorHAnsi" w:cs="Arial"/>
              </w:rPr>
              <w:t xml:space="preserve"> </w:t>
            </w:r>
          </w:p>
          <w:p w14:paraId="3487C66E" w14:textId="77777777" w:rsidR="00933D20" w:rsidRDefault="00933D20" w:rsidP="00933D20">
            <w:pPr>
              <w:pStyle w:val="Textoindependiente2"/>
              <w:spacing w:after="0" w:line="240" w:lineRule="auto"/>
              <w:jc w:val="both"/>
              <w:rPr>
                <w:noProof/>
              </w:rPr>
            </w:pPr>
          </w:p>
          <w:p w14:paraId="57D446A5" w14:textId="77777777" w:rsidR="00933D20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</w:rPr>
            </w:pPr>
            <w:r w:rsidRPr="00CB4B8E">
              <w:rPr>
                <w:rFonts w:ascii="Verdana" w:hAnsi="Verdana"/>
                <w:sz w:val="18"/>
                <w:szCs w:val="18"/>
              </w:rPr>
              <w:t>Ballester, M. y Otros (2000)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CB4B8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3527D">
              <w:rPr>
                <w:rFonts w:ascii="Verdana" w:hAnsi="Verdana"/>
                <w:i/>
                <w:sz w:val="18"/>
                <w:szCs w:val="18"/>
              </w:rPr>
              <w:t>Evaluación como ayuda para el aprendizaje</w:t>
            </w:r>
            <w:r w:rsidRPr="00CB4B8E">
              <w:rPr>
                <w:rFonts w:ascii="Verdana" w:hAnsi="Verdana"/>
                <w:b/>
                <w:sz w:val="18"/>
                <w:szCs w:val="18"/>
              </w:rPr>
              <w:t xml:space="preserve">. </w:t>
            </w:r>
            <w:r w:rsidRPr="00CB4B8E">
              <w:rPr>
                <w:rFonts w:ascii="Verdana" w:hAnsi="Verdana"/>
                <w:sz w:val="18"/>
                <w:szCs w:val="18"/>
              </w:rPr>
              <w:t>Barcelona: Graó.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ab/>
              <w:t>[Colección de Humanidades, Nº clasificación</w:t>
            </w:r>
            <w:r w:rsidRPr="00AE44E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44E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371.27 E92ec</w:t>
            </w:r>
            <w:r>
              <w:rPr>
                <w:rFonts w:ascii="Verdana" w:hAnsi="Verdana"/>
                <w:sz w:val="18"/>
                <w:szCs w:val="18"/>
              </w:rPr>
              <w:t xml:space="preserve">] </w:t>
            </w:r>
          </w:p>
          <w:p w14:paraId="5D959E4F" w14:textId="40A30BAC" w:rsidR="00933D20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San Martí </w:t>
            </w:r>
            <w:r w:rsidR="00B3441B">
              <w:rPr>
                <w:rFonts w:ascii="Verdana" w:hAnsi="Verdana"/>
                <w:sz w:val="18"/>
                <w:szCs w:val="18"/>
                <w:lang w:val="es-ES"/>
              </w:rPr>
              <w:t>N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. (</w:t>
            </w:r>
            <w:r w:rsidR="00B3441B">
              <w:rPr>
                <w:rFonts w:ascii="Verdana" w:hAnsi="Verdana"/>
                <w:sz w:val="18"/>
                <w:szCs w:val="18"/>
                <w:lang w:val="es-ES"/>
              </w:rPr>
              <w:t>2007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) </w:t>
            </w:r>
            <w:r w:rsidR="00B3441B">
              <w:rPr>
                <w:rFonts w:ascii="Verdana" w:hAnsi="Verdana"/>
                <w:sz w:val="18"/>
                <w:szCs w:val="18"/>
                <w:lang w:val="es-ES"/>
              </w:rPr>
              <w:t>Diez ideas claves. Evaluar para aprender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="00B3441B">
              <w:rPr>
                <w:rFonts w:ascii="Verdana" w:hAnsi="Verdana"/>
                <w:sz w:val="18"/>
                <w:szCs w:val="18"/>
                <w:lang w:val="es-ES"/>
              </w:rPr>
              <w:t>Barcelona: Grao</w:t>
            </w:r>
          </w:p>
          <w:p w14:paraId="4FE71C3B" w14:textId="77777777" w:rsidR="00933D20" w:rsidRPr="007152F6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</w:rPr>
            </w:pPr>
            <w:r w:rsidRPr="007152F6">
              <w:rPr>
                <w:rFonts w:ascii="Verdana" w:hAnsi="Verdana"/>
                <w:sz w:val="18"/>
                <w:szCs w:val="18"/>
              </w:rPr>
              <w:t>Stobart G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7152F6">
              <w:rPr>
                <w:rFonts w:ascii="Verdana" w:hAnsi="Verdana"/>
                <w:sz w:val="18"/>
                <w:szCs w:val="18"/>
              </w:rPr>
              <w:t xml:space="preserve"> (2010) 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Tiempos de pruebas: los usos y abusos de la evaluación</w:t>
            </w:r>
            <w:r>
              <w:rPr>
                <w:rFonts w:ascii="Verdana" w:hAnsi="Verdana"/>
                <w:i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Madrid: Ediciones Morata S.L</w:t>
            </w:r>
            <w:r w:rsidRPr="007152F6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 [Colección de Humanidades, Nº </w:t>
            </w:r>
            <w:r w:rsidRPr="00921F3F">
              <w:rPr>
                <w:rFonts w:ascii="Verdana" w:hAnsi="Verdana"/>
                <w:sz w:val="18"/>
                <w:szCs w:val="18"/>
              </w:rPr>
              <w:t xml:space="preserve">clasificación </w:t>
            </w:r>
            <w:r w:rsidRPr="00921F3F">
              <w:rPr>
                <w:rFonts w:ascii="Verdana" w:eastAsia="Arial Unicode MS" w:hAnsi="Verdana" w:cs="Arial Unicode MS"/>
                <w:sz w:val="18"/>
                <w:szCs w:val="18"/>
              </w:rPr>
              <w:t>371.27 S919</w:t>
            </w:r>
            <w:r>
              <w:rPr>
                <w:rFonts w:ascii="Verdana" w:hAnsi="Verdana"/>
                <w:sz w:val="18"/>
                <w:szCs w:val="18"/>
              </w:rPr>
              <w:t xml:space="preserve">]    </w:t>
            </w:r>
          </w:p>
          <w:p w14:paraId="6DC690EA" w14:textId="77777777" w:rsidR="00933D20" w:rsidRPr="005F47CE" w:rsidRDefault="00933D20" w:rsidP="00933D20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  <w:lang w:val="es-ES"/>
              </w:rPr>
            </w:pPr>
          </w:p>
          <w:p w14:paraId="75B24BC7" w14:textId="77777777" w:rsidR="00933D20" w:rsidRDefault="00933D20" w:rsidP="00933D20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33397C">
              <w:rPr>
                <w:rFonts w:asciiTheme="minorHAnsi" w:hAnsiTheme="minorHAnsi" w:cs="Arial"/>
                <w:b/>
              </w:rPr>
              <w:t>Complementaria</w:t>
            </w:r>
          </w:p>
          <w:p w14:paraId="54120B5A" w14:textId="77777777" w:rsidR="00933D20" w:rsidRDefault="00933D20" w:rsidP="00933D20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b/>
              </w:rPr>
            </w:pPr>
          </w:p>
          <w:p w14:paraId="534A517D" w14:textId="77777777" w:rsidR="00933D20" w:rsidRPr="003E762F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Castilla S. (Coord.) (2008) </w:t>
            </w:r>
            <w:r w:rsidRPr="00921F3F">
              <w:rPr>
                <w:rFonts w:ascii="Verdana" w:hAnsi="Verdana"/>
                <w:i/>
                <w:sz w:val="18"/>
                <w:szCs w:val="18"/>
                <w:lang w:val="es-ES"/>
              </w:rPr>
              <w:t>Compromisos de la evaluación educativa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. Madrid: Pearson Educación.</w:t>
            </w:r>
            <w:r>
              <w:rPr>
                <w:rFonts w:ascii="Verdana" w:hAnsi="Verdana"/>
                <w:sz w:val="18"/>
                <w:szCs w:val="18"/>
              </w:rPr>
              <w:t xml:space="preserve"> [Colección de Humanidades, Nº </w:t>
            </w:r>
            <w:r w:rsidRPr="007631BB">
              <w:rPr>
                <w:rFonts w:ascii="Verdana" w:hAnsi="Verdana"/>
                <w:sz w:val="18"/>
                <w:szCs w:val="18"/>
              </w:rPr>
              <w:t xml:space="preserve">clasificación </w:t>
            </w:r>
            <w:r w:rsidRPr="007631BB">
              <w:rPr>
                <w:rFonts w:ascii="Verdana" w:eastAsia="Arial Unicode MS" w:hAnsi="Verdana" w:cs="Arial Unicode MS"/>
                <w:sz w:val="18"/>
                <w:szCs w:val="18"/>
                <w:lang w:val="es-ES" w:eastAsia="es-ES"/>
              </w:rPr>
              <w:t>371.27 C737</w:t>
            </w:r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14:paraId="6525016C" w14:textId="77777777" w:rsidR="00933D20" w:rsidRDefault="00933D20" w:rsidP="00933D20">
            <w:pPr>
              <w:widowControl w:val="0"/>
              <w:spacing w:after="0" w:line="240" w:lineRule="auto"/>
              <w:ind w:left="1134" w:right="357" w:hanging="1134"/>
              <w:rPr>
                <w:rFonts w:ascii="Verdana" w:hAnsi="Verdana"/>
                <w:sz w:val="18"/>
                <w:szCs w:val="18"/>
                <w:lang w:val="es-ES"/>
              </w:rPr>
            </w:pPr>
            <w:r w:rsidRPr="005A13CC">
              <w:rPr>
                <w:rFonts w:ascii="Verdana" w:hAnsi="Verdana"/>
                <w:sz w:val="18"/>
                <w:szCs w:val="18"/>
                <w:lang w:val="es-ES"/>
              </w:rPr>
              <w:t xml:space="preserve">Hein A. y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T</w:t>
            </w:r>
            <w:r w:rsidRPr="005A13CC">
              <w:rPr>
                <w:rFonts w:ascii="Verdana" w:hAnsi="Verdana"/>
                <w:sz w:val="18"/>
                <w:szCs w:val="18"/>
                <w:lang w:val="es-ES"/>
              </w:rPr>
              <w:t xml:space="preserve">aut S.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(2010) El uso de información evaluativa externa con fines formativos en establecimientos educacionales chilenos. </w:t>
            </w:r>
            <w:r w:rsidRPr="00921F3F">
              <w:rPr>
                <w:rFonts w:ascii="Verdana" w:hAnsi="Verdana"/>
                <w:i/>
                <w:sz w:val="18"/>
                <w:szCs w:val="18"/>
                <w:lang w:val="es-ES"/>
              </w:rPr>
              <w:t>Revista Iberoamericana de Evaluación Educativa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, 3(2) pp 160-181.</w:t>
            </w:r>
          </w:p>
          <w:p w14:paraId="57B48458" w14:textId="77777777" w:rsidR="00933D20" w:rsidRDefault="00933D20" w:rsidP="00933D20">
            <w:pPr>
              <w:widowControl w:val="0"/>
              <w:spacing w:after="0" w:line="240" w:lineRule="auto"/>
              <w:ind w:left="1134" w:right="357" w:hanging="108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hyperlink r:id="rId9" w:history="1">
              <w:r w:rsidRPr="00C9557B">
                <w:rPr>
                  <w:rStyle w:val="Hipervnculo"/>
                  <w:rFonts w:ascii="Verdana" w:hAnsi="Verdana"/>
                  <w:sz w:val="18"/>
                  <w:szCs w:val="18"/>
                  <w:lang w:val="es-ES"/>
                </w:rPr>
                <w:t>http://dialnet.unirioja.es/servlet/articulo?codigo=3690773</w:t>
              </w:r>
            </w:hyperlink>
          </w:p>
          <w:p w14:paraId="43460454" w14:textId="77777777" w:rsidR="00933D20" w:rsidRPr="005A13CC" w:rsidRDefault="00933D20" w:rsidP="00933D20">
            <w:pPr>
              <w:widowControl w:val="0"/>
              <w:spacing w:after="0" w:line="240" w:lineRule="auto"/>
              <w:ind w:left="1134" w:right="357" w:hanging="1134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7020D49E" w14:textId="77777777" w:rsidR="00933D20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  <w:lang w:val="en-US"/>
              </w:rPr>
            </w:pPr>
            <w:r w:rsidRPr="003E762F">
              <w:rPr>
                <w:rFonts w:ascii="Verdana" w:hAnsi="Verdana"/>
                <w:sz w:val="18"/>
                <w:szCs w:val="18"/>
                <w:lang w:val="es-ES"/>
              </w:rPr>
              <w:t xml:space="preserve">Mineduc (2008) Evaluación para el aprendizaje. </w:t>
            </w:r>
            <w:hyperlink r:id="rId10" w:history="1">
              <w:r w:rsidRPr="00C9557B">
                <w:rPr>
                  <w:rStyle w:val="Hipervnculo"/>
                  <w:rFonts w:ascii="Verdana" w:hAnsi="Verdana"/>
                  <w:sz w:val="18"/>
                  <w:szCs w:val="18"/>
                  <w:lang w:val="en-US"/>
                </w:rPr>
                <w:t>http://www.cpeip.cl/usuarios/cpeip/File/2013materialespsp/1cicloepa.pdf</w:t>
              </w:r>
            </w:hyperlink>
          </w:p>
          <w:p w14:paraId="3689A3E4" w14:textId="77777777" w:rsidR="00933D20" w:rsidRPr="003E762F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  <w:lang w:val="es-ES"/>
              </w:rPr>
            </w:pPr>
            <w:r w:rsidRPr="005F47CE">
              <w:rPr>
                <w:rFonts w:ascii="Verdana" w:hAnsi="Verdana"/>
                <w:sz w:val="18"/>
                <w:szCs w:val="18"/>
                <w:lang w:val="en-US"/>
              </w:rPr>
              <w:t xml:space="preserve">Monereo C. (Coord.)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(2009) Pisa como excusa. Repensar la evaluación para cambiar la enseñanza. Barcelona:Graó   </w:t>
            </w:r>
            <w:r>
              <w:rPr>
                <w:rFonts w:ascii="Verdana" w:hAnsi="Verdana"/>
                <w:sz w:val="18"/>
                <w:szCs w:val="18"/>
              </w:rPr>
              <w:t xml:space="preserve">[Colección de Humanidades, Nº </w:t>
            </w:r>
            <w:r w:rsidRPr="007631BB">
              <w:rPr>
                <w:rFonts w:ascii="Verdana" w:hAnsi="Verdana"/>
                <w:sz w:val="18"/>
                <w:szCs w:val="18"/>
              </w:rPr>
              <w:t>clasificación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21F3F">
              <w:rPr>
                <w:rFonts w:ascii="Verdana" w:eastAsia="Arial Unicode MS" w:hAnsi="Verdana" w:cs="Arial Unicode MS"/>
                <w:sz w:val="18"/>
                <w:szCs w:val="18"/>
              </w:rPr>
              <w:t>372.41 P673</w:t>
            </w:r>
            <w:r>
              <w:rPr>
                <w:rFonts w:ascii="Verdana" w:hAnsi="Verdana"/>
                <w:sz w:val="18"/>
                <w:szCs w:val="18"/>
              </w:rPr>
              <w:t>]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          </w:t>
            </w:r>
          </w:p>
          <w:p w14:paraId="59612A48" w14:textId="77777777" w:rsidR="00933D20" w:rsidRDefault="00933D20" w:rsidP="00933D20">
            <w:pPr>
              <w:widowControl w:val="0"/>
              <w:ind w:left="1134" w:right="360" w:hanging="1134"/>
              <w:rPr>
                <w:rFonts w:ascii="Verdana" w:hAnsi="Verdana"/>
                <w:sz w:val="18"/>
                <w:szCs w:val="18"/>
              </w:rPr>
            </w:pPr>
            <w:r w:rsidRPr="007152F6">
              <w:rPr>
                <w:rFonts w:ascii="Verdana" w:hAnsi="Verdana"/>
                <w:sz w:val="18"/>
                <w:szCs w:val="18"/>
              </w:rPr>
              <w:t>Perrenaud P</w:t>
            </w:r>
            <w:r>
              <w:rPr>
                <w:rFonts w:ascii="Verdana" w:hAnsi="Verdana"/>
                <w:sz w:val="18"/>
                <w:szCs w:val="18"/>
              </w:rPr>
              <w:t xml:space="preserve">. (1990) </w:t>
            </w:r>
            <w:r w:rsidRPr="007152F6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152F6">
              <w:rPr>
                <w:rFonts w:ascii="Verdana" w:hAnsi="Verdana" w:hint="eastAsia"/>
                <w:i/>
                <w:sz w:val="18"/>
                <w:szCs w:val="18"/>
              </w:rPr>
              <w:t xml:space="preserve">La 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construcción</w:t>
            </w:r>
            <w:r w:rsidRPr="007152F6">
              <w:rPr>
                <w:rFonts w:ascii="Verdana" w:hAnsi="Verdana" w:hint="eastAsia"/>
                <w:i/>
                <w:sz w:val="18"/>
                <w:szCs w:val="18"/>
              </w:rPr>
              <w:t xml:space="preserve"> del 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éxito</w:t>
            </w:r>
            <w:r w:rsidRPr="007152F6">
              <w:rPr>
                <w:rFonts w:ascii="Verdana" w:hAnsi="Verdana" w:hint="eastAsia"/>
                <w:i/>
                <w:sz w:val="18"/>
                <w:szCs w:val="18"/>
              </w:rPr>
              <w:t xml:space="preserve"> y del fracaso escolar: Hacia un 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análisis</w:t>
            </w:r>
            <w:r w:rsidRPr="007152F6">
              <w:rPr>
                <w:rFonts w:ascii="Verdana" w:hAnsi="Verdana" w:hint="eastAsia"/>
                <w:i/>
                <w:sz w:val="18"/>
                <w:szCs w:val="18"/>
              </w:rPr>
              <w:t xml:space="preserve"> del 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éxito</w:t>
            </w:r>
            <w:r w:rsidRPr="007152F6">
              <w:rPr>
                <w:rFonts w:ascii="Verdana" w:hAnsi="Verdana" w:hint="eastAsia"/>
                <w:i/>
                <w:sz w:val="18"/>
                <w:szCs w:val="18"/>
              </w:rPr>
              <w:t>, del fracaso y de las desigualdades como realidades construidas por el sistema escola</w:t>
            </w:r>
            <w:r w:rsidRPr="007152F6">
              <w:rPr>
                <w:rFonts w:ascii="Verdana" w:hAnsi="Verdana"/>
                <w:i/>
                <w:sz w:val="18"/>
                <w:szCs w:val="18"/>
              </w:rPr>
              <w:t>r.</w:t>
            </w:r>
            <w:r>
              <w:rPr>
                <w:rFonts w:ascii="Verdana" w:hAnsi="Verdana"/>
                <w:sz w:val="18"/>
                <w:szCs w:val="18"/>
              </w:rPr>
              <w:t xml:space="preserve"> Madrid: Ediciones Morata S.L [Colección de Humanidades, Nº clasificación </w:t>
            </w:r>
            <w:r w:rsidRPr="00472494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371.28 P455</w:t>
            </w:r>
            <w:r>
              <w:rPr>
                <w:rFonts w:ascii="Verdana" w:hAnsi="Verdana"/>
                <w:sz w:val="18"/>
                <w:szCs w:val="18"/>
              </w:rPr>
              <w:t xml:space="preserve"> ]</w:t>
            </w:r>
          </w:p>
          <w:p w14:paraId="7F9FFECB" w14:textId="77777777" w:rsidR="00933D20" w:rsidRDefault="00933D20" w:rsidP="00933D20">
            <w:pPr>
              <w:widowControl w:val="0"/>
              <w:spacing w:after="0"/>
              <w:ind w:left="1134" w:right="357" w:hanging="1134"/>
              <w:rPr>
                <w:rFonts w:ascii="Verdana" w:hAnsi="Verdana"/>
                <w:sz w:val="18"/>
                <w:szCs w:val="18"/>
                <w:lang w:val="en-US"/>
              </w:rPr>
            </w:pPr>
            <w:r w:rsidRPr="003E762F">
              <w:rPr>
                <w:rFonts w:ascii="Verdana" w:hAnsi="Verdana"/>
                <w:sz w:val="18"/>
                <w:szCs w:val="18"/>
                <w:lang w:val="en-US"/>
              </w:rPr>
              <w:t>Taut S., Cortés F., Sebastian C. y Preiss D. (2009) Evaluating school and parent reports of the national student achievement testing system (SIMCE) in Chile: Access, comprehen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s</w:t>
            </w:r>
            <w:r w:rsidRPr="003E762F">
              <w:rPr>
                <w:rFonts w:ascii="Verdana" w:hAnsi="Verdana"/>
                <w:sz w:val="18"/>
                <w:szCs w:val="18"/>
                <w:lang w:val="en-US"/>
              </w:rPr>
              <w:t xml:space="preserve">ion, and use. </w:t>
            </w:r>
            <w:r w:rsidRPr="00B528A8">
              <w:rPr>
                <w:rFonts w:ascii="Verdana" w:hAnsi="Verdana"/>
                <w:i/>
                <w:sz w:val="18"/>
                <w:szCs w:val="18"/>
                <w:lang w:val="en-US"/>
              </w:rPr>
              <w:t>Evaluation and Program Planning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 (32) pp. 129-137</w:t>
            </w:r>
          </w:p>
          <w:p w14:paraId="71C33AE4" w14:textId="3FD95CED" w:rsidR="00531DB0" w:rsidRPr="00933D20" w:rsidRDefault="005903FB" w:rsidP="00E924A0">
            <w:pPr>
              <w:widowControl w:val="0"/>
              <w:spacing w:after="0"/>
              <w:ind w:left="1134" w:right="357" w:firstLine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hyperlink r:id="rId11" w:history="1">
              <w:r w:rsidR="00933D20" w:rsidRPr="00C9557B">
                <w:rPr>
                  <w:rStyle w:val="Hipervnculo"/>
                  <w:rFonts w:ascii="Verdana" w:hAnsi="Verdana"/>
                  <w:sz w:val="18"/>
                  <w:szCs w:val="18"/>
                  <w:lang w:val="en-US"/>
                </w:rPr>
                <w:t>http://www.ceppe.cl/images/stories/recursos/publicaciones/David%20Preiss/Evaluating-school-and-parent-reports-.pdf</w:t>
              </w:r>
            </w:hyperlink>
          </w:p>
        </w:tc>
      </w:tr>
    </w:tbl>
    <w:p w14:paraId="4EC120C7" w14:textId="10CEC3B9" w:rsidR="002D74CF" w:rsidRPr="00933D20" w:rsidRDefault="00324FAF" w:rsidP="00F4518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  <w:lang w:val="en-US"/>
        </w:rPr>
      </w:pPr>
      <w:r w:rsidRPr="00933D20">
        <w:rPr>
          <w:rFonts w:ascii="Times New Roman" w:hAnsi="Times New Roman" w:cs="Times New Roman"/>
          <w:b/>
          <w:sz w:val="20"/>
          <w:szCs w:val="18"/>
          <w:lang w:val="en-US"/>
        </w:rPr>
        <w:t xml:space="preserve">          </w:t>
      </w:r>
    </w:p>
    <w:sectPr w:rsidR="002D74CF" w:rsidRPr="00933D20" w:rsidSect="001F7ECD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4254" w14:textId="77777777" w:rsidR="005903FB" w:rsidRDefault="005903FB" w:rsidP="00180949">
      <w:pPr>
        <w:spacing w:after="0" w:line="240" w:lineRule="auto"/>
      </w:pPr>
      <w:r>
        <w:separator/>
      </w:r>
    </w:p>
  </w:endnote>
  <w:endnote w:type="continuationSeparator" w:id="0">
    <w:p w14:paraId="554F0FBF" w14:textId="77777777" w:rsidR="005903FB" w:rsidRDefault="005903FB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63A8A" w14:textId="77777777" w:rsidR="005903FB" w:rsidRDefault="005903FB" w:rsidP="00180949">
      <w:pPr>
        <w:spacing w:after="0" w:line="240" w:lineRule="auto"/>
      </w:pPr>
      <w:r>
        <w:separator/>
      </w:r>
    </w:p>
  </w:footnote>
  <w:footnote w:type="continuationSeparator" w:id="0">
    <w:p w14:paraId="4C643BE6" w14:textId="77777777" w:rsidR="005903FB" w:rsidRDefault="005903FB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344C9" w14:textId="10E2626E" w:rsidR="00E924A0" w:rsidRDefault="00E924A0" w:rsidP="00E924A0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341B53B9" wp14:editId="416D1599">
          <wp:simplePos x="0" y="0"/>
          <wp:positionH relativeFrom="column">
            <wp:posOffset>5415915</wp:posOffset>
          </wp:positionH>
          <wp:positionV relativeFrom="paragraph">
            <wp:posOffset>7620</wp:posOffset>
          </wp:positionV>
          <wp:extent cx="554355" cy="59880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598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1767C091" wp14:editId="07E144AB">
          <wp:simplePos x="0" y="0"/>
          <wp:positionH relativeFrom="margin">
            <wp:posOffset>-241935</wp:posOffset>
          </wp:positionH>
          <wp:positionV relativeFrom="topMargin">
            <wp:posOffset>457200</wp:posOffset>
          </wp:positionV>
          <wp:extent cx="665480" cy="566420"/>
          <wp:effectExtent l="0" t="0" r="127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4F8278C8" w14:textId="77777777" w:rsidR="00E924A0" w:rsidRDefault="00E924A0" w:rsidP="00E924A0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VICERRECTORÍA    ACADÉMICA</w:t>
    </w:r>
  </w:p>
  <w:p w14:paraId="5B607F7A" w14:textId="77777777" w:rsidR="00E924A0" w:rsidRDefault="00E924A0" w:rsidP="00E924A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FACULTAD DE HUMANIDADES Y EDUCACIÓN</w:t>
    </w:r>
  </w:p>
  <w:p w14:paraId="20074E9A" w14:textId="77777777" w:rsidR="00E924A0" w:rsidRDefault="00E924A0" w:rsidP="00E924A0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sz w:val="16"/>
        <w:szCs w:val="16"/>
      </w:rPr>
      <w:t>DEPARTAMENTO DE EDUCACIÓN BÁSICA</w:t>
    </w:r>
    <w:r>
      <w:rPr>
        <w:rFonts w:ascii="Times New Roman" w:hAnsi="Times New Roman" w:cs="Times New Roman"/>
        <w:b/>
        <w:sz w:val="20"/>
        <w:szCs w:val="18"/>
      </w:rPr>
      <w:t xml:space="preserve">                              </w:t>
    </w:r>
  </w:p>
  <w:p w14:paraId="75D69D59" w14:textId="29A1E430" w:rsidR="00180949" w:rsidRPr="002A48BA" w:rsidRDefault="00180949" w:rsidP="00180949">
    <w:pPr>
      <w:spacing w:after="0" w:line="240" w:lineRule="auto"/>
      <w:rPr>
        <w:rFonts w:ascii="Times New Roman" w:hAnsi="Times New Roman" w:cs="Times New Roman"/>
        <w:sz w:val="16"/>
        <w:szCs w:val="16"/>
      </w:rPr>
    </w:pPr>
  </w:p>
  <w:p w14:paraId="455F5977" w14:textId="77777777" w:rsidR="00180949" w:rsidRDefault="00180949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14:paraId="75F80710" w14:textId="77777777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B6C"/>
    <w:multiLevelType w:val="hybridMultilevel"/>
    <w:tmpl w:val="02C48EA4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B22EF"/>
    <w:multiLevelType w:val="hybridMultilevel"/>
    <w:tmpl w:val="4DB0C47E"/>
    <w:lvl w:ilvl="0" w:tplc="43C8AF4A">
      <w:start w:val="1"/>
      <w:numFmt w:val="bullet"/>
      <w:lvlText w:val=""/>
      <w:lvlJc w:val="left"/>
      <w:pPr>
        <w:ind w:left="9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EE62508"/>
    <w:multiLevelType w:val="hybridMultilevel"/>
    <w:tmpl w:val="6F8241B0"/>
    <w:lvl w:ilvl="0" w:tplc="43C8AF4A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B12E9"/>
    <w:multiLevelType w:val="hybridMultilevel"/>
    <w:tmpl w:val="5F3E5476"/>
    <w:lvl w:ilvl="0" w:tplc="43C8AF4A">
      <w:start w:val="1"/>
      <w:numFmt w:val="bullet"/>
      <w:lvlText w:val=""/>
      <w:lvlJc w:val="left"/>
      <w:pPr>
        <w:ind w:left="9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>
    <w:nsid w:val="468E703D"/>
    <w:multiLevelType w:val="hybridMultilevel"/>
    <w:tmpl w:val="32C068BE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B0189"/>
    <w:multiLevelType w:val="hybridMultilevel"/>
    <w:tmpl w:val="43BCEF76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B5A68"/>
    <w:multiLevelType w:val="hybridMultilevel"/>
    <w:tmpl w:val="B1488A50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86DF7"/>
    <w:multiLevelType w:val="hybridMultilevel"/>
    <w:tmpl w:val="4AB448A0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C6F2E"/>
    <w:multiLevelType w:val="hybridMultilevel"/>
    <w:tmpl w:val="35EAB740"/>
    <w:lvl w:ilvl="0" w:tplc="43C8AF4A">
      <w:start w:val="1"/>
      <w:numFmt w:val="bullet"/>
      <w:lvlText w:val=""/>
      <w:lvlJc w:val="left"/>
      <w:pPr>
        <w:ind w:left="9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>
    <w:nsid w:val="77F24B8E"/>
    <w:multiLevelType w:val="hybridMultilevel"/>
    <w:tmpl w:val="D9981F12"/>
    <w:lvl w:ilvl="0" w:tplc="43C8AF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24D5D"/>
    <w:multiLevelType w:val="hybridMultilevel"/>
    <w:tmpl w:val="441C3E6A"/>
    <w:lvl w:ilvl="0" w:tplc="43C8AF4A">
      <w:start w:val="1"/>
      <w:numFmt w:val="bullet"/>
      <w:lvlText w:val=""/>
      <w:lvlJc w:val="left"/>
      <w:pPr>
        <w:ind w:left="9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15"/>
  </w:num>
  <w:num w:numId="7">
    <w:abstractNumId w:val="7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16"/>
  </w:num>
  <w:num w:numId="13">
    <w:abstractNumId w:val="6"/>
  </w:num>
  <w:num w:numId="14">
    <w:abstractNumId w:val="3"/>
  </w:num>
  <w:num w:numId="15">
    <w:abstractNumId w:val="4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40A9"/>
    <w:rsid w:val="0004356C"/>
    <w:rsid w:val="00046684"/>
    <w:rsid w:val="000643EA"/>
    <w:rsid w:val="000A1EA5"/>
    <w:rsid w:val="000A673A"/>
    <w:rsid w:val="000B28B5"/>
    <w:rsid w:val="000E1D36"/>
    <w:rsid w:val="00136854"/>
    <w:rsid w:val="00173F97"/>
    <w:rsid w:val="00177BF8"/>
    <w:rsid w:val="00180949"/>
    <w:rsid w:val="00184D75"/>
    <w:rsid w:val="001A622D"/>
    <w:rsid w:val="001C1FD3"/>
    <w:rsid w:val="001D19CD"/>
    <w:rsid w:val="001D6493"/>
    <w:rsid w:val="001F5BAC"/>
    <w:rsid w:val="001F7ECD"/>
    <w:rsid w:val="002258CB"/>
    <w:rsid w:val="00264322"/>
    <w:rsid w:val="002901D7"/>
    <w:rsid w:val="002A2211"/>
    <w:rsid w:val="002A48BA"/>
    <w:rsid w:val="002D74CF"/>
    <w:rsid w:val="002F4A97"/>
    <w:rsid w:val="00324FAF"/>
    <w:rsid w:val="0033770D"/>
    <w:rsid w:val="003604B0"/>
    <w:rsid w:val="003729A1"/>
    <w:rsid w:val="00382F10"/>
    <w:rsid w:val="003A000D"/>
    <w:rsid w:val="003A0174"/>
    <w:rsid w:val="004067FC"/>
    <w:rsid w:val="0048708D"/>
    <w:rsid w:val="004A1CB2"/>
    <w:rsid w:val="004D57B5"/>
    <w:rsid w:val="00531DB0"/>
    <w:rsid w:val="00544A29"/>
    <w:rsid w:val="00555034"/>
    <w:rsid w:val="00573408"/>
    <w:rsid w:val="005903FB"/>
    <w:rsid w:val="005A3703"/>
    <w:rsid w:val="005D1B89"/>
    <w:rsid w:val="0060244B"/>
    <w:rsid w:val="00603A68"/>
    <w:rsid w:val="0061115B"/>
    <w:rsid w:val="00617949"/>
    <w:rsid w:val="00624D71"/>
    <w:rsid w:val="006736A0"/>
    <w:rsid w:val="006B458B"/>
    <w:rsid w:val="006F6586"/>
    <w:rsid w:val="00707AED"/>
    <w:rsid w:val="00727539"/>
    <w:rsid w:val="007D22FC"/>
    <w:rsid w:val="00820F4F"/>
    <w:rsid w:val="008403FF"/>
    <w:rsid w:val="0085532D"/>
    <w:rsid w:val="00857335"/>
    <w:rsid w:val="008B4C0A"/>
    <w:rsid w:val="008C143F"/>
    <w:rsid w:val="008C5FF7"/>
    <w:rsid w:val="008C6B11"/>
    <w:rsid w:val="008D3EC4"/>
    <w:rsid w:val="00900FF0"/>
    <w:rsid w:val="009237D8"/>
    <w:rsid w:val="00933D20"/>
    <w:rsid w:val="00952603"/>
    <w:rsid w:val="009726C6"/>
    <w:rsid w:val="009F1029"/>
    <w:rsid w:val="009F46D9"/>
    <w:rsid w:val="00A054F3"/>
    <w:rsid w:val="00A15155"/>
    <w:rsid w:val="00A22406"/>
    <w:rsid w:val="00A3139E"/>
    <w:rsid w:val="00A5699E"/>
    <w:rsid w:val="00AB1C98"/>
    <w:rsid w:val="00AB2382"/>
    <w:rsid w:val="00AC0489"/>
    <w:rsid w:val="00AC772A"/>
    <w:rsid w:val="00AF19E0"/>
    <w:rsid w:val="00AF1F6B"/>
    <w:rsid w:val="00AF6372"/>
    <w:rsid w:val="00B02F9D"/>
    <w:rsid w:val="00B3441B"/>
    <w:rsid w:val="00B650F1"/>
    <w:rsid w:val="00BB0DCE"/>
    <w:rsid w:val="00BF2046"/>
    <w:rsid w:val="00C136B0"/>
    <w:rsid w:val="00C84F75"/>
    <w:rsid w:val="00CD10E3"/>
    <w:rsid w:val="00CD141E"/>
    <w:rsid w:val="00D105EA"/>
    <w:rsid w:val="00D66C97"/>
    <w:rsid w:val="00D81DBD"/>
    <w:rsid w:val="00D8516C"/>
    <w:rsid w:val="00D855FE"/>
    <w:rsid w:val="00DA58E4"/>
    <w:rsid w:val="00DB077D"/>
    <w:rsid w:val="00DE7CC9"/>
    <w:rsid w:val="00E3594C"/>
    <w:rsid w:val="00E924A0"/>
    <w:rsid w:val="00E92604"/>
    <w:rsid w:val="00E96CED"/>
    <w:rsid w:val="00EB6DAC"/>
    <w:rsid w:val="00ED4C8E"/>
    <w:rsid w:val="00EE0B3C"/>
    <w:rsid w:val="00EF16F3"/>
    <w:rsid w:val="00EF6037"/>
    <w:rsid w:val="00F14767"/>
    <w:rsid w:val="00F15D92"/>
    <w:rsid w:val="00F2697D"/>
    <w:rsid w:val="00F4518A"/>
    <w:rsid w:val="00F56406"/>
    <w:rsid w:val="00F56AD4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E96CE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96CED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D10E3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D10E3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933D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E96CE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96CED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D10E3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D10E3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933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eppe.cl/images/stories/recursos/publicaciones/David%20Preiss/Evaluating-school-and-parent-reports-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peip.cl/usuarios/cpeip/File/2013materialespsp/1cicloep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alnet.unirioja.es/servlet/articulo?codigo=369077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1BD2D-3615-4440-8803-C94CD8CA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AdministradorCMD</dc:creator>
  <cp:keywords/>
  <dc:description/>
  <cp:lastModifiedBy>Patricia Sasso</cp:lastModifiedBy>
  <cp:revision>4</cp:revision>
  <cp:lastPrinted>2015-11-23T22:37:00Z</cp:lastPrinted>
  <dcterms:created xsi:type="dcterms:W3CDTF">2015-11-23T22:37:00Z</dcterms:created>
  <dcterms:modified xsi:type="dcterms:W3CDTF">2018-10-22T14:36:00Z</dcterms:modified>
</cp:coreProperties>
</file>