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CB" w:rsidRDefault="00CF3DCB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31DB0" w:rsidRPr="005D6FDC" w:rsidRDefault="00CF3DCB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FDC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531DB0" w:rsidRPr="005D6FDC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DB0" w:rsidRPr="005D6FDC" w:rsidRDefault="00CF3DCB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FDC">
        <w:rPr>
          <w:rFonts w:ascii="Times New Roman" w:hAnsi="Times New Roman" w:cs="Times New Roman"/>
          <w:b/>
          <w:sz w:val="24"/>
          <w:szCs w:val="24"/>
        </w:rPr>
        <w:t>EPIDEMIOLOGÍA CLÍNICA Y SOCIAL</w:t>
      </w:r>
    </w:p>
    <w:p w:rsidR="00952603" w:rsidRPr="00A21948" w:rsidRDefault="00952603" w:rsidP="0053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2603" w:rsidRPr="00A21948" w:rsidRDefault="00952603" w:rsidP="0053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A21948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952603" w:rsidRPr="00A2194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136854" w:rsidRPr="00A21948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A21948" w:rsidRDefault="008D08B5" w:rsidP="00CF3D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952603" w:rsidRPr="00A21948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136854" w:rsidRPr="00A21948" w:rsidRDefault="00952603" w:rsidP="008D08B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952603" w:rsidRPr="00A21948" w:rsidRDefault="004029B6" w:rsidP="00CF3D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EPI1201</w:t>
            </w:r>
          </w:p>
        </w:tc>
      </w:tr>
      <w:tr w:rsidR="00952603" w:rsidRPr="00A21948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136854" w:rsidRPr="00A21948" w:rsidRDefault="00AB1C98" w:rsidP="008D08B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952603" w:rsidRPr="00A21948" w:rsidRDefault="00187B2C" w:rsidP="00CF3D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DE7CC9" w:rsidRPr="00A21948" w:rsidTr="00187B2C">
        <w:trPr>
          <w:gridAfter w:val="1"/>
          <w:wAfter w:w="8" w:type="dxa"/>
          <w:trHeight w:val="605"/>
        </w:trPr>
        <w:tc>
          <w:tcPr>
            <w:tcW w:w="1588" w:type="dxa"/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DE7CC9" w:rsidRPr="00A21948" w:rsidRDefault="00DE7CC9" w:rsidP="00187B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DE7CC9" w:rsidRPr="00A21948" w:rsidRDefault="003424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DE7CC9" w:rsidRPr="00A21948" w:rsidRDefault="003424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DE7CC9" w:rsidRPr="00A21948" w:rsidRDefault="00187B2C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E7CC9" w:rsidRPr="00A21948"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715" w:type="dxa"/>
            <w:gridSpan w:val="2"/>
          </w:tcPr>
          <w:p w:rsidR="00DE7CC9" w:rsidRPr="00A21948" w:rsidRDefault="003424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A21948" w:rsidTr="00DE7CC9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F4518A" w:rsidRPr="00A21948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A21948" w:rsidTr="00187B2C">
        <w:trPr>
          <w:trHeight w:val="719"/>
        </w:trPr>
        <w:tc>
          <w:tcPr>
            <w:tcW w:w="1588" w:type="dxa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E7CC9" w:rsidRPr="00A21948" w:rsidRDefault="003424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E7CC9" w:rsidRPr="00A21948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E7CC9" w:rsidRPr="00A2194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00D" w:rsidRPr="00A21948" w:rsidTr="00DE7CC9">
        <w:trPr>
          <w:gridAfter w:val="1"/>
          <w:wAfter w:w="8" w:type="dxa"/>
          <w:trHeight w:val="342"/>
        </w:trPr>
        <w:tc>
          <w:tcPr>
            <w:tcW w:w="1588" w:type="dxa"/>
          </w:tcPr>
          <w:p w:rsidR="003A000D" w:rsidRPr="00A21948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3A000D" w:rsidRPr="00A21948" w:rsidRDefault="003A000D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A21948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:rsidR="00F4518A" w:rsidRPr="00A21948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F4518A" w:rsidRPr="00A21948" w:rsidRDefault="00D77DC2" w:rsidP="00A625C1">
            <w:pPr>
              <w:pStyle w:val="Textoindependiente"/>
              <w:spacing w:line="276" w:lineRule="auto"/>
              <w:jc w:val="both"/>
              <w:rPr>
                <w:szCs w:val="24"/>
              </w:rPr>
            </w:pPr>
            <w:r w:rsidRPr="006A3E00">
              <w:rPr>
                <w:szCs w:val="24"/>
              </w:rPr>
              <w:t xml:space="preserve">Asignatura teórica </w:t>
            </w:r>
            <w:r>
              <w:rPr>
                <w:szCs w:val="24"/>
              </w:rPr>
              <w:t xml:space="preserve">en que el </w:t>
            </w:r>
            <w:r w:rsidR="00550E86">
              <w:rPr>
                <w:szCs w:val="24"/>
              </w:rPr>
              <w:t>alumno</w:t>
            </w:r>
            <w:r>
              <w:rPr>
                <w:szCs w:val="24"/>
              </w:rPr>
              <w:t xml:space="preserve"> integra conocimientos de la Salud Pública</w:t>
            </w:r>
            <w:r w:rsidR="00550E86">
              <w:rPr>
                <w:szCs w:val="24"/>
              </w:rPr>
              <w:t xml:space="preserve"> y Promoción de la Salud</w:t>
            </w:r>
            <w:r>
              <w:rPr>
                <w:szCs w:val="24"/>
              </w:rPr>
              <w:t>, profun</w:t>
            </w:r>
            <w:r w:rsidR="00550E86">
              <w:rPr>
                <w:szCs w:val="24"/>
              </w:rPr>
              <w:t>dizando en la identificación y construcción de</w:t>
            </w:r>
            <w:r>
              <w:rPr>
                <w:szCs w:val="24"/>
              </w:rPr>
              <w:t xml:space="preserve"> indicadores </w:t>
            </w:r>
            <w:r w:rsidR="00550E86">
              <w:rPr>
                <w:szCs w:val="24"/>
              </w:rPr>
              <w:t>de</w:t>
            </w:r>
            <w:r>
              <w:rPr>
                <w:szCs w:val="24"/>
              </w:rPr>
              <w:t xml:space="preserve"> salud</w:t>
            </w:r>
            <w:r w:rsidR="00550E86">
              <w:rPr>
                <w:szCs w:val="24"/>
              </w:rPr>
              <w:t xml:space="preserve"> útiles para la medición de magnitud y distribución de fenómenos asociados a la salud colectiva y sus desviaciones.  </w:t>
            </w:r>
            <w:r>
              <w:rPr>
                <w:szCs w:val="24"/>
              </w:rPr>
              <w:t xml:space="preserve">  </w:t>
            </w:r>
            <w:r w:rsidR="00550E86">
              <w:rPr>
                <w:szCs w:val="24"/>
              </w:rPr>
              <w:t xml:space="preserve">El </w:t>
            </w:r>
            <w:proofErr w:type="gramStart"/>
            <w:r w:rsidR="00550E86">
              <w:rPr>
                <w:szCs w:val="24"/>
              </w:rPr>
              <w:t>alumnos</w:t>
            </w:r>
            <w:proofErr w:type="gramEnd"/>
            <w:r w:rsidR="00550E86">
              <w:rPr>
                <w:szCs w:val="24"/>
              </w:rPr>
              <w:t xml:space="preserve"> será capaz de establecer un paralelismo entre los paradigmas clínicos y sociales de la epidemiología, reconociendo su relevancia en la planificación, intervención y evaluación sanitaria.   </w:t>
            </w:r>
            <w:r>
              <w:rPr>
                <w:color w:val="000000"/>
                <w:szCs w:val="24"/>
              </w:rPr>
              <w:t xml:space="preserve">Para esto, el estudiante desarrollará competencias para </w:t>
            </w:r>
            <w:r w:rsidR="00A625C1">
              <w:rPr>
                <w:color w:val="000000"/>
                <w:szCs w:val="24"/>
              </w:rPr>
              <w:t xml:space="preserve">la búsqueda bibliográfica, trabajo autónomo, </w:t>
            </w:r>
            <w:r>
              <w:rPr>
                <w:color w:val="000000"/>
                <w:szCs w:val="24"/>
              </w:rPr>
              <w:t>trabajo colaborativo, compromiso social</w:t>
            </w:r>
            <w:r w:rsidR="00A625C1">
              <w:rPr>
                <w:color w:val="000000"/>
                <w:szCs w:val="24"/>
              </w:rPr>
              <w:t xml:space="preserve">, iniciándose </w:t>
            </w:r>
            <w:r>
              <w:rPr>
                <w:color w:val="000000"/>
                <w:szCs w:val="24"/>
              </w:rPr>
              <w:t xml:space="preserve">en algunas habilidades comunicacionales y de liderazgo. </w:t>
            </w:r>
            <w:r w:rsidRPr="006A3E00">
              <w:rPr>
                <w:color w:val="000000"/>
                <w:szCs w:val="24"/>
              </w:rPr>
              <w:t xml:space="preserve"> </w:t>
            </w:r>
          </w:p>
        </w:tc>
      </w:tr>
      <w:tr w:rsidR="00F4518A" w:rsidRPr="00A21948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F4518A" w:rsidRPr="00A21948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1B67B4" w:rsidRDefault="001B67B4" w:rsidP="001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requisito: Salud Pública</w:t>
            </w:r>
          </w:p>
          <w:p w:rsidR="001B67B4" w:rsidRDefault="001B67B4" w:rsidP="001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1B67B4" w:rsidRPr="006A3E00" w:rsidRDefault="001B67B4" w:rsidP="001B67B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1B67B4" w:rsidRPr="006A3E00" w:rsidRDefault="001B67B4" w:rsidP="001B67B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ower</w:t>
            </w:r>
            <w:proofErr w:type="spellEnd"/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oint.</w:t>
            </w:r>
          </w:p>
          <w:p w:rsidR="001B67B4" w:rsidRPr="007248C5" w:rsidRDefault="001B67B4" w:rsidP="001B67B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8C5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F4518A" w:rsidRPr="00A21948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2406" w:rsidRPr="00A21948" w:rsidRDefault="00A22406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2046" w:rsidRPr="00A21948" w:rsidRDefault="00BF2046" w:rsidP="00544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1DB0" w:rsidRPr="00A2194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948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A21948" w:rsidTr="00B650F1">
        <w:tc>
          <w:tcPr>
            <w:tcW w:w="9214" w:type="dxa"/>
          </w:tcPr>
          <w:p w:rsidR="00D91400" w:rsidRDefault="00D91400" w:rsidP="00D914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D91400" w:rsidRDefault="00D91400" w:rsidP="00D9140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1400" w:rsidRPr="00070F45" w:rsidRDefault="00D91400" w:rsidP="00D91400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D91400" w:rsidRPr="00070F45" w:rsidRDefault="00D91400" w:rsidP="00D91400">
            <w:pPr>
              <w:pStyle w:val="Prrafodelista"/>
              <w:numPr>
                <w:ilvl w:val="0"/>
                <w:numId w:val="22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D91400" w:rsidRPr="00BD351B" w:rsidRDefault="00D91400" w:rsidP="00D91400">
            <w:pPr>
              <w:pStyle w:val="Prrafodelista"/>
              <w:numPr>
                <w:ilvl w:val="0"/>
                <w:numId w:val="22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D91400" w:rsidRPr="00BD351B" w:rsidRDefault="00D91400" w:rsidP="00D91400">
            <w:pPr>
              <w:pStyle w:val="Prrafodelista"/>
              <w:numPr>
                <w:ilvl w:val="0"/>
                <w:numId w:val="22"/>
              </w:numPr>
              <w:ind w:left="714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D351B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</w:t>
            </w:r>
          </w:p>
          <w:p w:rsidR="00D91400" w:rsidRDefault="00D91400" w:rsidP="00D91400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400" w:rsidRDefault="00D91400" w:rsidP="00D91400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D91400" w:rsidRDefault="00D91400" w:rsidP="00D91400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1400" w:rsidRDefault="00D91400" w:rsidP="00D9140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D91400" w:rsidRPr="006C6026" w:rsidRDefault="00D91400" w:rsidP="00D9140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91400" w:rsidRDefault="00D91400" w:rsidP="00D9140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F02">
              <w:rPr>
                <w:rFonts w:ascii="Times New Roman" w:hAnsi="Times New Roman" w:cs="Times New Roman"/>
                <w:sz w:val="24"/>
                <w:szCs w:val="24"/>
              </w:rPr>
              <w:t xml:space="preserve">Brindar atención integral, humanizada, oportuna y eficiente a la mujer en todas las etapas de su ciclo vital, a su pareja, recién nacido y familia. </w:t>
            </w:r>
          </w:p>
          <w:p w:rsidR="00D91400" w:rsidRDefault="00D91400" w:rsidP="00D91400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D91400" w:rsidRDefault="00D91400" w:rsidP="00D91400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D91400" w:rsidRPr="002E52A9" w:rsidRDefault="00D91400" w:rsidP="00D91400">
            <w:pPr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Liderazgo.</w:t>
            </w:r>
          </w:p>
          <w:p w:rsidR="00D91400" w:rsidRPr="00615390" w:rsidRDefault="00D91400" w:rsidP="00D91400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615390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1F5BAC" w:rsidRPr="00A21948" w:rsidRDefault="001F5BAC" w:rsidP="00A11C0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F4518A" w:rsidRPr="00A21948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A2194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948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396"/>
        <w:gridCol w:w="5103"/>
      </w:tblGrid>
      <w:tr w:rsidR="00531DB0" w:rsidRPr="00A21948" w:rsidTr="007961C7">
        <w:tc>
          <w:tcPr>
            <w:tcW w:w="9327" w:type="dxa"/>
            <w:gridSpan w:val="3"/>
          </w:tcPr>
          <w:p w:rsidR="00D91400" w:rsidRDefault="00D91400" w:rsidP="00D9140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D91400" w:rsidRPr="009970D0" w:rsidRDefault="00D91400" w:rsidP="00D9140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Identificar los principales indicadores para la medición de magnitud y distribución de fenómenos de salud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colectivo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1400" w:rsidRPr="0016330E" w:rsidRDefault="00D91400" w:rsidP="00D9140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Reconocer la Epidemiología como una ciencia imprescindible para la planificación, intervención y evaluación en salud.</w:t>
            </w:r>
          </w:p>
          <w:p w:rsidR="0016330E" w:rsidRPr="0003674E" w:rsidRDefault="0016330E" w:rsidP="00D9140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en instrumentos epidemiológicos (Perfiles Epidemiológicos, Diagnósticos Comunitarios, informes, etc</w:t>
            </w:r>
            <w:r w:rsidR="002E77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 fenómenos de salud relevantes que requieran ser estudiados.</w:t>
            </w:r>
          </w:p>
          <w:p w:rsidR="00531DB0" w:rsidRPr="00A21948" w:rsidRDefault="00D91400" w:rsidP="0016330E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una propuesta de estudio epidemiológico basado en una problemática</w:t>
            </w:r>
            <w:r w:rsidR="0016330E">
              <w:rPr>
                <w:rFonts w:ascii="Times New Roman" w:hAnsi="Times New Roman" w:cs="Times New Roman"/>
                <w:sz w:val="24"/>
                <w:szCs w:val="24"/>
              </w:rPr>
              <w:t xml:space="preserve"> colectiva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salud</w:t>
            </w:r>
            <w:r w:rsidR="001633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356C" w:rsidRPr="00A21948" w:rsidTr="007961C7">
        <w:tc>
          <w:tcPr>
            <w:tcW w:w="3828" w:type="dxa"/>
          </w:tcPr>
          <w:p w:rsidR="0004356C" w:rsidRPr="00A21948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396" w:type="dxa"/>
            <w:vMerge w:val="restart"/>
          </w:tcPr>
          <w:p w:rsidR="0004356C" w:rsidRPr="00A21948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04356C" w:rsidRPr="00A21948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Resultados de aprendizaje</w:t>
            </w:r>
          </w:p>
        </w:tc>
      </w:tr>
      <w:tr w:rsidR="0004356C" w:rsidRPr="00A21948" w:rsidTr="007961C7">
        <w:trPr>
          <w:trHeight w:val="344"/>
        </w:trPr>
        <w:tc>
          <w:tcPr>
            <w:tcW w:w="3828" w:type="dxa"/>
          </w:tcPr>
          <w:p w:rsidR="0004356C" w:rsidRPr="0016330E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3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A11C01" w:rsidRDefault="00A11C01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1633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Introducción a la Epidemiología</w:t>
            </w:r>
            <w:r w:rsidR="004E333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Clínica y </w:t>
            </w:r>
            <w:proofErr w:type="spellStart"/>
            <w:r w:rsidR="004E333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Socail</w:t>
            </w:r>
            <w:proofErr w:type="spellEnd"/>
          </w:p>
          <w:p w:rsidR="007F1BA0" w:rsidRDefault="007F1BA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7F1BA0" w:rsidRPr="007248C5" w:rsidRDefault="007F1BA0" w:rsidP="007F1B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7F1BA0" w:rsidRDefault="007F1BA0" w:rsidP="007F1B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1BA0" w:rsidRPr="007F1BA0" w:rsidRDefault="007F1BA0" w:rsidP="007F1BA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Concepto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Epidemiología</w:t>
            </w:r>
          </w:p>
          <w:p w:rsidR="007F1BA0" w:rsidRPr="007F1BA0" w:rsidRDefault="007F1BA0" w:rsidP="007F1BA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Hitos históricos del desarrollo de la Epidemiología</w:t>
            </w:r>
          </w:p>
          <w:p w:rsidR="007F1BA0" w:rsidRPr="007F1BA0" w:rsidRDefault="007F1BA0" w:rsidP="007F1BA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Rol de la Epidemiología</w:t>
            </w:r>
          </w:p>
          <w:p w:rsidR="007F1BA0" w:rsidRPr="00D71391" w:rsidRDefault="007F1BA0" w:rsidP="007F1BA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Epidemiología y aspectos clínicos y sociales.</w:t>
            </w:r>
          </w:p>
          <w:p w:rsidR="00D71391" w:rsidRPr="007F1BA0" w:rsidRDefault="00D71391" w:rsidP="007F1BA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Perfil Epidemiológico</w:t>
            </w:r>
          </w:p>
          <w:p w:rsidR="007F1BA0" w:rsidRPr="007F1BA0" w:rsidRDefault="007F1BA0" w:rsidP="007F1B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Merge/>
          </w:tcPr>
          <w:p w:rsidR="0004356C" w:rsidRPr="00A21948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464F21" w:rsidRPr="000938C6" w:rsidRDefault="00464F21" w:rsidP="00464F2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64F21" w:rsidRDefault="00464F21" w:rsidP="00464F2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70D3C" w:rsidRPr="00D70D3C" w:rsidRDefault="007F1BA0" w:rsidP="00D70D3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 el concepto de la Epidemiología según bibliografía pertinente.</w:t>
            </w:r>
            <w:r w:rsidR="00D70D3C" w:rsidRPr="00D71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7F1BA0" w:rsidRPr="00D70D3C" w:rsidRDefault="00D70D3C" w:rsidP="00464F21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0D3C">
              <w:rPr>
                <w:rFonts w:ascii="Times New Roman" w:hAnsi="Times New Roman" w:cs="Times New Roman"/>
                <w:bCs/>
                <w:sz w:val="24"/>
                <w:szCs w:val="24"/>
              </w:rPr>
              <w:t>Identifica el rol de la Epidemiología  en el contexto socio sanitario.</w:t>
            </w:r>
          </w:p>
          <w:p w:rsidR="00A11C01" w:rsidRPr="00A21948" w:rsidRDefault="007F1BA0" w:rsidP="00464F21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Nombra principales hitos históricos de la E</w:t>
            </w:r>
            <w:r w:rsidR="00A11C01" w:rsidRPr="00A219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pidemiología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nivel mundial.</w:t>
            </w:r>
          </w:p>
          <w:p w:rsidR="00464F21" w:rsidRPr="00D71391" w:rsidRDefault="00464F21" w:rsidP="00464F21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1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Reconoce las principales características de la situación de Salud de la Población. </w:t>
            </w:r>
          </w:p>
          <w:p w:rsidR="00D71391" w:rsidRPr="00D71391" w:rsidRDefault="00D71391" w:rsidP="00464F21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1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Explica </w:t>
            </w:r>
            <w:r w:rsidR="004E333D">
              <w:rPr>
                <w:rFonts w:ascii="Times New Roman" w:hAnsi="Times New Roman" w:cs="Times New Roman"/>
                <w:bCs/>
                <w:sz w:val="24"/>
                <w:szCs w:val="24"/>
              </w:rPr>
              <w:t>la importancia de la integración de aspectos clínicos y sociales en Epid</w:t>
            </w:r>
            <w:r w:rsidR="00A11C01" w:rsidRPr="00D71391">
              <w:rPr>
                <w:rFonts w:ascii="Times New Roman" w:hAnsi="Times New Roman" w:cs="Times New Roman"/>
                <w:bCs/>
                <w:sz w:val="24"/>
                <w:szCs w:val="24"/>
              </w:rPr>
              <w:t>emiología</w:t>
            </w:r>
            <w:r w:rsidRPr="00D71391">
              <w:rPr>
                <w:rFonts w:ascii="Times New Roman" w:hAnsi="Times New Roman" w:cs="Times New Roman"/>
                <w:bCs/>
                <w:sz w:val="24"/>
                <w:szCs w:val="24"/>
              </w:rPr>
              <w:t>, según</w:t>
            </w:r>
            <w:r w:rsidR="004E33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71391">
              <w:rPr>
                <w:rFonts w:ascii="Times New Roman" w:hAnsi="Times New Roman" w:cs="Times New Roman"/>
                <w:bCs/>
                <w:sz w:val="24"/>
                <w:szCs w:val="24"/>
              </w:rPr>
              <w:t>revisiones bibliográfica.</w:t>
            </w:r>
          </w:p>
          <w:p w:rsidR="00D71391" w:rsidRPr="00A21948" w:rsidRDefault="00D71391" w:rsidP="00464F2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4356C" w:rsidRPr="00A21948" w:rsidTr="007961C7">
        <w:trPr>
          <w:trHeight w:val="2681"/>
        </w:trPr>
        <w:tc>
          <w:tcPr>
            <w:tcW w:w="3828" w:type="dxa"/>
          </w:tcPr>
          <w:p w:rsidR="0004356C" w:rsidRPr="00464F21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64F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</w:t>
            </w:r>
          </w:p>
          <w:p w:rsidR="00A11C01" w:rsidRDefault="00464F21" w:rsidP="00464F2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4F2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Medidas epidemiológicas</w:t>
            </w:r>
            <w:r w:rsidRPr="00A219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464F21" w:rsidRDefault="00464F21" w:rsidP="00464F2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4F21" w:rsidRPr="007248C5" w:rsidRDefault="00464F21" w:rsidP="00464F2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464F21" w:rsidRDefault="00464F21" w:rsidP="00464F2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F21" w:rsidRPr="00464F21" w:rsidRDefault="00464F21" w:rsidP="00464F2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Aplicaciones de la Epidemiología en mediciones de salud</w:t>
            </w:r>
          </w:p>
          <w:p w:rsidR="00464F21" w:rsidRPr="00464F21" w:rsidRDefault="00464F21" w:rsidP="00464F2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Cálculo de Tasas y Proporciones</w:t>
            </w:r>
          </w:p>
          <w:p w:rsidR="00464F21" w:rsidRDefault="00464F21" w:rsidP="00464F2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Medidas de Frecuencia: Prevalencia e incidencia </w:t>
            </w:r>
          </w:p>
          <w:p w:rsidR="00464F21" w:rsidRDefault="00464F21" w:rsidP="00464F2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Medidas de asociación: </w:t>
            </w:r>
            <w:r w:rsidR="00303D3B">
              <w:rPr>
                <w:rFonts w:ascii="Times New Roman" w:hAnsi="Times New Roman" w:cs="Times New Roman"/>
                <w:sz w:val="24"/>
                <w:szCs w:val="24"/>
              </w:rPr>
              <w:t xml:space="preserve"> Absolutas (Riesgo atribuible, Relativas), Riesgo relativo  (</w:t>
            </w:r>
            <w:proofErr w:type="spellStart"/>
            <w:r w:rsidR="00303D3B">
              <w:rPr>
                <w:rFonts w:ascii="Times New Roman" w:hAnsi="Times New Roman" w:cs="Times New Roman"/>
                <w:sz w:val="24"/>
                <w:szCs w:val="24"/>
              </w:rPr>
              <w:t>Odds</w:t>
            </w:r>
            <w:proofErr w:type="spellEnd"/>
            <w:r w:rsidR="00303D3B">
              <w:rPr>
                <w:rFonts w:ascii="Times New Roman" w:hAnsi="Times New Roman" w:cs="Times New Roman"/>
                <w:sz w:val="24"/>
                <w:szCs w:val="24"/>
              </w:rPr>
              <w:t xml:space="preserve"> Ratio)</w:t>
            </w:r>
          </w:p>
          <w:p w:rsidR="00464F21" w:rsidRPr="00464F21" w:rsidRDefault="00303D3B" w:rsidP="00303D3B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Medidas de Impacto potencial: En expuestos y en Población Total.</w:t>
            </w:r>
          </w:p>
        </w:tc>
        <w:tc>
          <w:tcPr>
            <w:tcW w:w="396" w:type="dxa"/>
            <w:vMerge/>
          </w:tcPr>
          <w:p w:rsidR="0004356C" w:rsidRPr="00A21948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03D3B" w:rsidRPr="000938C6" w:rsidRDefault="00303D3B" w:rsidP="00303D3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03D3B" w:rsidRDefault="00303D3B" w:rsidP="00303D3B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70D3C" w:rsidRPr="00D70D3C" w:rsidRDefault="00D70D3C" w:rsidP="00A56A41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 los distintos tipos de mediciones en salud para la aplicación epidemiológica.</w:t>
            </w:r>
          </w:p>
          <w:p w:rsidR="0004356C" w:rsidRPr="00303D3B" w:rsidRDefault="00303D3B" w:rsidP="00A56A41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Define los conceptos de </w:t>
            </w:r>
            <w:proofErr w:type="gramStart"/>
            <w:r w:rsidR="00D70D3C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7A0A19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D70D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 diferentes </w:t>
            </w:r>
            <w:r w:rsidR="007A0A19">
              <w:rPr>
                <w:rFonts w:ascii="Times New Roman" w:hAnsi="Times New Roman" w:cs="Times New Roman"/>
                <w:bCs/>
                <w:sz w:val="24"/>
                <w:szCs w:val="24"/>
              </w:rPr>
              <w:t>medida</w:t>
            </w:r>
            <w:proofErr w:type="gramEnd"/>
            <w:r w:rsidR="007A0A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salud (Frecuencia, asociación, impacto)</w:t>
            </w:r>
            <w:r w:rsidR="00D70D3C">
              <w:rPr>
                <w:rFonts w:ascii="Times New Roman" w:hAnsi="Times New Roman" w:cs="Times New Roman"/>
                <w:bCs/>
                <w:sz w:val="24"/>
                <w:szCs w:val="24"/>
              </w:rPr>
              <w:t>, 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acuerdo a lo revisado en cátedras.</w:t>
            </w:r>
          </w:p>
          <w:p w:rsidR="00303D3B" w:rsidRPr="00D70D3C" w:rsidRDefault="00D70D3C" w:rsidP="00A56A41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Calcula medidas e</w:t>
            </w:r>
            <w:r w:rsidR="00303D3B">
              <w:rPr>
                <w:rFonts w:ascii="Times New Roman" w:hAnsi="Times New Roman" w:cs="Times New Roman"/>
                <w:bCs/>
                <w:sz w:val="24"/>
                <w:szCs w:val="24"/>
              </w:rPr>
              <w:t>pidemiológicas más utilizadas en Salud Pública</w:t>
            </w:r>
          </w:p>
          <w:p w:rsidR="00D70D3C" w:rsidRPr="00D70D3C" w:rsidRDefault="00D70D3C" w:rsidP="00A56A41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Interpreta mediciones epidemiológicas que describen situación de salud nacional e internacional.</w:t>
            </w:r>
          </w:p>
          <w:p w:rsidR="00D70D3C" w:rsidRPr="00A21948" w:rsidRDefault="00D70D3C" w:rsidP="00A56A41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56C" w:rsidRPr="00A21948" w:rsidTr="002E748D">
        <w:trPr>
          <w:trHeight w:val="2452"/>
        </w:trPr>
        <w:tc>
          <w:tcPr>
            <w:tcW w:w="3828" w:type="dxa"/>
          </w:tcPr>
          <w:p w:rsidR="007A0A19" w:rsidRPr="00464F21" w:rsidRDefault="007A0A19" w:rsidP="007A0A1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64F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  <w:p w:rsidR="007A0A19" w:rsidRDefault="004E333D" w:rsidP="007A0A1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Epidemiología aplicada y </w:t>
            </w:r>
            <w:r w:rsidR="007A0A1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Vigilancia epidemiológica en Salud Sexual y Reproductiva</w:t>
            </w:r>
          </w:p>
          <w:p w:rsidR="00455B7F" w:rsidRDefault="00455B7F" w:rsidP="002E748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50DE0" w:rsidRDefault="00E50DE0" w:rsidP="002E748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E50DE0" w:rsidRPr="00E50DE0" w:rsidRDefault="00E50DE0" w:rsidP="00E50DE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Concepto de Vigilancia Epidemiológica.</w:t>
            </w:r>
          </w:p>
          <w:p w:rsidR="00E50DE0" w:rsidRPr="00E50DE0" w:rsidRDefault="00E50DE0" w:rsidP="00E50DE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Sistemas de Vigilancia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Epidemiológica</w:t>
            </w:r>
          </w:p>
          <w:p w:rsidR="00E50DE0" w:rsidRPr="00E50DE0" w:rsidRDefault="00E50DE0" w:rsidP="00E50DE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 vigilancia epidemiológica en Chile.</w:t>
            </w:r>
          </w:p>
          <w:p w:rsidR="00E50DE0" w:rsidRPr="00E50DE0" w:rsidRDefault="00E50DE0" w:rsidP="00E50DE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Aplicaciones de Epidemiología en Salud sexual y reproductiva.</w:t>
            </w:r>
          </w:p>
        </w:tc>
        <w:tc>
          <w:tcPr>
            <w:tcW w:w="396" w:type="dxa"/>
            <w:vMerge/>
          </w:tcPr>
          <w:p w:rsidR="0004356C" w:rsidRPr="00A21948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16E3C" w:rsidRPr="000938C6" w:rsidRDefault="00A16E3C" w:rsidP="00A16E3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16E3C" w:rsidRDefault="00A16E3C" w:rsidP="00A16E3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4356C" w:rsidRPr="00A16E3C" w:rsidRDefault="00A16E3C" w:rsidP="00A56A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 conceptos de vigilancia epidemiológica aplicados a la salud</w:t>
            </w:r>
            <w:r w:rsidR="004E33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pública,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sexual y reproductiva.</w:t>
            </w:r>
          </w:p>
          <w:p w:rsidR="00A16E3C" w:rsidRDefault="004E333D" w:rsidP="00A56A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objetivos, funciones y actividades desarrolladas por los sistemas de vigilancia a nivel global.</w:t>
            </w:r>
          </w:p>
          <w:p w:rsidR="004E333D" w:rsidRDefault="004E333D" w:rsidP="00A56A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Reconoce las características </w:t>
            </w:r>
            <w:r w:rsidR="00E50DE0">
              <w:rPr>
                <w:rFonts w:ascii="Times New Roman" w:hAnsi="Times New Roman" w:cs="Times New Roman"/>
                <w:sz w:val="24"/>
                <w:szCs w:val="24"/>
              </w:rPr>
              <w:t>del Modelo de vigilancia Epidemiológica implementado en Chile.</w:t>
            </w:r>
          </w:p>
          <w:p w:rsidR="00E50DE0" w:rsidRDefault="00E50DE0" w:rsidP="00A56A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las aplicaciones más frecuentes de Epidemiología clínica y social en Salud Sexual y reproductiva.</w:t>
            </w:r>
          </w:p>
          <w:p w:rsidR="00E50DE0" w:rsidRPr="004E333D" w:rsidRDefault="00E50DE0" w:rsidP="00A56A41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B7F" w:rsidRPr="00A21948" w:rsidTr="007961C7">
        <w:trPr>
          <w:trHeight w:val="151"/>
        </w:trPr>
        <w:tc>
          <w:tcPr>
            <w:tcW w:w="3828" w:type="dxa"/>
          </w:tcPr>
          <w:p w:rsidR="007A0A19" w:rsidRPr="00464F21" w:rsidRDefault="007A0A19" w:rsidP="007A0A1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64F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  <w:p w:rsidR="007A0A19" w:rsidRDefault="00A16E3C" w:rsidP="007A0A1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Diseños de Estudios en Epidemiología</w:t>
            </w:r>
          </w:p>
          <w:p w:rsidR="00455B7F" w:rsidRDefault="00455B7F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55EEC" w:rsidRPr="007248C5" w:rsidRDefault="00A55EEC" w:rsidP="00A55EE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A55EEC" w:rsidRDefault="00A55EEC" w:rsidP="00A55EE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EEC" w:rsidRPr="00A55EEC" w:rsidRDefault="00A55EEC" w:rsidP="00A55EEC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Introducción a diseños de estudios epidemiológicos.</w:t>
            </w:r>
          </w:p>
          <w:p w:rsidR="00A55EEC" w:rsidRPr="00A55EEC" w:rsidRDefault="00A55EEC" w:rsidP="00A55EEC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Ventajas e inconvenientes para cada tipo de estudio epidemiológico.</w:t>
            </w:r>
          </w:p>
          <w:p w:rsidR="00A55EEC" w:rsidRDefault="004E333D" w:rsidP="00A55EEC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Metodología para el diseño de estudios epidemiológicos.</w:t>
            </w:r>
          </w:p>
          <w:p w:rsidR="004E333D" w:rsidRDefault="004E333D" w:rsidP="00A55EEC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Perfiles Epidemiológicos y detección de problemas de salud colectivo.</w:t>
            </w:r>
          </w:p>
          <w:p w:rsidR="004E333D" w:rsidRPr="00A55EEC" w:rsidRDefault="004E333D" w:rsidP="004E333D">
            <w:pPr>
              <w:pStyle w:val="Prrafodelista"/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:rsidR="00455B7F" w:rsidRPr="00A21948" w:rsidRDefault="00455B7F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16E3C" w:rsidRPr="000938C6" w:rsidRDefault="00A16E3C" w:rsidP="00A16E3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16E3C" w:rsidRDefault="00A16E3C" w:rsidP="00A16E3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55B7F" w:rsidRPr="00A16E3C" w:rsidRDefault="00A16E3C" w:rsidP="00A16E3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16E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Identifica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distintos tipos de estudios en epidemiología</w:t>
            </w:r>
            <w:r w:rsidR="00A55E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la descripción de situación de  salud.</w:t>
            </w:r>
          </w:p>
          <w:p w:rsidR="00A55EEC" w:rsidRPr="00A55EEC" w:rsidRDefault="00A55EEC" w:rsidP="00A16E3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 ventajas e inconvenientes de los estudios epidemiológico más utilizados en la experiencia internacional.</w:t>
            </w:r>
          </w:p>
          <w:p w:rsidR="00A16E3C" w:rsidRPr="00A55EEC" w:rsidRDefault="00A16E3C" w:rsidP="00A16E3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Reconoce los principios </w:t>
            </w:r>
            <w:r w:rsidR="004E333D">
              <w:rPr>
                <w:rFonts w:ascii="Times New Roman" w:hAnsi="Times New Roman" w:cs="Times New Roman"/>
                <w:bCs/>
                <w:sz w:val="24"/>
                <w:szCs w:val="24"/>
              </w:rPr>
              <w:t>metodológicos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los estudios epidemiológicos</w:t>
            </w:r>
            <w:r w:rsidR="004E33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descritos en la bibliografía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55EEC" w:rsidRPr="00A55EEC" w:rsidRDefault="00A55EEC" w:rsidP="00A16E3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problemas de salud relevantes a estudiar a partir de instrumentos epidemiológicos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(Perfiles Epidemiológicos, Diagnósticos Comunitarios, informes, etc.)</w:t>
            </w:r>
          </w:p>
          <w:p w:rsidR="00A55EEC" w:rsidRPr="00A16E3C" w:rsidRDefault="00A55EEC" w:rsidP="00A16E3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propuesta metodológica para la realización de estudio epidemiológico, basado en un problema de salud colectivo.</w:t>
            </w:r>
          </w:p>
          <w:p w:rsidR="00A16E3C" w:rsidRPr="00A16E3C" w:rsidRDefault="00A16E3C" w:rsidP="00A55EEC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324FAF" w:rsidRPr="00A21948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A2194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94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A21948" w:rsidTr="00B650F1">
        <w:tc>
          <w:tcPr>
            <w:tcW w:w="9214" w:type="dxa"/>
          </w:tcPr>
          <w:p w:rsidR="002E7756" w:rsidRPr="006A3E00" w:rsidRDefault="002E7756" w:rsidP="00A56A41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2E7756" w:rsidRPr="006A3E00" w:rsidRDefault="002E7756" w:rsidP="00A56A41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2E7756" w:rsidRPr="006A3E00" w:rsidRDefault="002E7756" w:rsidP="00A56A41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  <w:p w:rsidR="002E7756" w:rsidRPr="00182EA6" w:rsidRDefault="002E7756" w:rsidP="00A56A41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Seminarios y ensayos</w:t>
            </w:r>
          </w:p>
          <w:p w:rsidR="00531DB0" w:rsidRPr="00A21948" w:rsidRDefault="002E7756" w:rsidP="00A56A41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Trabajos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colaborativo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Foros de discusión, debates y talleres grupales.</w:t>
            </w:r>
          </w:p>
        </w:tc>
      </w:tr>
    </w:tbl>
    <w:p w:rsidR="00324FAF" w:rsidRPr="00A21948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A2194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948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73408" w:rsidRPr="00A21948" w:rsidTr="00B650F1">
        <w:tc>
          <w:tcPr>
            <w:tcW w:w="9214" w:type="dxa"/>
          </w:tcPr>
          <w:p w:rsidR="002E7756" w:rsidRDefault="002E7756" w:rsidP="00A56A41">
            <w:pPr>
              <w:pStyle w:val="Prrafodelista"/>
              <w:numPr>
                <w:ilvl w:val="0"/>
                <w:numId w:val="34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Evaluación Diagnóstica:</w:t>
            </w:r>
          </w:p>
          <w:p w:rsidR="002E7756" w:rsidRPr="00E75625" w:rsidRDefault="002E7756" w:rsidP="00A56A41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56" w:rsidRDefault="002E7756" w:rsidP="00A56A41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La actividad de Diag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nóstico se realizará mediante la discusión grupal, para la cual se formularán preguntas abiertas, terminando la actividad con lluvia de ideas, las que serán compartidas y debatidas.   A partir de esta lluvia de ideas, será posible construir  conceptos y establecer brechas de conocimientos que deberán ser abordados durante el transcurso de la asignatura.</w:t>
            </w:r>
          </w:p>
          <w:p w:rsidR="002E7756" w:rsidRDefault="002E7756" w:rsidP="00A56A41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56" w:rsidRDefault="002E7756" w:rsidP="00A56A41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56" w:rsidRDefault="002E7756" w:rsidP="00A56A41">
            <w:pPr>
              <w:pStyle w:val="Prrafodelista"/>
              <w:numPr>
                <w:ilvl w:val="0"/>
                <w:numId w:val="34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2E7756" w:rsidRPr="00E75625" w:rsidRDefault="002E7756" w:rsidP="00A56A41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Se realizará evaluaciones formativas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cada</w:t>
            </w:r>
            <w:r w:rsidR="00C104F6">
              <w:rPr>
                <w:rFonts w:ascii="Times New Roman" w:hAnsi="Times New Roman" w:cs="Times New Roman"/>
                <w:sz w:val="24"/>
                <w:szCs w:val="24"/>
              </w:rPr>
              <w:t xml:space="preserve"> tarea o trabajo autónomo encomendado,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4F6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  <w:r w:rsidR="00C104F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grupal</w:t>
            </w:r>
            <w:r w:rsidR="00C104F6">
              <w:rPr>
                <w:rFonts w:ascii="Times New Roman" w:hAnsi="Times New Roman" w:cs="Times New Roman"/>
                <w:sz w:val="24"/>
                <w:szCs w:val="24"/>
              </w:rPr>
              <w:t>es, generando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retroalimentación </w:t>
            </w:r>
            <w:r w:rsidR="00C104F6">
              <w:rPr>
                <w:rFonts w:ascii="Times New Roman" w:hAnsi="Times New Roman" w:cs="Times New Roman"/>
                <w:sz w:val="24"/>
                <w:szCs w:val="24"/>
              </w:rPr>
              <w:t>respectiva.</w:t>
            </w:r>
          </w:p>
          <w:p w:rsidR="002E7756" w:rsidRPr="00E75625" w:rsidRDefault="002E7756" w:rsidP="00A56A41">
            <w:pPr>
              <w:pStyle w:val="Prrafodelista"/>
              <w:numPr>
                <w:ilvl w:val="0"/>
                <w:numId w:val="34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2E7756" w:rsidRPr="0039278B" w:rsidRDefault="002E7756" w:rsidP="00A56A41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56" w:rsidRPr="00182EA6" w:rsidRDefault="002E7756" w:rsidP="00A56A41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E7756" w:rsidRPr="0039278B" w:rsidRDefault="002E7756" w:rsidP="00A56A41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2E7756" w:rsidRPr="0039278B" w:rsidTr="009E143A">
              <w:tc>
                <w:tcPr>
                  <w:tcW w:w="1483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2E7756" w:rsidRPr="0039278B" w:rsidTr="009E143A">
              <w:tc>
                <w:tcPr>
                  <w:tcW w:w="1483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 I y II</w:t>
                  </w:r>
                </w:p>
              </w:tc>
              <w:tc>
                <w:tcPr>
                  <w:tcW w:w="2127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2E7756" w:rsidRPr="0039278B" w:rsidRDefault="00C104F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2E7756" w:rsidRPr="0039278B">
                    <w:rPr>
                      <w:rFonts w:ascii="Times New Roman" w:hAnsi="Times New Roman" w:cs="Times New Roman"/>
                    </w:rPr>
                    <w:t>5%</w:t>
                  </w:r>
                </w:p>
              </w:tc>
            </w:tr>
            <w:tr w:rsidR="002E7756" w:rsidRPr="0039278B" w:rsidTr="009E143A">
              <w:tc>
                <w:tcPr>
                  <w:tcW w:w="1483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Unidades </w:t>
                  </w:r>
                  <w:r w:rsidR="00C104F6">
                    <w:rPr>
                      <w:rFonts w:ascii="Times New Roman" w:hAnsi="Times New Roman" w:cs="Times New Roman"/>
                    </w:rPr>
                    <w:t>II</w:t>
                  </w:r>
                  <w:r w:rsidRPr="0039278B">
                    <w:rPr>
                      <w:rFonts w:ascii="Times New Roman" w:hAnsi="Times New Roman" w:cs="Times New Roman"/>
                    </w:rPr>
                    <w:t>I y I</w:t>
                  </w:r>
                  <w:r w:rsidR="00C104F6"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  <w:tc>
                <w:tcPr>
                  <w:tcW w:w="2127" w:type="dxa"/>
                </w:tcPr>
                <w:p w:rsidR="002E7756" w:rsidRPr="0039278B" w:rsidRDefault="00C104F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2E7756" w:rsidRPr="0039278B" w:rsidRDefault="00C104F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2E7756" w:rsidRPr="0039278B">
                    <w:rPr>
                      <w:rFonts w:ascii="Times New Roman" w:hAnsi="Times New Roman" w:cs="Times New Roman"/>
                    </w:rPr>
                    <w:t>5%</w:t>
                  </w:r>
                </w:p>
              </w:tc>
            </w:tr>
            <w:tr w:rsidR="002E7756" w:rsidRPr="0039278B" w:rsidTr="009E143A">
              <w:tc>
                <w:tcPr>
                  <w:tcW w:w="1483" w:type="dxa"/>
                </w:tcPr>
                <w:p w:rsidR="002E7756" w:rsidRPr="0039278B" w:rsidRDefault="002E775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2E7756" w:rsidRPr="0039278B" w:rsidRDefault="00C104F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Trabajos</w:t>
                  </w:r>
                </w:p>
              </w:tc>
              <w:tc>
                <w:tcPr>
                  <w:tcW w:w="2127" w:type="dxa"/>
                </w:tcPr>
                <w:p w:rsidR="002E7756" w:rsidRPr="0039278B" w:rsidRDefault="004029B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Trabajos</w:t>
                  </w:r>
                </w:p>
              </w:tc>
              <w:tc>
                <w:tcPr>
                  <w:tcW w:w="2835" w:type="dxa"/>
                </w:tcPr>
                <w:p w:rsidR="002E7756" w:rsidRPr="0039278B" w:rsidRDefault="00C104F6" w:rsidP="00A56A41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  <w:r w:rsidR="002E7756"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:rsidR="00EB6DAC" w:rsidRPr="00A21948" w:rsidRDefault="00EB6DAC" w:rsidP="00C104F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8496B0" w:themeColor="text2" w:themeTint="99"/>
                <w:sz w:val="24"/>
                <w:szCs w:val="24"/>
              </w:rPr>
            </w:pPr>
          </w:p>
        </w:tc>
      </w:tr>
    </w:tbl>
    <w:p w:rsidR="00B650F1" w:rsidRPr="00A21948" w:rsidRDefault="00B650F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A21948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948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A21948" w:rsidTr="00B650F1">
        <w:tc>
          <w:tcPr>
            <w:tcW w:w="9214" w:type="dxa"/>
          </w:tcPr>
          <w:p w:rsidR="00C104F6" w:rsidRDefault="00C104F6" w:rsidP="00C104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7961C7" w:rsidRPr="00A21948" w:rsidRDefault="007961C7" w:rsidP="007961C7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Frías Osuna, A. </w:t>
            </w:r>
            <w:r w:rsidR="004029B6">
              <w:rPr>
                <w:rFonts w:ascii="Times New Roman" w:hAnsi="Times New Roman" w:cs="Times New Roman"/>
                <w:sz w:val="24"/>
                <w:szCs w:val="24"/>
              </w:rPr>
              <w:t xml:space="preserve">(2000).  </w:t>
            </w: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Salud pública y educación para la salud. Primera Edición. Editorial </w:t>
            </w:r>
            <w:proofErr w:type="spellStart"/>
            <w:r w:rsidRPr="00A21948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961C7" w:rsidRDefault="007961C7" w:rsidP="007961C7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Hernández- Aguado, I y otros. </w:t>
            </w:r>
            <w:r w:rsidR="004029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29B6" w:rsidRPr="00A21948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  <w:r w:rsidR="004029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029B6" w:rsidRPr="00A219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029B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Manual de Epidemiología y Salud Pública. Primera Edición. Editorial Médica Panamericana.  </w:t>
            </w:r>
          </w:p>
          <w:p w:rsidR="009F3516" w:rsidRPr="00A21948" w:rsidRDefault="009F3516" w:rsidP="007961C7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Martínez González, M. (2013).  Conceptos de Salud Pública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Estratégias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Preventivas. Editorial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61C7" w:rsidRPr="009F3516" w:rsidRDefault="007961C7" w:rsidP="007961C7">
            <w:pPr>
              <w:pStyle w:val="Prrafodelista"/>
              <w:numPr>
                <w:ilvl w:val="0"/>
                <w:numId w:val="1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Martínez Hernández, J. </w:t>
            </w:r>
            <w:r w:rsidR="004029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29B6" w:rsidRPr="00A21948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  <w:r w:rsidR="004029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029B6"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21948">
              <w:rPr>
                <w:rFonts w:ascii="Times New Roman" w:hAnsi="Times New Roman" w:cs="Times New Roman"/>
                <w:sz w:val="24"/>
                <w:szCs w:val="24"/>
              </w:rPr>
              <w:t xml:space="preserve">Nociones de salud pública. Edit. Ediciones Díaz de Santos. </w:t>
            </w:r>
          </w:p>
          <w:p w:rsidR="009F3516" w:rsidRPr="00C104F6" w:rsidRDefault="009F3516" w:rsidP="009F3516">
            <w:pPr>
              <w:pStyle w:val="Prrafodelista"/>
              <w:spacing w:before="60" w:after="120" w:line="240" w:lineRule="auto"/>
              <w:ind w:left="10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4F6" w:rsidRDefault="00C104F6" w:rsidP="00C104F6">
            <w:pPr>
              <w:pStyle w:val="Prrafodelista"/>
              <w:spacing w:before="60" w:after="120" w:line="240" w:lineRule="auto"/>
              <w:ind w:left="106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104F6" w:rsidRDefault="00C104F6" w:rsidP="00C104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C104F6" w:rsidRPr="004029B6" w:rsidRDefault="00C104F6" w:rsidP="00C104F6">
            <w:pPr>
              <w:pStyle w:val="Prrafodelista"/>
              <w:spacing w:before="60" w:after="120" w:line="24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61C7" w:rsidRPr="004029B6" w:rsidRDefault="007961C7" w:rsidP="004029B6">
            <w:pPr>
              <w:pStyle w:val="Prrafodelista"/>
              <w:numPr>
                <w:ilvl w:val="0"/>
                <w:numId w:val="36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9B6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Asistenciales. “Orientaciones para el proceso de diseño de la red asistencial de los Servicios de Salud: planificación, implementación y evaluación”. 2010.</w:t>
            </w:r>
          </w:p>
          <w:p w:rsidR="007961C7" w:rsidRPr="004029B6" w:rsidRDefault="007961C7" w:rsidP="004029B6">
            <w:pPr>
              <w:pStyle w:val="Prrafodelista"/>
              <w:numPr>
                <w:ilvl w:val="0"/>
                <w:numId w:val="36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9B6">
              <w:rPr>
                <w:rFonts w:ascii="Times New Roman" w:hAnsi="Times New Roman" w:cs="Times New Roman"/>
                <w:sz w:val="24"/>
                <w:szCs w:val="24"/>
              </w:rPr>
              <w:t>Ministerio de Salud de Chile, Subsecretaría de Redes Asistenciales. “Diseño del proceso clínico asistencial en la red pública de salud en Chile: proceso de atención ambulatoria en red”. 2009.</w:t>
            </w:r>
          </w:p>
          <w:p w:rsidR="007961C7" w:rsidRPr="004029B6" w:rsidRDefault="007961C7" w:rsidP="004029B6">
            <w:pPr>
              <w:pStyle w:val="Prrafodelista"/>
              <w:numPr>
                <w:ilvl w:val="0"/>
                <w:numId w:val="36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9B6">
              <w:rPr>
                <w:rFonts w:ascii="Times New Roman" w:hAnsi="Times New Roman" w:cs="Times New Roman"/>
                <w:sz w:val="24"/>
                <w:szCs w:val="24"/>
              </w:rPr>
              <w:t>Ministerio de Salud de Chile. Metas 2011-2020. “Estrategia Nacional de Salud para el cumplimiento de los Objetivos Sanitarios de la Década”. 1era edición. 2011.</w:t>
            </w:r>
          </w:p>
          <w:p w:rsidR="007961C7" w:rsidRPr="004029B6" w:rsidRDefault="007961C7" w:rsidP="004029B6">
            <w:pPr>
              <w:pStyle w:val="Prrafodelista"/>
              <w:numPr>
                <w:ilvl w:val="0"/>
                <w:numId w:val="36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29B6">
              <w:rPr>
                <w:rFonts w:ascii="Times New Roman" w:hAnsi="Times New Roman" w:cs="Times New Roman"/>
                <w:sz w:val="24"/>
                <w:szCs w:val="24"/>
              </w:rPr>
              <w:t>Piédrola</w:t>
            </w:r>
            <w:proofErr w:type="spellEnd"/>
            <w:r w:rsidRPr="004029B6">
              <w:rPr>
                <w:rFonts w:ascii="Times New Roman" w:hAnsi="Times New Roman" w:cs="Times New Roman"/>
                <w:sz w:val="24"/>
                <w:szCs w:val="24"/>
              </w:rPr>
              <w:t xml:space="preserve"> Gil, G. Medicina Preventiva y salud pública. Edit. </w:t>
            </w:r>
            <w:proofErr w:type="spellStart"/>
            <w:r w:rsidRPr="004029B6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Pr="004029B6">
              <w:rPr>
                <w:rFonts w:ascii="Times New Roman" w:hAnsi="Times New Roman" w:cs="Times New Roman"/>
                <w:sz w:val="24"/>
                <w:szCs w:val="24"/>
              </w:rPr>
              <w:t xml:space="preserve"> Salvat. 2000.</w:t>
            </w:r>
          </w:p>
          <w:p w:rsidR="007961C7" w:rsidRPr="004029B6" w:rsidRDefault="007961C7" w:rsidP="004029B6">
            <w:pPr>
              <w:pStyle w:val="Prrafodelista"/>
              <w:numPr>
                <w:ilvl w:val="0"/>
                <w:numId w:val="36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9B6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 (sitio web). </w:t>
            </w:r>
            <w:hyperlink r:id="rId8" w:history="1">
              <w:r w:rsidRPr="004029B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  <w:p w:rsidR="007961C7" w:rsidRPr="004029B6" w:rsidRDefault="007961C7" w:rsidP="004029B6">
            <w:pPr>
              <w:pStyle w:val="Prrafodelista"/>
              <w:numPr>
                <w:ilvl w:val="0"/>
                <w:numId w:val="36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9B6">
              <w:rPr>
                <w:rFonts w:ascii="Times New Roman" w:hAnsi="Times New Roman" w:cs="Times New Roman"/>
                <w:sz w:val="24"/>
                <w:szCs w:val="24"/>
              </w:rPr>
              <w:t xml:space="preserve">Departamento de Estadísticas en Salud (sitio web). </w:t>
            </w:r>
            <w:hyperlink r:id="rId9" w:history="1">
              <w:r w:rsidRPr="004029B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www.deis.cl</w:t>
              </w:r>
            </w:hyperlink>
            <w:r w:rsidRPr="00402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61C7" w:rsidRPr="004029B6" w:rsidRDefault="007961C7" w:rsidP="004029B6">
            <w:pPr>
              <w:pStyle w:val="Prrafodelista"/>
              <w:numPr>
                <w:ilvl w:val="0"/>
                <w:numId w:val="36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9B6">
              <w:rPr>
                <w:rFonts w:ascii="Times New Roman" w:hAnsi="Times New Roman" w:cs="Times New Roman"/>
                <w:sz w:val="24"/>
                <w:szCs w:val="24"/>
              </w:rPr>
              <w:t xml:space="preserve">Comisión Económica para América Latina (CEPAL) (sitio web). </w:t>
            </w:r>
            <w:hyperlink r:id="rId10" w:history="1">
              <w:r w:rsidRPr="004029B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www.cepal.org</w:t>
              </w:r>
            </w:hyperlink>
          </w:p>
          <w:p w:rsidR="007961C7" w:rsidRPr="00A21948" w:rsidRDefault="007961C7" w:rsidP="007961C7">
            <w:pPr>
              <w:pStyle w:val="Prrafodelista"/>
              <w:spacing w:before="60" w:after="120" w:line="240" w:lineRule="auto"/>
              <w:ind w:left="10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61C7" w:rsidRPr="00A21948" w:rsidRDefault="007961C7" w:rsidP="007961C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C104F6" w:rsidRPr="006A3E00" w:rsidRDefault="00C104F6" w:rsidP="00C104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C104F6" w:rsidRPr="006A3E00" w:rsidRDefault="00C104F6" w:rsidP="004029B6">
            <w:pPr>
              <w:pStyle w:val="Prrafodelista"/>
              <w:numPr>
                <w:ilvl w:val="0"/>
                <w:numId w:val="15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 (sitio web). </w:t>
            </w:r>
            <w:hyperlink r:id="rId11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  <w:p w:rsidR="00C104F6" w:rsidRPr="006A3E00" w:rsidRDefault="00C104F6" w:rsidP="004029B6">
            <w:pPr>
              <w:pStyle w:val="Prrafodelista"/>
              <w:numPr>
                <w:ilvl w:val="0"/>
                <w:numId w:val="15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Departamento de Estadísticas en Salud (sitio web). </w:t>
            </w:r>
            <w:hyperlink r:id="rId12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www.deis.cl</w:t>
              </w:r>
            </w:hyperlink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04F6" w:rsidRPr="009940AA" w:rsidRDefault="00C104F6" w:rsidP="004029B6">
            <w:pPr>
              <w:pStyle w:val="Prrafodelista"/>
              <w:numPr>
                <w:ilvl w:val="0"/>
                <w:numId w:val="15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Comisión Económica para América Latina (CEPAL) (sitio web). </w:t>
            </w:r>
            <w:hyperlink r:id="rId13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www.cepal.org</w:t>
              </w:r>
            </w:hyperlink>
          </w:p>
          <w:p w:rsidR="00C104F6" w:rsidRDefault="00C104F6" w:rsidP="004029B6">
            <w:pPr>
              <w:pStyle w:val="Prrafodelista"/>
              <w:numPr>
                <w:ilvl w:val="0"/>
                <w:numId w:val="15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Videos, Web, correos electrónicos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04F6" w:rsidRDefault="00C104F6" w:rsidP="004029B6">
            <w:pPr>
              <w:pStyle w:val="Prrafodelista"/>
              <w:numPr>
                <w:ilvl w:val="0"/>
                <w:numId w:val="15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Sitio Web  Instituto Nacional de Estadísticas de Chile. </w:t>
            </w:r>
            <w:hyperlink r:id="rId14" w:history="1">
              <w:r w:rsidRPr="004A193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www.ine.cl</w:t>
              </w:r>
            </w:hyperlink>
          </w:p>
          <w:p w:rsidR="00C104F6" w:rsidRDefault="00C104F6" w:rsidP="004029B6">
            <w:pPr>
              <w:pStyle w:val="Prrafodelista"/>
              <w:numPr>
                <w:ilvl w:val="0"/>
                <w:numId w:val="15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 y aplicaciones de Excel.</w:t>
            </w:r>
          </w:p>
          <w:p w:rsidR="00C104F6" w:rsidRPr="006A3E00" w:rsidRDefault="00C104F6" w:rsidP="004029B6">
            <w:pPr>
              <w:pStyle w:val="Prrafodelista"/>
              <w:numPr>
                <w:ilvl w:val="0"/>
                <w:numId w:val="15"/>
              </w:numPr>
              <w:spacing w:before="60" w:after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531DB0" w:rsidRPr="00A21948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74CF" w:rsidRPr="00A21948" w:rsidRDefault="002D74CF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74CF" w:rsidRPr="00A21948" w:rsidRDefault="002D74CF" w:rsidP="00F4518A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2D74CF" w:rsidRPr="00A21948" w:rsidSect="00C10B55">
      <w:headerReference w:type="even" r:id="rId15"/>
      <w:headerReference w:type="default" r:id="rId16"/>
      <w:head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0CB" w:rsidRDefault="007570CB" w:rsidP="00180949">
      <w:pPr>
        <w:spacing w:after="0" w:line="240" w:lineRule="auto"/>
      </w:pPr>
      <w:r>
        <w:separator/>
      </w:r>
    </w:p>
  </w:endnote>
  <w:endnote w:type="continuationSeparator" w:id="1">
    <w:p w:rsidR="007570CB" w:rsidRDefault="007570CB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0CB" w:rsidRDefault="007570CB" w:rsidP="00180949">
      <w:pPr>
        <w:spacing w:after="0" w:line="240" w:lineRule="auto"/>
      </w:pPr>
      <w:r>
        <w:separator/>
      </w:r>
    </w:p>
  </w:footnote>
  <w:footnote w:type="continuationSeparator" w:id="1">
    <w:p w:rsidR="007570CB" w:rsidRDefault="007570CB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A0" w:rsidRDefault="00A56A4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7" o:spid="_x0000_s2050" type="#_x0000_t136" style="position:absolute;margin-left:0;margin-top:0;width:479.25pt;height:143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5D6FDC" w:rsidTr="00F53C7D">
      <w:trPr>
        <w:jc w:val="center"/>
      </w:trPr>
      <w:tc>
        <w:tcPr>
          <w:tcW w:w="2023" w:type="dxa"/>
        </w:tcPr>
        <w:p w:rsidR="005D6FDC" w:rsidRDefault="005D6FDC" w:rsidP="00F53C7D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5D6FDC" w:rsidRDefault="005D6FDC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5D6FDC" w:rsidRPr="00607538" w:rsidRDefault="005D6FDC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2052" type="#_x0000_t136" style="position:absolute;left:0;text-align:left;margin-left:0;margin-top:0;width:479.25pt;height:143.75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5D6FDC" w:rsidRPr="00607538" w:rsidRDefault="005D6FDC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5D6FDC" w:rsidRPr="00607538" w:rsidRDefault="005D6FDC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5D6FDC" w:rsidRPr="00607538" w:rsidRDefault="005D6FDC" w:rsidP="00F53C7D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5D6FDC" w:rsidRDefault="005D6FDC" w:rsidP="00F53C7D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80949" w:rsidRDefault="00180949" w:rsidP="002E748D">
    <w:pPr>
      <w:spacing w:after="0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A0" w:rsidRDefault="00A56A4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6" o:spid="_x0000_s2049" type="#_x0000_t136" style="position:absolute;margin-left:0;margin-top:0;width:479.25pt;height:143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938"/>
    <w:multiLevelType w:val="hybridMultilevel"/>
    <w:tmpl w:val="D610A468"/>
    <w:lvl w:ilvl="0" w:tplc="34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F1F63"/>
    <w:multiLevelType w:val="hybridMultilevel"/>
    <w:tmpl w:val="A86A8194"/>
    <w:lvl w:ilvl="0" w:tplc="5328B962">
      <w:start w:val="17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7244A"/>
    <w:multiLevelType w:val="hybridMultilevel"/>
    <w:tmpl w:val="A4BE9FCC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7DF"/>
    <w:multiLevelType w:val="hybridMultilevel"/>
    <w:tmpl w:val="035C5FFE"/>
    <w:lvl w:ilvl="0" w:tplc="5328B962">
      <w:start w:val="17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5344B"/>
    <w:multiLevelType w:val="hybridMultilevel"/>
    <w:tmpl w:val="D3005E4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6034A"/>
    <w:multiLevelType w:val="hybridMultilevel"/>
    <w:tmpl w:val="A184C8E8"/>
    <w:lvl w:ilvl="0" w:tplc="BEDC908A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8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E54E1"/>
    <w:multiLevelType w:val="hybridMultilevel"/>
    <w:tmpl w:val="E3FAB1EA"/>
    <w:lvl w:ilvl="0" w:tplc="5328B962">
      <w:start w:val="17"/>
      <w:numFmt w:val="bullet"/>
      <w:lvlText w:val="-"/>
      <w:lvlJc w:val="left"/>
      <w:pPr>
        <w:ind w:left="704" w:hanging="42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31AE8"/>
    <w:multiLevelType w:val="hybridMultilevel"/>
    <w:tmpl w:val="E5CC8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30AC8"/>
    <w:multiLevelType w:val="hybridMultilevel"/>
    <w:tmpl w:val="BC78E41C"/>
    <w:lvl w:ilvl="0" w:tplc="BEDC908A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">
    <w:nsid w:val="42E05E95"/>
    <w:multiLevelType w:val="hybridMultilevel"/>
    <w:tmpl w:val="93C44F6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30C70"/>
    <w:multiLevelType w:val="hybridMultilevel"/>
    <w:tmpl w:val="A9386958"/>
    <w:lvl w:ilvl="0" w:tplc="BEDC908A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4C620B3A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E22B66"/>
    <w:multiLevelType w:val="hybridMultilevel"/>
    <w:tmpl w:val="2A10F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A0C6C"/>
    <w:multiLevelType w:val="hybridMultilevel"/>
    <w:tmpl w:val="63CCF7EC"/>
    <w:lvl w:ilvl="0" w:tplc="08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17D6A04"/>
    <w:multiLevelType w:val="hybridMultilevel"/>
    <w:tmpl w:val="DB4463CA"/>
    <w:lvl w:ilvl="0" w:tplc="BEDC908A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525E3085"/>
    <w:multiLevelType w:val="hybridMultilevel"/>
    <w:tmpl w:val="4E768E74"/>
    <w:lvl w:ilvl="0" w:tplc="BEDC908A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52887C13"/>
    <w:multiLevelType w:val="hybridMultilevel"/>
    <w:tmpl w:val="4D28830A"/>
    <w:lvl w:ilvl="0" w:tplc="34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13FD9"/>
    <w:multiLevelType w:val="hybridMultilevel"/>
    <w:tmpl w:val="A5F086CE"/>
    <w:lvl w:ilvl="0" w:tplc="FCBC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404D3"/>
    <w:multiLevelType w:val="hybridMultilevel"/>
    <w:tmpl w:val="65AE65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74DC9"/>
    <w:multiLevelType w:val="hybridMultilevel"/>
    <w:tmpl w:val="BB66B7DA"/>
    <w:lvl w:ilvl="0" w:tplc="BEDC908A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">
    <w:nsid w:val="658452D3"/>
    <w:multiLevelType w:val="hybridMultilevel"/>
    <w:tmpl w:val="4EFEC6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F05F9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ED535B0"/>
    <w:multiLevelType w:val="hybridMultilevel"/>
    <w:tmpl w:val="8B363AD0"/>
    <w:lvl w:ilvl="0" w:tplc="954C0B3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0">
    <w:nsid w:val="75157606"/>
    <w:multiLevelType w:val="hybridMultilevel"/>
    <w:tmpl w:val="124421F4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1">
    <w:nsid w:val="76CF21EF"/>
    <w:multiLevelType w:val="hybridMultilevel"/>
    <w:tmpl w:val="F484F77E"/>
    <w:lvl w:ilvl="0" w:tplc="BEDC908A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2">
    <w:nsid w:val="76D93430"/>
    <w:multiLevelType w:val="hybridMultilevel"/>
    <w:tmpl w:val="C8B09D68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3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5131B"/>
    <w:multiLevelType w:val="hybridMultilevel"/>
    <w:tmpl w:val="3CD4E1C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22"/>
  </w:num>
  <w:num w:numId="5">
    <w:abstractNumId w:val="8"/>
  </w:num>
  <w:num w:numId="6">
    <w:abstractNumId w:val="33"/>
  </w:num>
  <w:num w:numId="7">
    <w:abstractNumId w:val="28"/>
  </w:num>
  <w:num w:numId="8">
    <w:abstractNumId w:val="2"/>
  </w:num>
  <w:num w:numId="9">
    <w:abstractNumId w:val="5"/>
  </w:num>
  <w:num w:numId="10">
    <w:abstractNumId w:val="9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27"/>
  </w:num>
  <w:num w:numId="16">
    <w:abstractNumId w:val="30"/>
  </w:num>
  <w:num w:numId="17">
    <w:abstractNumId w:val="3"/>
  </w:num>
  <w:num w:numId="18">
    <w:abstractNumId w:val="32"/>
  </w:num>
  <w:num w:numId="19">
    <w:abstractNumId w:val="26"/>
  </w:num>
  <w:num w:numId="20">
    <w:abstractNumId w:val="24"/>
  </w:num>
  <w:num w:numId="21">
    <w:abstractNumId w:val="15"/>
  </w:num>
  <w:num w:numId="22">
    <w:abstractNumId w:val="29"/>
  </w:num>
  <w:num w:numId="23">
    <w:abstractNumId w:val="23"/>
  </w:num>
  <w:num w:numId="24">
    <w:abstractNumId w:val="10"/>
  </w:num>
  <w:num w:numId="25">
    <w:abstractNumId w:val="34"/>
  </w:num>
  <w:num w:numId="26">
    <w:abstractNumId w:val="7"/>
  </w:num>
  <w:num w:numId="27">
    <w:abstractNumId w:val="18"/>
  </w:num>
  <w:num w:numId="28">
    <w:abstractNumId w:val="13"/>
  </w:num>
  <w:num w:numId="29">
    <w:abstractNumId w:val="11"/>
  </w:num>
  <w:num w:numId="30">
    <w:abstractNumId w:val="25"/>
  </w:num>
  <w:num w:numId="31">
    <w:abstractNumId w:val="19"/>
  </w:num>
  <w:num w:numId="32">
    <w:abstractNumId w:val="31"/>
  </w:num>
  <w:num w:numId="33">
    <w:abstractNumId w:val="16"/>
  </w:num>
  <w:num w:numId="34">
    <w:abstractNumId w:val="35"/>
  </w:num>
  <w:num w:numId="35">
    <w:abstractNumId w:val="0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C143F"/>
    <w:rsid w:val="000024CC"/>
    <w:rsid w:val="0004356C"/>
    <w:rsid w:val="00046684"/>
    <w:rsid w:val="000643EA"/>
    <w:rsid w:val="000A1EA5"/>
    <w:rsid w:val="000B28B5"/>
    <w:rsid w:val="000E1D36"/>
    <w:rsid w:val="00136854"/>
    <w:rsid w:val="0016330E"/>
    <w:rsid w:val="00173F97"/>
    <w:rsid w:val="00177BF8"/>
    <w:rsid w:val="00180949"/>
    <w:rsid w:val="00187B2C"/>
    <w:rsid w:val="001A622D"/>
    <w:rsid w:val="001B2427"/>
    <w:rsid w:val="001B67B4"/>
    <w:rsid w:val="001F5BAC"/>
    <w:rsid w:val="00264322"/>
    <w:rsid w:val="002669F3"/>
    <w:rsid w:val="00284CB5"/>
    <w:rsid w:val="002A2211"/>
    <w:rsid w:val="002A48BA"/>
    <w:rsid w:val="002D74CF"/>
    <w:rsid w:val="002E748D"/>
    <w:rsid w:val="002E7756"/>
    <w:rsid w:val="002F4A97"/>
    <w:rsid w:val="00303D3B"/>
    <w:rsid w:val="00324FAF"/>
    <w:rsid w:val="003320CA"/>
    <w:rsid w:val="003424F4"/>
    <w:rsid w:val="003604B0"/>
    <w:rsid w:val="00382F10"/>
    <w:rsid w:val="003A000D"/>
    <w:rsid w:val="003A0042"/>
    <w:rsid w:val="003A0174"/>
    <w:rsid w:val="004029B6"/>
    <w:rsid w:val="004067FC"/>
    <w:rsid w:val="00455B7F"/>
    <w:rsid w:val="00464F21"/>
    <w:rsid w:val="0048708D"/>
    <w:rsid w:val="004A1CB2"/>
    <w:rsid w:val="004D2520"/>
    <w:rsid w:val="004D57B5"/>
    <w:rsid w:val="004E333D"/>
    <w:rsid w:val="00531DB0"/>
    <w:rsid w:val="00544A29"/>
    <w:rsid w:val="00550E86"/>
    <w:rsid w:val="00555034"/>
    <w:rsid w:val="00573408"/>
    <w:rsid w:val="005A3703"/>
    <w:rsid w:val="005D6FDC"/>
    <w:rsid w:val="0060244B"/>
    <w:rsid w:val="00603A68"/>
    <w:rsid w:val="0061115B"/>
    <w:rsid w:val="00617949"/>
    <w:rsid w:val="00663B32"/>
    <w:rsid w:val="006736A0"/>
    <w:rsid w:val="006A0539"/>
    <w:rsid w:val="006B458B"/>
    <w:rsid w:val="006F6586"/>
    <w:rsid w:val="00707AED"/>
    <w:rsid w:val="00727539"/>
    <w:rsid w:val="007570CB"/>
    <w:rsid w:val="007635D6"/>
    <w:rsid w:val="007961C7"/>
    <w:rsid w:val="007A0A19"/>
    <w:rsid w:val="007C2795"/>
    <w:rsid w:val="007D22FC"/>
    <w:rsid w:val="007F1BA0"/>
    <w:rsid w:val="00857335"/>
    <w:rsid w:val="008854CD"/>
    <w:rsid w:val="008C143F"/>
    <w:rsid w:val="008C5FF7"/>
    <w:rsid w:val="008C6B11"/>
    <w:rsid w:val="008D08B5"/>
    <w:rsid w:val="00900FF0"/>
    <w:rsid w:val="009237D8"/>
    <w:rsid w:val="00924876"/>
    <w:rsid w:val="00952603"/>
    <w:rsid w:val="00960121"/>
    <w:rsid w:val="009726C6"/>
    <w:rsid w:val="009C2395"/>
    <w:rsid w:val="009F1029"/>
    <w:rsid w:val="009F3516"/>
    <w:rsid w:val="009F46D9"/>
    <w:rsid w:val="00A054F3"/>
    <w:rsid w:val="00A11C01"/>
    <w:rsid w:val="00A15155"/>
    <w:rsid w:val="00A16E3C"/>
    <w:rsid w:val="00A21948"/>
    <w:rsid w:val="00A22406"/>
    <w:rsid w:val="00A3139E"/>
    <w:rsid w:val="00A55EEC"/>
    <w:rsid w:val="00A56A41"/>
    <w:rsid w:val="00A625C1"/>
    <w:rsid w:val="00AA16BE"/>
    <w:rsid w:val="00AB1C98"/>
    <w:rsid w:val="00AB2382"/>
    <w:rsid w:val="00AC0489"/>
    <w:rsid w:val="00AC772A"/>
    <w:rsid w:val="00AF19E0"/>
    <w:rsid w:val="00AF1F6B"/>
    <w:rsid w:val="00AF6372"/>
    <w:rsid w:val="00B02F9D"/>
    <w:rsid w:val="00B033CF"/>
    <w:rsid w:val="00B650F1"/>
    <w:rsid w:val="00BC3873"/>
    <w:rsid w:val="00BD0DBB"/>
    <w:rsid w:val="00BF2046"/>
    <w:rsid w:val="00C104F6"/>
    <w:rsid w:val="00C10B55"/>
    <w:rsid w:val="00C136B0"/>
    <w:rsid w:val="00C84F75"/>
    <w:rsid w:val="00CF3DCB"/>
    <w:rsid w:val="00D105EA"/>
    <w:rsid w:val="00D6533E"/>
    <w:rsid w:val="00D66C97"/>
    <w:rsid w:val="00D70D3C"/>
    <w:rsid w:val="00D71391"/>
    <w:rsid w:val="00D77DC2"/>
    <w:rsid w:val="00D81DBD"/>
    <w:rsid w:val="00D91400"/>
    <w:rsid w:val="00DA58E4"/>
    <w:rsid w:val="00DE2C02"/>
    <w:rsid w:val="00DE7CC9"/>
    <w:rsid w:val="00E3594C"/>
    <w:rsid w:val="00E50DE0"/>
    <w:rsid w:val="00E92604"/>
    <w:rsid w:val="00EB6DAC"/>
    <w:rsid w:val="00ED4C8E"/>
    <w:rsid w:val="00EE0B3C"/>
    <w:rsid w:val="00EF16F3"/>
    <w:rsid w:val="00EF2087"/>
    <w:rsid w:val="00EF6037"/>
    <w:rsid w:val="00F03834"/>
    <w:rsid w:val="00F14767"/>
    <w:rsid w:val="00F15D92"/>
    <w:rsid w:val="00F2697D"/>
    <w:rsid w:val="00F4518A"/>
    <w:rsid w:val="00F95F9B"/>
    <w:rsid w:val="00F960DD"/>
    <w:rsid w:val="00FE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5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961C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D77D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77DC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A0">
    <w:name w:val="A0"/>
    <w:rsid w:val="00D91400"/>
    <w:rPr>
      <w:rFonts w:cs="CastleTLig"/>
      <w:color w:val="000000"/>
      <w:sz w:val="22"/>
      <w:szCs w:val="22"/>
    </w:rPr>
  </w:style>
  <w:style w:type="paragraph" w:styleId="Sinespaciado">
    <w:name w:val="No Spacing"/>
    <w:uiPriority w:val="1"/>
    <w:qFormat/>
    <w:rsid w:val="005D6FDC"/>
    <w:pPr>
      <w:spacing w:after="0" w:line="240" w:lineRule="auto"/>
    </w:pPr>
  </w:style>
  <w:style w:type="paragraph" w:customStyle="1" w:styleId="Normal1">
    <w:name w:val="Normal1"/>
    <w:rsid w:val="005D6FDC"/>
    <w:pPr>
      <w:spacing w:after="0" w:line="276" w:lineRule="auto"/>
    </w:pPr>
    <w:rPr>
      <w:rFonts w:ascii="Arial" w:eastAsia="Arial" w:hAnsi="Arial" w:cs="Arial"/>
      <w:color w:val="000000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sal.cl" TargetMode="External"/><Relationship Id="rId13" Type="http://schemas.openxmlformats.org/officeDocument/2006/relationships/hyperlink" Target="http://www.cepal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is.c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sal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epal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eis.cl" TargetMode="External"/><Relationship Id="rId14" Type="http://schemas.openxmlformats.org/officeDocument/2006/relationships/hyperlink" Target="http://www.ine.c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051A7-0806-4906-B689-7AD1B953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1375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15030807</cp:lastModifiedBy>
  <cp:revision>3</cp:revision>
  <cp:lastPrinted>2016-06-16T17:47:00Z</cp:lastPrinted>
  <dcterms:created xsi:type="dcterms:W3CDTF">2016-06-10T03:20:00Z</dcterms:created>
  <dcterms:modified xsi:type="dcterms:W3CDTF">2016-06-16T17:53:00Z</dcterms:modified>
</cp:coreProperties>
</file>