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703" w:rsidRPr="008B151C" w:rsidRDefault="007B6703" w:rsidP="007B6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151C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7B6703" w:rsidRPr="008B151C" w:rsidRDefault="007B6703" w:rsidP="007B6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703" w:rsidRPr="008B151C" w:rsidRDefault="007B6703" w:rsidP="007B6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151C">
        <w:rPr>
          <w:rFonts w:ascii="Times New Roman" w:hAnsi="Times New Roman" w:cs="Times New Roman"/>
          <w:b/>
          <w:sz w:val="24"/>
          <w:szCs w:val="24"/>
        </w:rPr>
        <w:t>FARMACOLOG</w:t>
      </w:r>
      <w:r>
        <w:rPr>
          <w:rFonts w:ascii="Times New Roman" w:hAnsi="Times New Roman" w:cs="Times New Roman"/>
          <w:b/>
          <w:sz w:val="24"/>
          <w:szCs w:val="24"/>
        </w:rPr>
        <w:t>ÍA GENERAL Y GINECO- OBSTÉTRICA</w:t>
      </w:r>
    </w:p>
    <w:p w:rsidR="007B6703" w:rsidRPr="008B151C" w:rsidRDefault="007B6703" w:rsidP="007B67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7B6703" w:rsidRPr="008B151C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7B6703" w:rsidRPr="008B151C" w:rsidRDefault="007B6703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 xml:space="preserve">Obstetricia y Puericultura </w:t>
            </w:r>
          </w:p>
        </w:tc>
      </w:tr>
      <w:tr w:rsidR="007B6703" w:rsidRPr="008B151C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7B6703" w:rsidRPr="008B151C" w:rsidRDefault="007B6703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FAR</w:t>
            </w:r>
            <w:r w:rsidR="00360891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</w:tr>
      <w:tr w:rsidR="007B6703" w:rsidRPr="008B151C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7B6703" w:rsidRPr="008B151C" w:rsidRDefault="007B6703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7B6703" w:rsidRPr="008B151C" w:rsidTr="00360891">
        <w:trPr>
          <w:gridAfter w:val="1"/>
          <w:wAfter w:w="8" w:type="dxa"/>
          <w:trHeight w:val="767"/>
        </w:trPr>
        <w:tc>
          <w:tcPr>
            <w:tcW w:w="1588" w:type="dxa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7B6703" w:rsidRPr="008B151C" w:rsidRDefault="003D4AC5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7B6703" w:rsidRPr="008B151C" w:rsidRDefault="003D4AC5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7B6703" w:rsidRPr="008B151C" w:rsidRDefault="007B6703" w:rsidP="009860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6703" w:rsidRPr="008B151C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703" w:rsidRPr="008B151C" w:rsidTr="00986053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7B6703" w:rsidRPr="008B151C" w:rsidRDefault="007B6703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7B6703" w:rsidRPr="008B151C" w:rsidRDefault="007B6703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7B6703" w:rsidRPr="008B151C" w:rsidRDefault="007B6703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B6703" w:rsidRPr="008B151C" w:rsidRDefault="007B6703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6703" w:rsidRPr="008B151C" w:rsidRDefault="007B6703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891" w:rsidRPr="008B151C" w:rsidTr="00360891">
        <w:trPr>
          <w:trHeight w:val="374"/>
        </w:trPr>
        <w:tc>
          <w:tcPr>
            <w:tcW w:w="10357" w:type="dxa"/>
            <w:gridSpan w:val="16"/>
            <w:tcBorders>
              <w:bottom w:val="single" w:sz="4" w:space="0" w:color="auto"/>
              <w:right w:val="single" w:sz="4" w:space="0" w:color="auto"/>
            </w:tcBorders>
          </w:tcPr>
          <w:p w:rsidR="00360891" w:rsidRPr="00360891" w:rsidRDefault="00360891" w:rsidP="00986053">
            <w:pPr>
              <w:spacing w:after="160" w:line="259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7B6703" w:rsidRPr="008B151C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2B5AD5" w:rsidRDefault="002B5AD5" w:rsidP="003608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Asignatura del tipo teórica donde el estudiante revisará </w:t>
            </w:r>
            <w:r w:rsidR="00096CCC" w:rsidRPr="00132641">
              <w:rPr>
                <w:rFonts w:ascii="Times New Roman" w:hAnsi="Times New Roman" w:cs="Times New Roman"/>
                <w:sz w:val="24"/>
                <w:szCs w:val="24"/>
              </w:rPr>
              <w:t>las propiedades y riesgos que tienen</w:t>
            </w:r>
            <w:r w:rsidR="00096CCC">
              <w:rPr>
                <w:rFonts w:ascii="Times New Roman" w:hAnsi="Times New Roman" w:cs="Times New Roman"/>
                <w:sz w:val="24"/>
                <w:szCs w:val="24"/>
              </w:rPr>
              <w:t xml:space="preserve"> las drogas de uso terapéutico.</w:t>
            </w:r>
          </w:p>
          <w:p w:rsidR="007B6703" w:rsidRPr="00F5099A" w:rsidRDefault="002B5AD5" w:rsidP="0036089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Además que </w:t>
            </w:r>
            <w:r w:rsidR="00096CCC" w:rsidRPr="008B151C">
              <w:rPr>
                <w:rFonts w:ascii="Times New Roman" w:hAnsi="Times New Roman" w:cs="Times New Roman"/>
                <w:sz w:val="24"/>
                <w:szCs w:val="24"/>
              </w:rPr>
              <w:t>integre conocimientos</w:t>
            </w:r>
            <w:r w:rsidR="00096CCC">
              <w:rPr>
                <w:rFonts w:ascii="Times New Roman" w:hAnsi="Times New Roman" w:cs="Times New Roman"/>
                <w:sz w:val="24"/>
                <w:szCs w:val="24"/>
              </w:rPr>
              <w:t xml:space="preserve"> adecuados y actualizados</w:t>
            </w:r>
            <w:r w:rsidR="00096CCC" w:rsidRPr="00132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6CCC">
              <w:rPr>
                <w:rFonts w:ascii="Times New Roman" w:hAnsi="Times New Roman" w:cs="Times New Roman"/>
                <w:sz w:val="24"/>
                <w:szCs w:val="24"/>
              </w:rPr>
              <w:t xml:space="preserve">de la farmacología en general, </w:t>
            </w:r>
            <w:r w:rsidR="00F5099A">
              <w:rPr>
                <w:rFonts w:ascii="Times New Roman" w:hAnsi="Times New Roman" w:cs="Times New Roman"/>
                <w:sz w:val="24"/>
                <w:szCs w:val="24"/>
              </w:rPr>
              <w:t>entendiendo principalmente los mecanismos de acción que ejercen los fármacos sobre el organismo y los efectos adverso</w:t>
            </w:r>
            <w:r w:rsidR="0019722C">
              <w:rPr>
                <w:rFonts w:ascii="Times New Roman" w:hAnsi="Times New Roman" w:cs="Times New Roman"/>
                <w:sz w:val="24"/>
                <w:szCs w:val="24"/>
              </w:rPr>
              <w:t xml:space="preserve">s que pueden presentar en el ser humano, la asignatura enfatiza </w:t>
            </w:r>
            <w:r w:rsidR="00F5099A">
              <w:rPr>
                <w:rFonts w:ascii="Times New Roman" w:hAnsi="Times New Roman" w:cs="Times New Roman"/>
                <w:sz w:val="24"/>
                <w:szCs w:val="24"/>
              </w:rPr>
              <w:t>los fármacos más utilizados en el ámbito de la profesión y en las distintas ramas en que se desenvuelve el profesional Matrón Matrona</w:t>
            </w:r>
            <w:r w:rsidR="00F759FD">
              <w:rPr>
                <w:rFonts w:ascii="Times New Roman" w:hAnsi="Times New Roman" w:cs="Times New Roman"/>
                <w:sz w:val="24"/>
                <w:szCs w:val="24"/>
              </w:rPr>
              <w:t xml:space="preserve">, de manera que el estudiante egresado </w:t>
            </w:r>
            <w:r w:rsidR="0019722C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sea capaz de aplicar la terapéutica farmacológica adecuada y  permitida mediante el Código Sanitario en el ámbito de la especialidad.</w:t>
            </w:r>
          </w:p>
        </w:tc>
      </w:tr>
      <w:tr w:rsidR="007B6703" w:rsidRPr="008B151C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7B6703" w:rsidRPr="008B151C" w:rsidRDefault="007B6703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7B6703" w:rsidRPr="00012966" w:rsidRDefault="007B6703" w:rsidP="00012966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2966">
              <w:rPr>
                <w:rFonts w:ascii="Times New Roman" w:hAnsi="Times New Roman" w:cs="Times New Roman"/>
                <w:sz w:val="24"/>
                <w:szCs w:val="24"/>
              </w:rPr>
              <w:t>Bioquímica clínica</w:t>
            </w:r>
            <w:r w:rsidR="00360891" w:rsidRPr="00012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B6703" w:rsidRPr="008B151C" w:rsidRDefault="007B6703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6703" w:rsidRDefault="007B6703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CCC" w:rsidRDefault="00096CCC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CCC" w:rsidRDefault="00096CCC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CCC" w:rsidRDefault="00096CCC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703" w:rsidRPr="008B151C" w:rsidRDefault="007B6703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51C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186"/>
      </w:tblGrid>
      <w:tr w:rsidR="007B6703" w:rsidRPr="008B151C" w:rsidTr="007A7942">
        <w:trPr>
          <w:trHeight w:val="542"/>
        </w:trPr>
        <w:tc>
          <w:tcPr>
            <w:tcW w:w="9186" w:type="dxa"/>
          </w:tcPr>
          <w:p w:rsidR="00DB2ADB" w:rsidRDefault="00DB2ADB" w:rsidP="00DB2AD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 xml:space="preserve">Esta asignatura contribuye a desarrollar competencias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área asistencial </w:t>
            </w: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 xml:space="preserve">de la matrona y el Matrón.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Aportando al desarrollo de las siguientes competencias genéricas y específicas:</w:t>
            </w:r>
          </w:p>
          <w:p w:rsidR="002F5FD1" w:rsidRDefault="002F5FD1" w:rsidP="002F5FD1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FD1" w:rsidRPr="00876015" w:rsidRDefault="002F5FD1" w:rsidP="008760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015">
              <w:rPr>
                <w:rFonts w:ascii="Times New Roman" w:hAnsi="Times New Roman" w:cs="Times New Roman"/>
                <w:sz w:val="24"/>
                <w:szCs w:val="24"/>
              </w:rPr>
              <w:t>Competencias Genéricas:</w:t>
            </w:r>
          </w:p>
          <w:p w:rsidR="002F5FD1" w:rsidRPr="002F5FD1" w:rsidRDefault="00DB2ADB" w:rsidP="002F5FD1">
            <w:pPr>
              <w:pStyle w:val="Prrafodelista"/>
              <w:numPr>
                <w:ilvl w:val="0"/>
                <w:numId w:val="10"/>
              </w:numPr>
              <w:ind w:left="612"/>
              <w:rPr>
                <w:rStyle w:val="A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F5FD1">
              <w:rPr>
                <w:rFonts w:ascii="Times New Roman" w:hAnsi="Times New Roman" w:cs="Times New Roman"/>
                <w:sz w:val="24"/>
                <w:szCs w:val="24"/>
              </w:rPr>
              <w:t xml:space="preserve">onocimientos sobre el área de estudio de la profesión </w:t>
            </w:r>
          </w:p>
          <w:p w:rsidR="002F5FD1" w:rsidRPr="00DB2ADB" w:rsidRDefault="00DB2ADB" w:rsidP="002F5FD1">
            <w:pPr>
              <w:pStyle w:val="Prrafodelista"/>
              <w:numPr>
                <w:ilvl w:val="0"/>
                <w:numId w:val="10"/>
              </w:numPr>
              <w:ind w:left="612"/>
              <w:rPr>
                <w:rStyle w:val="A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B2ADB">
              <w:rPr>
                <w:rFonts w:ascii="Times New Roman" w:hAnsi="Times New Roman" w:cs="Times New Roman"/>
                <w:sz w:val="24"/>
                <w:szCs w:val="24"/>
              </w:rPr>
              <w:t>apacidad de aprender y actualizarse permanentemente</w:t>
            </w:r>
            <w:r w:rsidRPr="00DB2ADB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B2ADB" w:rsidRPr="00DB2ADB" w:rsidRDefault="00DB2ADB" w:rsidP="00DB2ADB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FD1" w:rsidRPr="00876015" w:rsidRDefault="002F5FD1" w:rsidP="0087601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015">
              <w:rPr>
                <w:rFonts w:ascii="Times New Roman" w:hAnsi="Times New Roman" w:cs="Times New Roman"/>
                <w:sz w:val="24"/>
                <w:szCs w:val="24"/>
              </w:rPr>
              <w:t>Competencias Específicas:</w:t>
            </w:r>
          </w:p>
          <w:p w:rsidR="00096CCC" w:rsidRPr="00876015" w:rsidRDefault="002F5FD1" w:rsidP="0087601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760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096CCC" w:rsidRPr="00012966" w:rsidRDefault="00096CCC" w:rsidP="0001296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2966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familia, a través del conocimiento de la fundamentación farmacológica de los fármacos utilizados en las prescripciones de las matronas en el área asistencial.</w:t>
            </w:r>
          </w:p>
          <w:p w:rsidR="007B6703" w:rsidRPr="008B151C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B6703" w:rsidRDefault="007B6703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703" w:rsidRPr="008B151C" w:rsidRDefault="007B6703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51C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7B6703" w:rsidRPr="008B151C" w:rsidTr="00986053">
        <w:tc>
          <w:tcPr>
            <w:tcW w:w="9214" w:type="dxa"/>
            <w:gridSpan w:val="3"/>
          </w:tcPr>
          <w:p w:rsidR="007B6703" w:rsidRDefault="00096CCC" w:rsidP="00096C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propósito formativo de este programa promueve en el estudiante la incorporación de conocimientos base para comprender la farmacología en general y ser aplicada a la especialidad con dominio y seguridad en el desempeño profesional, requiriendo necesariamente del continuo estudio y actualización de la farmacología utilizada en la profesión, permitiendo así, intervenciones que favorezcan logros integrales en la mujer, recién nacido, entorno físico y social.</w:t>
            </w:r>
          </w:p>
          <w:p w:rsidR="0019722C" w:rsidRPr="00096CCC" w:rsidRDefault="0019722C" w:rsidP="00096C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703" w:rsidRPr="008B151C" w:rsidTr="00986053">
        <w:tc>
          <w:tcPr>
            <w:tcW w:w="3828" w:type="dxa"/>
          </w:tcPr>
          <w:p w:rsidR="007B6703" w:rsidRPr="008B151C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7B6703" w:rsidRPr="008B151C" w:rsidRDefault="007B6703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7B6703" w:rsidRPr="008B151C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51C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7B6703" w:rsidRPr="008B151C" w:rsidTr="00A5117A">
        <w:trPr>
          <w:trHeight w:val="3666"/>
        </w:trPr>
        <w:tc>
          <w:tcPr>
            <w:tcW w:w="3828" w:type="dxa"/>
          </w:tcPr>
          <w:p w:rsidR="0086746E" w:rsidRPr="0086746E" w:rsidRDefault="0086746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674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I: </w:t>
            </w:r>
          </w:p>
          <w:p w:rsidR="00501CDF" w:rsidRDefault="00A229EE" w:rsidP="00C76DF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D3E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Principios básicos de la farmacología</w:t>
            </w:r>
          </w:p>
          <w:p w:rsidR="00C76DFA" w:rsidRPr="00C76DFA" w:rsidRDefault="00C76DFA" w:rsidP="00C76DF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A229EE" w:rsidRPr="00C76DFA" w:rsidRDefault="00A229EE" w:rsidP="00C76D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DFA">
              <w:rPr>
                <w:rFonts w:ascii="Times New Roman" w:hAnsi="Times New Roman" w:cs="Times New Roman"/>
                <w:sz w:val="24"/>
                <w:szCs w:val="24"/>
              </w:rPr>
              <w:t>Concepto y evolución histórica de la Farmacología.</w:t>
            </w:r>
          </w:p>
          <w:p w:rsidR="00CA6266" w:rsidRPr="00C76DFA" w:rsidRDefault="00CA6266" w:rsidP="00C76DFA">
            <w:pPr>
              <w:pStyle w:val="Prrafodelista"/>
              <w:numPr>
                <w:ilvl w:val="0"/>
                <w:numId w:val="5"/>
              </w:numPr>
              <w:spacing w:before="136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76DF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Clasificación de los fármacos</w:t>
            </w:r>
            <w:r w:rsidR="00C76DF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  <w:p w:rsidR="007270AF" w:rsidRPr="00C76DFA" w:rsidRDefault="00CA6266" w:rsidP="00C76DFA">
            <w:pPr>
              <w:pStyle w:val="Prrafodelista"/>
              <w:numPr>
                <w:ilvl w:val="0"/>
                <w:numId w:val="5"/>
              </w:numPr>
              <w:spacing w:before="136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76DF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Actualizaciones en la farmacología.</w:t>
            </w:r>
          </w:p>
        </w:tc>
        <w:tc>
          <w:tcPr>
            <w:tcW w:w="283" w:type="dxa"/>
            <w:vMerge/>
          </w:tcPr>
          <w:p w:rsidR="007B6703" w:rsidRPr="008D3E71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4AC5" w:rsidRPr="000938C6" w:rsidRDefault="003D4AC5" w:rsidP="003D4AC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12C4E" w:rsidRPr="00112C4E" w:rsidRDefault="00112C4E" w:rsidP="00B75E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7381" w:rsidRPr="00C76DFA" w:rsidRDefault="003D4AC5" w:rsidP="00312CE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DFA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="005123BF" w:rsidRPr="00C76DFA">
              <w:rPr>
                <w:rFonts w:ascii="Times New Roman" w:hAnsi="Times New Roman" w:cs="Times New Roman"/>
                <w:sz w:val="24"/>
                <w:szCs w:val="24"/>
              </w:rPr>
              <w:t xml:space="preserve"> aspect</w:t>
            </w:r>
            <w:r w:rsidR="00F759FD" w:rsidRPr="00C76DFA">
              <w:rPr>
                <w:rFonts w:ascii="Times New Roman" w:hAnsi="Times New Roman" w:cs="Times New Roman"/>
                <w:sz w:val="24"/>
                <w:szCs w:val="24"/>
              </w:rPr>
              <w:t>os generales de la farmacología, su clasificación y la importancia de su aplicación en la clínica de la profesión.</w:t>
            </w:r>
          </w:p>
          <w:p w:rsidR="00F759FD" w:rsidRDefault="00F759FD" w:rsidP="00312CE3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FD6" w:rsidRPr="00004FD6" w:rsidRDefault="003D4AC5" w:rsidP="00312CE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DFA">
              <w:rPr>
                <w:rFonts w:ascii="Times New Roman" w:hAnsi="Times New Roman" w:cs="Times New Roman"/>
                <w:sz w:val="24"/>
                <w:szCs w:val="24"/>
              </w:rPr>
              <w:t>Conoce</w:t>
            </w:r>
            <w:r w:rsidR="00F759FD" w:rsidRPr="00C76DFA">
              <w:rPr>
                <w:rFonts w:ascii="Times New Roman" w:hAnsi="Times New Roman" w:cs="Times New Roman"/>
                <w:sz w:val="24"/>
                <w:szCs w:val="24"/>
              </w:rPr>
              <w:t xml:space="preserve"> la evolución de la farmacología a través del tiempo e  innovación hasta los tiempos actuales.</w:t>
            </w:r>
          </w:p>
        </w:tc>
      </w:tr>
      <w:tr w:rsidR="00CA6266" w:rsidRPr="008B151C" w:rsidTr="00A5117A">
        <w:trPr>
          <w:trHeight w:val="3666"/>
        </w:trPr>
        <w:tc>
          <w:tcPr>
            <w:tcW w:w="3828" w:type="dxa"/>
          </w:tcPr>
          <w:p w:rsidR="00C76DFA" w:rsidRDefault="00C76DFA" w:rsidP="00CA626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76DF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II: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CA6266" w:rsidRPr="00C76DFA" w:rsidRDefault="00CA6266" w:rsidP="00C76DFA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Farmacocinética y Farmacodinamia.</w:t>
            </w:r>
          </w:p>
          <w:p w:rsidR="00CA6266" w:rsidRDefault="00CA6266" w:rsidP="00C76DFA">
            <w:pPr>
              <w:spacing w:after="0" w:line="240" w:lineRule="auto"/>
              <w:ind w:left="-1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759FD" w:rsidRPr="00C76DFA" w:rsidRDefault="00CA6266" w:rsidP="00C76DFA">
            <w:pPr>
              <w:pStyle w:val="Prrafodelista"/>
              <w:numPr>
                <w:ilvl w:val="0"/>
                <w:numId w:val="12"/>
              </w:numPr>
              <w:spacing w:before="136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76DF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Principios g</w:t>
            </w:r>
            <w:r w:rsidR="00F759FD" w:rsidRPr="00C76DF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enerales de la farmacocinética </w:t>
            </w:r>
            <w:r w:rsidR="00C76DF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y farmacodinamia </w:t>
            </w:r>
            <w:r w:rsidR="00F759FD" w:rsidRPr="00C76DF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 los fármacos.</w:t>
            </w:r>
          </w:p>
          <w:p w:rsidR="00CA6266" w:rsidRPr="00C76DFA" w:rsidRDefault="00CA6266" w:rsidP="00C76DFA">
            <w:pPr>
              <w:pStyle w:val="Prrafodelista"/>
              <w:numPr>
                <w:ilvl w:val="0"/>
                <w:numId w:val="12"/>
              </w:numPr>
              <w:spacing w:before="136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76DF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Interacciones</w:t>
            </w:r>
            <w:r w:rsidR="00F759FD" w:rsidRPr="00C76DF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r w:rsidRPr="00C76DF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y reacciones adversas de los medicamentos.</w:t>
            </w:r>
          </w:p>
          <w:p w:rsidR="00CA6266" w:rsidRPr="00157E9F" w:rsidRDefault="00CA6266" w:rsidP="0045707A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CA6266" w:rsidRPr="008D3E71" w:rsidRDefault="00CA626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A94622" w:rsidRPr="000938C6" w:rsidRDefault="00A94622" w:rsidP="00A9462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76DFA" w:rsidRPr="00C76DFA" w:rsidRDefault="00C76DFA" w:rsidP="00C76D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266" w:rsidRPr="00A94622" w:rsidRDefault="00A94622" w:rsidP="00312CE3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CA6266" w:rsidRPr="00A94622">
              <w:rPr>
                <w:rFonts w:ascii="Times New Roman" w:hAnsi="Times New Roman" w:cs="Times New Roman"/>
                <w:sz w:val="24"/>
                <w:szCs w:val="24"/>
              </w:rPr>
              <w:t xml:space="preserve"> los cambios que experimentan los fármacos a medida que interactúan con el organismo y </w:t>
            </w:r>
            <w:r w:rsidR="00F759FD" w:rsidRPr="00A94622">
              <w:rPr>
                <w:rFonts w:ascii="Times New Roman" w:hAnsi="Times New Roman" w:cs="Times New Roman"/>
                <w:sz w:val="24"/>
                <w:szCs w:val="24"/>
              </w:rPr>
              <w:t>sus efectos.</w:t>
            </w:r>
          </w:p>
          <w:p w:rsidR="00CA6266" w:rsidRDefault="00CA6266" w:rsidP="00312CE3">
            <w:pPr>
              <w:pStyle w:val="Prrafodelista"/>
              <w:spacing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266" w:rsidRPr="00A94622" w:rsidRDefault="00A94622" w:rsidP="00312CE3">
            <w:pPr>
              <w:pStyle w:val="Prrafodelista"/>
              <w:numPr>
                <w:ilvl w:val="0"/>
                <w:numId w:val="13"/>
              </w:numPr>
              <w:spacing w:before="136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Conoce </w:t>
            </w:r>
            <w:r w:rsidR="00CA6266" w:rsidRPr="00A946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los  efectos adversos </w:t>
            </w:r>
            <w:r w:rsidR="00930A27" w:rsidRPr="00A946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que pueden </w:t>
            </w:r>
            <w:r w:rsidR="00CA6266" w:rsidRPr="00A946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produci</w:t>
            </w:r>
            <w:r w:rsidR="00930A27" w:rsidRPr="00A946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r los fármacos en el ser humano, </w:t>
            </w:r>
            <w:r w:rsidR="00F759FD" w:rsidRPr="00A946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entendiendo la importancia </w:t>
            </w:r>
            <w:r w:rsidR="00930A27" w:rsidRPr="00A946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de la correcta </w:t>
            </w:r>
            <w:r w:rsidR="00CA6266" w:rsidRPr="00A946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administración </w:t>
            </w:r>
            <w:r w:rsidR="00930A27" w:rsidRPr="00A946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</w:t>
            </w:r>
            <w:r w:rsidR="00CA6266" w:rsidRPr="00A946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indicación.</w:t>
            </w:r>
          </w:p>
        </w:tc>
      </w:tr>
      <w:tr w:rsidR="007B6703" w:rsidRPr="008B151C" w:rsidTr="00986053">
        <w:trPr>
          <w:trHeight w:val="151"/>
        </w:trPr>
        <w:tc>
          <w:tcPr>
            <w:tcW w:w="3828" w:type="dxa"/>
          </w:tcPr>
          <w:p w:rsidR="00A94622" w:rsidRPr="00A94622" w:rsidRDefault="00A9462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46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III: </w:t>
            </w:r>
          </w:p>
          <w:p w:rsidR="007B6703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58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</w:t>
            </w:r>
            <w:r w:rsidR="00D31FA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armacología en la embarazada.</w:t>
            </w:r>
          </w:p>
          <w:p w:rsidR="00455809" w:rsidRDefault="00046911" w:rsidP="00A94622">
            <w:pPr>
              <w:tabs>
                <w:tab w:val="center" w:pos="175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046911" w:rsidRPr="00A94622" w:rsidRDefault="00046911" w:rsidP="00A9462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622">
              <w:rPr>
                <w:rFonts w:ascii="Times New Roman" w:hAnsi="Times New Roman" w:cs="Times New Roman"/>
                <w:sz w:val="24"/>
                <w:szCs w:val="24"/>
              </w:rPr>
              <w:t>Categorización de los fármacos según FDA en las embarazadas.</w:t>
            </w:r>
          </w:p>
          <w:p w:rsidR="00FF5FBD" w:rsidRPr="00A94622" w:rsidRDefault="00046911" w:rsidP="00A9462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622">
              <w:rPr>
                <w:rFonts w:ascii="Times New Roman" w:hAnsi="Times New Roman" w:cs="Times New Roman"/>
                <w:sz w:val="24"/>
                <w:szCs w:val="24"/>
              </w:rPr>
              <w:t xml:space="preserve">Efectos </w:t>
            </w:r>
            <w:proofErr w:type="spellStart"/>
            <w:r w:rsidRPr="00A94622">
              <w:rPr>
                <w:rFonts w:ascii="Times New Roman" w:hAnsi="Times New Roman" w:cs="Times New Roman"/>
                <w:sz w:val="24"/>
                <w:szCs w:val="24"/>
              </w:rPr>
              <w:t>terato</w:t>
            </w:r>
            <w:r w:rsidR="00FF5FBD" w:rsidRPr="00A94622">
              <w:rPr>
                <w:rFonts w:ascii="Times New Roman" w:hAnsi="Times New Roman" w:cs="Times New Roman"/>
                <w:sz w:val="24"/>
                <w:szCs w:val="24"/>
              </w:rPr>
              <w:t>genicos</w:t>
            </w:r>
            <w:proofErr w:type="spellEnd"/>
            <w:r w:rsidR="00FF5FBD" w:rsidRPr="00A94622">
              <w:rPr>
                <w:rFonts w:ascii="Times New Roman" w:hAnsi="Times New Roman" w:cs="Times New Roman"/>
                <w:sz w:val="24"/>
                <w:szCs w:val="24"/>
              </w:rPr>
              <w:t xml:space="preserve"> de los fármacos en el embarazo.</w:t>
            </w:r>
          </w:p>
          <w:p w:rsidR="00FF5FBD" w:rsidRPr="00A94622" w:rsidRDefault="00D31FA6" w:rsidP="00A9462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622">
              <w:rPr>
                <w:rFonts w:ascii="Times New Roman" w:hAnsi="Times New Roman" w:cs="Times New Roman"/>
                <w:sz w:val="24"/>
                <w:szCs w:val="24"/>
              </w:rPr>
              <w:t>Tratamiento de patologías crónicas de las embarazas.</w:t>
            </w:r>
          </w:p>
          <w:p w:rsidR="00D50495" w:rsidRPr="00A94622" w:rsidRDefault="00D50495" w:rsidP="00A9462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622">
              <w:rPr>
                <w:rFonts w:ascii="Times New Roman" w:hAnsi="Times New Roman" w:cs="Times New Roman"/>
                <w:sz w:val="24"/>
                <w:szCs w:val="24"/>
              </w:rPr>
              <w:t>Tratamiento VIH/SIDA y embarazo.</w:t>
            </w:r>
          </w:p>
          <w:p w:rsidR="00D31FA6" w:rsidRPr="00A94622" w:rsidRDefault="00D31FA6" w:rsidP="00A9462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622">
              <w:rPr>
                <w:rFonts w:ascii="Times New Roman" w:hAnsi="Times New Roman" w:cs="Times New Roman"/>
                <w:sz w:val="24"/>
                <w:szCs w:val="24"/>
              </w:rPr>
              <w:t>Medicamentos comunes indicados en la clínica.</w:t>
            </w:r>
          </w:p>
          <w:p w:rsidR="001A5669" w:rsidRPr="008B151C" w:rsidRDefault="001A5669" w:rsidP="00A561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B6703" w:rsidRPr="008B151C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FF701A" w:rsidRPr="000938C6" w:rsidRDefault="00FF701A" w:rsidP="00FF701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0429A" w:rsidRPr="008B7A3E" w:rsidRDefault="00A0429A" w:rsidP="008B7A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FBD" w:rsidRPr="00004FD6" w:rsidRDefault="00004FD6" w:rsidP="00004FD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Conoce</w:t>
            </w:r>
            <w:r w:rsidR="00A0429A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categorización de fármacos según FDA en la embarazada, para la correcta indicación en la práctica.</w:t>
            </w:r>
          </w:p>
          <w:p w:rsidR="00A0429A" w:rsidRPr="00A0429A" w:rsidRDefault="00A0429A" w:rsidP="00004FD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429A" w:rsidRPr="00004FD6" w:rsidRDefault="00C70173" w:rsidP="00004FD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04FD6">
              <w:rPr>
                <w:rFonts w:ascii="Times New Roman" w:hAnsi="Times New Roman" w:cs="Times New Roman"/>
                <w:sz w:val="24"/>
                <w:szCs w:val="24"/>
              </w:rPr>
              <w:t>dentifica</w:t>
            </w:r>
            <w:r w:rsidR="00A0429A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1B9" w:rsidRPr="00004FD6">
              <w:rPr>
                <w:rFonts w:ascii="Times New Roman" w:hAnsi="Times New Roman" w:cs="Times New Roman"/>
                <w:sz w:val="24"/>
                <w:szCs w:val="24"/>
              </w:rPr>
              <w:t>malformaciones fetales originadas por el uso de fármacos en el embarazo.</w:t>
            </w:r>
          </w:p>
          <w:p w:rsidR="00C70173" w:rsidRPr="00C70173" w:rsidRDefault="00C70173" w:rsidP="00004FD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A27" w:rsidRPr="00004FD6" w:rsidRDefault="00004FD6" w:rsidP="00004FD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Valora</w:t>
            </w:r>
            <w:r w:rsidR="00930A27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la responsabilidad en</w:t>
            </w:r>
            <w:r w:rsidR="007270AF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="00C70173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indicación </w:t>
            </w:r>
            <w:r w:rsidR="007270AF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farmacológica </w:t>
            </w:r>
            <w:r w:rsidR="00930A27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C70173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la embarazada</w:t>
            </w:r>
            <w:r w:rsidR="00930A27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, conociendo que su interacción </w:t>
            </w:r>
            <w:r w:rsidR="001A260C" w:rsidRPr="00004FD6">
              <w:rPr>
                <w:rFonts w:ascii="Times New Roman" w:hAnsi="Times New Roman" w:cs="Times New Roman"/>
                <w:sz w:val="24"/>
                <w:szCs w:val="24"/>
              </w:rPr>
              <w:t>repercute</w:t>
            </w:r>
            <w:r w:rsidR="00930A27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de minina o de gran manera al ser en formación.</w:t>
            </w:r>
          </w:p>
          <w:p w:rsidR="00C70173" w:rsidRPr="00FF5FBD" w:rsidRDefault="00C70173" w:rsidP="00930A27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703" w:rsidRPr="008B151C" w:rsidTr="00986053">
        <w:trPr>
          <w:trHeight w:val="151"/>
        </w:trPr>
        <w:tc>
          <w:tcPr>
            <w:tcW w:w="3828" w:type="dxa"/>
          </w:tcPr>
          <w:p w:rsidR="00004FD6" w:rsidRPr="00004FD6" w:rsidRDefault="00004FD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IV:</w:t>
            </w:r>
          </w:p>
          <w:p w:rsidR="007B6703" w:rsidRDefault="00157E9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31FA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Farmacología en</w:t>
            </w:r>
            <w:r w:rsidR="008B7A3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el parto y puerperio.</w:t>
            </w:r>
          </w:p>
          <w:p w:rsidR="007C5B7F" w:rsidRDefault="007C5B7F" w:rsidP="007C5B7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5B7F" w:rsidRPr="00004FD6" w:rsidRDefault="007C5B7F" w:rsidP="00004FD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Inducción del Trabajo de parto.</w:t>
            </w:r>
          </w:p>
          <w:p w:rsidR="007C5B7F" w:rsidRPr="00004FD6" w:rsidRDefault="00C70173" w:rsidP="00004FD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Fármacos utilizados en urgencia</w:t>
            </w:r>
            <w:r w:rsidR="007C5B7F" w:rsidRPr="00004FD6">
              <w:rPr>
                <w:rFonts w:ascii="Times New Roman" w:hAnsi="Times New Roman" w:cs="Times New Roman"/>
                <w:sz w:val="24"/>
                <w:szCs w:val="24"/>
              </w:rPr>
              <w:t>s obstétricas.</w:t>
            </w:r>
          </w:p>
          <w:p w:rsidR="007B6703" w:rsidRPr="00004FD6" w:rsidRDefault="008B7A3E" w:rsidP="00004FD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Manejo del dolor en el trabajo de parto.</w:t>
            </w:r>
          </w:p>
          <w:p w:rsidR="008B7A3E" w:rsidRPr="00004FD6" w:rsidRDefault="007C5B7F" w:rsidP="00004FD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Tipos de a</w:t>
            </w:r>
            <w:r w:rsidR="008B7A3E" w:rsidRPr="00004FD6">
              <w:rPr>
                <w:rFonts w:ascii="Times New Roman" w:hAnsi="Times New Roman" w:cs="Times New Roman"/>
                <w:sz w:val="24"/>
                <w:szCs w:val="24"/>
              </w:rPr>
              <w:t>nestésicos</w:t>
            </w: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, indicación,  administración y efecto.</w:t>
            </w:r>
          </w:p>
          <w:p w:rsidR="007C5B7F" w:rsidRPr="00004FD6" w:rsidRDefault="007C5B7F" w:rsidP="00004FD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Fármacos de profilaxis durante el parto.</w:t>
            </w:r>
          </w:p>
          <w:p w:rsidR="00C70173" w:rsidRPr="00004FD6" w:rsidRDefault="007C5B7F" w:rsidP="00004FD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Analgesia</w:t>
            </w:r>
            <w:r w:rsidR="00C70173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s  </w:t>
            </w:r>
            <w:r w:rsidR="00004FD6">
              <w:rPr>
                <w:rFonts w:ascii="Times New Roman" w:hAnsi="Times New Roman" w:cs="Times New Roman"/>
                <w:sz w:val="24"/>
                <w:szCs w:val="24"/>
              </w:rPr>
              <w:t xml:space="preserve">y tratamientos </w:t>
            </w:r>
            <w:r w:rsidR="00C70173" w:rsidRPr="00004FD6">
              <w:rPr>
                <w:rFonts w:ascii="Times New Roman" w:hAnsi="Times New Roman" w:cs="Times New Roman"/>
                <w:sz w:val="24"/>
                <w:szCs w:val="24"/>
              </w:rPr>
              <w:t>durante el puerperio</w:t>
            </w:r>
            <w:r w:rsidR="001A260C" w:rsidRPr="00004F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5B7F" w:rsidRPr="00004FD6" w:rsidRDefault="00C70173" w:rsidP="00004FD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Fármacos y lactancia.</w:t>
            </w:r>
          </w:p>
          <w:p w:rsidR="00C70173" w:rsidRPr="00004FD6" w:rsidRDefault="00C70173" w:rsidP="00004FD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Uso de métodos anticonceptivos en la puérpera.</w:t>
            </w:r>
          </w:p>
          <w:p w:rsidR="007270AF" w:rsidRPr="00004FD6" w:rsidRDefault="007270AF" w:rsidP="00004FD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D50495" w:rsidRPr="00004FD6">
              <w:rPr>
                <w:rFonts w:ascii="Times New Roman" w:hAnsi="Times New Roman" w:cs="Times New Roman"/>
                <w:sz w:val="24"/>
                <w:szCs w:val="24"/>
              </w:rPr>
              <w:t>ntraindicaciones farmacológicas en el puerperio.</w:t>
            </w:r>
          </w:p>
          <w:p w:rsidR="00D31FA6" w:rsidRPr="00D31FA6" w:rsidRDefault="00D31FA6" w:rsidP="00D31FA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7B6703" w:rsidRPr="008B7A3E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004FD6" w:rsidRPr="000938C6" w:rsidRDefault="00004FD6" w:rsidP="00004FD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B6703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FD6" w:rsidRPr="008B7A3E" w:rsidRDefault="00004FD6" w:rsidP="00004F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E9F" w:rsidRPr="00004FD6" w:rsidRDefault="00004FD6" w:rsidP="00004FD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157E9F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los fármacos</w:t>
            </w:r>
            <w:r w:rsidR="008B7A3E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70AF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más </w:t>
            </w:r>
            <w:r w:rsidR="008B7A3E" w:rsidRPr="00004FD6">
              <w:rPr>
                <w:rFonts w:ascii="Times New Roman" w:hAnsi="Times New Roman" w:cs="Times New Roman"/>
                <w:sz w:val="24"/>
                <w:szCs w:val="24"/>
              </w:rPr>
              <w:t>usados clínicamente</w:t>
            </w:r>
            <w:r w:rsidR="00157E9F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durante </w:t>
            </w:r>
            <w:r w:rsidR="008B7A3E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70173" w:rsidRPr="00004FD6">
              <w:rPr>
                <w:rFonts w:ascii="Times New Roman" w:hAnsi="Times New Roman" w:cs="Times New Roman"/>
                <w:sz w:val="24"/>
                <w:szCs w:val="24"/>
              </w:rPr>
              <w:t>parto y el puerperio.</w:t>
            </w:r>
          </w:p>
          <w:p w:rsidR="007270AF" w:rsidRPr="00C70173" w:rsidRDefault="007270AF" w:rsidP="00004FD6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D50495" w:rsidRPr="00004FD6" w:rsidRDefault="00004FD6" w:rsidP="00004FD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="007270AF" w:rsidRPr="00004FD6">
              <w:rPr>
                <w:rFonts w:ascii="Times New Roman" w:hAnsi="Times New Roman" w:cs="Times New Roman"/>
                <w:sz w:val="24"/>
                <w:szCs w:val="24"/>
              </w:rPr>
              <w:t>el efecto de los f</w:t>
            </w:r>
            <w:r w:rsidR="00D50495" w:rsidRPr="00004FD6">
              <w:rPr>
                <w:rFonts w:ascii="Times New Roman" w:hAnsi="Times New Roman" w:cs="Times New Roman"/>
                <w:sz w:val="24"/>
                <w:szCs w:val="24"/>
              </w:rPr>
              <w:t>ármacos en la lactancia materna.</w:t>
            </w:r>
          </w:p>
          <w:p w:rsidR="00D50495" w:rsidRPr="00D50495" w:rsidRDefault="00D50495" w:rsidP="00004FD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173" w:rsidRPr="00004FD6" w:rsidRDefault="00004FD6" w:rsidP="00004FD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Conoce</w:t>
            </w:r>
            <w:r w:rsidR="00D50495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las</w:t>
            </w:r>
            <w:r w:rsidR="007270AF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495" w:rsidRPr="00004FD6">
              <w:rPr>
                <w:rFonts w:ascii="Times New Roman" w:hAnsi="Times New Roman" w:cs="Times New Roman"/>
                <w:sz w:val="24"/>
                <w:szCs w:val="24"/>
              </w:rPr>
              <w:t>contraindicaciones farmacológicas</w:t>
            </w:r>
            <w:r w:rsidR="007270AF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en el periodo de</w:t>
            </w:r>
            <w:r w:rsidR="001A260C" w:rsidRPr="00004FD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270AF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puerperio</w:t>
            </w:r>
            <w:r w:rsidR="00D50495" w:rsidRPr="00004F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6703" w:rsidRPr="008B151C" w:rsidTr="00CA6266">
        <w:trPr>
          <w:trHeight w:val="3698"/>
        </w:trPr>
        <w:tc>
          <w:tcPr>
            <w:tcW w:w="3828" w:type="dxa"/>
          </w:tcPr>
          <w:p w:rsidR="00004FD6" w:rsidRDefault="00CA626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Unidad </w:t>
            </w:r>
            <w:r w:rsidR="00157E9F" w:rsidRPr="00157E9F">
              <w:rPr>
                <w:rFonts w:ascii="Times New Roman" w:hAnsi="Times New Roman" w:cs="Times New Roman"/>
                <w:sz w:val="24"/>
                <w:szCs w:val="24"/>
              </w:rPr>
              <w:t>V:</w:t>
            </w:r>
            <w:r w:rsidR="00157E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7B6703" w:rsidRDefault="008B7A3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Farmacología ginecológica.</w:t>
            </w:r>
          </w:p>
          <w:p w:rsidR="008B7A3E" w:rsidRDefault="008B7A3E" w:rsidP="00004F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0495" w:rsidRDefault="00D50495" w:rsidP="00004F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0495" w:rsidRPr="00004FD6" w:rsidRDefault="00D50495" w:rsidP="00004FD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Acción de los métodos anticonceptivos.</w:t>
            </w:r>
          </w:p>
          <w:p w:rsidR="00D50495" w:rsidRPr="00004FD6" w:rsidRDefault="00D50495" w:rsidP="00004FD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Fármacos  en patologías ginecológicas.</w:t>
            </w:r>
          </w:p>
          <w:p w:rsidR="00D50495" w:rsidRPr="00004FD6" w:rsidRDefault="00D50495" w:rsidP="00004FD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Infecciones de transmisión sexual</w:t>
            </w:r>
            <w:r w:rsidR="00EE43AD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femeninas</w:t>
            </w:r>
          </w:p>
          <w:p w:rsidR="00D50495" w:rsidRPr="00004FD6" w:rsidRDefault="00D50495" w:rsidP="00004FD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FD6">
              <w:rPr>
                <w:rFonts w:ascii="Times New Roman" w:hAnsi="Times New Roman" w:cs="Times New Roman"/>
                <w:sz w:val="24"/>
                <w:szCs w:val="24"/>
              </w:rPr>
              <w:t>Periodo de climaterio.</w:t>
            </w:r>
          </w:p>
          <w:p w:rsidR="007B6703" w:rsidRPr="008B151C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7B6703" w:rsidRPr="008B151C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004FD6" w:rsidRPr="000938C6" w:rsidRDefault="00004FD6" w:rsidP="00004FD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04FD6" w:rsidRDefault="00004FD6" w:rsidP="00004FD6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FD6" w:rsidRDefault="00004FD6" w:rsidP="00004FD6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7A3E" w:rsidRPr="00004FD6" w:rsidRDefault="00004FD6" w:rsidP="00004FD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8B7A3E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el mecanismo de acción de los métodos anticonceptivos y la importancia de distinguir sus efectos fisiológicos y secundarios</w:t>
            </w:r>
            <w:r w:rsidR="00D50495" w:rsidRPr="00004F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0495" w:rsidRDefault="00D50495" w:rsidP="00004FD6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0495" w:rsidRPr="00004FD6" w:rsidRDefault="00004FD6" w:rsidP="00004FD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Maneja </w:t>
            </w:r>
            <w:r w:rsidR="00EE43AD" w:rsidRPr="00004FD6">
              <w:rPr>
                <w:rFonts w:ascii="Times New Roman" w:hAnsi="Times New Roman" w:cs="Times New Roman"/>
                <w:sz w:val="24"/>
                <w:szCs w:val="24"/>
              </w:rPr>
              <w:t>tratamientos</w:t>
            </w:r>
            <w:r w:rsidR="00D50495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43AD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y acción terapéutica en </w:t>
            </w:r>
            <w:r w:rsidR="00D50495" w:rsidRPr="00004FD6">
              <w:rPr>
                <w:rFonts w:ascii="Times New Roman" w:hAnsi="Times New Roman" w:cs="Times New Roman"/>
                <w:sz w:val="24"/>
                <w:szCs w:val="24"/>
              </w:rPr>
              <w:t>las patologías más comunes en la</w:t>
            </w:r>
            <w:r w:rsidR="00EE43AD" w:rsidRPr="00004FD6">
              <w:rPr>
                <w:rFonts w:ascii="Times New Roman" w:hAnsi="Times New Roman" w:cs="Times New Roman"/>
                <w:sz w:val="24"/>
                <w:szCs w:val="24"/>
              </w:rPr>
              <w:t xml:space="preserve"> mujer en edad fértil, así también con las infecciones de transmisión </w:t>
            </w:r>
            <w:r w:rsidR="000036C1" w:rsidRPr="00004FD6">
              <w:rPr>
                <w:rFonts w:ascii="Times New Roman" w:hAnsi="Times New Roman" w:cs="Times New Roman"/>
                <w:sz w:val="24"/>
                <w:szCs w:val="24"/>
              </w:rPr>
              <w:t>sexual y periodo del climaterio.</w:t>
            </w:r>
          </w:p>
          <w:p w:rsidR="00D50495" w:rsidRPr="00D50495" w:rsidRDefault="00D50495" w:rsidP="00004FD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6703" w:rsidRPr="008B151C" w:rsidRDefault="007B6703" w:rsidP="000036C1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45707A" w:rsidRPr="008B151C" w:rsidRDefault="0045707A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703" w:rsidRPr="008B151C" w:rsidRDefault="007B6703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51C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B6703" w:rsidRPr="008B151C" w:rsidTr="00623014">
        <w:trPr>
          <w:trHeight w:val="1762"/>
        </w:trPr>
        <w:tc>
          <w:tcPr>
            <w:tcW w:w="9214" w:type="dxa"/>
          </w:tcPr>
          <w:p w:rsidR="007B6703" w:rsidRPr="00E12308" w:rsidRDefault="007B6703" w:rsidP="007B67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08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7B6703" w:rsidRPr="00E12308" w:rsidRDefault="007B6703" w:rsidP="007B67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08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7B6703" w:rsidRPr="00E12308" w:rsidRDefault="001A260C" w:rsidP="007B67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Elaboración de m</w:t>
            </w:r>
            <w:r w:rsidR="007B6703" w:rsidRPr="00E12308">
              <w:rPr>
                <w:rFonts w:ascii="Times New Roman" w:hAnsi="Times New Roman" w:cs="Times New Roman"/>
                <w:sz w:val="24"/>
                <w:szCs w:val="24"/>
              </w:rPr>
              <w:t>apas conceptuales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clases.</w:t>
            </w:r>
          </w:p>
          <w:p w:rsidR="007B6703" w:rsidRPr="00E12308" w:rsidRDefault="001A260C" w:rsidP="007B67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Seminarios</w:t>
            </w:r>
          </w:p>
          <w:p w:rsidR="007B6703" w:rsidRPr="001A260C" w:rsidRDefault="007B6703" w:rsidP="006230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308">
              <w:rPr>
                <w:rFonts w:ascii="Times New Roman" w:hAnsi="Times New Roman" w:cs="Times New Roman"/>
                <w:sz w:val="24"/>
                <w:szCs w:val="24"/>
              </w:rPr>
              <w:t xml:space="preserve">Trabajos grupales: Desarrollo de casos clínicos </w:t>
            </w:r>
          </w:p>
        </w:tc>
      </w:tr>
    </w:tbl>
    <w:p w:rsidR="001A260C" w:rsidRDefault="001A260C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964" w:rsidRDefault="007F1964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964" w:rsidRDefault="007F1964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964" w:rsidRDefault="007F1964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964" w:rsidRDefault="007F1964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964" w:rsidRDefault="007F1964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964" w:rsidRDefault="007F1964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260C" w:rsidRPr="008B151C" w:rsidRDefault="007B6703" w:rsidP="002213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51C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  <w:r w:rsidR="002213F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B6703" w:rsidRPr="008B151C" w:rsidTr="00623014">
        <w:trPr>
          <w:trHeight w:val="4608"/>
        </w:trPr>
        <w:tc>
          <w:tcPr>
            <w:tcW w:w="9214" w:type="dxa"/>
          </w:tcPr>
          <w:p w:rsidR="002213FC" w:rsidRDefault="002213FC" w:rsidP="00312C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procedimientos de evaluación de aprendizaje que se presentan responden a evaluaciones de teoría de tipo Formativa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213FC" w:rsidRDefault="002213FC" w:rsidP="002213F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014" w:rsidRDefault="00623014" w:rsidP="006230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realizarán tres e</w:t>
            </w:r>
            <w:r w:rsidRPr="00D21F6B">
              <w:rPr>
                <w:rFonts w:ascii="Times New Roman" w:hAnsi="Times New Roman" w:cs="Times New Roman"/>
                <w:sz w:val="24"/>
                <w:szCs w:val="24"/>
              </w:rPr>
              <w:t>valuaciones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teóricas escritas las cual comprenden una prueba recuperativa y una cuarta evaluación mediante exposición oral (Seminario), el alumno no eximido tiene derecho a rendir un examen final.</w:t>
            </w:r>
          </w:p>
          <w:p w:rsidR="007B6703" w:rsidRPr="00E12308" w:rsidRDefault="007B6703" w:rsidP="002213FC">
            <w:pPr>
              <w:tabs>
                <w:tab w:val="left" w:pos="1005"/>
              </w:tabs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Ind w:w="13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418"/>
              <w:gridCol w:w="1984"/>
              <w:gridCol w:w="1885"/>
              <w:gridCol w:w="1510"/>
            </w:tblGrid>
            <w:tr w:rsidR="00623014" w:rsidRPr="008B151C" w:rsidTr="00623014">
              <w:trPr>
                <w:jc w:val="center"/>
              </w:trPr>
              <w:tc>
                <w:tcPr>
                  <w:tcW w:w="1418" w:type="dxa"/>
                  <w:shd w:val="clear" w:color="auto" w:fill="F2F2F2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1984" w:type="dxa"/>
                  <w:shd w:val="clear" w:color="auto" w:fill="F2F2F2"/>
                </w:tcPr>
                <w:p w:rsidR="00623014" w:rsidRPr="008B151C" w:rsidRDefault="00623014" w:rsidP="00623014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885" w:type="dxa"/>
                  <w:shd w:val="clear" w:color="auto" w:fill="F2F2F2"/>
                </w:tcPr>
                <w:p w:rsidR="00623014" w:rsidRPr="008B151C" w:rsidRDefault="00623014" w:rsidP="00623014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Modo</w:t>
                  </w:r>
                </w:p>
              </w:tc>
              <w:tc>
                <w:tcPr>
                  <w:tcW w:w="1233" w:type="dxa"/>
                  <w:shd w:val="clear" w:color="auto" w:fill="F2F2F2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623014" w:rsidRPr="008B151C" w:rsidTr="00623014">
              <w:trPr>
                <w:jc w:val="center"/>
              </w:trPr>
              <w:tc>
                <w:tcPr>
                  <w:tcW w:w="1418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885" w:type="dxa"/>
                </w:tcPr>
                <w:p w:rsidR="00623014" w:rsidRPr="008B151C" w:rsidRDefault="00623014" w:rsidP="00C96EF5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623014" w:rsidRPr="008B151C" w:rsidRDefault="00623014" w:rsidP="00C96EF5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 y II</w:t>
                  </w:r>
                </w:p>
              </w:tc>
              <w:tc>
                <w:tcPr>
                  <w:tcW w:w="1233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</w:tr>
            <w:tr w:rsidR="00623014" w:rsidRPr="008B151C" w:rsidTr="00623014">
              <w:trPr>
                <w:jc w:val="center"/>
              </w:trPr>
              <w:tc>
                <w:tcPr>
                  <w:tcW w:w="1418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885" w:type="dxa"/>
                </w:tcPr>
                <w:p w:rsidR="00623014" w:rsidRPr="008B151C" w:rsidRDefault="00623014" w:rsidP="00C96EF5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623014" w:rsidRPr="008B151C" w:rsidRDefault="00623014" w:rsidP="00C96EF5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III </w:t>
                  </w:r>
                </w:p>
              </w:tc>
              <w:tc>
                <w:tcPr>
                  <w:tcW w:w="1233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</w:tr>
            <w:tr w:rsidR="00623014" w:rsidRPr="008B151C" w:rsidTr="00623014">
              <w:trPr>
                <w:jc w:val="center"/>
              </w:trPr>
              <w:tc>
                <w:tcPr>
                  <w:tcW w:w="1418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885" w:type="dxa"/>
                </w:tcPr>
                <w:p w:rsidR="00623014" w:rsidRPr="008B151C" w:rsidRDefault="00623014" w:rsidP="00C96EF5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623014" w:rsidRPr="008B151C" w:rsidRDefault="00623014" w:rsidP="00C96EF5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IV y V </w:t>
                  </w:r>
                </w:p>
              </w:tc>
              <w:tc>
                <w:tcPr>
                  <w:tcW w:w="1233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</w:tr>
            <w:tr w:rsidR="00623014" w:rsidRPr="008B151C" w:rsidTr="00623014">
              <w:trPr>
                <w:jc w:val="center"/>
              </w:trPr>
              <w:tc>
                <w:tcPr>
                  <w:tcW w:w="1418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Sumativa</w:t>
                  </w:r>
                  <w:proofErr w:type="spellEnd"/>
                </w:p>
              </w:tc>
              <w:tc>
                <w:tcPr>
                  <w:tcW w:w="1885" w:type="dxa"/>
                </w:tcPr>
                <w:p w:rsidR="00623014" w:rsidRPr="008B151C" w:rsidRDefault="00623014" w:rsidP="00C96EF5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Seminario</w:t>
                  </w:r>
                </w:p>
              </w:tc>
              <w:tc>
                <w:tcPr>
                  <w:tcW w:w="1233" w:type="dxa"/>
                </w:tcPr>
                <w:p w:rsidR="00623014" w:rsidRPr="008B151C" w:rsidRDefault="00623014" w:rsidP="00986053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15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25%</w:t>
                  </w:r>
                </w:p>
              </w:tc>
            </w:tr>
          </w:tbl>
          <w:p w:rsidR="007B6703" w:rsidRPr="008B151C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  <w:p w:rsidR="007B6703" w:rsidRPr="008B151C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  <w:p w:rsidR="007B6703" w:rsidRPr="008B151C" w:rsidRDefault="007B6703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7B6703" w:rsidRPr="008B151C" w:rsidRDefault="007B6703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703" w:rsidRPr="008B151C" w:rsidRDefault="007B6703" w:rsidP="007B67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51C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B6703" w:rsidRPr="008B151C" w:rsidTr="00986053">
        <w:tc>
          <w:tcPr>
            <w:tcW w:w="9214" w:type="dxa"/>
          </w:tcPr>
          <w:p w:rsidR="007F1964" w:rsidRDefault="007F1964" w:rsidP="007F196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7CC"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7F1964" w:rsidRPr="007F1964" w:rsidRDefault="007F1964" w:rsidP="007F196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7B6703" w:rsidRPr="00181BCA" w:rsidRDefault="00623014" w:rsidP="0030131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81BCA">
              <w:rPr>
                <w:rFonts w:ascii="Times New Roman" w:hAnsi="Times New Roman" w:cs="Times New Roman"/>
              </w:rPr>
              <w:t>Lorenzo P, (</w:t>
            </w:r>
            <w:r w:rsidR="004E074C" w:rsidRPr="00181BCA">
              <w:rPr>
                <w:rFonts w:ascii="Times New Roman" w:hAnsi="Times New Roman" w:cs="Times New Roman"/>
              </w:rPr>
              <w:t>2013</w:t>
            </w:r>
            <w:r w:rsidRPr="00181BCA">
              <w:rPr>
                <w:rFonts w:ascii="Times New Roman" w:hAnsi="Times New Roman" w:cs="Times New Roman"/>
              </w:rPr>
              <w:t>), Velásquez Farmacología básica y clínica,</w:t>
            </w:r>
            <w:r w:rsidR="004E074C" w:rsidRPr="00181BCA">
              <w:rPr>
                <w:rFonts w:ascii="Times New Roman" w:hAnsi="Times New Roman" w:cs="Times New Roman"/>
              </w:rPr>
              <w:t xml:space="preserve"> España,</w:t>
            </w:r>
            <w:r w:rsidRPr="00181BCA">
              <w:rPr>
                <w:rFonts w:ascii="Times New Roman" w:hAnsi="Times New Roman" w:cs="Times New Roman"/>
              </w:rPr>
              <w:t xml:space="preserve"> Ed. Médica Panamericana</w:t>
            </w:r>
          </w:p>
          <w:p w:rsidR="007B6703" w:rsidRDefault="004E074C" w:rsidP="0030131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81BCA">
              <w:rPr>
                <w:rFonts w:ascii="Times New Roman" w:hAnsi="Times New Roman" w:cs="Times New Roman"/>
              </w:rPr>
              <w:t>Gayo M, (2013), Fundamentos de la farmacología básica y clínica, España, Ed. Médica Panamericana</w:t>
            </w:r>
            <w:r w:rsidR="001D6CF0">
              <w:rPr>
                <w:rFonts w:ascii="Times New Roman" w:hAnsi="Times New Roman" w:cs="Times New Roman"/>
              </w:rPr>
              <w:t>.</w:t>
            </w:r>
          </w:p>
          <w:p w:rsidR="001D6CF0" w:rsidRDefault="001D6CF0" w:rsidP="0030131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Arial Unicode MS" w:hAnsi="Times New Roman" w:cs="Times New Roman"/>
                <w:lang w:eastAsia="es-CL"/>
              </w:rPr>
            </w:pPr>
            <w:r w:rsidRPr="00181BCA">
              <w:rPr>
                <w:rFonts w:ascii="Times New Roman" w:eastAsia="Arial Unicode MS" w:hAnsi="Times New Roman" w:cs="Times New Roman"/>
                <w:lang w:eastAsia="es-CL"/>
              </w:rPr>
              <w:t>Mosqueta G, (2005),</w:t>
            </w:r>
            <w:r w:rsidRPr="00181BCA">
              <w:rPr>
                <w:rFonts w:ascii="Times New Roman" w:hAnsi="Times New Roman" w:cs="Times New Roman"/>
                <w:lang w:eastAsia="es-CL"/>
              </w:rPr>
              <w:t xml:space="preserve"> </w:t>
            </w:r>
            <w:r w:rsidRPr="00181BCA">
              <w:rPr>
                <w:rFonts w:ascii="Times New Roman" w:eastAsia="Arial Unicode MS" w:hAnsi="Times New Roman" w:cs="Times New Roman"/>
                <w:i/>
                <w:lang w:eastAsia="es-CL"/>
              </w:rPr>
              <w:t xml:space="preserve">Farmacología clínica para enfermería, </w:t>
            </w:r>
            <w:r w:rsidRPr="00181BCA">
              <w:rPr>
                <w:rFonts w:ascii="Times New Roman" w:eastAsia="Arial Unicode MS" w:hAnsi="Times New Roman" w:cs="Times New Roman"/>
                <w:lang w:eastAsia="es-CL"/>
              </w:rPr>
              <w:t>Madrid, McGraw-Hill Interamericana</w:t>
            </w:r>
          </w:p>
          <w:p w:rsidR="001D6CF0" w:rsidRPr="00181BCA" w:rsidRDefault="001D6CF0" w:rsidP="001D6CF0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</w:rPr>
            </w:pPr>
          </w:p>
          <w:p w:rsidR="001D6CF0" w:rsidRPr="002747CC" w:rsidRDefault="001D6CF0" w:rsidP="001D6CF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7CC"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complementaria:</w:t>
            </w:r>
          </w:p>
          <w:p w:rsidR="00433DDE" w:rsidRDefault="001D6CF0" w:rsidP="001D6CF0">
            <w:pPr>
              <w:tabs>
                <w:tab w:val="left" w:pos="1152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1D6CF0" w:rsidRDefault="001D6CF0" w:rsidP="001D6CF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81BCA">
              <w:rPr>
                <w:rFonts w:ascii="Times New Roman" w:hAnsi="Times New Roman" w:cs="Times New Roman"/>
              </w:rPr>
              <w:t xml:space="preserve">Ministerio de salud, (2015), </w:t>
            </w:r>
            <w:r w:rsidRPr="00181BCA">
              <w:rPr>
                <w:rFonts w:ascii="Times New Roman" w:hAnsi="Times New Roman" w:cs="Times New Roman"/>
                <w:i/>
              </w:rPr>
              <w:t>Guías perinatales</w:t>
            </w:r>
            <w:r w:rsidRPr="00181BCA">
              <w:rPr>
                <w:rFonts w:ascii="Times New Roman" w:hAnsi="Times New Roman" w:cs="Times New Roman"/>
              </w:rPr>
              <w:t xml:space="preserve">, Santiago, Chile, </w:t>
            </w:r>
            <w:proofErr w:type="spellStart"/>
            <w:r w:rsidRPr="00181BCA">
              <w:rPr>
                <w:rFonts w:ascii="Times New Roman" w:hAnsi="Times New Roman" w:cs="Times New Roman"/>
              </w:rPr>
              <w:t>Minsal</w:t>
            </w:r>
            <w:proofErr w:type="spellEnd"/>
            <w:r w:rsidRPr="00181BCA">
              <w:rPr>
                <w:rFonts w:ascii="Times New Roman" w:hAnsi="Times New Roman" w:cs="Times New Roman"/>
              </w:rPr>
              <w:t>.</w:t>
            </w:r>
          </w:p>
          <w:p w:rsidR="001D6CF0" w:rsidRDefault="001D6CF0" w:rsidP="001D6CF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1D6CF0" w:rsidRPr="00433DDE" w:rsidRDefault="001D6CF0" w:rsidP="001D6CF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33DDE">
              <w:rPr>
                <w:rFonts w:ascii="Times New Roman" w:hAnsi="Times New Roman" w:cs="Times New Roman"/>
                <w:b/>
              </w:rPr>
              <w:t xml:space="preserve"> Otros Recursos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1D6CF0" w:rsidRDefault="001D6CF0" w:rsidP="001D6CF0">
            <w:pPr>
              <w:tabs>
                <w:tab w:val="left" w:pos="1152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1D6CF0" w:rsidRPr="00433DDE" w:rsidRDefault="001D6CF0" w:rsidP="0030131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 w:rsidRPr="00433DDE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 w:rsidRPr="00433DDE">
              <w:rPr>
                <w:rFonts w:ascii="Times New Roman" w:eastAsia="Merriweather" w:hAnsi="Times New Roman" w:cs="Times New Roman"/>
                <w:sz w:val="24"/>
                <w:szCs w:val="24"/>
              </w:rPr>
              <w:t>Classroom</w:t>
            </w:r>
            <w:proofErr w:type="spellEnd"/>
            <w:r w:rsidRPr="00433DDE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de Google.</w:t>
            </w:r>
          </w:p>
          <w:p w:rsidR="001D6CF0" w:rsidRPr="00433DDE" w:rsidRDefault="001D6CF0" w:rsidP="001D6CF0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</w:rPr>
            </w:pPr>
          </w:p>
          <w:p w:rsidR="007F1964" w:rsidRPr="00311532" w:rsidRDefault="007F1964" w:rsidP="0031153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20D45" w:rsidRDefault="000D7CEA">
      <w:bookmarkStart w:id="0" w:name="_GoBack"/>
      <w:bookmarkEnd w:id="0"/>
    </w:p>
    <w:sectPr w:rsidR="00D20D45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A10" w:rsidRDefault="007B3A10" w:rsidP="007B6703">
      <w:pPr>
        <w:spacing w:after="0" w:line="240" w:lineRule="auto"/>
      </w:pPr>
      <w:r>
        <w:separator/>
      </w:r>
    </w:p>
  </w:endnote>
  <w:endnote w:type="continuationSeparator" w:id="1">
    <w:p w:rsidR="007B3A10" w:rsidRDefault="007B3A10" w:rsidP="007B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A10" w:rsidRDefault="007B3A10" w:rsidP="007B6703">
      <w:pPr>
        <w:spacing w:after="0" w:line="240" w:lineRule="auto"/>
      </w:pPr>
      <w:r>
        <w:separator/>
      </w:r>
    </w:p>
  </w:footnote>
  <w:footnote w:type="continuationSeparator" w:id="1">
    <w:p w:rsidR="007B3A10" w:rsidRDefault="007B3A10" w:rsidP="007B6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433DDE" w:rsidTr="005416B6">
      <w:trPr>
        <w:jc w:val="center"/>
      </w:trPr>
      <w:tc>
        <w:tcPr>
          <w:tcW w:w="2023" w:type="dxa"/>
        </w:tcPr>
        <w:p w:rsidR="00433DDE" w:rsidRDefault="00433DDE" w:rsidP="005416B6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433DDE" w:rsidRDefault="00433DDE" w:rsidP="005416B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433DDE" w:rsidRPr="00607538" w:rsidRDefault="00433DDE" w:rsidP="005416B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433DDE" w:rsidRPr="00607538" w:rsidRDefault="00433DDE" w:rsidP="005416B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433DDE" w:rsidRPr="00607538" w:rsidRDefault="00433DDE" w:rsidP="005416B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433DDE" w:rsidRPr="00607538" w:rsidRDefault="00433DDE" w:rsidP="005416B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433DDE" w:rsidRDefault="00433DDE" w:rsidP="005416B6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B6703" w:rsidRDefault="007B67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D58"/>
    <w:multiLevelType w:val="hybridMultilevel"/>
    <w:tmpl w:val="A9F486C0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>
    <w:nsid w:val="0D6B7C40"/>
    <w:multiLevelType w:val="hybridMultilevel"/>
    <w:tmpl w:val="D27EAA8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D14670"/>
    <w:multiLevelType w:val="hybridMultilevel"/>
    <w:tmpl w:val="D8F24B86"/>
    <w:lvl w:ilvl="0" w:tplc="340A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3">
    <w:nsid w:val="18510738"/>
    <w:multiLevelType w:val="hybridMultilevel"/>
    <w:tmpl w:val="327C2B2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1A333DC2"/>
    <w:multiLevelType w:val="hybridMultilevel"/>
    <w:tmpl w:val="0C20A64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4665F7"/>
    <w:multiLevelType w:val="hybridMultilevel"/>
    <w:tmpl w:val="1D3254A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85680B"/>
    <w:multiLevelType w:val="hybridMultilevel"/>
    <w:tmpl w:val="9320D4C4"/>
    <w:lvl w:ilvl="0" w:tplc="34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7">
    <w:nsid w:val="29D62A13"/>
    <w:multiLevelType w:val="hybridMultilevel"/>
    <w:tmpl w:val="B95A27C2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8">
    <w:nsid w:val="31D0372B"/>
    <w:multiLevelType w:val="hybridMultilevel"/>
    <w:tmpl w:val="606A346E"/>
    <w:lvl w:ilvl="0" w:tplc="3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42852432"/>
    <w:multiLevelType w:val="hybridMultilevel"/>
    <w:tmpl w:val="9DCC410A"/>
    <w:lvl w:ilvl="0" w:tplc="3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5259612E"/>
    <w:multiLevelType w:val="hybridMultilevel"/>
    <w:tmpl w:val="D49E30FC"/>
    <w:lvl w:ilvl="0" w:tplc="34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1">
    <w:nsid w:val="52FA0403"/>
    <w:multiLevelType w:val="hybridMultilevel"/>
    <w:tmpl w:val="3064E8D2"/>
    <w:lvl w:ilvl="0" w:tplc="34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2">
    <w:nsid w:val="530A704B"/>
    <w:multiLevelType w:val="hybridMultilevel"/>
    <w:tmpl w:val="36C2111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E398E"/>
    <w:multiLevelType w:val="hybridMultilevel"/>
    <w:tmpl w:val="90826A4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569D7B2A"/>
    <w:multiLevelType w:val="hybridMultilevel"/>
    <w:tmpl w:val="7E4E08CE"/>
    <w:lvl w:ilvl="0" w:tplc="946204F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7A77F0"/>
    <w:multiLevelType w:val="hybridMultilevel"/>
    <w:tmpl w:val="1B62C54A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6">
    <w:nsid w:val="5A2167E2"/>
    <w:multiLevelType w:val="hybridMultilevel"/>
    <w:tmpl w:val="D27EAA8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7A6963"/>
    <w:multiLevelType w:val="hybridMultilevel"/>
    <w:tmpl w:val="7D62894A"/>
    <w:lvl w:ilvl="0" w:tplc="3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698023FC"/>
    <w:multiLevelType w:val="hybridMultilevel"/>
    <w:tmpl w:val="835ABC6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AD069D"/>
    <w:multiLevelType w:val="hybridMultilevel"/>
    <w:tmpl w:val="D53046D8"/>
    <w:lvl w:ilvl="0" w:tplc="3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6F794E33"/>
    <w:multiLevelType w:val="multilevel"/>
    <w:tmpl w:val="745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AD427A"/>
    <w:multiLevelType w:val="hybridMultilevel"/>
    <w:tmpl w:val="EF3C55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3">
    <w:nsid w:val="72917946"/>
    <w:multiLevelType w:val="hybridMultilevel"/>
    <w:tmpl w:val="8DF6AF4E"/>
    <w:lvl w:ilvl="0" w:tplc="946204F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8E397E"/>
    <w:multiLevelType w:val="hybridMultilevel"/>
    <w:tmpl w:val="AFDACA54"/>
    <w:lvl w:ilvl="0" w:tplc="34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069B8"/>
    <w:multiLevelType w:val="hybridMultilevel"/>
    <w:tmpl w:val="2CF05DF4"/>
    <w:lvl w:ilvl="0" w:tplc="3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2"/>
  </w:num>
  <w:num w:numId="5">
    <w:abstractNumId w:val="24"/>
  </w:num>
  <w:num w:numId="6">
    <w:abstractNumId w:val="14"/>
  </w:num>
  <w:num w:numId="7">
    <w:abstractNumId w:val="20"/>
  </w:num>
  <w:num w:numId="8">
    <w:abstractNumId w:val="1"/>
  </w:num>
  <w:num w:numId="9">
    <w:abstractNumId w:val="13"/>
  </w:num>
  <w:num w:numId="10">
    <w:abstractNumId w:val="22"/>
  </w:num>
  <w:num w:numId="11">
    <w:abstractNumId w:val="8"/>
  </w:num>
  <w:num w:numId="12">
    <w:abstractNumId w:val="6"/>
  </w:num>
  <w:num w:numId="13">
    <w:abstractNumId w:val="25"/>
  </w:num>
  <w:num w:numId="14">
    <w:abstractNumId w:val="11"/>
  </w:num>
  <w:num w:numId="15">
    <w:abstractNumId w:val="9"/>
  </w:num>
  <w:num w:numId="16">
    <w:abstractNumId w:val="23"/>
  </w:num>
  <w:num w:numId="17">
    <w:abstractNumId w:val="12"/>
  </w:num>
  <w:num w:numId="18">
    <w:abstractNumId w:val="17"/>
  </w:num>
  <w:num w:numId="19">
    <w:abstractNumId w:val="10"/>
  </w:num>
  <w:num w:numId="20">
    <w:abstractNumId w:val="19"/>
  </w:num>
  <w:num w:numId="21">
    <w:abstractNumId w:val="4"/>
  </w:num>
  <w:num w:numId="22">
    <w:abstractNumId w:val="15"/>
  </w:num>
  <w:num w:numId="23">
    <w:abstractNumId w:val="7"/>
  </w:num>
  <w:num w:numId="24">
    <w:abstractNumId w:val="5"/>
  </w:num>
  <w:num w:numId="25">
    <w:abstractNumId w:val="16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7B6703"/>
    <w:rsid w:val="000036C1"/>
    <w:rsid w:val="00004FD6"/>
    <w:rsid w:val="00012966"/>
    <w:rsid w:val="00046911"/>
    <w:rsid w:val="00096CCC"/>
    <w:rsid w:val="000D7CEA"/>
    <w:rsid w:val="00112C4E"/>
    <w:rsid w:val="00113F5D"/>
    <w:rsid w:val="00155E44"/>
    <w:rsid w:val="00157E9F"/>
    <w:rsid w:val="00181BCA"/>
    <w:rsid w:val="0019722C"/>
    <w:rsid w:val="001A260C"/>
    <w:rsid w:val="001A5669"/>
    <w:rsid w:val="001D6CF0"/>
    <w:rsid w:val="002213FC"/>
    <w:rsid w:val="0026056B"/>
    <w:rsid w:val="002A16A4"/>
    <w:rsid w:val="002B5AD5"/>
    <w:rsid w:val="002D4E44"/>
    <w:rsid w:val="002F5FD1"/>
    <w:rsid w:val="00301314"/>
    <w:rsid w:val="00311532"/>
    <w:rsid w:val="00312CE3"/>
    <w:rsid w:val="00360891"/>
    <w:rsid w:val="003A5712"/>
    <w:rsid w:val="003D4AC5"/>
    <w:rsid w:val="00433DDE"/>
    <w:rsid w:val="00455809"/>
    <w:rsid w:val="0045707A"/>
    <w:rsid w:val="004E074C"/>
    <w:rsid w:val="00501CDF"/>
    <w:rsid w:val="005123BF"/>
    <w:rsid w:val="00550BE2"/>
    <w:rsid w:val="00623014"/>
    <w:rsid w:val="006838E6"/>
    <w:rsid w:val="006A45A3"/>
    <w:rsid w:val="006A69EB"/>
    <w:rsid w:val="007233C1"/>
    <w:rsid w:val="007270AF"/>
    <w:rsid w:val="00794F2E"/>
    <w:rsid w:val="007A7942"/>
    <w:rsid w:val="007B3A10"/>
    <w:rsid w:val="007B6703"/>
    <w:rsid w:val="007C5B7F"/>
    <w:rsid w:val="007F1964"/>
    <w:rsid w:val="0086746E"/>
    <w:rsid w:val="00876015"/>
    <w:rsid w:val="008B7A3E"/>
    <w:rsid w:val="008D3E71"/>
    <w:rsid w:val="00930A27"/>
    <w:rsid w:val="00A0429A"/>
    <w:rsid w:val="00A229EE"/>
    <w:rsid w:val="00A5117A"/>
    <w:rsid w:val="00A561B9"/>
    <w:rsid w:val="00A94622"/>
    <w:rsid w:val="00B75E34"/>
    <w:rsid w:val="00C70173"/>
    <w:rsid w:val="00C76DFA"/>
    <w:rsid w:val="00CA6266"/>
    <w:rsid w:val="00D24724"/>
    <w:rsid w:val="00D31FA6"/>
    <w:rsid w:val="00D50495"/>
    <w:rsid w:val="00DB2ADB"/>
    <w:rsid w:val="00EE43AD"/>
    <w:rsid w:val="00F44266"/>
    <w:rsid w:val="00F5099A"/>
    <w:rsid w:val="00F57381"/>
    <w:rsid w:val="00F759FD"/>
    <w:rsid w:val="00FA685D"/>
    <w:rsid w:val="00FB0FCE"/>
    <w:rsid w:val="00FF5FBD"/>
    <w:rsid w:val="00FF7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7B6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B6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B6703"/>
  </w:style>
  <w:style w:type="paragraph" w:styleId="Piedepgina">
    <w:name w:val="footer"/>
    <w:basedOn w:val="Normal"/>
    <w:link w:val="PiedepginaCar"/>
    <w:uiPriority w:val="99"/>
    <w:semiHidden/>
    <w:unhideWhenUsed/>
    <w:rsid w:val="007B6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B6703"/>
  </w:style>
  <w:style w:type="paragraph" w:styleId="Sinespaciado">
    <w:name w:val="No Spacing"/>
    <w:uiPriority w:val="1"/>
    <w:qFormat/>
    <w:rsid w:val="007B6703"/>
    <w:pPr>
      <w:spacing w:after="0" w:line="240" w:lineRule="auto"/>
    </w:pPr>
  </w:style>
  <w:style w:type="paragraph" w:customStyle="1" w:styleId="Normal1">
    <w:name w:val="Normal1"/>
    <w:rsid w:val="007B6703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70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81BCA"/>
    <w:rPr>
      <w:color w:val="0000FF"/>
      <w:u w:val="single"/>
    </w:rPr>
  </w:style>
  <w:style w:type="character" w:customStyle="1" w:styleId="A0">
    <w:name w:val="A0"/>
    <w:rsid w:val="002F5FD1"/>
    <w:rPr>
      <w:rFonts w:cs="CastleTLig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594">
          <w:marLeft w:val="136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3" w:color="auto"/>
          </w:divBdr>
          <w:divsChild>
            <w:div w:id="1250045301">
              <w:marLeft w:val="272"/>
              <w:marRight w:val="0"/>
              <w:marTop w:val="68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4105">
                  <w:marLeft w:val="272"/>
                  <w:marRight w:val="0"/>
                  <w:marTop w:val="68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4F751-FA33-4556-B47C-1CDF92F4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15022084</cp:lastModifiedBy>
  <cp:revision>3</cp:revision>
  <dcterms:created xsi:type="dcterms:W3CDTF">2016-06-10T16:37:00Z</dcterms:created>
  <dcterms:modified xsi:type="dcterms:W3CDTF">2016-09-26T13:46:00Z</dcterms:modified>
</cp:coreProperties>
</file>