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23F" w:rsidRDefault="0008423F" w:rsidP="000842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423F" w:rsidRPr="00775D29" w:rsidRDefault="0008423F" w:rsidP="000842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5D29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08423F" w:rsidRPr="00775D29" w:rsidRDefault="0008423F" w:rsidP="000842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423F" w:rsidRPr="00775D29" w:rsidRDefault="0008423F" w:rsidP="000842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5D29">
        <w:rPr>
          <w:rFonts w:ascii="Times New Roman" w:hAnsi="Times New Roman" w:cs="Times New Roman"/>
          <w:b/>
          <w:sz w:val="24"/>
          <w:szCs w:val="24"/>
        </w:rPr>
        <w:t>PSICOLOGÍA DE LA MUJER</w:t>
      </w:r>
    </w:p>
    <w:p w:rsidR="0008423F" w:rsidRPr="009B0109" w:rsidRDefault="0008423F" w:rsidP="000842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423F" w:rsidRPr="009B0109" w:rsidRDefault="0008423F" w:rsidP="000842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08423F" w:rsidRPr="009B0109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08423F" w:rsidRPr="009B0109" w:rsidRDefault="0008423F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OBSTETRICIA</w:t>
            </w:r>
          </w:p>
        </w:tc>
      </w:tr>
      <w:tr w:rsidR="0008423F" w:rsidRPr="009B0109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PSM</w:t>
            </w:r>
            <w:r w:rsidR="00B973E6">
              <w:rPr>
                <w:rFonts w:ascii="Times New Roman" w:hAnsi="Times New Roman" w:cs="Times New Roman"/>
                <w:sz w:val="24"/>
                <w:szCs w:val="24"/>
              </w:rPr>
              <w:t>1302</w:t>
            </w:r>
          </w:p>
        </w:tc>
      </w:tr>
      <w:tr w:rsidR="0008423F" w:rsidRPr="009B0109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08423F" w:rsidRPr="009B0109" w:rsidRDefault="0008423F" w:rsidP="00EB1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EB1B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8423F" w:rsidRPr="009B0109" w:rsidTr="00986053">
        <w:trPr>
          <w:gridAfter w:val="1"/>
          <w:wAfter w:w="8" w:type="dxa"/>
          <w:trHeight w:val="628"/>
        </w:trPr>
        <w:tc>
          <w:tcPr>
            <w:tcW w:w="1588" w:type="dxa"/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08423F" w:rsidRPr="009B0109" w:rsidRDefault="0008423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3"/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1" w:type="dxa"/>
            <w:gridSpan w:val="4"/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8423F" w:rsidRPr="009B0109" w:rsidTr="00986053">
        <w:trPr>
          <w:gridAfter w:val="1"/>
          <w:wAfter w:w="8" w:type="dxa"/>
          <w:trHeight w:val="282"/>
        </w:trPr>
        <w:tc>
          <w:tcPr>
            <w:tcW w:w="10349" w:type="dxa"/>
            <w:gridSpan w:val="15"/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23F" w:rsidRPr="009B0109" w:rsidTr="00986053">
        <w:trPr>
          <w:trHeight w:val="683"/>
        </w:trPr>
        <w:tc>
          <w:tcPr>
            <w:tcW w:w="1588" w:type="dxa"/>
            <w:tcBorders>
              <w:bottom w:val="single" w:sz="4" w:space="0" w:color="auto"/>
            </w:tcBorders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08423F" w:rsidRPr="009B0109" w:rsidRDefault="0008423F" w:rsidP="00986053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08423F" w:rsidRPr="009B0109" w:rsidRDefault="0008423F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23F" w:rsidRPr="009B0109" w:rsidTr="00986053">
        <w:trPr>
          <w:gridAfter w:val="1"/>
          <w:wAfter w:w="8" w:type="dxa"/>
          <w:trHeight w:val="342"/>
        </w:trPr>
        <w:tc>
          <w:tcPr>
            <w:tcW w:w="1588" w:type="dxa"/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08423F" w:rsidRPr="009B0109" w:rsidRDefault="0008423F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23F" w:rsidRPr="009B0109" w:rsidTr="00986053">
        <w:trPr>
          <w:gridAfter w:val="1"/>
          <w:wAfter w:w="8" w:type="dxa"/>
          <w:trHeight w:val="827"/>
        </w:trPr>
        <w:tc>
          <w:tcPr>
            <w:tcW w:w="1588" w:type="dxa"/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08423F" w:rsidRPr="009B0109" w:rsidRDefault="0008423F" w:rsidP="00770A7F">
            <w:pPr>
              <w:pStyle w:val="Textoindependiente"/>
              <w:jc w:val="both"/>
              <w:rPr>
                <w:szCs w:val="24"/>
              </w:rPr>
            </w:pPr>
            <w:r w:rsidRPr="009B0109">
              <w:rPr>
                <w:szCs w:val="24"/>
              </w:rPr>
              <w:t xml:space="preserve">Asignatura teórica </w:t>
            </w:r>
            <w:r w:rsidR="00EB1B29">
              <w:rPr>
                <w:szCs w:val="24"/>
              </w:rPr>
              <w:t xml:space="preserve"> en la que el estudiante integra saberes desarrollados en Psicología del Desarrollo  y las complementa con los nuevos </w:t>
            </w:r>
            <w:r w:rsidR="00721C10">
              <w:rPr>
                <w:szCs w:val="24"/>
              </w:rPr>
              <w:t xml:space="preserve">saberes relacionados a la aplicación del enfoque de género y a los proceso de salud en la mujer </w:t>
            </w:r>
            <w:r w:rsidR="00770A7F">
              <w:rPr>
                <w:szCs w:val="24"/>
              </w:rPr>
              <w:t>en las áreas de</w:t>
            </w:r>
            <w:r w:rsidR="00721C10">
              <w:rPr>
                <w:szCs w:val="24"/>
              </w:rPr>
              <w:t xml:space="preserve"> la salud mental</w:t>
            </w:r>
            <w:r w:rsidR="00770A7F">
              <w:rPr>
                <w:szCs w:val="24"/>
              </w:rPr>
              <w:t>,</w:t>
            </w:r>
            <w:r w:rsidR="00721C10">
              <w:rPr>
                <w:szCs w:val="24"/>
              </w:rPr>
              <w:t xml:space="preserve"> en el proceso reproductivo y etapas del ciclo vital como  adolescencia, </w:t>
            </w:r>
            <w:proofErr w:type="spellStart"/>
            <w:r w:rsidR="00721C10">
              <w:rPr>
                <w:szCs w:val="24"/>
              </w:rPr>
              <w:t>perimenopausia</w:t>
            </w:r>
            <w:proofErr w:type="spellEnd"/>
            <w:r w:rsidR="00721C10">
              <w:rPr>
                <w:szCs w:val="24"/>
              </w:rPr>
              <w:t xml:space="preserve"> y climaterio.    Complementa estos saberes con </w:t>
            </w:r>
            <w:r w:rsidRPr="009B0109">
              <w:rPr>
                <w:szCs w:val="24"/>
              </w:rPr>
              <w:t xml:space="preserve"> análisis de las bases </w:t>
            </w:r>
            <w:r w:rsidR="00770A7F">
              <w:rPr>
                <w:szCs w:val="24"/>
              </w:rPr>
              <w:t xml:space="preserve">  </w:t>
            </w:r>
            <w:r w:rsidRPr="009B0109">
              <w:rPr>
                <w:szCs w:val="24"/>
              </w:rPr>
              <w:t>conceptuales para comprender aspectos de la sexualidad y salud sexual.</w:t>
            </w:r>
            <w:r w:rsidR="00770A7F">
              <w:rPr>
                <w:szCs w:val="24"/>
              </w:rPr>
              <w:t xml:space="preserve">    Para estos propósitos el alumno desarrollará competencias para la búsqueda bibliográfica, trabajo en equipo, comunicación efectiva y compromiso social.</w:t>
            </w:r>
          </w:p>
        </w:tc>
      </w:tr>
      <w:tr w:rsidR="0008423F" w:rsidRPr="009B0109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08423F" w:rsidRPr="009B0109" w:rsidRDefault="0008423F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08423F" w:rsidRPr="009B0109" w:rsidRDefault="0008423F" w:rsidP="009860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0A7F" w:rsidRDefault="00770A7F" w:rsidP="00770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 requisitos: </w:t>
            </w:r>
          </w:p>
          <w:p w:rsidR="00770A7F" w:rsidRDefault="00770A7F" w:rsidP="00770A7F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Psicología del Desarrollo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0A7F" w:rsidRDefault="00770A7F" w:rsidP="00770A7F">
            <w:pPr>
              <w:pStyle w:val="Prrafode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0A7F" w:rsidRDefault="00770A7F" w:rsidP="00770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Aprendizajes previos:</w:t>
            </w:r>
          </w:p>
          <w:p w:rsidR="00770A7F" w:rsidRDefault="00770A7F" w:rsidP="00770A7F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Autonomía para poder profundizar aprendizajes en bibliografía</w:t>
            </w:r>
          </w:p>
          <w:p w:rsidR="0008423F" w:rsidRPr="00770A7F" w:rsidRDefault="00770A7F" w:rsidP="00986053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0A7F">
              <w:rPr>
                <w:rFonts w:ascii="Times New Roman" w:hAnsi="Times New Roman" w:cs="Times New Roman"/>
                <w:sz w:val="24"/>
                <w:szCs w:val="24"/>
              </w:rPr>
              <w:t>Capacidad para buscar  información en internet.</w:t>
            </w:r>
          </w:p>
          <w:p w:rsidR="0008423F" w:rsidRPr="009B0109" w:rsidRDefault="0008423F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423F" w:rsidRDefault="0008423F" w:rsidP="0008423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423F" w:rsidRPr="009B0109" w:rsidRDefault="0008423F" w:rsidP="000842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0109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08423F" w:rsidRPr="009B0109" w:rsidTr="00986053">
        <w:tc>
          <w:tcPr>
            <w:tcW w:w="9214" w:type="dxa"/>
          </w:tcPr>
          <w:p w:rsidR="00770A7F" w:rsidRDefault="00770A7F" w:rsidP="00770A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>Esta asignatura aporta al perfil del egreso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profesional Matrón- Matrona </w:t>
            </w: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desarrollando las siguientes competencias:</w:t>
            </w:r>
          </w:p>
          <w:p w:rsidR="00770A7F" w:rsidRDefault="00770A7F" w:rsidP="00770A7F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0A7F" w:rsidRPr="00070F45" w:rsidRDefault="00770A7F" w:rsidP="00770A7F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Genéricas:</w:t>
            </w:r>
          </w:p>
          <w:p w:rsidR="00770A7F" w:rsidRPr="00070F45" w:rsidRDefault="00770A7F" w:rsidP="00770A7F">
            <w:pPr>
              <w:pStyle w:val="Prrafodelista"/>
              <w:numPr>
                <w:ilvl w:val="0"/>
                <w:numId w:val="10"/>
              </w:numPr>
              <w:ind w:left="714" w:hanging="283"/>
              <w:rPr>
                <w:rStyle w:val="A0"/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Compromiso con la calidad</w:t>
            </w:r>
          </w:p>
          <w:p w:rsidR="00770A7F" w:rsidRPr="00BD351B" w:rsidRDefault="00770A7F" w:rsidP="00770A7F">
            <w:pPr>
              <w:pStyle w:val="Prrafodelista"/>
              <w:numPr>
                <w:ilvl w:val="0"/>
                <w:numId w:val="10"/>
              </w:numPr>
              <w:ind w:left="714" w:hanging="283"/>
              <w:rPr>
                <w:rStyle w:val="A0"/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Style w:val="A0"/>
                <w:rFonts w:ascii="Times New Roman" w:hAnsi="Times New Roman" w:cs="Times New Roman"/>
                <w:sz w:val="24"/>
                <w:szCs w:val="24"/>
              </w:rPr>
              <w:t>Conocimientos sobre el área de estudio de la profesión</w:t>
            </w:r>
          </w:p>
          <w:p w:rsidR="00770A7F" w:rsidRPr="00BD351B" w:rsidRDefault="00770A7F" w:rsidP="00770A7F">
            <w:pPr>
              <w:pStyle w:val="Prrafodelista"/>
              <w:numPr>
                <w:ilvl w:val="0"/>
                <w:numId w:val="10"/>
              </w:numPr>
              <w:ind w:left="714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Compromiso Ético</w:t>
            </w:r>
          </w:p>
          <w:p w:rsidR="00770A7F" w:rsidRDefault="00770A7F" w:rsidP="00770A7F">
            <w:pPr>
              <w:pStyle w:val="Prrafodelista"/>
              <w:ind w:left="6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0A7F" w:rsidRDefault="00770A7F" w:rsidP="00770A7F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Específicas:</w:t>
            </w:r>
          </w:p>
          <w:p w:rsidR="00770A7F" w:rsidRDefault="00770A7F" w:rsidP="00770A7F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0A7F" w:rsidRDefault="00770A7F" w:rsidP="00770A7F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</w:t>
            </w:r>
          </w:p>
          <w:p w:rsidR="00770A7F" w:rsidRPr="006C6026" w:rsidRDefault="00770A7F" w:rsidP="00770A7F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770A7F" w:rsidRDefault="00770A7F" w:rsidP="00770A7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F02">
              <w:rPr>
                <w:rFonts w:ascii="Times New Roman" w:hAnsi="Times New Roman" w:cs="Times New Roman"/>
                <w:sz w:val="24"/>
                <w:szCs w:val="24"/>
              </w:rPr>
              <w:t xml:space="preserve">Brindar atención integral, humanizada, oportuna y eficiente a la mujer en todas las etapas de su ciclo vital, a su pareja, recién nacido y familia. </w:t>
            </w:r>
          </w:p>
          <w:p w:rsidR="00770A7F" w:rsidRDefault="00770A7F" w:rsidP="00770A7F">
            <w:pPr>
              <w:ind w:left="25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trabajo comunitario.</w:t>
            </w:r>
          </w:p>
          <w:p w:rsidR="00770A7F" w:rsidRDefault="00770A7F" w:rsidP="00770A7F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52A9">
              <w:rPr>
                <w:rFonts w:ascii="Times New Roman" w:hAnsi="Times New Roman" w:cs="Times New Roman"/>
                <w:sz w:val="24"/>
                <w:szCs w:val="24"/>
              </w:rPr>
              <w:t>Desarrollar procesos de evaluación e intervención familiar y comunitaria, utilizando herramientas de Salud Pública y metodologías participativas e intersectoriales.</w:t>
            </w:r>
          </w:p>
          <w:p w:rsidR="00770A7F" w:rsidRPr="002E52A9" w:rsidRDefault="00770A7F" w:rsidP="00770A7F">
            <w:pPr>
              <w:ind w:left="36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52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Gestión y Liderazgo.</w:t>
            </w:r>
          </w:p>
          <w:p w:rsidR="00770A7F" w:rsidRPr="00615390" w:rsidRDefault="00770A7F" w:rsidP="00770A7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  <w:r w:rsidRPr="00615390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770A7F" w:rsidRDefault="00770A7F" w:rsidP="00770A7F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423F" w:rsidRPr="009B0109" w:rsidRDefault="0008423F" w:rsidP="009860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423F" w:rsidRPr="009B0109" w:rsidRDefault="0008423F" w:rsidP="0008423F">
      <w:pPr>
        <w:rPr>
          <w:rFonts w:ascii="Times New Roman" w:hAnsi="Times New Roman" w:cs="Times New Roman"/>
          <w:b/>
          <w:sz w:val="24"/>
          <w:szCs w:val="24"/>
        </w:rPr>
      </w:pPr>
    </w:p>
    <w:p w:rsidR="0008423F" w:rsidRDefault="0008423F" w:rsidP="0008423F">
      <w:pPr>
        <w:rPr>
          <w:rFonts w:ascii="Times New Roman" w:hAnsi="Times New Roman" w:cs="Times New Roman"/>
          <w:b/>
          <w:sz w:val="24"/>
          <w:szCs w:val="24"/>
        </w:rPr>
      </w:pPr>
    </w:p>
    <w:p w:rsidR="0008423F" w:rsidRPr="009B0109" w:rsidRDefault="0008423F" w:rsidP="0008423F">
      <w:pPr>
        <w:rPr>
          <w:rFonts w:ascii="Times New Roman" w:hAnsi="Times New Roman" w:cs="Times New Roman"/>
          <w:b/>
          <w:sz w:val="24"/>
          <w:szCs w:val="24"/>
        </w:rPr>
      </w:pPr>
      <w:r w:rsidRPr="009B0109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08423F" w:rsidRPr="009B0109" w:rsidTr="00986053">
        <w:tc>
          <w:tcPr>
            <w:tcW w:w="9214" w:type="dxa"/>
            <w:gridSpan w:val="3"/>
          </w:tcPr>
          <w:p w:rsidR="00770A7F" w:rsidRDefault="00770A7F" w:rsidP="00770A7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final de la asignatura el alumno será capaz de:</w:t>
            </w:r>
          </w:p>
          <w:p w:rsidR="0008423F" w:rsidRPr="006818E6" w:rsidRDefault="006818E6" w:rsidP="006818E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Reconocer las actividades de Salud Mental asociadas a la atención de la mujer</w:t>
            </w:r>
          </w:p>
          <w:p w:rsidR="006818E6" w:rsidRPr="006818E6" w:rsidRDefault="006818E6" w:rsidP="006818E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Identificar principales problemas de salud mental que afecta a la mujer en todas las etapas del ciclo vital</w:t>
            </w:r>
          </w:p>
          <w:p w:rsidR="006818E6" w:rsidRPr="006818E6" w:rsidRDefault="00BD4D5C" w:rsidP="00F566A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Detectar</w:t>
            </w:r>
            <w:r w:rsidR="006818E6">
              <w:rPr>
                <w:rFonts w:ascii="Times New Roman" w:hAnsi="Times New Roman" w:cs="Times New Roman"/>
                <w:sz w:val="24"/>
                <w:szCs w:val="24"/>
              </w:rPr>
              <w:t xml:space="preserve"> signos de alteraciones en la salud mental de la mujer que requieran ser derivados al resto del equipo de salud.</w:t>
            </w:r>
          </w:p>
        </w:tc>
      </w:tr>
      <w:tr w:rsidR="0008423F" w:rsidRPr="009B0109" w:rsidTr="00986053">
        <w:tc>
          <w:tcPr>
            <w:tcW w:w="3828" w:type="dxa"/>
          </w:tcPr>
          <w:p w:rsidR="0008423F" w:rsidRPr="009B0109" w:rsidRDefault="0008423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08423F" w:rsidRPr="009B0109" w:rsidRDefault="0008423F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08423F" w:rsidRPr="009B0109" w:rsidRDefault="0008423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08423F" w:rsidRPr="009B0109" w:rsidTr="00986053">
        <w:trPr>
          <w:trHeight w:val="630"/>
        </w:trPr>
        <w:tc>
          <w:tcPr>
            <w:tcW w:w="3828" w:type="dxa"/>
          </w:tcPr>
          <w:p w:rsidR="0008423F" w:rsidRPr="00BD4D5C" w:rsidRDefault="0008423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D4D5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1</w:t>
            </w:r>
          </w:p>
          <w:p w:rsidR="0008423F" w:rsidRDefault="0008423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D4D5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Salud Mental de la Mujer y Programas de Salud asociados</w:t>
            </w:r>
          </w:p>
          <w:p w:rsidR="00BD4D5C" w:rsidRDefault="00BD4D5C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BD4D5C" w:rsidRDefault="00BD4D5C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D5C"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BD4D5C" w:rsidRDefault="00BD4D5C" w:rsidP="00BD4D5C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Generalidades del Programa de Salud Mental</w:t>
            </w:r>
          </w:p>
          <w:p w:rsidR="00BD4D5C" w:rsidRDefault="00BD4D5C" w:rsidP="00BD4D5C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Actividades de Salud Mental dirigidas a la mujer.</w:t>
            </w:r>
          </w:p>
          <w:p w:rsidR="00BD4D5C" w:rsidRDefault="00BD4D5C" w:rsidP="00BD4D5C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Equipos de salud mental</w:t>
            </w:r>
          </w:p>
          <w:p w:rsidR="00BD4D5C" w:rsidRPr="00BD4D5C" w:rsidRDefault="00BD4D5C" w:rsidP="00BD4D5C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Psicología y su aplicación de la psicología en la atención integral de la mujer.</w:t>
            </w:r>
          </w:p>
          <w:p w:rsidR="00BD4D5C" w:rsidRPr="009B0109" w:rsidRDefault="00BD4D5C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08423F" w:rsidRPr="009B0109" w:rsidRDefault="0008423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641215" w:rsidRDefault="00641215" w:rsidP="006412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8423F" w:rsidRPr="009B0109" w:rsidRDefault="0008423F" w:rsidP="00BD4D5C">
            <w:pPr>
              <w:numPr>
                <w:ilvl w:val="0"/>
                <w:numId w:val="14"/>
              </w:numPr>
              <w:spacing w:after="0" w:line="240" w:lineRule="auto"/>
              <w:ind w:left="5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010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Identifica actividades asistenciales de Salud Mental </w:t>
            </w:r>
            <w:r w:rsidR="006818E6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dirigidas a la mujer </w:t>
            </w:r>
            <w:r w:rsidRPr="009B010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y su integración en Programas de Salud</w:t>
            </w:r>
          </w:p>
          <w:p w:rsidR="006818E6" w:rsidRDefault="0008423F" w:rsidP="00BD4D5C">
            <w:pPr>
              <w:numPr>
                <w:ilvl w:val="0"/>
                <w:numId w:val="14"/>
              </w:numPr>
              <w:spacing w:after="0" w:line="240" w:lineRule="auto"/>
              <w:ind w:left="5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010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Reconoce </w:t>
            </w:r>
            <w:r w:rsidR="006818E6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la importancia de la </w:t>
            </w:r>
            <w:r w:rsidR="006818E6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lastRenderedPageBreak/>
              <w:t>interdisciplinariedad en la atención de salud mental de la mujer.</w:t>
            </w:r>
          </w:p>
          <w:p w:rsidR="006818E6" w:rsidRDefault="006818E6" w:rsidP="00BD4D5C">
            <w:pPr>
              <w:numPr>
                <w:ilvl w:val="0"/>
                <w:numId w:val="14"/>
              </w:numPr>
              <w:spacing w:after="0" w:line="240" w:lineRule="auto"/>
              <w:ind w:left="5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Identifica equipos de salud para la derivación de problemas de salud mental de la mujer.</w:t>
            </w:r>
          </w:p>
          <w:p w:rsidR="0008423F" w:rsidRPr="009B0109" w:rsidRDefault="0008423F" w:rsidP="00BD4D5C">
            <w:pPr>
              <w:numPr>
                <w:ilvl w:val="0"/>
                <w:numId w:val="14"/>
              </w:numPr>
              <w:spacing w:after="0" w:line="240" w:lineRule="auto"/>
              <w:ind w:left="5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010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Valora la aplicación de la Psicología en  Programas de Salud Sexual y Reproductiva</w:t>
            </w:r>
          </w:p>
          <w:p w:rsidR="0008423F" w:rsidRPr="009B0109" w:rsidRDefault="0008423F" w:rsidP="00986053">
            <w:pPr>
              <w:spacing w:after="0" w:line="240" w:lineRule="auto"/>
              <w:ind w:left="5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08423F" w:rsidRPr="009B0109" w:rsidTr="00986053">
        <w:trPr>
          <w:trHeight w:val="182"/>
        </w:trPr>
        <w:tc>
          <w:tcPr>
            <w:tcW w:w="3828" w:type="dxa"/>
          </w:tcPr>
          <w:p w:rsidR="0008423F" w:rsidRPr="00641215" w:rsidRDefault="0008423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412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2</w:t>
            </w:r>
          </w:p>
          <w:p w:rsidR="0008423F" w:rsidRPr="00641215" w:rsidRDefault="0008423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412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Necesidades y problemas de Salud Mental en distintas etapas del ciclo de vida de la mujer.</w:t>
            </w:r>
          </w:p>
          <w:p w:rsidR="0008423F" w:rsidRDefault="0008423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641215" w:rsidRDefault="00641215" w:rsidP="0064121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D5C"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641215" w:rsidRPr="00641215" w:rsidRDefault="00641215" w:rsidP="0064121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Necesidades de salud mental en la mujer</w:t>
            </w:r>
          </w:p>
          <w:p w:rsidR="00641215" w:rsidRPr="00641215" w:rsidRDefault="00641215" w:rsidP="0064121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Problemas de Salud Mental</w:t>
            </w:r>
          </w:p>
          <w:p w:rsidR="00641215" w:rsidRPr="00641215" w:rsidRDefault="00641215" w:rsidP="0064121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Epidemiología de la salud mental en la mujer</w:t>
            </w:r>
          </w:p>
          <w:p w:rsidR="00641215" w:rsidRPr="00641215" w:rsidRDefault="00641215" w:rsidP="0064121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Etapas del ciclo vital con sus principales problemas de salud mental</w:t>
            </w:r>
          </w:p>
        </w:tc>
        <w:tc>
          <w:tcPr>
            <w:tcW w:w="283" w:type="dxa"/>
            <w:vMerge/>
          </w:tcPr>
          <w:p w:rsidR="0008423F" w:rsidRPr="009B0109" w:rsidRDefault="0008423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641215" w:rsidRDefault="00641215" w:rsidP="006412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8423F" w:rsidRPr="009B0109" w:rsidRDefault="0008423F" w:rsidP="00641215">
            <w:pPr>
              <w:numPr>
                <w:ilvl w:val="0"/>
                <w:numId w:val="16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Identifica principales necesidades y problemas de salud mental de la mujer</w:t>
            </w:r>
          </w:p>
          <w:p w:rsidR="00641215" w:rsidRDefault="0008423F" w:rsidP="00641215">
            <w:pPr>
              <w:numPr>
                <w:ilvl w:val="0"/>
                <w:numId w:val="16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Describ</w:t>
            </w:r>
            <w:r w:rsidR="003A5F5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 xml:space="preserve"> principales problemas de salud mental de la mujer</w:t>
            </w:r>
            <w:r w:rsidR="00641215" w:rsidRPr="009B0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41215" w:rsidRPr="009B0109" w:rsidRDefault="00641215" w:rsidP="00641215">
            <w:pPr>
              <w:numPr>
                <w:ilvl w:val="0"/>
                <w:numId w:val="16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Argumenta procesos patológicos asociados a la salud mental de la mujer</w:t>
            </w:r>
          </w:p>
          <w:p w:rsidR="0008423F" w:rsidRPr="009B0109" w:rsidRDefault="0008423F" w:rsidP="00641215">
            <w:pPr>
              <w:numPr>
                <w:ilvl w:val="0"/>
                <w:numId w:val="16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Evalúa y prioriza necesidades de la salud mental de la mujer</w:t>
            </w:r>
          </w:p>
          <w:p w:rsidR="0008423F" w:rsidRPr="009B0109" w:rsidRDefault="0008423F" w:rsidP="00641215">
            <w:p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23F" w:rsidRPr="009B0109" w:rsidTr="00986053">
        <w:trPr>
          <w:trHeight w:val="151"/>
        </w:trPr>
        <w:tc>
          <w:tcPr>
            <w:tcW w:w="3828" w:type="dxa"/>
          </w:tcPr>
          <w:p w:rsidR="0008423F" w:rsidRPr="00641215" w:rsidRDefault="0008423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412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3</w:t>
            </w:r>
          </w:p>
          <w:p w:rsidR="0008423F" w:rsidRDefault="0008423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412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Salud Mental asociado al proceso de la Reproducción humana</w:t>
            </w:r>
          </w:p>
          <w:p w:rsidR="00641215" w:rsidRDefault="00641215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641215" w:rsidRDefault="00641215" w:rsidP="0064121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D5C"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641215" w:rsidRDefault="00301490" w:rsidP="0064121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Necesidades y alteraciones de Salud Mental en la embarazada y puérpera.</w:t>
            </w:r>
          </w:p>
          <w:p w:rsidR="00301490" w:rsidRDefault="00301490" w:rsidP="0064121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Signos y síntomas de alteraciones de la salud mental.</w:t>
            </w:r>
          </w:p>
          <w:p w:rsidR="00301490" w:rsidRDefault="00301490" w:rsidP="0064121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Intervenciones Integrales en salud mental</w:t>
            </w:r>
          </w:p>
          <w:p w:rsidR="00301490" w:rsidRDefault="00301490" w:rsidP="0064121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Inclusión de factores</w:t>
            </w:r>
            <w:r w:rsidR="003A5F56">
              <w:rPr>
                <w:rFonts w:ascii="Times New Roman" w:hAnsi="Times New Roman" w:cs="Times New Roman"/>
                <w:sz w:val="24"/>
                <w:szCs w:val="24"/>
              </w:rPr>
              <w:t xml:space="preserve"> protectores en plan de intervención</w:t>
            </w:r>
          </w:p>
          <w:p w:rsidR="003A5F56" w:rsidRPr="00641215" w:rsidRDefault="003A5F56" w:rsidP="0064121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Derivación a la Red de apoyo</w:t>
            </w:r>
          </w:p>
        </w:tc>
        <w:tc>
          <w:tcPr>
            <w:tcW w:w="283" w:type="dxa"/>
            <w:vMerge/>
          </w:tcPr>
          <w:p w:rsidR="0008423F" w:rsidRPr="009B0109" w:rsidRDefault="0008423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301490" w:rsidRDefault="00301490" w:rsidP="003014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01490" w:rsidRDefault="0008423F" w:rsidP="00301490">
            <w:pPr>
              <w:numPr>
                <w:ilvl w:val="0"/>
                <w:numId w:val="16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Reconoce signos y síntomas de alteraciones de salud mental en la embarazada y puérpera</w:t>
            </w:r>
          </w:p>
          <w:p w:rsidR="00301490" w:rsidRPr="009B0109" w:rsidRDefault="00301490" w:rsidP="00301490">
            <w:pPr>
              <w:numPr>
                <w:ilvl w:val="0"/>
                <w:numId w:val="16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Describ</w:t>
            </w:r>
            <w:r w:rsidR="003A5F5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 xml:space="preserve"> necesidades y alteraciones de la salud mental en mujeres y la pareja con infertilidad </w:t>
            </w:r>
          </w:p>
          <w:p w:rsidR="0008423F" w:rsidRPr="009B0109" w:rsidRDefault="0008423F" w:rsidP="00641215">
            <w:pPr>
              <w:numPr>
                <w:ilvl w:val="0"/>
                <w:numId w:val="16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Valora la importancia de intervenciones integrales para la salud mental de la mujer.</w:t>
            </w:r>
          </w:p>
          <w:p w:rsidR="0008423F" w:rsidRPr="009B0109" w:rsidRDefault="0008423F" w:rsidP="003A5F56">
            <w:pPr>
              <w:numPr>
                <w:ilvl w:val="0"/>
                <w:numId w:val="16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Genera plan de atención con inclusión de familia y red de apoyo</w:t>
            </w:r>
          </w:p>
        </w:tc>
      </w:tr>
      <w:tr w:rsidR="0008423F" w:rsidRPr="009B0109" w:rsidTr="00986053">
        <w:trPr>
          <w:trHeight w:val="151"/>
        </w:trPr>
        <w:tc>
          <w:tcPr>
            <w:tcW w:w="3828" w:type="dxa"/>
          </w:tcPr>
          <w:p w:rsidR="0008423F" w:rsidRPr="003A5F56" w:rsidRDefault="0008423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A5F5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4</w:t>
            </w:r>
          </w:p>
          <w:p w:rsidR="0008423F" w:rsidRDefault="0008423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A5F5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Salud Mental de la mujer en situaciones no dependientes del </w:t>
            </w:r>
            <w:r w:rsidRPr="003A5F5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proceso reproductivo</w:t>
            </w:r>
          </w:p>
          <w:p w:rsidR="003A5F56" w:rsidRDefault="003A5F56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3A5F56" w:rsidRDefault="003A5F56" w:rsidP="003A5F5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D5C"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3A5F56" w:rsidRPr="003A5F56" w:rsidRDefault="003A5F56" w:rsidP="003A5F5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Violencia intrafamiliar y salud mental</w:t>
            </w:r>
          </w:p>
          <w:p w:rsidR="003A5F56" w:rsidRPr="003A5F56" w:rsidRDefault="003A5F56" w:rsidP="003A5F5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Contención psicológica</w:t>
            </w:r>
          </w:p>
          <w:p w:rsidR="003A5F56" w:rsidRPr="003A5F56" w:rsidRDefault="003A5F56" w:rsidP="003A5F5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Derivación oportuna</w:t>
            </w:r>
          </w:p>
          <w:p w:rsidR="003A5F56" w:rsidRPr="003A5F56" w:rsidRDefault="003A5F56" w:rsidP="003A5F5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Signos y síntomas de alteraciones en Climaterio y menopausia.</w:t>
            </w:r>
          </w:p>
          <w:p w:rsidR="003A5F56" w:rsidRPr="003A5F56" w:rsidRDefault="003A5F56" w:rsidP="003A5F5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Duelo en cualquier etapa del ciclo vital</w:t>
            </w:r>
          </w:p>
          <w:p w:rsidR="003A5F56" w:rsidRPr="009B0109" w:rsidRDefault="003A5F56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08423F" w:rsidRPr="009B0109" w:rsidRDefault="0008423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3A5F56" w:rsidRDefault="003A5F56" w:rsidP="003A5F56">
            <w:pPr>
              <w:pStyle w:val="Prrafodelista"/>
              <w:spacing w:after="0" w:line="240" w:lineRule="auto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8423F" w:rsidRPr="009B0109" w:rsidRDefault="0008423F" w:rsidP="0064121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 xml:space="preserve">Identifica impacto en la salud mental en mujeres que sufren violencia </w:t>
            </w:r>
          </w:p>
          <w:p w:rsidR="0008423F" w:rsidRPr="009B0109" w:rsidRDefault="0008423F" w:rsidP="0064121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Aplica mecanismos de contención psicológica y derivación oportuna</w:t>
            </w:r>
          </w:p>
          <w:p w:rsidR="0008423F" w:rsidRDefault="0008423F" w:rsidP="0064121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Reconoce signos y síntomas de alteraciones de la salud mental de la mujer en etapas del climaterio y menopausia</w:t>
            </w:r>
          </w:p>
          <w:p w:rsidR="003A5F56" w:rsidRPr="009B0109" w:rsidRDefault="003A5F56" w:rsidP="0064121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necesidades de la mujer frente al duelo.</w:t>
            </w:r>
          </w:p>
        </w:tc>
      </w:tr>
    </w:tbl>
    <w:p w:rsidR="0008423F" w:rsidRPr="009B0109" w:rsidRDefault="0008423F" w:rsidP="000842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423F" w:rsidRPr="009B0109" w:rsidRDefault="0008423F" w:rsidP="000842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0109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08423F" w:rsidRPr="009B0109" w:rsidTr="00986053">
        <w:tc>
          <w:tcPr>
            <w:tcW w:w="9214" w:type="dxa"/>
          </w:tcPr>
          <w:p w:rsidR="0008423F" w:rsidRPr="009B0109" w:rsidRDefault="0008423F" w:rsidP="00CB6F92">
            <w:pPr>
              <w:pStyle w:val="Prrafodelista"/>
              <w:numPr>
                <w:ilvl w:val="0"/>
                <w:numId w:val="4"/>
              </w:numPr>
              <w:spacing w:beforeLines="60" w:afterLines="120" w:line="240" w:lineRule="auto"/>
              <w:ind w:left="113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Exposiciones activas y participativas.</w:t>
            </w:r>
          </w:p>
          <w:p w:rsidR="0008423F" w:rsidRPr="009B0109" w:rsidRDefault="0008423F" w:rsidP="00CB6F92">
            <w:pPr>
              <w:pStyle w:val="Prrafodelista"/>
              <w:numPr>
                <w:ilvl w:val="0"/>
                <w:numId w:val="4"/>
              </w:numPr>
              <w:spacing w:beforeLines="60" w:afterLines="120" w:line="240" w:lineRule="auto"/>
              <w:ind w:left="113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Lecturas dirigidas</w:t>
            </w:r>
          </w:p>
          <w:p w:rsidR="0008423F" w:rsidRPr="009B0109" w:rsidRDefault="0008423F" w:rsidP="00CB6F92">
            <w:pPr>
              <w:pStyle w:val="Prrafodelista"/>
              <w:numPr>
                <w:ilvl w:val="0"/>
                <w:numId w:val="4"/>
              </w:numPr>
              <w:spacing w:beforeLines="60" w:afterLines="120" w:line="240" w:lineRule="auto"/>
              <w:ind w:left="113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Mapas conceptuales</w:t>
            </w:r>
          </w:p>
          <w:p w:rsidR="0008423F" w:rsidRPr="009B0109" w:rsidRDefault="0008423F" w:rsidP="00CB6F92">
            <w:pPr>
              <w:pStyle w:val="Prrafodelista"/>
              <w:numPr>
                <w:ilvl w:val="0"/>
                <w:numId w:val="4"/>
              </w:numPr>
              <w:spacing w:beforeLines="60" w:afterLines="120" w:line="240" w:lineRule="auto"/>
              <w:ind w:left="113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109">
              <w:rPr>
                <w:rFonts w:ascii="Times New Roman" w:hAnsi="Times New Roman" w:cs="Times New Roman"/>
                <w:sz w:val="24"/>
                <w:szCs w:val="24"/>
              </w:rPr>
              <w:t>Trabajos grupales: simulaciones, debates, juegos de roles, etc.</w:t>
            </w:r>
          </w:p>
          <w:p w:rsidR="0008423F" w:rsidRPr="009B0109" w:rsidRDefault="0008423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423F" w:rsidRPr="009B0109" w:rsidRDefault="0008423F" w:rsidP="000842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423F" w:rsidRPr="009B0109" w:rsidRDefault="0008423F" w:rsidP="000842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0109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08423F" w:rsidRPr="009B0109" w:rsidTr="00986053">
        <w:tc>
          <w:tcPr>
            <w:tcW w:w="9214" w:type="dxa"/>
          </w:tcPr>
          <w:p w:rsidR="003A5F56" w:rsidRDefault="003A5F56" w:rsidP="00CB6F92">
            <w:pPr>
              <w:pStyle w:val="Prrafodelista"/>
              <w:numPr>
                <w:ilvl w:val="0"/>
                <w:numId w:val="19"/>
              </w:num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3A5F56" w:rsidRPr="00867F49" w:rsidRDefault="003A5F56" w:rsidP="00CB6F92">
            <w:p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 xml:space="preserve">La actividad de Diagnóstico consiste en generar una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prueba escrita de 14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basada en conocimientos previos de la asignatura de Promoción de la Salud I y aspectos conceptuales de la educación, mediante la cual el estudiante pueda reconocer sus brechas y permita que el docente pueda generar estrategias de nivelación o apoyo.  </w:t>
            </w:r>
          </w:p>
          <w:p w:rsidR="003A5F56" w:rsidRDefault="003A5F56" w:rsidP="00CB6F92">
            <w:pPr>
              <w:pStyle w:val="Prrafodelista"/>
              <w:spacing w:beforeLines="60" w:afterLines="120" w:line="240" w:lineRule="auto"/>
              <w:ind w:left="3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5F56" w:rsidRDefault="003A5F56" w:rsidP="00CB6F92">
            <w:pPr>
              <w:pStyle w:val="Prrafodelista"/>
              <w:numPr>
                <w:ilvl w:val="0"/>
                <w:numId w:val="19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3A5F56" w:rsidRPr="00867F49" w:rsidRDefault="003A5F56" w:rsidP="00CB6F92">
            <w:p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 xml:space="preserve">Se realizará evaluaciones formativas durante el proceso, mediante reflexión y discusión grupal, elaboración y presentaciones de trabajos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informes.</w:t>
            </w:r>
          </w:p>
          <w:p w:rsidR="003A5F56" w:rsidRPr="00E75625" w:rsidRDefault="003A5F56" w:rsidP="00CB6F92">
            <w:pPr>
              <w:pStyle w:val="Prrafodelista"/>
              <w:numPr>
                <w:ilvl w:val="0"/>
                <w:numId w:val="19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3A5F56" w:rsidRPr="0039278B" w:rsidRDefault="003A5F56" w:rsidP="00CB6F92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5F56" w:rsidRDefault="003A5F56" w:rsidP="00CB6F92">
            <w:pPr>
              <w:pStyle w:val="Prrafodelista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 realizarán las siguientes evaluaciones </w:t>
            </w:r>
            <w:proofErr w:type="spellStart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A5F56" w:rsidRDefault="003A5F56" w:rsidP="00CB6F92">
            <w:pPr>
              <w:pStyle w:val="Prrafodelista"/>
              <w:spacing w:beforeLines="60" w:afterLines="120" w:line="240" w:lineRule="auto"/>
              <w:ind w:left="1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360" w:type="dxa"/>
              <w:tblLook w:val="04A0"/>
            </w:tblPr>
            <w:tblGrid>
              <w:gridCol w:w="1483"/>
              <w:gridCol w:w="1701"/>
              <w:gridCol w:w="2127"/>
              <w:gridCol w:w="2835"/>
            </w:tblGrid>
            <w:tr w:rsidR="003A5F56" w:rsidRPr="0039278B" w:rsidTr="00DF578C">
              <w:tc>
                <w:tcPr>
                  <w:tcW w:w="1483" w:type="dxa"/>
                </w:tcPr>
                <w:p w:rsidR="003A5F56" w:rsidRPr="0039278B" w:rsidRDefault="003A5F56" w:rsidP="00CB6F92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Evaluación</w:t>
                  </w:r>
                </w:p>
              </w:tc>
              <w:tc>
                <w:tcPr>
                  <w:tcW w:w="1701" w:type="dxa"/>
                </w:tcPr>
                <w:p w:rsidR="003A5F56" w:rsidRPr="0039278B" w:rsidRDefault="003A5F56" w:rsidP="00CB6F92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Contenidos</w:t>
                  </w:r>
                </w:p>
              </w:tc>
              <w:tc>
                <w:tcPr>
                  <w:tcW w:w="2127" w:type="dxa"/>
                </w:tcPr>
                <w:p w:rsidR="003A5F56" w:rsidRPr="0039278B" w:rsidRDefault="003A5F56" w:rsidP="00CB6F92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Tipo</w:t>
                  </w:r>
                </w:p>
              </w:tc>
              <w:tc>
                <w:tcPr>
                  <w:tcW w:w="2835" w:type="dxa"/>
                </w:tcPr>
                <w:p w:rsidR="003A5F56" w:rsidRPr="0039278B" w:rsidRDefault="003A5F56" w:rsidP="00CB6F92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Ponderación</w:t>
                  </w:r>
                </w:p>
              </w:tc>
            </w:tr>
            <w:tr w:rsidR="003A5F56" w:rsidRPr="0039278B" w:rsidTr="00DF578C">
              <w:tc>
                <w:tcPr>
                  <w:tcW w:w="1483" w:type="dxa"/>
                </w:tcPr>
                <w:p w:rsidR="003A5F56" w:rsidRPr="0039278B" w:rsidRDefault="003A5F56" w:rsidP="00CB6F92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3A5F56" w:rsidRPr="0039278B" w:rsidRDefault="003A5F56" w:rsidP="00CB6F92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 xml:space="preserve">Unidad I </w:t>
                  </w:r>
                </w:p>
              </w:tc>
              <w:tc>
                <w:tcPr>
                  <w:tcW w:w="2127" w:type="dxa"/>
                </w:tcPr>
                <w:p w:rsidR="003A5F56" w:rsidRPr="0039278B" w:rsidRDefault="003A5F56" w:rsidP="00CB6F92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 xml:space="preserve">Prueba </w:t>
                  </w:r>
                  <w:r>
                    <w:rPr>
                      <w:rFonts w:ascii="Times New Roman" w:hAnsi="Times New Roman" w:cs="Times New Roman"/>
                    </w:rPr>
                    <w:t>Teórica</w:t>
                  </w:r>
                </w:p>
              </w:tc>
              <w:tc>
                <w:tcPr>
                  <w:tcW w:w="2835" w:type="dxa"/>
                </w:tcPr>
                <w:p w:rsidR="003A5F56" w:rsidRPr="0039278B" w:rsidRDefault="000A255E" w:rsidP="00CB6F92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25</w:t>
                  </w:r>
                  <w:r w:rsidR="003A5F56" w:rsidRPr="0039278B">
                    <w:rPr>
                      <w:rFonts w:ascii="Times New Roman" w:hAnsi="Times New Roman" w:cs="Times New Roman"/>
                    </w:rPr>
                    <w:t xml:space="preserve"> %</w:t>
                  </w:r>
                </w:p>
              </w:tc>
            </w:tr>
            <w:tr w:rsidR="003A5F56" w:rsidRPr="0039278B" w:rsidTr="00DF578C">
              <w:tc>
                <w:tcPr>
                  <w:tcW w:w="1483" w:type="dxa"/>
                </w:tcPr>
                <w:p w:rsidR="003A5F56" w:rsidRPr="0039278B" w:rsidRDefault="003A5F56" w:rsidP="00CB6F92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:rsidR="003A5F56" w:rsidRPr="0039278B" w:rsidRDefault="003A5F56" w:rsidP="00CB6F92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Unidad II</w:t>
                  </w:r>
                </w:p>
              </w:tc>
              <w:tc>
                <w:tcPr>
                  <w:tcW w:w="2127" w:type="dxa"/>
                </w:tcPr>
                <w:p w:rsidR="003A5F56" w:rsidRPr="0039278B" w:rsidRDefault="003A5F56" w:rsidP="00CB6F92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Trabajo </w:t>
                  </w:r>
                  <w:r w:rsidR="000A255E">
                    <w:rPr>
                      <w:rFonts w:ascii="Times New Roman" w:hAnsi="Times New Roman" w:cs="Times New Roman"/>
                    </w:rPr>
                    <w:t>Integración Unidad I y II</w:t>
                  </w:r>
                </w:p>
              </w:tc>
              <w:tc>
                <w:tcPr>
                  <w:tcW w:w="2835" w:type="dxa"/>
                </w:tcPr>
                <w:p w:rsidR="003A5F56" w:rsidRPr="0039278B" w:rsidRDefault="000A255E" w:rsidP="00CB6F92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25</w:t>
                  </w:r>
                  <w:r w:rsidRPr="0039278B">
                    <w:rPr>
                      <w:rFonts w:ascii="Times New Roman" w:hAnsi="Times New Roman" w:cs="Times New Roman"/>
                    </w:rPr>
                    <w:t xml:space="preserve"> %</w:t>
                  </w:r>
                </w:p>
              </w:tc>
            </w:tr>
            <w:tr w:rsidR="003A5F56" w:rsidRPr="0039278B" w:rsidTr="00DF578C">
              <w:tc>
                <w:tcPr>
                  <w:tcW w:w="1483" w:type="dxa"/>
                </w:tcPr>
                <w:p w:rsidR="003A5F56" w:rsidRPr="0039278B" w:rsidRDefault="003A5F56" w:rsidP="00CB6F92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701" w:type="dxa"/>
                </w:tcPr>
                <w:p w:rsidR="003A5F56" w:rsidRPr="0039278B" w:rsidRDefault="003A5F56" w:rsidP="00CB6F92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Unidad III</w:t>
                  </w:r>
                </w:p>
              </w:tc>
              <w:tc>
                <w:tcPr>
                  <w:tcW w:w="2127" w:type="dxa"/>
                </w:tcPr>
                <w:p w:rsidR="003A5F56" w:rsidRPr="0039278B" w:rsidRDefault="003A5F56" w:rsidP="00CB6F92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 xml:space="preserve">Prueba </w:t>
                  </w:r>
                  <w:r>
                    <w:rPr>
                      <w:rFonts w:ascii="Times New Roman" w:hAnsi="Times New Roman" w:cs="Times New Roman"/>
                    </w:rPr>
                    <w:t>Teórica</w:t>
                  </w:r>
                </w:p>
              </w:tc>
              <w:tc>
                <w:tcPr>
                  <w:tcW w:w="2835" w:type="dxa"/>
                </w:tcPr>
                <w:p w:rsidR="003A5F56" w:rsidRDefault="000A255E" w:rsidP="00CB6F92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25</w:t>
                  </w:r>
                  <w:r w:rsidRPr="0039278B">
                    <w:rPr>
                      <w:rFonts w:ascii="Times New Roman" w:hAnsi="Times New Roman" w:cs="Times New Roman"/>
                    </w:rPr>
                    <w:t xml:space="preserve"> %</w:t>
                  </w:r>
                </w:p>
              </w:tc>
            </w:tr>
            <w:tr w:rsidR="003A5F56" w:rsidRPr="0039278B" w:rsidTr="00DF578C">
              <w:tc>
                <w:tcPr>
                  <w:tcW w:w="1483" w:type="dxa"/>
                </w:tcPr>
                <w:p w:rsidR="003A5F56" w:rsidRPr="0039278B" w:rsidRDefault="003A5F56" w:rsidP="00CB6F92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701" w:type="dxa"/>
                </w:tcPr>
                <w:p w:rsidR="003A5F56" w:rsidRPr="0039278B" w:rsidRDefault="003A5F56" w:rsidP="00CB6F92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Unidades</w:t>
                  </w:r>
                  <w:r>
                    <w:rPr>
                      <w:rFonts w:ascii="Times New Roman" w:hAnsi="Times New Roman" w:cs="Times New Roman"/>
                    </w:rPr>
                    <w:t xml:space="preserve"> IV</w:t>
                  </w:r>
                </w:p>
              </w:tc>
              <w:tc>
                <w:tcPr>
                  <w:tcW w:w="2127" w:type="dxa"/>
                </w:tcPr>
                <w:p w:rsidR="003A5F56" w:rsidRPr="0039278B" w:rsidRDefault="000A255E" w:rsidP="00CB6F92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Trabajo</w:t>
                  </w:r>
                  <w:r w:rsidR="003A5F56">
                    <w:rPr>
                      <w:rFonts w:ascii="Times New Roman" w:hAnsi="Times New Roman" w:cs="Times New Roman"/>
                    </w:rPr>
                    <w:t xml:space="preserve"> Integración</w:t>
                  </w:r>
                  <w:r>
                    <w:rPr>
                      <w:rFonts w:ascii="Times New Roman" w:hAnsi="Times New Roman" w:cs="Times New Roman"/>
                    </w:rPr>
                    <w:t xml:space="preserve"> Unidad III y IV</w:t>
                  </w:r>
                </w:p>
              </w:tc>
              <w:tc>
                <w:tcPr>
                  <w:tcW w:w="2835" w:type="dxa"/>
                </w:tcPr>
                <w:p w:rsidR="003A5F56" w:rsidRPr="0039278B" w:rsidRDefault="000A255E" w:rsidP="00CB6F92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25</w:t>
                  </w:r>
                  <w:r w:rsidRPr="0039278B">
                    <w:rPr>
                      <w:rFonts w:ascii="Times New Roman" w:hAnsi="Times New Roman" w:cs="Times New Roman"/>
                    </w:rPr>
                    <w:t xml:space="preserve"> %</w:t>
                  </w:r>
                </w:p>
              </w:tc>
            </w:tr>
          </w:tbl>
          <w:p w:rsidR="0008423F" w:rsidRPr="009B0109" w:rsidRDefault="0008423F" w:rsidP="00CB6F92">
            <w:pPr>
              <w:pStyle w:val="Prrafodelista"/>
              <w:spacing w:beforeLines="60" w:afterLines="120" w:line="240" w:lineRule="auto"/>
              <w:ind w:left="1140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</w:tc>
      </w:tr>
    </w:tbl>
    <w:p w:rsidR="0008423F" w:rsidRPr="009B0109" w:rsidRDefault="0008423F" w:rsidP="000842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423F" w:rsidRPr="009B0109" w:rsidRDefault="0008423F" w:rsidP="000842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0109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08423F" w:rsidRPr="009B0109" w:rsidTr="00986053">
        <w:tc>
          <w:tcPr>
            <w:tcW w:w="9214" w:type="dxa"/>
          </w:tcPr>
          <w:p w:rsidR="002B0644" w:rsidRDefault="002B064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B6B1E" w:rsidRDefault="006B6B1E" w:rsidP="006B6B1E">
            <w:pPr>
              <w:tabs>
                <w:tab w:val="left" w:pos="360"/>
              </w:tabs>
              <w:spacing w:line="240" w:lineRule="auto"/>
              <w:ind w:left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Bibliografía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obligatoria</w:t>
            </w: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6B6B1E" w:rsidRPr="004253C8" w:rsidRDefault="006B6B1E" w:rsidP="006B6B1E">
            <w:pPr>
              <w:pStyle w:val="Prrafodelista"/>
              <w:numPr>
                <w:ilvl w:val="0"/>
                <w:numId w:val="7"/>
              </w:num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Papalia</w:t>
            </w:r>
            <w:proofErr w:type="spellEnd"/>
            <w:r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Diana E. (2001). </w:t>
            </w:r>
            <w:r w:rsidRPr="004253C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Desarrollo humano</w:t>
            </w:r>
            <w:r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México. </w:t>
            </w:r>
            <w:proofErr w:type="spellStart"/>
            <w:r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McGraw</w:t>
            </w:r>
            <w:proofErr w:type="spellEnd"/>
            <w:r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Interamericana, Ed. 12</w:t>
            </w:r>
            <w:proofErr w:type="gramStart"/>
            <w:r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..</w:t>
            </w:r>
            <w:proofErr w:type="gramEnd"/>
          </w:p>
          <w:p w:rsidR="006B6B1E" w:rsidRPr="004253C8" w:rsidRDefault="006B6B1E" w:rsidP="006B6B1E">
            <w:pPr>
              <w:pStyle w:val="Prrafodelista"/>
              <w:numPr>
                <w:ilvl w:val="0"/>
                <w:numId w:val="7"/>
              </w:num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Feldman</w:t>
            </w:r>
            <w:proofErr w:type="spellEnd"/>
            <w:r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R. (2007).</w:t>
            </w:r>
            <w:r w:rsidRPr="004253C8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253C8">
              <w:rPr>
                <w:rStyle w:val="nf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Desarrollo Psicológico</w:t>
            </w:r>
            <w:r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(1ª Ed.) México. </w:t>
            </w:r>
            <w:proofErr w:type="spellStart"/>
            <w:r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Pearson</w:t>
            </w:r>
            <w:proofErr w:type="spellEnd"/>
            <w:r w:rsidRPr="004253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Educación.</w:t>
            </w:r>
          </w:p>
          <w:p w:rsidR="006B6B1E" w:rsidRPr="004253C8" w:rsidRDefault="006B6B1E" w:rsidP="006B6B1E">
            <w:pPr>
              <w:pStyle w:val="Prrafodelista"/>
              <w:numPr>
                <w:ilvl w:val="0"/>
                <w:numId w:val="7"/>
              </w:num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3C8">
              <w:rPr>
                <w:rFonts w:ascii="Times New Roman" w:hAnsi="Times New Roman" w:cs="Times New Roman"/>
                <w:sz w:val="24"/>
                <w:szCs w:val="24"/>
              </w:rPr>
              <w:t xml:space="preserve">Berger, K. (2007). </w:t>
            </w:r>
            <w:r w:rsidRPr="004253C8">
              <w:rPr>
                <w:rFonts w:ascii="Times New Roman" w:hAnsi="Times New Roman" w:cs="Times New Roman"/>
                <w:i/>
                <w:sz w:val="24"/>
                <w:szCs w:val="24"/>
              </w:rPr>
              <w:t>Psicología del desarrollo</w:t>
            </w:r>
            <w:r w:rsidRPr="004253C8">
              <w:rPr>
                <w:rFonts w:ascii="Times New Roman" w:hAnsi="Times New Roman" w:cs="Times New Roman"/>
                <w:sz w:val="24"/>
                <w:szCs w:val="24"/>
              </w:rPr>
              <w:t>. Madrid. Editorial Panamericana.</w:t>
            </w:r>
            <w:r w:rsidRPr="004253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B6B1E" w:rsidRPr="004253C8" w:rsidRDefault="006B6B1E" w:rsidP="006B6B1E">
            <w:pPr>
              <w:pStyle w:val="Prrafodelista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6B6B1E" w:rsidRPr="00DF4BA1" w:rsidRDefault="006B6B1E" w:rsidP="006B6B1E">
            <w:pPr>
              <w:tabs>
                <w:tab w:val="left" w:pos="360"/>
              </w:tabs>
              <w:spacing w:line="240" w:lineRule="auto"/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Bibliografía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complementaria</w:t>
            </w: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6B6B1E" w:rsidRPr="00B31A9E" w:rsidRDefault="006B6B1E" w:rsidP="006B6B1E">
            <w:pPr>
              <w:pStyle w:val="Prrafodelista"/>
              <w:numPr>
                <w:ilvl w:val="0"/>
                <w:numId w:val="7"/>
              </w:num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253C8">
              <w:rPr>
                <w:rFonts w:ascii="Times New Roman" w:hAnsi="Times New Roman" w:cs="Times New Roman"/>
                <w:sz w:val="24"/>
                <w:szCs w:val="24"/>
              </w:rPr>
              <w:t>Davidoff</w:t>
            </w:r>
            <w:proofErr w:type="spellEnd"/>
            <w:r w:rsidRPr="004253C8">
              <w:rPr>
                <w:rFonts w:ascii="Times New Roman" w:hAnsi="Times New Roman" w:cs="Times New Roman"/>
                <w:sz w:val="24"/>
                <w:szCs w:val="24"/>
              </w:rPr>
              <w:t>,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(2001).</w:t>
            </w:r>
            <w:r w:rsidRPr="004253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53C8">
              <w:rPr>
                <w:rFonts w:ascii="Times New Roman" w:hAnsi="Times New Roman" w:cs="Times New Roman"/>
                <w:i/>
                <w:sz w:val="24"/>
                <w:szCs w:val="24"/>
              </w:rPr>
              <w:t>Introducción a la Psicología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</w:p>
          <w:p w:rsidR="006B6B1E" w:rsidRPr="004253C8" w:rsidRDefault="006B6B1E" w:rsidP="006B6B1E">
            <w:pPr>
              <w:pStyle w:val="Prrafodelista"/>
              <w:numPr>
                <w:ilvl w:val="0"/>
                <w:numId w:val="7"/>
              </w:num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Zepeda, F. (2003). </w:t>
            </w:r>
            <w:r w:rsidRPr="00B31A9E">
              <w:rPr>
                <w:rFonts w:ascii="Times New Roman" w:hAnsi="Times New Roman" w:cs="Times New Roman"/>
                <w:i/>
                <w:sz w:val="24"/>
                <w:szCs w:val="24"/>
              </w:rPr>
              <w:t>Introducción a la Psicología.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México.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Pearson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Educación.</w:t>
            </w:r>
          </w:p>
          <w:p w:rsidR="006B6B1E" w:rsidRPr="00F91192" w:rsidRDefault="006B6B1E" w:rsidP="006B6B1E">
            <w:pPr>
              <w:pStyle w:val="Prrafodelista"/>
              <w:spacing w:before="60" w:after="120" w:line="240" w:lineRule="auto"/>
              <w:ind w:left="10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423F" w:rsidRPr="009B0109" w:rsidRDefault="0008423F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8423F" w:rsidRDefault="0008423F" w:rsidP="000842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423F" w:rsidRPr="0083095B" w:rsidRDefault="0008423F" w:rsidP="000842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423F" w:rsidRPr="00B9014E" w:rsidRDefault="0008423F" w:rsidP="0008423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423F" w:rsidRDefault="0008423F" w:rsidP="000842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423F" w:rsidRDefault="0008423F" w:rsidP="000842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423F" w:rsidRDefault="0008423F" w:rsidP="000842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423F" w:rsidRDefault="0008423F" w:rsidP="000842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0D45" w:rsidRDefault="00CB6F92"/>
    <w:sectPr w:rsidR="00D20D45" w:rsidSect="00FB0FC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23F" w:rsidRDefault="0008423F" w:rsidP="0008423F">
      <w:pPr>
        <w:spacing w:after="0" w:line="240" w:lineRule="auto"/>
      </w:pPr>
      <w:r>
        <w:separator/>
      </w:r>
    </w:p>
  </w:endnote>
  <w:endnote w:type="continuationSeparator" w:id="0">
    <w:p w:rsidR="0008423F" w:rsidRDefault="0008423F" w:rsidP="0008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CastleTLig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23F" w:rsidRDefault="0008423F" w:rsidP="0008423F">
      <w:pPr>
        <w:spacing w:after="0" w:line="240" w:lineRule="auto"/>
      </w:pPr>
      <w:r>
        <w:separator/>
      </w:r>
    </w:p>
  </w:footnote>
  <w:footnote w:type="continuationSeparator" w:id="0">
    <w:p w:rsidR="0008423F" w:rsidRDefault="0008423F" w:rsidP="00084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08423F" w:rsidTr="00986053">
      <w:trPr>
        <w:jc w:val="center"/>
      </w:trPr>
      <w:tc>
        <w:tcPr>
          <w:tcW w:w="2023" w:type="dxa"/>
        </w:tcPr>
        <w:p w:rsidR="0008423F" w:rsidRDefault="0008423F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23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08423F" w:rsidRDefault="0008423F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08423F" w:rsidRPr="00607538" w:rsidRDefault="00E543CA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08423F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08423F" w:rsidRPr="00607538" w:rsidRDefault="0008423F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08423F" w:rsidRPr="00607538" w:rsidRDefault="0008423F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08423F" w:rsidRPr="00607538" w:rsidRDefault="0008423F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08423F" w:rsidRDefault="0008423F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24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8423F" w:rsidRDefault="0008423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16D63"/>
    <w:multiLevelType w:val="hybridMultilevel"/>
    <w:tmpl w:val="91A014FE"/>
    <w:lvl w:ilvl="0" w:tplc="340A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">
    <w:nsid w:val="115C184A"/>
    <w:multiLevelType w:val="hybridMultilevel"/>
    <w:tmpl w:val="293EAEE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8C17BD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B77B48"/>
    <w:multiLevelType w:val="hybridMultilevel"/>
    <w:tmpl w:val="B2A02E6A"/>
    <w:lvl w:ilvl="0" w:tplc="340A000F">
      <w:start w:val="1"/>
      <w:numFmt w:val="decimal"/>
      <w:lvlText w:val="%1."/>
      <w:lvlJc w:val="left"/>
      <w:pPr>
        <w:ind w:left="1292" w:hanging="360"/>
      </w:pPr>
    </w:lvl>
    <w:lvl w:ilvl="1" w:tplc="340A0019" w:tentative="1">
      <w:start w:val="1"/>
      <w:numFmt w:val="lowerLetter"/>
      <w:lvlText w:val="%2."/>
      <w:lvlJc w:val="left"/>
      <w:pPr>
        <w:ind w:left="2012" w:hanging="360"/>
      </w:pPr>
    </w:lvl>
    <w:lvl w:ilvl="2" w:tplc="340A001B" w:tentative="1">
      <w:start w:val="1"/>
      <w:numFmt w:val="lowerRoman"/>
      <w:lvlText w:val="%3."/>
      <w:lvlJc w:val="right"/>
      <w:pPr>
        <w:ind w:left="2732" w:hanging="180"/>
      </w:pPr>
    </w:lvl>
    <w:lvl w:ilvl="3" w:tplc="340A000F" w:tentative="1">
      <w:start w:val="1"/>
      <w:numFmt w:val="decimal"/>
      <w:lvlText w:val="%4."/>
      <w:lvlJc w:val="left"/>
      <w:pPr>
        <w:ind w:left="3452" w:hanging="360"/>
      </w:pPr>
    </w:lvl>
    <w:lvl w:ilvl="4" w:tplc="340A0019" w:tentative="1">
      <w:start w:val="1"/>
      <w:numFmt w:val="lowerLetter"/>
      <w:lvlText w:val="%5."/>
      <w:lvlJc w:val="left"/>
      <w:pPr>
        <w:ind w:left="4172" w:hanging="360"/>
      </w:pPr>
    </w:lvl>
    <w:lvl w:ilvl="5" w:tplc="340A001B" w:tentative="1">
      <w:start w:val="1"/>
      <w:numFmt w:val="lowerRoman"/>
      <w:lvlText w:val="%6."/>
      <w:lvlJc w:val="right"/>
      <w:pPr>
        <w:ind w:left="4892" w:hanging="180"/>
      </w:pPr>
    </w:lvl>
    <w:lvl w:ilvl="6" w:tplc="340A000F" w:tentative="1">
      <w:start w:val="1"/>
      <w:numFmt w:val="decimal"/>
      <w:lvlText w:val="%7."/>
      <w:lvlJc w:val="left"/>
      <w:pPr>
        <w:ind w:left="5612" w:hanging="360"/>
      </w:pPr>
    </w:lvl>
    <w:lvl w:ilvl="7" w:tplc="340A0019" w:tentative="1">
      <w:start w:val="1"/>
      <w:numFmt w:val="lowerLetter"/>
      <w:lvlText w:val="%8."/>
      <w:lvlJc w:val="left"/>
      <w:pPr>
        <w:ind w:left="6332" w:hanging="360"/>
      </w:pPr>
    </w:lvl>
    <w:lvl w:ilvl="8" w:tplc="340A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4">
    <w:nsid w:val="259B6FB0"/>
    <w:multiLevelType w:val="hybridMultilevel"/>
    <w:tmpl w:val="112C43A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>
    <w:nsid w:val="27355CE1"/>
    <w:multiLevelType w:val="hybridMultilevel"/>
    <w:tmpl w:val="CD1C3F3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>
    <w:nsid w:val="2F423206"/>
    <w:multiLevelType w:val="hybridMultilevel"/>
    <w:tmpl w:val="A1941DE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>
    <w:nsid w:val="33EB7D59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3E54E1"/>
    <w:multiLevelType w:val="hybridMultilevel"/>
    <w:tmpl w:val="3BEAE9BA"/>
    <w:lvl w:ilvl="0" w:tplc="340A0001">
      <w:start w:val="1"/>
      <w:numFmt w:val="bullet"/>
      <w:lvlText w:val=""/>
      <w:lvlJc w:val="left"/>
      <w:pPr>
        <w:ind w:left="704" w:hanging="42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831AE8"/>
    <w:multiLevelType w:val="hybridMultilevel"/>
    <w:tmpl w:val="760AC5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CA7D46"/>
    <w:multiLevelType w:val="hybridMultilevel"/>
    <w:tmpl w:val="62060A1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17A0C6C"/>
    <w:multiLevelType w:val="hybridMultilevel"/>
    <w:tmpl w:val="63CCF7EC"/>
    <w:lvl w:ilvl="0" w:tplc="080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58713FD9"/>
    <w:multiLevelType w:val="hybridMultilevel"/>
    <w:tmpl w:val="A5F086CE"/>
    <w:lvl w:ilvl="0" w:tplc="FCBC6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85420A"/>
    <w:multiLevelType w:val="hybridMultilevel"/>
    <w:tmpl w:val="54BAF82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">
    <w:nsid w:val="71A529AB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1615FB"/>
    <w:multiLevelType w:val="hybridMultilevel"/>
    <w:tmpl w:val="C666AA7C"/>
    <w:lvl w:ilvl="0" w:tplc="BEDC908A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6">
    <w:nsid w:val="773B746E"/>
    <w:multiLevelType w:val="hybridMultilevel"/>
    <w:tmpl w:val="DEC4939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A8C2462"/>
    <w:multiLevelType w:val="hybridMultilevel"/>
    <w:tmpl w:val="8BAE3C7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8D44A5"/>
    <w:multiLevelType w:val="hybridMultilevel"/>
    <w:tmpl w:val="31C250A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8"/>
  </w:num>
  <w:num w:numId="5">
    <w:abstractNumId w:val="11"/>
  </w:num>
  <w:num w:numId="6">
    <w:abstractNumId w:val="3"/>
  </w:num>
  <w:num w:numId="7">
    <w:abstractNumId w:val="0"/>
  </w:num>
  <w:num w:numId="8">
    <w:abstractNumId w:val="10"/>
  </w:num>
  <w:num w:numId="9">
    <w:abstractNumId w:val="16"/>
  </w:num>
  <w:num w:numId="10">
    <w:abstractNumId w:val="15"/>
  </w:num>
  <w:num w:numId="11">
    <w:abstractNumId w:val="12"/>
  </w:num>
  <w:num w:numId="12">
    <w:abstractNumId w:val="9"/>
  </w:num>
  <w:num w:numId="13">
    <w:abstractNumId w:val="6"/>
  </w:num>
  <w:num w:numId="14">
    <w:abstractNumId w:val="1"/>
  </w:num>
  <w:num w:numId="15">
    <w:abstractNumId w:val="13"/>
  </w:num>
  <w:num w:numId="16">
    <w:abstractNumId w:val="17"/>
  </w:num>
  <w:num w:numId="17">
    <w:abstractNumId w:val="4"/>
  </w:num>
  <w:num w:numId="18">
    <w:abstractNumId w:val="5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8423F"/>
    <w:rsid w:val="0008423F"/>
    <w:rsid w:val="000A255E"/>
    <w:rsid w:val="00155E44"/>
    <w:rsid w:val="00173D61"/>
    <w:rsid w:val="0026056B"/>
    <w:rsid w:val="002B0644"/>
    <w:rsid w:val="002D4E44"/>
    <w:rsid w:val="00301490"/>
    <w:rsid w:val="003A5712"/>
    <w:rsid w:val="003A5F56"/>
    <w:rsid w:val="004D5C21"/>
    <w:rsid w:val="00641215"/>
    <w:rsid w:val="006818E6"/>
    <w:rsid w:val="006B6B1E"/>
    <w:rsid w:val="00721C10"/>
    <w:rsid w:val="00770A7F"/>
    <w:rsid w:val="00B973E6"/>
    <w:rsid w:val="00BD4D5C"/>
    <w:rsid w:val="00CB6F92"/>
    <w:rsid w:val="00E27871"/>
    <w:rsid w:val="00E543CA"/>
    <w:rsid w:val="00EB1B29"/>
    <w:rsid w:val="00F566A6"/>
    <w:rsid w:val="00FA685D"/>
    <w:rsid w:val="00FB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2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423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84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semiHidden/>
    <w:rsid w:val="0008423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8423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0842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423F"/>
  </w:style>
  <w:style w:type="paragraph" w:styleId="Piedepgina">
    <w:name w:val="footer"/>
    <w:basedOn w:val="Normal"/>
    <w:link w:val="PiedepginaCar"/>
    <w:uiPriority w:val="99"/>
    <w:semiHidden/>
    <w:unhideWhenUsed/>
    <w:rsid w:val="000842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8423F"/>
  </w:style>
  <w:style w:type="paragraph" w:styleId="Sinespaciado">
    <w:name w:val="No Spacing"/>
    <w:uiPriority w:val="1"/>
    <w:qFormat/>
    <w:rsid w:val="0008423F"/>
    <w:pPr>
      <w:spacing w:after="0" w:line="240" w:lineRule="auto"/>
    </w:pPr>
  </w:style>
  <w:style w:type="paragraph" w:customStyle="1" w:styleId="Normal1">
    <w:name w:val="Normal1"/>
    <w:rsid w:val="0008423F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4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23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6B6B1E"/>
  </w:style>
  <w:style w:type="character" w:styleId="nfasis">
    <w:name w:val="Emphasis"/>
    <w:basedOn w:val="Fuentedeprrafopredeter"/>
    <w:uiPriority w:val="20"/>
    <w:qFormat/>
    <w:rsid w:val="006B6B1E"/>
    <w:rPr>
      <w:i/>
      <w:iCs/>
    </w:rPr>
  </w:style>
  <w:style w:type="character" w:customStyle="1" w:styleId="A0">
    <w:name w:val="A0"/>
    <w:rsid w:val="00770A7F"/>
    <w:rPr>
      <w:rFonts w:cs="CastleTLig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1011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2</cp:revision>
  <dcterms:created xsi:type="dcterms:W3CDTF">2016-06-13T21:20:00Z</dcterms:created>
  <dcterms:modified xsi:type="dcterms:W3CDTF">2016-06-13T21:20:00Z</dcterms:modified>
</cp:coreProperties>
</file>