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B30" w:rsidRDefault="00A27B30" w:rsidP="00A27B30">
      <w:pPr>
        <w:spacing w:after="0" w:line="240" w:lineRule="auto"/>
        <w:jc w:val="center"/>
        <w:rPr>
          <w:rFonts w:asciiTheme="minorHAnsi" w:hAnsiTheme="minorHAnsi"/>
          <w:sz w:val="20"/>
          <w:szCs w:val="20"/>
        </w:rPr>
      </w:pPr>
    </w:p>
    <w:p w:rsidR="003574B8" w:rsidRDefault="003574B8" w:rsidP="003574B8">
      <w:pPr>
        <w:spacing w:after="0" w:line="240" w:lineRule="auto"/>
        <w:rPr>
          <w:rFonts w:asciiTheme="minorHAnsi" w:hAnsiTheme="minorHAnsi"/>
          <w:b/>
        </w:rPr>
      </w:pPr>
    </w:p>
    <w:p w:rsidR="00A27B30" w:rsidRPr="00191D49" w:rsidRDefault="003574B8" w:rsidP="00A27B30">
      <w:pPr>
        <w:spacing w:after="0" w:line="240" w:lineRule="auto"/>
        <w:jc w:val="center"/>
        <w:rPr>
          <w:rFonts w:asciiTheme="minorHAnsi" w:hAnsiTheme="minorHAnsi"/>
          <w:b/>
        </w:rPr>
      </w:pPr>
      <w:r w:rsidRPr="00191D49">
        <w:rPr>
          <w:rFonts w:asciiTheme="minorHAnsi" w:hAnsiTheme="minorHAnsi"/>
          <w:b/>
        </w:rPr>
        <w:t>PROGRAMA DE ASIGNATURA</w:t>
      </w:r>
    </w:p>
    <w:p w:rsidR="00A27B30" w:rsidRDefault="003574B8" w:rsidP="00A27B30">
      <w:pPr>
        <w:spacing w:after="0" w:line="240" w:lineRule="auto"/>
        <w:jc w:val="center"/>
        <w:rPr>
          <w:rFonts w:ascii="Arial" w:hAnsi="Arial" w:cs="Arial"/>
          <w:b/>
          <w:bCs/>
          <w:sz w:val="19"/>
          <w:szCs w:val="19"/>
        </w:rPr>
      </w:pPr>
      <w:r w:rsidRPr="00A30E4E">
        <w:rPr>
          <w:rFonts w:ascii="Arial" w:hAnsi="Arial" w:cs="Arial"/>
          <w:b/>
          <w:bCs/>
          <w:sz w:val="19"/>
          <w:szCs w:val="19"/>
        </w:rPr>
        <w:t xml:space="preserve"> DESARROLLO PERSONAL  Y PROFESIONAL II</w:t>
      </w:r>
    </w:p>
    <w:p w:rsidR="003574B8" w:rsidRDefault="003574B8" w:rsidP="00A27B30">
      <w:pPr>
        <w:spacing w:after="0" w:line="240" w:lineRule="auto"/>
        <w:jc w:val="center"/>
        <w:rPr>
          <w:rFonts w:ascii="Arial" w:hAnsi="Arial" w:cs="Arial"/>
          <w:b/>
          <w:bCs/>
          <w:sz w:val="19"/>
          <w:szCs w:val="19"/>
        </w:rPr>
      </w:pPr>
    </w:p>
    <w:p w:rsidR="003574B8" w:rsidRDefault="003574B8" w:rsidP="00A27B30">
      <w:pPr>
        <w:spacing w:after="0" w:line="240" w:lineRule="auto"/>
        <w:jc w:val="center"/>
        <w:rPr>
          <w:rFonts w:ascii="Arial" w:hAnsi="Arial" w:cs="Arial"/>
          <w:b/>
          <w:bCs/>
          <w:sz w:val="19"/>
          <w:szCs w:val="19"/>
        </w:rPr>
      </w:pPr>
    </w:p>
    <w:tbl>
      <w:tblPr>
        <w:tblW w:w="102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33"/>
        <w:gridCol w:w="380"/>
        <w:gridCol w:w="612"/>
        <w:gridCol w:w="282"/>
        <w:gridCol w:w="917"/>
        <w:gridCol w:w="642"/>
        <w:gridCol w:w="288"/>
        <w:gridCol w:w="1134"/>
        <w:gridCol w:w="283"/>
        <w:gridCol w:w="584"/>
        <w:gridCol w:w="550"/>
        <w:gridCol w:w="284"/>
        <w:gridCol w:w="893"/>
        <w:gridCol w:w="99"/>
        <w:gridCol w:w="426"/>
      </w:tblGrid>
      <w:tr w:rsidR="003574B8" w:rsidRPr="003574B8" w:rsidTr="005652CE">
        <w:tc>
          <w:tcPr>
            <w:tcW w:w="2833" w:type="dxa"/>
          </w:tcPr>
          <w:p w:rsidR="003574B8" w:rsidRPr="003574B8" w:rsidRDefault="003574B8" w:rsidP="003574B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74B8">
              <w:rPr>
                <w:b/>
                <w:sz w:val="24"/>
                <w:szCs w:val="24"/>
              </w:rPr>
              <w:t>Carrera</w:t>
            </w:r>
          </w:p>
        </w:tc>
        <w:tc>
          <w:tcPr>
            <w:tcW w:w="7374" w:type="dxa"/>
            <w:gridSpan w:val="14"/>
          </w:tcPr>
          <w:p w:rsidR="003574B8" w:rsidRPr="003574B8" w:rsidRDefault="003574B8" w:rsidP="003574B8">
            <w:pPr>
              <w:spacing w:after="0" w:line="240" w:lineRule="auto"/>
              <w:rPr>
                <w:sz w:val="24"/>
                <w:szCs w:val="24"/>
              </w:rPr>
            </w:pPr>
            <w:r w:rsidRPr="003574B8">
              <w:rPr>
                <w:sz w:val="24"/>
                <w:szCs w:val="24"/>
              </w:rPr>
              <w:t>Licenciatura en Educación y Pedagogía en Educación Parvularia</w:t>
            </w:r>
          </w:p>
        </w:tc>
      </w:tr>
      <w:tr w:rsidR="003574B8" w:rsidRPr="003574B8" w:rsidTr="005652CE">
        <w:tc>
          <w:tcPr>
            <w:tcW w:w="2833" w:type="dxa"/>
          </w:tcPr>
          <w:p w:rsidR="003574B8" w:rsidRPr="003574B8" w:rsidRDefault="003574B8" w:rsidP="003574B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74B8">
              <w:rPr>
                <w:b/>
                <w:sz w:val="24"/>
                <w:szCs w:val="24"/>
              </w:rPr>
              <w:t>Código de Asignatura</w:t>
            </w:r>
          </w:p>
        </w:tc>
        <w:tc>
          <w:tcPr>
            <w:tcW w:w="7374" w:type="dxa"/>
            <w:gridSpan w:val="14"/>
          </w:tcPr>
          <w:p w:rsidR="003574B8" w:rsidRPr="003574B8" w:rsidRDefault="00F56C44" w:rsidP="003574B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LPP173105</w:t>
            </w:r>
            <w:bookmarkStart w:id="0" w:name="_GoBack"/>
            <w:bookmarkEnd w:id="0"/>
          </w:p>
        </w:tc>
      </w:tr>
      <w:tr w:rsidR="003574B8" w:rsidRPr="003574B8" w:rsidTr="005652CE">
        <w:tc>
          <w:tcPr>
            <w:tcW w:w="2833" w:type="dxa"/>
          </w:tcPr>
          <w:p w:rsidR="003574B8" w:rsidRPr="003574B8" w:rsidRDefault="003574B8" w:rsidP="003574B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74B8">
              <w:rPr>
                <w:b/>
                <w:sz w:val="24"/>
                <w:szCs w:val="24"/>
              </w:rPr>
              <w:t>Nivel / Semestre</w:t>
            </w:r>
          </w:p>
        </w:tc>
        <w:tc>
          <w:tcPr>
            <w:tcW w:w="7374" w:type="dxa"/>
            <w:gridSpan w:val="14"/>
          </w:tcPr>
          <w:p w:rsidR="003574B8" w:rsidRPr="003574B8" w:rsidRDefault="003574B8" w:rsidP="003574B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</w:t>
            </w:r>
          </w:p>
        </w:tc>
      </w:tr>
      <w:tr w:rsidR="003574B8" w:rsidRPr="003574B8" w:rsidTr="005652CE">
        <w:tc>
          <w:tcPr>
            <w:tcW w:w="2833" w:type="dxa"/>
          </w:tcPr>
          <w:p w:rsidR="003574B8" w:rsidRPr="003574B8" w:rsidRDefault="003574B8" w:rsidP="003574B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74B8">
              <w:rPr>
                <w:b/>
                <w:sz w:val="24"/>
                <w:szCs w:val="24"/>
              </w:rPr>
              <w:t xml:space="preserve">Créditos SCT-Chile   </w:t>
            </w:r>
            <w:r>
              <w:rPr>
                <w:sz w:val="24"/>
                <w:szCs w:val="24"/>
              </w:rPr>
              <w:t>1</w:t>
            </w:r>
            <w:r w:rsidRPr="003574B8">
              <w:rPr>
                <w:sz w:val="24"/>
                <w:szCs w:val="24"/>
              </w:rPr>
              <w:t xml:space="preserve"> SCT</w:t>
            </w:r>
          </w:p>
        </w:tc>
        <w:tc>
          <w:tcPr>
            <w:tcW w:w="2191" w:type="dxa"/>
            <w:gridSpan w:val="4"/>
          </w:tcPr>
          <w:p w:rsidR="003574B8" w:rsidRPr="003574B8" w:rsidRDefault="003574B8" w:rsidP="003574B8">
            <w:pPr>
              <w:spacing w:after="0" w:line="240" w:lineRule="auto"/>
              <w:rPr>
                <w:sz w:val="24"/>
                <w:szCs w:val="24"/>
              </w:rPr>
            </w:pPr>
            <w:r w:rsidRPr="003574B8">
              <w:rPr>
                <w:sz w:val="24"/>
                <w:szCs w:val="24"/>
              </w:rPr>
              <w:t>Docencia directa</w:t>
            </w:r>
          </w:p>
          <w:p w:rsidR="003574B8" w:rsidRPr="003574B8" w:rsidRDefault="003574B8" w:rsidP="003574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42" w:type="dxa"/>
          </w:tcPr>
          <w:p w:rsidR="003574B8" w:rsidRPr="003574B8" w:rsidRDefault="003574B8" w:rsidP="003574B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89" w:type="dxa"/>
            <w:gridSpan w:val="4"/>
          </w:tcPr>
          <w:p w:rsidR="003574B8" w:rsidRPr="003574B8" w:rsidRDefault="003574B8" w:rsidP="003574B8">
            <w:pPr>
              <w:spacing w:after="0" w:line="240" w:lineRule="auto"/>
              <w:rPr>
                <w:sz w:val="24"/>
                <w:szCs w:val="24"/>
              </w:rPr>
            </w:pPr>
            <w:r w:rsidRPr="003574B8">
              <w:rPr>
                <w:sz w:val="24"/>
                <w:szCs w:val="24"/>
              </w:rPr>
              <w:t xml:space="preserve">   Trabajo autónomo</w:t>
            </w:r>
          </w:p>
        </w:tc>
        <w:tc>
          <w:tcPr>
            <w:tcW w:w="550" w:type="dxa"/>
          </w:tcPr>
          <w:p w:rsidR="003574B8" w:rsidRPr="003574B8" w:rsidRDefault="003574B8" w:rsidP="003574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77" w:type="dxa"/>
            <w:gridSpan w:val="2"/>
          </w:tcPr>
          <w:p w:rsidR="003574B8" w:rsidRPr="003574B8" w:rsidRDefault="003574B8" w:rsidP="003574B8">
            <w:pPr>
              <w:spacing w:after="0" w:line="240" w:lineRule="auto"/>
              <w:rPr>
                <w:sz w:val="24"/>
                <w:szCs w:val="24"/>
              </w:rPr>
            </w:pPr>
            <w:r w:rsidRPr="003574B8">
              <w:rPr>
                <w:sz w:val="24"/>
                <w:szCs w:val="24"/>
              </w:rPr>
              <w:t xml:space="preserve">  Total</w:t>
            </w:r>
          </w:p>
        </w:tc>
        <w:tc>
          <w:tcPr>
            <w:tcW w:w="525" w:type="dxa"/>
            <w:gridSpan w:val="2"/>
          </w:tcPr>
          <w:p w:rsidR="003574B8" w:rsidRPr="003574B8" w:rsidRDefault="003574B8" w:rsidP="003574B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574B8" w:rsidRPr="003574B8" w:rsidTr="005652CE">
        <w:tc>
          <w:tcPr>
            <w:tcW w:w="10207" w:type="dxa"/>
            <w:gridSpan w:val="15"/>
          </w:tcPr>
          <w:p w:rsidR="003574B8" w:rsidRPr="003574B8" w:rsidRDefault="003574B8" w:rsidP="003574B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574B8" w:rsidRPr="003574B8" w:rsidTr="005652CE">
        <w:trPr>
          <w:trHeight w:val="488"/>
        </w:trPr>
        <w:tc>
          <w:tcPr>
            <w:tcW w:w="2833" w:type="dxa"/>
          </w:tcPr>
          <w:p w:rsidR="003574B8" w:rsidRPr="003574B8" w:rsidRDefault="003574B8" w:rsidP="003574B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74B8">
              <w:rPr>
                <w:b/>
                <w:sz w:val="24"/>
                <w:szCs w:val="24"/>
              </w:rPr>
              <w:t xml:space="preserve">Ejes de </w:t>
            </w:r>
          </w:p>
          <w:p w:rsidR="003574B8" w:rsidRPr="003574B8" w:rsidRDefault="003574B8" w:rsidP="003574B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574B8">
              <w:rPr>
                <w:b/>
                <w:sz w:val="24"/>
                <w:szCs w:val="24"/>
              </w:rPr>
              <w:t>Formación</w:t>
            </w:r>
          </w:p>
        </w:tc>
        <w:tc>
          <w:tcPr>
            <w:tcW w:w="992" w:type="dxa"/>
            <w:gridSpan w:val="2"/>
          </w:tcPr>
          <w:p w:rsidR="003574B8" w:rsidRPr="003574B8" w:rsidRDefault="003574B8" w:rsidP="003574B8">
            <w:pPr>
              <w:spacing w:after="0" w:line="240" w:lineRule="auto"/>
              <w:rPr>
                <w:sz w:val="24"/>
                <w:szCs w:val="24"/>
              </w:rPr>
            </w:pPr>
            <w:r w:rsidRPr="003574B8">
              <w:rPr>
                <w:sz w:val="24"/>
                <w:szCs w:val="24"/>
              </w:rPr>
              <w:t>General</w:t>
            </w:r>
          </w:p>
        </w:tc>
        <w:tc>
          <w:tcPr>
            <w:tcW w:w="282" w:type="dxa"/>
          </w:tcPr>
          <w:p w:rsidR="003574B8" w:rsidRPr="003574B8" w:rsidRDefault="003574B8" w:rsidP="003574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3574B8" w:rsidRPr="003574B8" w:rsidRDefault="003574B8" w:rsidP="003574B8">
            <w:pPr>
              <w:spacing w:after="0" w:line="240" w:lineRule="auto"/>
              <w:rPr>
                <w:sz w:val="24"/>
                <w:szCs w:val="24"/>
              </w:rPr>
            </w:pPr>
            <w:r w:rsidRPr="003574B8">
              <w:rPr>
                <w:sz w:val="24"/>
                <w:szCs w:val="24"/>
              </w:rPr>
              <w:t>Especialidad</w:t>
            </w:r>
          </w:p>
        </w:tc>
        <w:tc>
          <w:tcPr>
            <w:tcW w:w="288" w:type="dxa"/>
          </w:tcPr>
          <w:p w:rsidR="003574B8" w:rsidRPr="003574B8" w:rsidRDefault="003574B8" w:rsidP="003574B8">
            <w:pPr>
              <w:spacing w:after="0" w:line="240" w:lineRule="auto"/>
              <w:rPr>
                <w:sz w:val="24"/>
                <w:szCs w:val="24"/>
              </w:rPr>
            </w:pPr>
            <w:r w:rsidRPr="003574B8">
              <w:rPr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:rsidR="003574B8" w:rsidRPr="003574B8" w:rsidRDefault="003574B8" w:rsidP="003574B8">
            <w:pPr>
              <w:spacing w:after="0" w:line="240" w:lineRule="auto"/>
              <w:ind w:left="16"/>
              <w:rPr>
                <w:sz w:val="24"/>
                <w:szCs w:val="24"/>
              </w:rPr>
            </w:pPr>
            <w:r w:rsidRPr="003574B8">
              <w:rPr>
                <w:sz w:val="24"/>
                <w:szCs w:val="24"/>
              </w:rPr>
              <w:t>Práctica</w:t>
            </w:r>
          </w:p>
        </w:tc>
        <w:tc>
          <w:tcPr>
            <w:tcW w:w="283" w:type="dxa"/>
          </w:tcPr>
          <w:p w:rsidR="003574B8" w:rsidRPr="003574B8" w:rsidRDefault="003574B8" w:rsidP="003574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3574B8" w:rsidRPr="003574B8" w:rsidRDefault="003574B8" w:rsidP="003574B8">
            <w:pPr>
              <w:spacing w:after="0" w:line="240" w:lineRule="auto"/>
              <w:rPr>
                <w:sz w:val="24"/>
                <w:szCs w:val="24"/>
              </w:rPr>
            </w:pPr>
            <w:r w:rsidRPr="003574B8">
              <w:rPr>
                <w:sz w:val="24"/>
                <w:szCs w:val="24"/>
              </w:rPr>
              <w:t>Optativa</w:t>
            </w:r>
          </w:p>
        </w:tc>
        <w:tc>
          <w:tcPr>
            <w:tcW w:w="284" w:type="dxa"/>
          </w:tcPr>
          <w:p w:rsidR="003574B8" w:rsidRPr="003574B8" w:rsidRDefault="003574B8" w:rsidP="003574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</w:tcPr>
          <w:p w:rsidR="003574B8" w:rsidRPr="003574B8" w:rsidRDefault="003574B8" w:rsidP="003574B8">
            <w:pPr>
              <w:spacing w:after="0" w:line="240" w:lineRule="auto"/>
              <w:rPr>
                <w:sz w:val="24"/>
                <w:szCs w:val="24"/>
              </w:rPr>
            </w:pPr>
            <w:r w:rsidRPr="003574B8">
              <w:rPr>
                <w:sz w:val="24"/>
                <w:szCs w:val="24"/>
              </w:rPr>
              <w:t>Electivo</w:t>
            </w:r>
          </w:p>
        </w:tc>
        <w:tc>
          <w:tcPr>
            <w:tcW w:w="426" w:type="dxa"/>
          </w:tcPr>
          <w:p w:rsidR="003574B8" w:rsidRPr="003574B8" w:rsidRDefault="003574B8" w:rsidP="003574B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574B8" w:rsidRPr="003574B8" w:rsidTr="005652CE">
        <w:trPr>
          <w:trHeight w:val="317"/>
        </w:trPr>
        <w:tc>
          <w:tcPr>
            <w:tcW w:w="10207" w:type="dxa"/>
            <w:gridSpan w:val="15"/>
          </w:tcPr>
          <w:p w:rsidR="003574B8" w:rsidRPr="003574B8" w:rsidRDefault="003574B8" w:rsidP="003574B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27B30" w:rsidRPr="00191D49" w:rsidTr="00D934EC">
        <w:tc>
          <w:tcPr>
            <w:tcW w:w="3213" w:type="dxa"/>
            <w:gridSpan w:val="2"/>
          </w:tcPr>
          <w:p w:rsidR="00A27B30" w:rsidRDefault="00A27B30" w:rsidP="00D4668A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191D49">
              <w:rPr>
                <w:rFonts w:asciiTheme="minorHAnsi" w:hAnsiTheme="minorHAnsi"/>
                <w:b/>
              </w:rPr>
              <w:t>Descripción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A27B30" w:rsidRPr="00191D49" w:rsidRDefault="00A27B30" w:rsidP="00D4668A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6994" w:type="dxa"/>
            <w:gridSpan w:val="13"/>
          </w:tcPr>
          <w:p w:rsidR="00994A94" w:rsidRDefault="00994A94" w:rsidP="006E30F4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  <w:r w:rsidRPr="00994A94">
              <w:rPr>
                <w:rFonts w:asciiTheme="minorHAnsi" w:hAnsiTheme="minorHAnsi"/>
              </w:rPr>
              <w:t>En esta asignatura se trabaja de forma vivencial aspectos personales necesarios para el futuro desempeño profesional</w:t>
            </w:r>
            <w:r>
              <w:rPr>
                <w:rFonts w:asciiTheme="minorHAnsi" w:hAnsiTheme="minorHAnsi"/>
              </w:rPr>
              <w:t>,</w:t>
            </w:r>
            <w:r w:rsidRPr="00994A94">
              <w:rPr>
                <w:rFonts w:asciiTheme="minorHAnsi" w:hAnsiTheme="minorHAnsi"/>
              </w:rPr>
              <w:t xml:space="preserve">  </w:t>
            </w:r>
            <w:r>
              <w:rPr>
                <w:rFonts w:asciiTheme="minorHAnsi" w:hAnsiTheme="minorHAnsi"/>
              </w:rPr>
              <w:t>con énfa</w:t>
            </w:r>
            <w:r w:rsidR="00AC232E">
              <w:rPr>
                <w:rFonts w:asciiTheme="minorHAnsi" w:hAnsiTheme="minorHAnsi"/>
              </w:rPr>
              <w:t xml:space="preserve">sis </w:t>
            </w:r>
            <w:r w:rsidR="006E30F4">
              <w:rPr>
                <w:rFonts w:asciiTheme="minorHAnsi" w:hAnsiTheme="minorHAnsi"/>
              </w:rPr>
              <w:t>en el desarrollo de habilidades  de i</w:t>
            </w:r>
            <w:r w:rsidR="00D80EA9">
              <w:rPr>
                <w:rFonts w:asciiTheme="minorHAnsi" w:hAnsiTheme="minorHAnsi"/>
              </w:rPr>
              <w:t>ntrospección</w:t>
            </w:r>
            <w:r w:rsidR="009761BC">
              <w:rPr>
                <w:rFonts w:asciiTheme="minorHAnsi" w:hAnsiTheme="minorHAnsi"/>
              </w:rPr>
              <w:t xml:space="preserve"> y reconocimiento de fortalezas y debilidades en la interacción con otros</w:t>
            </w:r>
            <w:r w:rsidR="00D80EA9">
              <w:rPr>
                <w:rFonts w:asciiTheme="minorHAnsi" w:hAnsiTheme="minorHAnsi"/>
              </w:rPr>
              <w:t xml:space="preserve"> y consigo mismo</w:t>
            </w:r>
            <w:r w:rsidR="00C810C4">
              <w:rPr>
                <w:rFonts w:asciiTheme="minorHAnsi" w:hAnsiTheme="minorHAnsi"/>
              </w:rPr>
              <w:t>.</w:t>
            </w:r>
          </w:p>
          <w:p w:rsidR="00A30E4E" w:rsidRPr="00191D49" w:rsidRDefault="00A30E4E" w:rsidP="006E30F4">
            <w:pPr>
              <w:spacing w:after="0" w:line="240" w:lineRule="auto"/>
              <w:jc w:val="both"/>
              <w:rPr>
                <w:rFonts w:asciiTheme="minorHAnsi" w:hAnsiTheme="minorHAnsi"/>
              </w:rPr>
            </w:pPr>
          </w:p>
        </w:tc>
      </w:tr>
      <w:tr w:rsidR="00A27B30" w:rsidRPr="00191D49" w:rsidTr="003574B8">
        <w:trPr>
          <w:trHeight w:val="651"/>
        </w:trPr>
        <w:tc>
          <w:tcPr>
            <w:tcW w:w="3213" w:type="dxa"/>
            <w:gridSpan w:val="2"/>
          </w:tcPr>
          <w:p w:rsidR="00F81A3D" w:rsidRDefault="00A27B30" w:rsidP="00D4668A">
            <w:pPr>
              <w:spacing w:after="0" w:line="240" w:lineRule="auto"/>
              <w:rPr>
                <w:rFonts w:asciiTheme="minorHAnsi" w:hAnsiTheme="minorHAnsi"/>
                <w:b/>
                <w:color w:val="FF0000"/>
              </w:rPr>
            </w:pPr>
            <w:r w:rsidRPr="00191D49">
              <w:rPr>
                <w:rFonts w:asciiTheme="minorHAnsi" w:hAnsiTheme="minorHAnsi"/>
                <w:b/>
              </w:rPr>
              <w:t xml:space="preserve">Pre-requisitos </w:t>
            </w:r>
          </w:p>
          <w:p w:rsidR="00F81A3D" w:rsidRDefault="00F81A3D" w:rsidP="00D4668A">
            <w:pPr>
              <w:spacing w:after="0" w:line="240" w:lineRule="auto"/>
              <w:rPr>
                <w:rFonts w:asciiTheme="minorHAnsi" w:hAnsiTheme="minorHAnsi"/>
                <w:b/>
                <w:color w:val="FF0000"/>
              </w:rPr>
            </w:pPr>
          </w:p>
          <w:p w:rsidR="00A27B30" w:rsidRPr="00191D49" w:rsidRDefault="00A27B30" w:rsidP="00390EDD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6994" w:type="dxa"/>
            <w:gridSpan w:val="13"/>
          </w:tcPr>
          <w:p w:rsidR="00A070AD" w:rsidRDefault="00C6332B" w:rsidP="00D4668A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Taller de Desarrollo Personal I</w:t>
            </w:r>
          </w:p>
          <w:p w:rsidR="00A070AD" w:rsidRDefault="00A070AD" w:rsidP="00D4668A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A27B30" w:rsidRPr="00191D49" w:rsidRDefault="00A27B30" w:rsidP="00D4668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3574B8" w:rsidRPr="00191D49" w:rsidTr="00D934EC">
        <w:trPr>
          <w:trHeight w:val="2041"/>
        </w:trPr>
        <w:tc>
          <w:tcPr>
            <w:tcW w:w="3213" w:type="dxa"/>
            <w:gridSpan w:val="2"/>
          </w:tcPr>
          <w:p w:rsidR="003574B8" w:rsidRPr="00191D49" w:rsidRDefault="003574B8" w:rsidP="00390ED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191D49">
              <w:rPr>
                <w:rFonts w:asciiTheme="minorHAnsi" w:hAnsiTheme="minorHAnsi"/>
                <w:b/>
              </w:rPr>
              <w:t>Aprendizajes Previos</w:t>
            </w:r>
            <w:r w:rsidRPr="00B55E45">
              <w:rPr>
                <w:rFonts w:asciiTheme="minorHAnsi" w:hAnsiTheme="minorHAnsi"/>
                <w:b/>
                <w:color w:val="1F497D" w:themeColor="text2"/>
              </w:rPr>
              <w:t>:</w:t>
            </w:r>
            <w:r w:rsidRPr="00B55E45">
              <w:rPr>
                <w:color w:val="1F497D" w:themeColor="text2"/>
              </w:rPr>
              <w:t xml:space="preserve"> </w:t>
            </w:r>
          </w:p>
        </w:tc>
        <w:tc>
          <w:tcPr>
            <w:tcW w:w="6994" w:type="dxa"/>
            <w:gridSpan w:val="13"/>
          </w:tcPr>
          <w:p w:rsidR="003574B8" w:rsidRDefault="003574B8" w:rsidP="0055198F">
            <w:pPr>
              <w:spacing w:after="0" w:line="240" w:lineRule="auto"/>
              <w:rPr>
                <w:rFonts w:asciiTheme="minorHAnsi" w:hAnsiTheme="minorHAnsi"/>
              </w:rPr>
            </w:pPr>
            <w:r w:rsidRPr="0055198F">
              <w:rPr>
                <w:rFonts w:asciiTheme="minorHAnsi" w:hAnsiTheme="minorHAnsi"/>
              </w:rPr>
              <w:t xml:space="preserve">Contenidos Actitudinales: </w:t>
            </w:r>
            <w:r>
              <w:rPr>
                <w:rFonts w:asciiTheme="minorHAnsi" w:hAnsiTheme="minorHAnsi"/>
              </w:rPr>
              <w:t>Adecuación al contexto y normativa  del Taller, Actitud empática y asertiva</w:t>
            </w:r>
            <w:r w:rsidRPr="0055198F">
              <w:rPr>
                <w:rFonts w:asciiTheme="minorHAnsi" w:hAnsiTheme="minorHAnsi"/>
              </w:rPr>
              <w:t xml:space="preserve">, participación responsable en los trabajos </w:t>
            </w:r>
            <w:r>
              <w:rPr>
                <w:rFonts w:asciiTheme="minorHAnsi" w:hAnsiTheme="minorHAnsi"/>
              </w:rPr>
              <w:t xml:space="preserve">grupales desarrollados, </w:t>
            </w:r>
            <w:r w:rsidRPr="0055198F">
              <w:rPr>
                <w:rFonts w:asciiTheme="minorHAnsi" w:hAnsiTheme="minorHAnsi"/>
              </w:rPr>
              <w:t>autocrítica</w:t>
            </w:r>
            <w:r>
              <w:rPr>
                <w:rFonts w:asciiTheme="minorHAnsi" w:hAnsiTheme="minorHAnsi"/>
              </w:rPr>
              <w:t xml:space="preserve"> y  respeto por la confidencialidad</w:t>
            </w:r>
            <w:r w:rsidRPr="0055198F">
              <w:rPr>
                <w:rFonts w:asciiTheme="minorHAnsi" w:hAnsiTheme="minorHAnsi"/>
              </w:rPr>
              <w:t>.</w:t>
            </w:r>
          </w:p>
          <w:p w:rsidR="003574B8" w:rsidRPr="0055198F" w:rsidRDefault="003574B8" w:rsidP="0055198F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3574B8" w:rsidRDefault="003574B8" w:rsidP="00D4668A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3574B8" w:rsidRDefault="003574B8" w:rsidP="00D4668A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3574B8" w:rsidRDefault="003574B8" w:rsidP="00D4668A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A27B30" w:rsidRPr="00B55E45" w:rsidRDefault="00A27B30" w:rsidP="00A27B30">
      <w:pPr>
        <w:jc w:val="both"/>
        <w:rPr>
          <w:rFonts w:asciiTheme="minorHAnsi" w:hAnsiTheme="minorHAnsi"/>
          <w:b/>
          <w:color w:val="1F497D" w:themeColor="text2"/>
        </w:rPr>
      </w:pPr>
      <w:r w:rsidRPr="00191D49">
        <w:rPr>
          <w:rFonts w:asciiTheme="minorHAnsi" w:hAnsiTheme="minorHAnsi"/>
          <w:b/>
        </w:rPr>
        <w:t>Aporte al perfil de egreso</w:t>
      </w:r>
      <w:r>
        <w:rPr>
          <w:rFonts w:asciiTheme="minorHAnsi" w:hAnsiTheme="minorHAnsi"/>
          <w:b/>
        </w:rPr>
        <w:t xml:space="preserve">.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06"/>
      </w:tblGrid>
      <w:tr w:rsidR="00A27B30" w:rsidRPr="00191D49" w:rsidTr="00D4668A">
        <w:tc>
          <w:tcPr>
            <w:tcW w:w="10206" w:type="dxa"/>
          </w:tcPr>
          <w:p w:rsidR="00176E02" w:rsidRDefault="00212892" w:rsidP="00D4668A">
            <w:pPr>
              <w:pStyle w:val="Textoindependiente"/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MX" w:eastAsia="es-CL"/>
              </w:rPr>
              <w:t xml:space="preserve">        </w:t>
            </w:r>
          </w:p>
          <w:p w:rsidR="007C1D7B" w:rsidRDefault="008A5006" w:rsidP="008A5006">
            <w:pPr>
              <w:pStyle w:val="Textoindependiente"/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</w:pPr>
            <w:r w:rsidRPr="008A5006"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  <w:t xml:space="preserve">La asignatura aporta al grado de Licenciado en Educación y a la formación profesional, </w:t>
            </w:r>
            <w:r w:rsidR="007C1D7B"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  <w:t>a través del área de desempeño y unidad de competencia.</w:t>
            </w:r>
          </w:p>
          <w:p w:rsidR="007C1D7B" w:rsidRDefault="007C1D7B" w:rsidP="008A5006">
            <w:pPr>
              <w:pStyle w:val="Textoindependiente"/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</w:pPr>
          </w:p>
          <w:p w:rsidR="007C1D7B" w:rsidRPr="007C1D7B" w:rsidRDefault="007C1D7B" w:rsidP="007C1D7B">
            <w:pPr>
              <w:pStyle w:val="Textoindependiente"/>
              <w:ind w:left="720"/>
              <w:rPr>
                <w:rFonts w:ascii="Calibri" w:hAnsi="Calibri"/>
                <w:b/>
                <w:color w:val="000000"/>
                <w:sz w:val="22"/>
                <w:szCs w:val="22"/>
                <w:lang w:eastAsia="es-CL"/>
              </w:rPr>
            </w:pPr>
            <w:r w:rsidRPr="007C1D7B">
              <w:rPr>
                <w:rFonts w:ascii="Calibri" w:hAnsi="Calibri"/>
                <w:b/>
                <w:color w:val="000000"/>
                <w:sz w:val="22"/>
                <w:szCs w:val="22"/>
                <w:lang w:eastAsia="es-CL"/>
              </w:rPr>
              <w:t>Área de Desempeño</w:t>
            </w:r>
          </w:p>
          <w:p w:rsidR="007C1D7B" w:rsidRDefault="007C1D7B" w:rsidP="008A5006">
            <w:pPr>
              <w:pStyle w:val="Textoindependiente"/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</w:pPr>
          </w:p>
          <w:p w:rsidR="007C1D7B" w:rsidRDefault="008A5006" w:rsidP="007C1D7B">
            <w:pPr>
              <w:pStyle w:val="Textoindependiente"/>
              <w:numPr>
                <w:ilvl w:val="0"/>
                <w:numId w:val="13"/>
              </w:numPr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</w:pPr>
            <w:r w:rsidRPr="008A5006"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  <w:t xml:space="preserve">Ambiente Propicio </w:t>
            </w:r>
            <w:r w:rsidR="007C1D7B"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  <w:t>para el aprendizaje</w:t>
            </w:r>
            <w:r w:rsidRPr="008A5006"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  <w:t xml:space="preserve"> </w:t>
            </w:r>
          </w:p>
          <w:p w:rsidR="007C1D7B" w:rsidRDefault="007C1D7B" w:rsidP="008A5006">
            <w:pPr>
              <w:pStyle w:val="Textoindependiente"/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</w:pPr>
          </w:p>
          <w:p w:rsidR="008A5006" w:rsidRPr="007C1D7B" w:rsidRDefault="007C1D7B" w:rsidP="007C1D7B">
            <w:pPr>
              <w:pStyle w:val="Textoindependiente"/>
              <w:ind w:left="720"/>
              <w:rPr>
                <w:rFonts w:ascii="Calibri" w:hAnsi="Calibri"/>
                <w:b/>
                <w:color w:val="000000"/>
                <w:sz w:val="22"/>
                <w:szCs w:val="22"/>
                <w:lang w:eastAsia="es-CL"/>
              </w:rPr>
            </w:pPr>
            <w:r w:rsidRPr="007C1D7B">
              <w:rPr>
                <w:rFonts w:ascii="Calibri" w:hAnsi="Calibri"/>
                <w:b/>
                <w:color w:val="000000"/>
                <w:sz w:val="22"/>
                <w:szCs w:val="22"/>
                <w:lang w:eastAsia="es-CL"/>
              </w:rPr>
              <w:t>Unidad de competencia</w:t>
            </w:r>
          </w:p>
          <w:p w:rsidR="008A5006" w:rsidRPr="007C1D7B" w:rsidRDefault="007C1D7B" w:rsidP="007C1D7B">
            <w:pPr>
              <w:pStyle w:val="Textoindependiente"/>
              <w:tabs>
                <w:tab w:val="left" w:pos="1991"/>
              </w:tabs>
              <w:rPr>
                <w:rFonts w:ascii="Calibri" w:hAnsi="Calibri"/>
                <w:b/>
                <w:color w:val="000000"/>
                <w:sz w:val="22"/>
                <w:szCs w:val="22"/>
                <w:lang w:eastAsia="es-CL"/>
              </w:rPr>
            </w:pPr>
            <w:r w:rsidRPr="007C1D7B">
              <w:rPr>
                <w:rFonts w:ascii="Calibri" w:hAnsi="Calibri"/>
                <w:b/>
                <w:color w:val="000000"/>
                <w:sz w:val="22"/>
                <w:szCs w:val="22"/>
                <w:lang w:eastAsia="es-CL"/>
              </w:rPr>
              <w:tab/>
            </w:r>
          </w:p>
          <w:p w:rsidR="00736312" w:rsidRPr="00736312" w:rsidRDefault="003574B8" w:rsidP="007C1D7B">
            <w:pPr>
              <w:pStyle w:val="Textoindependiente"/>
              <w:numPr>
                <w:ilvl w:val="0"/>
                <w:numId w:val="13"/>
              </w:numPr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  <w:t xml:space="preserve">Genera </w:t>
            </w:r>
            <w:r w:rsidR="008A5006" w:rsidRPr="008A5006">
              <w:rPr>
                <w:rFonts w:ascii="Calibri" w:hAnsi="Calibri"/>
                <w:color w:val="000000"/>
                <w:sz w:val="22"/>
                <w:szCs w:val="22"/>
                <w:lang w:eastAsia="es-CL"/>
              </w:rPr>
              <w:t xml:space="preserve"> contextos educativos  físicos y emocionales, considerando aspectos teóricos y didácticos de la formación personal y social que faciliten la adquisición de aprendizajes significativo (competencia sello de la carrera)</w:t>
            </w:r>
          </w:p>
          <w:p w:rsidR="00D33B68" w:rsidRPr="00176E02" w:rsidRDefault="00D33B68" w:rsidP="00A30E4E">
            <w:pPr>
              <w:rPr>
                <w:rFonts w:asciiTheme="minorHAnsi" w:hAnsiTheme="minorHAnsi"/>
                <w:color w:val="000000"/>
                <w:sz w:val="20"/>
                <w:lang w:eastAsia="es-CL"/>
              </w:rPr>
            </w:pPr>
          </w:p>
        </w:tc>
      </w:tr>
    </w:tbl>
    <w:p w:rsidR="008A5006" w:rsidRDefault="008A5006" w:rsidP="00A27B30">
      <w:pPr>
        <w:jc w:val="both"/>
        <w:rPr>
          <w:rFonts w:asciiTheme="minorHAnsi" w:hAnsiTheme="minorHAnsi"/>
          <w:b/>
        </w:rPr>
      </w:pPr>
    </w:p>
    <w:p w:rsidR="008A5006" w:rsidRDefault="008A5006" w:rsidP="00A27B30">
      <w:pPr>
        <w:jc w:val="both"/>
        <w:rPr>
          <w:rFonts w:asciiTheme="minorHAnsi" w:hAnsiTheme="minorHAnsi"/>
          <w:b/>
        </w:rPr>
      </w:pPr>
    </w:p>
    <w:p w:rsidR="00A27B30" w:rsidRPr="007908E5" w:rsidRDefault="00A27B30" w:rsidP="00A27B30">
      <w:pPr>
        <w:jc w:val="both"/>
        <w:rPr>
          <w:rFonts w:asciiTheme="minorHAnsi" w:hAnsiTheme="minorHAnsi"/>
          <w:b/>
          <w:color w:val="FF0000"/>
        </w:rPr>
      </w:pPr>
      <w:r w:rsidRPr="00191D49">
        <w:rPr>
          <w:rFonts w:asciiTheme="minorHAnsi" w:hAnsiTheme="minorHAnsi"/>
          <w:b/>
        </w:rPr>
        <w:t>Competencias que desarrolla la asignatura</w:t>
      </w:r>
      <w:r w:rsidRPr="00B55E45">
        <w:rPr>
          <w:rFonts w:asciiTheme="minorHAnsi" w:hAnsiTheme="minorHAnsi"/>
          <w:b/>
          <w:color w:val="1F497D" w:themeColor="text2"/>
        </w:rPr>
        <w:t xml:space="preserve">.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11"/>
        <w:gridCol w:w="6127"/>
      </w:tblGrid>
      <w:tr w:rsidR="00A27B30" w:rsidRPr="0079061A" w:rsidTr="00D4668A">
        <w:tc>
          <w:tcPr>
            <w:tcW w:w="10238" w:type="dxa"/>
            <w:gridSpan w:val="2"/>
          </w:tcPr>
          <w:p w:rsidR="008A5006" w:rsidRPr="008A5006" w:rsidRDefault="008A5006" w:rsidP="008A500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b/>
                <w:lang w:val="es-ES_tradnl" w:eastAsia="es-ES"/>
              </w:rPr>
            </w:pPr>
            <w:r w:rsidRPr="008A5006">
              <w:rPr>
                <w:rFonts w:asciiTheme="minorHAnsi" w:eastAsia="Times New Roman" w:hAnsiTheme="minorHAnsi" w:cs="Arial"/>
                <w:b/>
                <w:lang w:val="es-ES_tradnl" w:eastAsia="es-ES"/>
              </w:rPr>
              <w:t>Competencia Genérica (General)</w:t>
            </w:r>
          </w:p>
          <w:p w:rsidR="008A5006" w:rsidRPr="008A5006" w:rsidRDefault="008A5006" w:rsidP="008A500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b/>
                <w:lang w:val="es-ES_tradnl" w:eastAsia="es-ES"/>
              </w:rPr>
            </w:pPr>
          </w:p>
          <w:p w:rsidR="008A5006" w:rsidRPr="008A5006" w:rsidRDefault="003574B8" w:rsidP="008A500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lang w:val="es-ES_tradnl" w:eastAsia="es-ES"/>
              </w:rPr>
            </w:pPr>
            <w:r>
              <w:rPr>
                <w:rFonts w:asciiTheme="minorHAnsi" w:eastAsia="Times New Roman" w:hAnsiTheme="minorHAnsi" w:cs="Arial"/>
                <w:lang w:val="es-ES_tradnl" w:eastAsia="es-ES"/>
              </w:rPr>
              <w:t>Formación Integral: Reconoce</w:t>
            </w:r>
            <w:r w:rsidR="008A5006" w:rsidRPr="008A5006">
              <w:rPr>
                <w:rFonts w:asciiTheme="minorHAnsi" w:eastAsia="Times New Roman" w:hAnsiTheme="minorHAnsi" w:cs="Arial"/>
                <w:lang w:val="es-ES_tradnl" w:eastAsia="es-ES"/>
              </w:rPr>
              <w:t xml:space="preserve"> los aspectos interdependientes del mundo globalizado.</w:t>
            </w:r>
          </w:p>
          <w:p w:rsidR="008A5006" w:rsidRPr="008A5006" w:rsidRDefault="008A5006" w:rsidP="008A500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lang w:val="es-ES_tradnl" w:eastAsia="es-ES"/>
              </w:rPr>
            </w:pPr>
          </w:p>
          <w:p w:rsidR="008A5006" w:rsidRPr="008A5006" w:rsidRDefault="007C1D7B" w:rsidP="008A500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b/>
                <w:lang w:val="es-ES_tradnl" w:eastAsia="es-ES"/>
              </w:rPr>
            </w:pPr>
            <w:r>
              <w:rPr>
                <w:rFonts w:asciiTheme="minorHAnsi" w:eastAsia="Times New Roman" w:hAnsiTheme="minorHAnsi" w:cs="Arial"/>
                <w:b/>
                <w:lang w:val="es-ES_tradnl" w:eastAsia="es-ES"/>
              </w:rPr>
              <w:t>Estándar General  Asociado</w:t>
            </w:r>
            <w:r w:rsidR="008A5006" w:rsidRPr="008A5006">
              <w:rPr>
                <w:rFonts w:asciiTheme="minorHAnsi" w:eastAsia="Times New Roman" w:hAnsiTheme="minorHAnsi" w:cs="Arial"/>
                <w:b/>
                <w:lang w:val="es-ES_tradnl" w:eastAsia="es-ES"/>
              </w:rPr>
              <w:t>.</w:t>
            </w:r>
          </w:p>
          <w:p w:rsidR="008A5006" w:rsidRPr="008A5006" w:rsidRDefault="008A5006" w:rsidP="008A500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b/>
                <w:lang w:val="es-ES_tradnl" w:eastAsia="es-ES"/>
              </w:rPr>
            </w:pPr>
          </w:p>
          <w:p w:rsidR="008A5006" w:rsidRPr="008A5006" w:rsidRDefault="008A5006" w:rsidP="008A500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lang w:val="es-ES_tradnl" w:eastAsia="es-ES"/>
              </w:rPr>
            </w:pPr>
            <w:r w:rsidRPr="008A5006">
              <w:rPr>
                <w:rFonts w:asciiTheme="minorHAnsi" w:eastAsia="Times New Roman" w:hAnsiTheme="minorHAnsi" w:cs="Arial"/>
                <w:b/>
                <w:lang w:val="es-ES_tradnl" w:eastAsia="es-ES"/>
              </w:rPr>
              <w:t>Estándar 40:</w:t>
            </w:r>
            <w:r w:rsidRPr="008A5006">
              <w:rPr>
                <w:rFonts w:asciiTheme="minorHAnsi" w:eastAsia="Times New Roman" w:hAnsiTheme="minorHAnsi" w:cs="Arial"/>
                <w:lang w:val="es-ES_tradnl" w:eastAsia="es-ES"/>
              </w:rPr>
              <w:t xml:space="preserve"> Practica los principios morales y éticos de una sociedad democrática, fundada en el irrenunciable respeto a los derechos y deberes de todo ser humano en sus relaciones recíprocas, con otros sistemas de vida y con el medio ambiente ( ME- CNA – Siglo XXI – Licenciatura)</w:t>
            </w:r>
          </w:p>
          <w:p w:rsidR="008A5006" w:rsidRPr="008A5006" w:rsidRDefault="008A5006" w:rsidP="008A500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b/>
                <w:lang w:val="es-ES_tradnl" w:eastAsia="es-ES"/>
              </w:rPr>
            </w:pPr>
          </w:p>
          <w:p w:rsidR="008A5006" w:rsidRPr="008A5006" w:rsidRDefault="008A5006" w:rsidP="008A500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b/>
                <w:lang w:val="es-ES_tradnl" w:eastAsia="es-ES"/>
              </w:rPr>
            </w:pPr>
            <w:r w:rsidRPr="008A5006">
              <w:rPr>
                <w:rFonts w:asciiTheme="minorHAnsi" w:eastAsia="Times New Roman" w:hAnsiTheme="minorHAnsi" w:cs="Arial"/>
                <w:b/>
                <w:lang w:val="es-ES_tradnl" w:eastAsia="es-ES"/>
              </w:rPr>
              <w:t>Competencias Disciplinares</w:t>
            </w:r>
          </w:p>
          <w:p w:rsidR="008A5006" w:rsidRPr="008A5006" w:rsidRDefault="008A5006" w:rsidP="008A5006">
            <w:pPr>
              <w:spacing w:after="0" w:line="240" w:lineRule="auto"/>
              <w:jc w:val="both"/>
              <w:rPr>
                <w:rFonts w:asciiTheme="minorHAnsi" w:eastAsia="Times New Roman" w:hAnsiTheme="minorHAnsi" w:cs="Arial"/>
                <w:b/>
                <w:lang w:val="es-ES_tradnl" w:eastAsia="es-ES"/>
              </w:rPr>
            </w:pPr>
          </w:p>
          <w:p w:rsidR="008A5006" w:rsidRPr="008A5006" w:rsidRDefault="003574B8" w:rsidP="008A5006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Theme="minorHAnsi" w:hAnsiTheme="minorHAnsi" w:cstheme="minorHAnsi"/>
                <w:lang w:val="es-CL"/>
              </w:rPr>
            </w:pPr>
            <w:r>
              <w:rPr>
                <w:rFonts w:asciiTheme="minorHAnsi" w:hAnsiTheme="minorHAnsi" w:cstheme="minorHAnsi"/>
                <w:lang w:val="es-CL"/>
              </w:rPr>
              <w:t>Propicia</w:t>
            </w:r>
            <w:r w:rsidR="008A5006" w:rsidRPr="008A5006">
              <w:rPr>
                <w:rFonts w:asciiTheme="minorHAnsi" w:hAnsiTheme="minorHAnsi" w:cstheme="minorHAnsi"/>
                <w:lang w:val="es-CL"/>
              </w:rPr>
              <w:t xml:space="preserve"> un clima de equidad, confianza, libertad y respeto en la interacción con sus educandos y de ellos entre sí.</w:t>
            </w:r>
          </w:p>
          <w:p w:rsidR="008A5006" w:rsidRPr="008A5006" w:rsidRDefault="008A5006" w:rsidP="008A5006">
            <w:pPr>
              <w:spacing w:after="0" w:line="240" w:lineRule="auto"/>
              <w:rPr>
                <w:rFonts w:asciiTheme="minorHAnsi" w:hAnsiTheme="minorHAnsi" w:cstheme="minorHAnsi"/>
                <w:lang w:val="es-CL"/>
              </w:rPr>
            </w:pPr>
          </w:p>
          <w:p w:rsidR="008A5006" w:rsidRDefault="003574B8" w:rsidP="008A5006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Theme="minorHAnsi" w:hAnsiTheme="minorHAnsi" w:cstheme="minorHAnsi"/>
                <w:lang w:val="es-CL"/>
              </w:rPr>
            </w:pPr>
            <w:r>
              <w:rPr>
                <w:rFonts w:asciiTheme="minorHAnsi" w:hAnsiTheme="minorHAnsi" w:cstheme="minorHAnsi"/>
                <w:lang w:val="es-CL"/>
              </w:rPr>
              <w:t xml:space="preserve">Procura </w:t>
            </w:r>
            <w:r w:rsidR="008A5006" w:rsidRPr="008A5006">
              <w:rPr>
                <w:rFonts w:asciiTheme="minorHAnsi" w:hAnsiTheme="minorHAnsi" w:cstheme="minorHAnsi"/>
                <w:lang w:val="es-CL"/>
              </w:rPr>
              <w:t>que el ambiente físico sea seguro y propicio para el aprendizaje.</w:t>
            </w:r>
          </w:p>
          <w:p w:rsidR="008A5006" w:rsidRDefault="008A5006" w:rsidP="008A5006">
            <w:pPr>
              <w:pStyle w:val="Prrafodelista"/>
              <w:rPr>
                <w:rFonts w:asciiTheme="minorHAnsi" w:hAnsiTheme="minorHAnsi" w:cstheme="minorHAnsi"/>
                <w:lang w:val="es-CL"/>
              </w:rPr>
            </w:pPr>
          </w:p>
          <w:p w:rsidR="008A5006" w:rsidRPr="008A5006" w:rsidRDefault="008A5006" w:rsidP="008A5006">
            <w:pPr>
              <w:spacing w:after="0" w:line="240" w:lineRule="auto"/>
              <w:rPr>
                <w:rFonts w:asciiTheme="minorHAnsi" w:hAnsiTheme="minorHAnsi" w:cstheme="minorHAnsi"/>
                <w:b/>
                <w:lang w:val="es-CL"/>
              </w:rPr>
            </w:pPr>
            <w:r w:rsidRPr="008A5006">
              <w:rPr>
                <w:rFonts w:asciiTheme="minorHAnsi" w:hAnsiTheme="minorHAnsi" w:cstheme="minorHAnsi"/>
                <w:b/>
                <w:lang w:val="es-CL"/>
              </w:rPr>
              <w:t>Estándares Asociados.</w:t>
            </w:r>
          </w:p>
          <w:p w:rsidR="008A5006" w:rsidRPr="008A5006" w:rsidRDefault="008A5006" w:rsidP="008A500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805A9E"/>
                <w:lang w:val="es-CL" w:eastAsia="es-CL"/>
              </w:rPr>
            </w:pPr>
          </w:p>
          <w:p w:rsidR="008A5006" w:rsidRPr="00C123F5" w:rsidRDefault="008A5006" w:rsidP="00C123F5">
            <w:pPr>
              <w:pStyle w:val="Prrafodelista"/>
              <w:spacing w:after="0" w:line="240" w:lineRule="auto"/>
              <w:rPr>
                <w:rFonts w:asciiTheme="minorHAnsi" w:hAnsiTheme="minorHAnsi" w:cstheme="minorHAnsi"/>
                <w:b/>
                <w:lang w:val="es-CL"/>
              </w:rPr>
            </w:pPr>
            <w:r w:rsidRPr="00C123F5">
              <w:rPr>
                <w:rFonts w:asciiTheme="minorHAnsi" w:hAnsiTheme="minorHAnsi" w:cstheme="minorHAnsi"/>
                <w:b/>
                <w:bCs/>
                <w:color w:val="805A9E"/>
                <w:lang w:val="es-CL" w:eastAsia="es-CL"/>
              </w:rPr>
              <w:t>Estándares 2- 5-12</w:t>
            </w:r>
          </w:p>
          <w:p w:rsidR="008A5006" w:rsidRPr="008A5006" w:rsidRDefault="008A5006" w:rsidP="008A5006">
            <w:pPr>
              <w:spacing w:after="0" w:line="240" w:lineRule="auto"/>
              <w:rPr>
                <w:rFonts w:asciiTheme="minorHAnsi" w:hAnsiTheme="minorHAnsi" w:cstheme="minorHAnsi"/>
                <w:b/>
                <w:lang w:val="es-CL"/>
              </w:rPr>
            </w:pPr>
          </w:p>
          <w:p w:rsidR="008A5006" w:rsidRPr="00C123F5" w:rsidRDefault="008A5006" w:rsidP="00C123F5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lang w:val="es-CL" w:eastAsia="es-CL"/>
              </w:rPr>
            </w:pPr>
            <w:r w:rsidRPr="00C123F5">
              <w:rPr>
                <w:rFonts w:asciiTheme="minorHAnsi" w:hAnsiTheme="minorHAnsi" w:cstheme="minorHAnsi"/>
                <w:b/>
                <w:bCs/>
                <w:color w:val="805A9E"/>
                <w:lang w:val="es-CL" w:eastAsia="es-CL"/>
              </w:rPr>
              <w:t xml:space="preserve">Estándar 2. </w:t>
            </w:r>
            <w:r w:rsidRPr="00C123F5">
              <w:rPr>
                <w:rFonts w:asciiTheme="minorHAnsi" w:hAnsiTheme="minorHAnsi" w:cstheme="minorHAnsi"/>
                <w:color w:val="000000"/>
                <w:lang w:val="es-CL" w:eastAsia="es-CL"/>
              </w:rPr>
              <w:t xml:space="preserve"> Promueve el desarrollo personal y social de los estudiantes.</w:t>
            </w:r>
          </w:p>
          <w:p w:rsidR="008A5006" w:rsidRPr="008A5006" w:rsidRDefault="008A5006" w:rsidP="008A500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bCs/>
                <w:color w:val="805A9E"/>
                <w:lang w:val="es-CL" w:eastAsia="es-CL"/>
              </w:rPr>
            </w:pPr>
          </w:p>
          <w:p w:rsidR="008A5006" w:rsidRPr="00C123F5" w:rsidRDefault="008A5006" w:rsidP="00C123F5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lang w:val="es-CL" w:eastAsia="es-CL"/>
              </w:rPr>
            </w:pPr>
            <w:r w:rsidRPr="00C123F5">
              <w:rPr>
                <w:rFonts w:asciiTheme="minorHAnsi" w:hAnsiTheme="minorHAnsi" w:cstheme="minorHAnsi"/>
                <w:b/>
                <w:bCs/>
                <w:color w:val="805A9E"/>
                <w:lang w:val="es-CL" w:eastAsia="es-CL"/>
              </w:rPr>
              <w:t xml:space="preserve">Estándar 5. </w:t>
            </w:r>
            <w:r w:rsidRPr="00C123F5">
              <w:rPr>
                <w:rFonts w:asciiTheme="minorHAnsi" w:hAnsiTheme="minorHAnsi" w:cstheme="minorHAnsi"/>
                <w:color w:val="000000"/>
                <w:lang w:val="es-CL" w:eastAsia="es-CL"/>
              </w:rPr>
              <w:t>Genera y mantiene ambientes acogedores, seguros e inclusivos.</w:t>
            </w:r>
          </w:p>
          <w:p w:rsidR="008A5006" w:rsidRPr="008A5006" w:rsidRDefault="008A5006" w:rsidP="008A500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lang w:val="es-CL" w:eastAsia="es-CL"/>
              </w:rPr>
            </w:pPr>
          </w:p>
          <w:p w:rsidR="008A5006" w:rsidRPr="00C123F5" w:rsidRDefault="008A5006" w:rsidP="00C123F5">
            <w:pPr>
              <w:pStyle w:val="Prrafodelista"/>
              <w:spacing w:after="0" w:line="240" w:lineRule="auto"/>
              <w:rPr>
                <w:rFonts w:asciiTheme="minorHAnsi" w:hAnsiTheme="minorHAnsi" w:cstheme="minorHAnsi"/>
                <w:lang w:val="es-CL"/>
              </w:rPr>
            </w:pPr>
            <w:r w:rsidRPr="00C123F5">
              <w:rPr>
                <w:rFonts w:asciiTheme="minorHAnsi" w:hAnsiTheme="minorHAnsi" w:cstheme="minorHAnsi"/>
                <w:b/>
                <w:bCs/>
                <w:color w:val="805A9E"/>
                <w:lang w:val="es-CL" w:eastAsia="es-CL"/>
              </w:rPr>
              <w:t xml:space="preserve">Estándar 12. </w:t>
            </w:r>
            <w:r w:rsidRPr="00C123F5">
              <w:rPr>
                <w:rFonts w:asciiTheme="minorHAnsi" w:hAnsiTheme="minorHAnsi" w:cstheme="minorHAnsi"/>
                <w:color w:val="000000"/>
                <w:lang w:val="es-CL" w:eastAsia="es-CL"/>
              </w:rPr>
              <w:t>Construye relaciones de alianza con la familia y la comunidad</w:t>
            </w:r>
          </w:p>
          <w:p w:rsidR="00E02B09" w:rsidRDefault="00E02B09" w:rsidP="00D4668A">
            <w:pPr>
              <w:pStyle w:val="Textoindependiente"/>
              <w:rPr>
                <w:rFonts w:asciiTheme="minorHAnsi" w:hAnsiTheme="minorHAnsi"/>
                <w:i/>
                <w:sz w:val="22"/>
                <w:szCs w:val="22"/>
              </w:rPr>
            </w:pPr>
          </w:p>
          <w:p w:rsidR="00E02B09" w:rsidRDefault="00E02B09" w:rsidP="00D4668A">
            <w:pPr>
              <w:pStyle w:val="Textoindependiente"/>
              <w:rPr>
                <w:rFonts w:asciiTheme="minorHAnsi" w:hAnsiTheme="minorHAnsi"/>
                <w:i/>
                <w:sz w:val="22"/>
                <w:szCs w:val="22"/>
              </w:rPr>
            </w:pPr>
          </w:p>
          <w:p w:rsidR="000130F8" w:rsidRPr="0079061A" w:rsidRDefault="000130F8" w:rsidP="00D4668A">
            <w:pPr>
              <w:pStyle w:val="Textoindependiente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  <w:tr w:rsidR="00A27B30" w:rsidRPr="00191D49" w:rsidTr="00A30E4E">
        <w:tc>
          <w:tcPr>
            <w:tcW w:w="4111" w:type="dxa"/>
            <w:tcBorders>
              <w:bottom w:val="single" w:sz="4" w:space="0" w:color="auto"/>
            </w:tcBorders>
          </w:tcPr>
          <w:p w:rsidR="00A27B30" w:rsidRPr="009F07F4" w:rsidRDefault="00A27B30" w:rsidP="00A30E4E">
            <w:pPr>
              <w:spacing w:after="0" w:line="240" w:lineRule="auto"/>
              <w:ind w:left="-108"/>
              <w:jc w:val="center"/>
              <w:rPr>
                <w:rFonts w:asciiTheme="minorHAnsi" w:hAnsiTheme="minorHAnsi"/>
                <w:b/>
                <w:i/>
                <w:sz w:val="20"/>
                <w:szCs w:val="20"/>
              </w:rPr>
            </w:pPr>
            <w:r w:rsidRPr="00191D49">
              <w:rPr>
                <w:rFonts w:asciiTheme="minorHAnsi" w:hAnsiTheme="minorHAnsi"/>
                <w:b/>
              </w:rPr>
              <w:t>Unidades de aprendizaje</w:t>
            </w:r>
            <w:r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6127" w:type="dxa"/>
          </w:tcPr>
          <w:p w:rsidR="00A27B30" w:rsidRPr="00A30E4E" w:rsidRDefault="00A27B30" w:rsidP="00A30E4E">
            <w:pPr>
              <w:spacing w:after="0" w:line="240" w:lineRule="auto"/>
              <w:ind w:left="-108"/>
              <w:jc w:val="center"/>
              <w:rPr>
                <w:rFonts w:asciiTheme="minorHAnsi" w:hAnsiTheme="minorHAnsi"/>
                <w:b/>
                <w:color w:val="1F497D" w:themeColor="text2"/>
                <w:sz w:val="20"/>
                <w:szCs w:val="20"/>
              </w:rPr>
            </w:pPr>
            <w:r w:rsidRPr="00A30E4E">
              <w:rPr>
                <w:rFonts w:asciiTheme="minorHAnsi" w:hAnsiTheme="minorHAnsi"/>
                <w:b/>
              </w:rPr>
              <w:t>Resultados de aprendizaje:</w:t>
            </w:r>
          </w:p>
        </w:tc>
      </w:tr>
      <w:tr w:rsidR="00A27B30" w:rsidRPr="00191D49" w:rsidTr="00A30E4E">
        <w:trPr>
          <w:trHeight w:val="1616"/>
        </w:trPr>
        <w:tc>
          <w:tcPr>
            <w:tcW w:w="4111" w:type="dxa"/>
          </w:tcPr>
          <w:p w:rsidR="00A30E4E" w:rsidRDefault="00A30E4E" w:rsidP="0022463D">
            <w:pPr>
              <w:tabs>
                <w:tab w:val="left" w:pos="3969"/>
              </w:tabs>
              <w:jc w:val="both"/>
              <w:rPr>
                <w:b/>
              </w:rPr>
            </w:pPr>
          </w:p>
          <w:p w:rsidR="0022463D" w:rsidRPr="00A30E4E" w:rsidRDefault="00A27B30" w:rsidP="0022463D">
            <w:pPr>
              <w:tabs>
                <w:tab w:val="left" w:pos="3969"/>
              </w:tabs>
              <w:jc w:val="both"/>
              <w:rPr>
                <w:b/>
              </w:rPr>
            </w:pPr>
            <w:r w:rsidRPr="00A30E4E">
              <w:rPr>
                <w:b/>
              </w:rPr>
              <w:t xml:space="preserve">Unidad de Aprendizaje I: </w:t>
            </w:r>
            <w:r w:rsidR="0022463D" w:rsidRPr="00A30E4E">
              <w:rPr>
                <w:rFonts w:asciiTheme="minorHAnsi" w:hAnsiTheme="minorHAnsi"/>
                <w:b/>
              </w:rPr>
              <w:t xml:space="preserve"> “Expectativas, encuadre y setting”</w:t>
            </w:r>
          </w:p>
          <w:p w:rsidR="00DE77E9" w:rsidRPr="005D199E" w:rsidRDefault="00DE77E9" w:rsidP="00E02B09">
            <w:pPr>
              <w:tabs>
                <w:tab w:val="left" w:pos="3969"/>
              </w:tabs>
              <w:jc w:val="both"/>
              <w:rPr>
                <w:rFonts w:asciiTheme="minorHAnsi" w:hAnsiTheme="minorHAnsi"/>
              </w:rPr>
            </w:pPr>
          </w:p>
        </w:tc>
        <w:tc>
          <w:tcPr>
            <w:tcW w:w="6127" w:type="dxa"/>
          </w:tcPr>
          <w:p w:rsidR="000130F8" w:rsidRDefault="000130F8" w:rsidP="000130F8">
            <w:pPr>
              <w:pStyle w:val="Sangradetextonormal"/>
              <w:spacing w:after="0" w:line="240" w:lineRule="auto"/>
              <w:ind w:left="612"/>
              <w:jc w:val="both"/>
              <w:rPr>
                <w:rFonts w:asciiTheme="minorHAnsi" w:hAnsiTheme="minorHAnsi" w:cs="Arial"/>
              </w:rPr>
            </w:pPr>
          </w:p>
          <w:p w:rsidR="000130F8" w:rsidRPr="000130F8" w:rsidRDefault="000130F8" w:rsidP="000130F8">
            <w:pPr>
              <w:pStyle w:val="Sangradetextonormal"/>
              <w:spacing w:after="0" w:line="240" w:lineRule="auto"/>
              <w:ind w:left="612"/>
              <w:jc w:val="both"/>
              <w:rPr>
                <w:rFonts w:asciiTheme="minorHAnsi" w:hAnsiTheme="minorHAnsi" w:cs="Arial"/>
              </w:rPr>
            </w:pPr>
          </w:p>
          <w:p w:rsidR="00A27B30" w:rsidRPr="00C854A4" w:rsidRDefault="009E3241" w:rsidP="00A30E4E">
            <w:pPr>
              <w:pStyle w:val="Sangradetextonormal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="Arial"/>
              </w:rPr>
            </w:pPr>
            <w:r>
              <w:t>C</w:t>
            </w:r>
            <w:r w:rsidR="008E1067" w:rsidRPr="00C854A4">
              <w:t>o</w:t>
            </w:r>
            <w:r w:rsidR="000130F8" w:rsidRPr="00C854A4">
              <w:t>nstruye</w:t>
            </w:r>
            <w:r w:rsidR="00A30E4E">
              <w:t>n</w:t>
            </w:r>
            <w:r w:rsidR="000130F8" w:rsidRPr="00C854A4">
              <w:t xml:space="preserve"> </w:t>
            </w:r>
            <w:r>
              <w:t xml:space="preserve"> en equipo</w:t>
            </w:r>
            <w:r w:rsidR="000130F8" w:rsidRPr="00C854A4">
              <w:t xml:space="preserve"> normativa interna de convivencia basada en el respeto y cuidado por el otro, siendo consistente en su cumplimiento  </w:t>
            </w:r>
          </w:p>
          <w:p w:rsidR="00DE77E9" w:rsidRPr="006009E6" w:rsidRDefault="00DE77E9" w:rsidP="008C27CD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A30E4E" w:rsidRPr="00191D49" w:rsidTr="00A30E4E">
        <w:trPr>
          <w:trHeight w:val="1805"/>
        </w:trPr>
        <w:tc>
          <w:tcPr>
            <w:tcW w:w="4111" w:type="dxa"/>
          </w:tcPr>
          <w:p w:rsidR="00A30E4E" w:rsidRDefault="00A30E4E" w:rsidP="0022463D">
            <w:pPr>
              <w:tabs>
                <w:tab w:val="left" w:pos="3969"/>
              </w:tabs>
              <w:jc w:val="both"/>
              <w:rPr>
                <w:rFonts w:asciiTheme="minorHAnsi" w:hAnsiTheme="minorHAnsi"/>
              </w:rPr>
            </w:pPr>
          </w:p>
          <w:p w:rsidR="00A30E4E" w:rsidRPr="00A30E4E" w:rsidRDefault="00A30E4E" w:rsidP="0022463D">
            <w:pPr>
              <w:tabs>
                <w:tab w:val="left" w:pos="3969"/>
              </w:tabs>
              <w:jc w:val="both"/>
              <w:rPr>
                <w:rFonts w:asciiTheme="minorHAnsi" w:hAnsiTheme="minorHAnsi"/>
                <w:b/>
              </w:rPr>
            </w:pPr>
            <w:r w:rsidRPr="00A30E4E">
              <w:rPr>
                <w:rFonts w:asciiTheme="minorHAnsi" w:hAnsiTheme="minorHAnsi"/>
                <w:b/>
              </w:rPr>
              <w:t>Unidad de Aprendizaje II: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Pr="00A30E4E">
              <w:rPr>
                <w:rFonts w:asciiTheme="minorHAnsi" w:hAnsiTheme="minorHAnsi"/>
                <w:b/>
              </w:rPr>
              <w:t>“Percepción</w:t>
            </w:r>
            <w:r>
              <w:rPr>
                <w:rFonts w:asciiTheme="minorHAnsi" w:hAnsiTheme="minorHAnsi"/>
                <w:b/>
              </w:rPr>
              <w:t xml:space="preserve">     </w:t>
            </w:r>
            <w:r w:rsidRPr="00A30E4E">
              <w:rPr>
                <w:rFonts w:asciiTheme="minorHAnsi" w:hAnsiTheme="minorHAnsi"/>
                <w:b/>
              </w:rPr>
              <w:t xml:space="preserve"> Interpersonal”</w:t>
            </w:r>
          </w:p>
          <w:p w:rsidR="00A30E4E" w:rsidRDefault="00A30E4E" w:rsidP="00E02B09">
            <w:pPr>
              <w:tabs>
                <w:tab w:val="left" w:pos="3969"/>
              </w:tabs>
              <w:jc w:val="both"/>
              <w:rPr>
                <w:b/>
              </w:rPr>
            </w:pPr>
          </w:p>
        </w:tc>
        <w:tc>
          <w:tcPr>
            <w:tcW w:w="6127" w:type="dxa"/>
          </w:tcPr>
          <w:p w:rsidR="00A30E4E" w:rsidRPr="00C854A4" w:rsidRDefault="00A30E4E" w:rsidP="000130F8">
            <w:pPr>
              <w:pStyle w:val="Sangradetextonormal"/>
              <w:spacing w:after="0" w:line="240" w:lineRule="auto"/>
              <w:ind w:left="612"/>
              <w:jc w:val="both"/>
              <w:rPr>
                <w:rFonts w:asciiTheme="minorHAnsi" w:hAnsiTheme="minorHAnsi" w:cs="Arial"/>
              </w:rPr>
            </w:pPr>
          </w:p>
          <w:p w:rsidR="00A30E4E" w:rsidRPr="00C854A4" w:rsidRDefault="00A30E4E" w:rsidP="006009E6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C854A4">
              <w:rPr>
                <w:rFonts w:asciiTheme="minorHAnsi" w:hAnsiTheme="minorHAnsi" w:cs="Arial"/>
              </w:rPr>
              <w:t xml:space="preserve">       </w:t>
            </w:r>
          </w:p>
          <w:p w:rsidR="00A30E4E" w:rsidRPr="00A30E4E" w:rsidRDefault="00A30E4E" w:rsidP="00A30E4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Confrontan</w:t>
            </w:r>
            <w:r w:rsidRPr="00A30E4E">
              <w:rPr>
                <w:rFonts w:asciiTheme="minorHAnsi" w:hAnsiTheme="minorHAnsi" w:cs="Arial"/>
              </w:rPr>
              <w:t xml:space="preserve"> la propia percepción con la percepción que los otros tienen sobre él/ella logrando una mayor toma de conciencia respecto del impacto que su conducta tiene sobre otros.</w:t>
            </w:r>
          </w:p>
          <w:p w:rsidR="00A30E4E" w:rsidRDefault="00A30E4E" w:rsidP="008C27CD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A30E4E" w:rsidRPr="00191D49" w:rsidTr="00A30E4E">
        <w:trPr>
          <w:trHeight w:val="1815"/>
        </w:trPr>
        <w:tc>
          <w:tcPr>
            <w:tcW w:w="4111" w:type="dxa"/>
          </w:tcPr>
          <w:p w:rsidR="00A30E4E" w:rsidRDefault="00A30E4E" w:rsidP="0022463D">
            <w:pPr>
              <w:tabs>
                <w:tab w:val="left" w:pos="3969"/>
              </w:tabs>
              <w:jc w:val="both"/>
              <w:rPr>
                <w:rFonts w:asciiTheme="minorHAnsi" w:hAnsiTheme="minorHAnsi"/>
              </w:rPr>
            </w:pPr>
          </w:p>
          <w:p w:rsidR="00A30E4E" w:rsidRPr="00A30E4E" w:rsidRDefault="00A30E4E" w:rsidP="0022463D">
            <w:pPr>
              <w:tabs>
                <w:tab w:val="left" w:pos="3969"/>
              </w:tabs>
              <w:jc w:val="both"/>
              <w:rPr>
                <w:rFonts w:asciiTheme="minorHAnsi" w:hAnsiTheme="minorHAnsi"/>
                <w:b/>
              </w:rPr>
            </w:pPr>
            <w:r w:rsidRPr="00A30E4E">
              <w:rPr>
                <w:rFonts w:asciiTheme="minorHAnsi" w:hAnsiTheme="minorHAnsi"/>
                <w:b/>
              </w:rPr>
              <w:t>Unidad de Aprendizaje III: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Pr="00A30E4E">
              <w:rPr>
                <w:rFonts w:asciiTheme="minorHAnsi" w:hAnsiTheme="minorHAnsi"/>
                <w:b/>
              </w:rPr>
              <w:t>“Exploración interna y autoconocimiento”</w:t>
            </w:r>
          </w:p>
          <w:p w:rsidR="00A30E4E" w:rsidRDefault="00A30E4E" w:rsidP="00E02B09">
            <w:pPr>
              <w:tabs>
                <w:tab w:val="left" w:pos="3969"/>
              </w:tabs>
              <w:jc w:val="both"/>
              <w:rPr>
                <w:rFonts w:asciiTheme="minorHAnsi" w:hAnsiTheme="minorHAnsi"/>
              </w:rPr>
            </w:pPr>
          </w:p>
        </w:tc>
        <w:tc>
          <w:tcPr>
            <w:tcW w:w="6127" w:type="dxa"/>
          </w:tcPr>
          <w:p w:rsidR="00A30E4E" w:rsidRDefault="00A30E4E" w:rsidP="006009E6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A30E4E" w:rsidRDefault="00A30E4E" w:rsidP="006009E6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A30E4E" w:rsidRDefault="009E3241" w:rsidP="00A30E4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Amplían</w:t>
            </w:r>
            <w:r w:rsidR="00A30E4E" w:rsidRPr="00A30E4E">
              <w:rPr>
                <w:rFonts w:asciiTheme="minorHAnsi" w:hAnsiTheme="minorHAnsi" w:cs="Arial"/>
              </w:rPr>
              <w:t xml:space="preserve"> el nivel  de autoconciencia de si mismo, diferenciando  el mundo interno del externo y sus interrelaciones. </w:t>
            </w:r>
          </w:p>
          <w:p w:rsidR="00A30E4E" w:rsidRPr="00A30E4E" w:rsidRDefault="00A30E4E" w:rsidP="00A30E4E">
            <w:pPr>
              <w:pStyle w:val="Prrafodelista"/>
              <w:spacing w:after="0" w:line="240" w:lineRule="auto"/>
              <w:rPr>
                <w:rFonts w:asciiTheme="minorHAnsi" w:hAnsiTheme="minorHAnsi" w:cs="Arial"/>
              </w:rPr>
            </w:pPr>
          </w:p>
          <w:p w:rsidR="00A30E4E" w:rsidRPr="00A30E4E" w:rsidRDefault="00A30E4E" w:rsidP="00A30E4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Theme="minorHAnsi" w:hAnsiTheme="minorHAnsi" w:cs="Arial"/>
              </w:rPr>
            </w:pPr>
            <w:r w:rsidRPr="00A30E4E">
              <w:rPr>
                <w:rFonts w:asciiTheme="minorHAnsi" w:hAnsiTheme="minorHAnsi" w:cs="Arial"/>
              </w:rPr>
              <w:t>Logra</w:t>
            </w:r>
            <w:r>
              <w:rPr>
                <w:rFonts w:asciiTheme="minorHAnsi" w:hAnsiTheme="minorHAnsi" w:cs="Arial"/>
              </w:rPr>
              <w:t>n</w:t>
            </w:r>
            <w:r w:rsidRPr="00A30E4E">
              <w:rPr>
                <w:rFonts w:asciiTheme="minorHAnsi" w:hAnsiTheme="minorHAnsi" w:cs="Arial"/>
              </w:rPr>
              <w:t xml:space="preserve"> identificar estados emocionales  y  regular su expresión en forma asertiva. </w:t>
            </w:r>
          </w:p>
          <w:p w:rsidR="00A30E4E" w:rsidRPr="00C854A4" w:rsidRDefault="00A30E4E" w:rsidP="008C27CD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A30E4E" w:rsidRPr="00191D49" w:rsidTr="00A30E4E">
        <w:trPr>
          <w:trHeight w:val="1790"/>
        </w:trPr>
        <w:tc>
          <w:tcPr>
            <w:tcW w:w="4111" w:type="dxa"/>
          </w:tcPr>
          <w:p w:rsidR="00A30E4E" w:rsidRDefault="00A30E4E" w:rsidP="0022463D">
            <w:pPr>
              <w:tabs>
                <w:tab w:val="left" w:pos="3969"/>
              </w:tabs>
              <w:jc w:val="both"/>
              <w:rPr>
                <w:rFonts w:asciiTheme="minorHAnsi" w:hAnsiTheme="minorHAnsi"/>
              </w:rPr>
            </w:pPr>
          </w:p>
          <w:p w:rsidR="00A30E4E" w:rsidRPr="00A30E4E" w:rsidRDefault="00A30E4E" w:rsidP="0022463D">
            <w:pPr>
              <w:tabs>
                <w:tab w:val="left" w:pos="3969"/>
              </w:tabs>
              <w:jc w:val="both"/>
              <w:rPr>
                <w:rFonts w:asciiTheme="minorHAnsi" w:hAnsiTheme="minorHAnsi"/>
                <w:b/>
              </w:rPr>
            </w:pPr>
            <w:r w:rsidRPr="00A30E4E">
              <w:rPr>
                <w:rFonts w:asciiTheme="minorHAnsi" w:hAnsiTheme="minorHAnsi"/>
                <w:b/>
              </w:rPr>
              <w:t>Unidad de Aprendizaje IV:</w:t>
            </w:r>
            <w:r>
              <w:rPr>
                <w:rFonts w:asciiTheme="minorHAnsi" w:hAnsiTheme="minorHAnsi"/>
                <w:b/>
              </w:rPr>
              <w:t xml:space="preserve"> “</w:t>
            </w:r>
            <w:r w:rsidRPr="00A30E4E">
              <w:rPr>
                <w:rFonts w:asciiTheme="minorHAnsi" w:hAnsiTheme="minorHAnsi"/>
                <w:b/>
              </w:rPr>
              <w:t>Fortalezas y Debilidades”</w:t>
            </w:r>
          </w:p>
          <w:p w:rsidR="00A30E4E" w:rsidRDefault="00A30E4E" w:rsidP="00E02B09">
            <w:pPr>
              <w:tabs>
                <w:tab w:val="left" w:pos="3969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6127" w:type="dxa"/>
          </w:tcPr>
          <w:p w:rsidR="00A30E4E" w:rsidRDefault="00A30E4E" w:rsidP="008C27CD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A30E4E" w:rsidRDefault="00A30E4E" w:rsidP="008C27CD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A30E4E" w:rsidRPr="00A30E4E" w:rsidRDefault="00A30E4E" w:rsidP="00A30E4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Identifican</w:t>
            </w:r>
            <w:r w:rsidRPr="00A30E4E">
              <w:rPr>
                <w:rFonts w:asciiTheme="minorHAnsi" w:hAnsiTheme="minorHAnsi" w:cs="Arial"/>
              </w:rPr>
              <w:t xml:space="preserve"> fortalezas y debilidades en los diferentes ámbitos de la vida; a saber: área afectiva, cognitiva, conductual, valórica y social.</w:t>
            </w:r>
          </w:p>
          <w:p w:rsidR="00A30E4E" w:rsidRDefault="00A30E4E" w:rsidP="008C27CD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A30E4E" w:rsidRDefault="00A30E4E" w:rsidP="008C27CD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  <w:tr w:rsidR="00A30E4E" w:rsidRPr="00191D49" w:rsidTr="000130F8">
        <w:trPr>
          <w:trHeight w:val="2492"/>
        </w:trPr>
        <w:tc>
          <w:tcPr>
            <w:tcW w:w="4111" w:type="dxa"/>
          </w:tcPr>
          <w:p w:rsidR="00A30E4E" w:rsidRDefault="00A30E4E" w:rsidP="00E02B09">
            <w:pPr>
              <w:tabs>
                <w:tab w:val="left" w:pos="3969"/>
              </w:tabs>
              <w:jc w:val="both"/>
              <w:rPr>
                <w:rFonts w:asciiTheme="minorHAnsi" w:hAnsiTheme="minorHAnsi"/>
              </w:rPr>
            </w:pPr>
          </w:p>
          <w:p w:rsidR="00A30E4E" w:rsidRPr="00A30E4E" w:rsidRDefault="00A30E4E" w:rsidP="00E02B09">
            <w:pPr>
              <w:tabs>
                <w:tab w:val="left" w:pos="3969"/>
              </w:tabs>
              <w:jc w:val="both"/>
              <w:rPr>
                <w:rFonts w:asciiTheme="minorHAnsi" w:hAnsiTheme="minorHAnsi"/>
                <w:b/>
              </w:rPr>
            </w:pPr>
            <w:r w:rsidRPr="00A30E4E">
              <w:rPr>
                <w:rFonts w:asciiTheme="minorHAnsi" w:hAnsiTheme="minorHAnsi"/>
                <w:b/>
              </w:rPr>
              <w:t>Unidad de Aprendizaje V:</w:t>
            </w:r>
            <w:r>
              <w:rPr>
                <w:rFonts w:asciiTheme="minorHAnsi" w:hAnsiTheme="minorHAnsi"/>
                <w:b/>
              </w:rPr>
              <w:t xml:space="preserve"> “Competenc</w:t>
            </w:r>
            <w:r w:rsidR="009E3241">
              <w:rPr>
                <w:rFonts w:asciiTheme="minorHAnsi" w:hAnsiTheme="minorHAnsi"/>
                <w:b/>
              </w:rPr>
              <w:t>ias Profesionales</w:t>
            </w:r>
            <w:r w:rsidRPr="00A30E4E">
              <w:rPr>
                <w:rFonts w:asciiTheme="minorHAnsi" w:hAnsiTheme="minorHAnsi"/>
                <w:b/>
              </w:rPr>
              <w:t>”</w:t>
            </w:r>
          </w:p>
        </w:tc>
        <w:tc>
          <w:tcPr>
            <w:tcW w:w="6127" w:type="dxa"/>
          </w:tcPr>
          <w:p w:rsidR="00A30E4E" w:rsidRDefault="00A30E4E" w:rsidP="008C27CD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A30E4E" w:rsidRDefault="00A30E4E" w:rsidP="008C27CD">
            <w:pPr>
              <w:spacing w:after="0" w:line="240" w:lineRule="auto"/>
              <w:rPr>
                <w:rFonts w:asciiTheme="minorHAnsi" w:hAnsiTheme="minorHAnsi" w:cs="Arial"/>
              </w:rPr>
            </w:pPr>
          </w:p>
          <w:p w:rsidR="00A30E4E" w:rsidRPr="00E23331" w:rsidRDefault="00E23331" w:rsidP="008C27CD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Manejan una conducta acorde a la profesión, responsabilizándose </w:t>
            </w:r>
            <w:r w:rsidRPr="00E23331">
              <w:rPr>
                <w:rFonts w:asciiTheme="minorHAnsi" w:hAnsiTheme="minorHAnsi" w:cs="Arial"/>
              </w:rPr>
              <w:t xml:space="preserve"> por el bienestar, el aprendizaje y el desarrollo de cada niña y niño a su cargo</w:t>
            </w:r>
          </w:p>
        </w:tc>
      </w:tr>
    </w:tbl>
    <w:p w:rsidR="00201EC8" w:rsidRDefault="00201EC8" w:rsidP="00201EC8">
      <w:pPr>
        <w:spacing w:after="0" w:line="240" w:lineRule="auto"/>
        <w:jc w:val="both"/>
        <w:rPr>
          <w:rFonts w:asciiTheme="minorHAnsi" w:hAnsiTheme="minorHAnsi"/>
          <w:b/>
        </w:rPr>
      </w:pPr>
    </w:p>
    <w:p w:rsidR="00A30E4E" w:rsidRDefault="00A30E4E" w:rsidP="00201EC8">
      <w:pPr>
        <w:spacing w:after="0" w:line="240" w:lineRule="auto"/>
        <w:jc w:val="both"/>
        <w:rPr>
          <w:rFonts w:asciiTheme="minorHAnsi" w:hAnsiTheme="minorHAnsi"/>
          <w:b/>
        </w:rPr>
      </w:pPr>
    </w:p>
    <w:p w:rsidR="00A30E4E" w:rsidRDefault="00A30E4E" w:rsidP="00201EC8">
      <w:pPr>
        <w:spacing w:after="0" w:line="240" w:lineRule="auto"/>
        <w:jc w:val="both"/>
        <w:rPr>
          <w:rFonts w:asciiTheme="minorHAnsi" w:hAnsiTheme="minorHAnsi"/>
          <w:b/>
        </w:rPr>
      </w:pPr>
    </w:p>
    <w:p w:rsidR="00A30E4E" w:rsidRDefault="00A30E4E" w:rsidP="00201EC8">
      <w:pPr>
        <w:spacing w:after="0" w:line="240" w:lineRule="auto"/>
        <w:jc w:val="both"/>
        <w:rPr>
          <w:rFonts w:asciiTheme="minorHAnsi" w:hAnsiTheme="minorHAnsi"/>
          <w:b/>
        </w:rPr>
      </w:pPr>
    </w:p>
    <w:p w:rsidR="00A30E4E" w:rsidRDefault="00A30E4E" w:rsidP="00201EC8">
      <w:pPr>
        <w:spacing w:after="0" w:line="240" w:lineRule="auto"/>
        <w:jc w:val="both"/>
        <w:rPr>
          <w:rFonts w:asciiTheme="minorHAnsi" w:hAnsiTheme="minorHAnsi"/>
          <w:b/>
        </w:rPr>
      </w:pPr>
    </w:p>
    <w:p w:rsidR="00A27B30" w:rsidRPr="008E79F4" w:rsidRDefault="00A27B30" w:rsidP="00201EC8">
      <w:pPr>
        <w:spacing w:after="0" w:line="240" w:lineRule="auto"/>
        <w:jc w:val="both"/>
        <w:rPr>
          <w:rFonts w:asciiTheme="minorHAnsi" w:hAnsiTheme="minorHAnsi"/>
          <w:i/>
          <w:color w:val="FF0000"/>
          <w:sz w:val="20"/>
          <w:szCs w:val="20"/>
        </w:rPr>
      </w:pPr>
      <w:r w:rsidRPr="00191D49">
        <w:rPr>
          <w:rFonts w:asciiTheme="minorHAnsi" w:hAnsiTheme="minorHAnsi"/>
          <w:b/>
        </w:rPr>
        <w:t>Estrategias de enseñanza y aprendizaje</w:t>
      </w:r>
      <w:r w:rsidR="0042011E">
        <w:rPr>
          <w:rFonts w:asciiTheme="minorHAnsi" w:hAnsiTheme="minorHAnsi"/>
          <w:b/>
        </w:rPr>
        <w:t xml:space="preserve">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38"/>
      </w:tblGrid>
      <w:tr w:rsidR="00A27B30" w:rsidRPr="00191D49" w:rsidTr="00D4668A">
        <w:tc>
          <w:tcPr>
            <w:tcW w:w="10238" w:type="dxa"/>
          </w:tcPr>
          <w:p w:rsidR="00A27B30" w:rsidRPr="00AB7C20" w:rsidRDefault="00A27B30" w:rsidP="00D4668A">
            <w:pPr>
              <w:pStyle w:val="Textoindependiente2"/>
              <w:spacing w:after="0" w:line="240" w:lineRule="auto"/>
              <w:jc w:val="both"/>
              <w:rPr>
                <w:rFonts w:asciiTheme="minorHAnsi" w:hAnsiTheme="minorHAnsi" w:cs="Arial"/>
                <w:lang w:val="es-CL"/>
              </w:rPr>
            </w:pPr>
            <w:r w:rsidRPr="00830C2B">
              <w:rPr>
                <w:rFonts w:asciiTheme="minorHAnsi" w:hAnsiTheme="minorHAnsi" w:cs="Arial"/>
                <w:b/>
                <w:lang w:val="es-CL"/>
              </w:rPr>
              <w:t>Docencia Directa</w:t>
            </w:r>
            <w:r w:rsidRPr="00AB7C20">
              <w:rPr>
                <w:rFonts w:asciiTheme="minorHAnsi" w:hAnsiTheme="minorHAnsi" w:cs="Arial"/>
                <w:lang w:val="es-CL"/>
              </w:rPr>
              <w:t>:</w:t>
            </w:r>
          </w:p>
          <w:p w:rsidR="00FF6B41" w:rsidRPr="00AB7C20" w:rsidRDefault="00FF6B41" w:rsidP="00D4668A">
            <w:pPr>
              <w:pStyle w:val="Textoindependiente2"/>
              <w:spacing w:after="0" w:line="240" w:lineRule="auto"/>
              <w:jc w:val="both"/>
              <w:rPr>
                <w:rFonts w:asciiTheme="minorHAnsi" w:hAnsiTheme="minorHAnsi" w:cs="Arial"/>
                <w:lang w:val="es-CL"/>
              </w:rPr>
            </w:pPr>
          </w:p>
          <w:p w:rsidR="00A27B30" w:rsidRPr="00AB7C20" w:rsidRDefault="000130F8" w:rsidP="00D4668A">
            <w:pPr>
              <w:pStyle w:val="Textoindependiente2"/>
              <w:spacing w:after="0" w:line="240" w:lineRule="auto"/>
              <w:ind w:left="-108"/>
              <w:jc w:val="both"/>
              <w:rPr>
                <w:rFonts w:asciiTheme="minorHAnsi" w:hAnsiTheme="minorHAnsi" w:cs="Arial"/>
                <w:lang w:val="es-CL"/>
              </w:rPr>
            </w:pPr>
            <w:r w:rsidRPr="00AB7C20">
              <w:rPr>
                <w:rFonts w:asciiTheme="minorHAnsi" w:hAnsiTheme="minorHAnsi" w:cs="Arial"/>
                <w:lang w:val="es-CL"/>
              </w:rPr>
              <w:t>-</w:t>
            </w:r>
            <w:r w:rsidR="00201EC8" w:rsidRPr="00AB7C20">
              <w:rPr>
                <w:rFonts w:asciiTheme="minorHAnsi" w:hAnsiTheme="minorHAnsi" w:cs="Arial"/>
                <w:lang w:val="es-CL"/>
              </w:rPr>
              <w:t xml:space="preserve"> </w:t>
            </w:r>
            <w:r w:rsidR="00FF6B41" w:rsidRPr="00AB7C20">
              <w:rPr>
                <w:rFonts w:asciiTheme="minorHAnsi" w:hAnsiTheme="minorHAnsi" w:cs="Arial"/>
                <w:lang w:val="es-CL"/>
              </w:rPr>
              <w:t>Role Playing</w:t>
            </w:r>
          </w:p>
          <w:p w:rsidR="00FF6B41" w:rsidRPr="00201EC8" w:rsidRDefault="00E304B7" w:rsidP="00E304B7">
            <w:pPr>
              <w:pStyle w:val="Textoindependiente2"/>
              <w:spacing w:after="0" w:line="240" w:lineRule="auto"/>
              <w:ind w:left="-108"/>
              <w:jc w:val="both"/>
              <w:rPr>
                <w:rFonts w:asciiTheme="minorHAnsi" w:hAnsiTheme="minorHAnsi" w:cs="Arial"/>
                <w:lang w:val="es-CL"/>
              </w:rPr>
            </w:pPr>
            <w:r w:rsidRPr="00201EC8">
              <w:rPr>
                <w:rFonts w:asciiTheme="minorHAnsi" w:hAnsiTheme="minorHAnsi" w:cs="Arial"/>
                <w:lang w:val="es-CL"/>
              </w:rPr>
              <w:t>-</w:t>
            </w:r>
            <w:r w:rsidR="00201EC8">
              <w:rPr>
                <w:rFonts w:asciiTheme="minorHAnsi" w:hAnsiTheme="minorHAnsi" w:cs="Arial"/>
                <w:lang w:val="es-CL"/>
              </w:rPr>
              <w:t xml:space="preserve"> </w:t>
            </w:r>
            <w:r w:rsidRPr="00201EC8">
              <w:rPr>
                <w:rFonts w:asciiTheme="minorHAnsi" w:hAnsiTheme="minorHAnsi" w:cs="Arial"/>
                <w:lang w:val="es-CL"/>
              </w:rPr>
              <w:t>Collage</w:t>
            </w:r>
          </w:p>
          <w:p w:rsidR="006A0A75" w:rsidRDefault="00FF6B41" w:rsidP="00D4668A">
            <w:pPr>
              <w:pStyle w:val="Textoindependiente2"/>
              <w:spacing w:after="0" w:line="240" w:lineRule="auto"/>
              <w:ind w:left="-108"/>
              <w:jc w:val="both"/>
              <w:rPr>
                <w:rFonts w:asciiTheme="minorHAnsi" w:hAnsiTheme="minorHAnsi" w:cs="Arial"/>
                <w:lang w:val="es-CL"/>
              </w:rPr>
            </w:pPr>
            <w:r w:rsidRPr="00FF6B41">
              <w:rPr>
                <w:rFonts w:asciiTheme="minorHAnsi" w:hAnsiTheme="minorHAnsi" w:cs="Arial"/>
                <w:lang w:val="es-CL"/>
              </w:rPr>
              <w:t>-</w:t>
            </w:r>
            <w:r w:rsidR="00201EC8">
              <w:rPr>
                <w:rFonts w:asciiTheme="minorHAnsi" w:hAnsiTheme="minorHAnsi" w:cs="Arial"/>
                <w:lang w:val="es-CL"/>
              </w:rPr>
              <w:t xml:space="preserve"> </w:t>
            </w:r>
            <w:r w:rsidR="006A0A75">
              <w:rPr>
                <w:rFonts w:asciiTheme="minorHAnsi" w:hAnsiTheme="minorHAnsi" w:cs="Arial"/>
                <w:lang w:val="es-CL"/>
              </w:rPr>
              <w:t>Técnicas Psicodramáticas</w:t>
            </w:r>
          </w:p>
          <w:p w:rsidR="00FF6B41" w:rsidRDefault="006A0A75" w:rsidP="00D4668A">
            <w:pPr>
              <w:pStyle w:val="Textoindependiente2"/>
              <w:spacing w:after="0" w:line="240" w:lineRule="auto"/>
              <w:ind w:left="-108"/>
              <w:jc w:val="both"/>
              <w:rPr>
                <w:rFonts w:asciiTheme="minorHAnsi" w:hAnsiTheme="minorHAnsi" w:cs="Arial"/>
                <w:lang w:val="es-CL"/>
              </w:rPr>
            </w:pPr>
            <w:r>
              <w:rPr>
                <w:rFonts w:asciiTheme="minorHAnsi" w:hAnsiTheme="minorHAnsi" w:cs="Arial"/>
                <w:lang w:val="es-CL"/>
              </w:rPr>
              <w:t xml:space="preserve">- </w:t>
            </w:r>
            <w:r w:rsidR="00FF6B41">
              <w:rPr>
                <w:rFonts w:asciiTheme="minorHAnsi" w:hAnsiTheme="minorHAnsi" w:cs="Arial"/>
                <w:lang w:val="es-CL"/>
              </w:rPr>
              <w:t>Imaginería Guiada</w:t>
            </w:r>
          </w:p>
          <w:p w:rsidR="00FF6B41" w:rsidRDefault="00FF6B41" w:rsidP="00D4668A">
            <w:pPr>
              <w:pStyle w:val="Textoindependiente2"/>
              <w:spacing w:after="0" w:line="240" w:lineRule="auto"/>
              <w:ind w:left="-108"/>
              <w:jc w:val="both"/>
              <w:rPr>
                <w:rFonts w:asciiTheme="minorHAnsi" w:hAnsiTheme="minorHAnsi" w:cs="Arial"/>
                <w:lang w:val="es-CL"/>
              </w:rPr>
            </w:pPr>
            <w:r>
              <w:rPr>
                <w:rFonts w:asciiTheme="minorHAnsi" w:hAnsiTheme="minorHAnsi" w:cs="Arial"/>
                <w:lang w:val="es-CL"/>
              </w:rPr>
              <w:t>-</w:t>
            </w:r>
            <w:r w:rsidR="00201EC8">
              <w:rPr>
                <w:rFonts w:asciiTheme="minorHAnsi" w:hAnsiTheme="minorHAnsi" w:cs="Arial"/>
                <w:lang w:val="es-CL"/>
              </w:rPr>
              <w:t xml:space="preserve"> </w:t>
            </w:r>
            <w:r w:rsidR="00E304B7">
              <w:rPr>
                <w:rFonts w:asciiTheme="minorHAnsi" w:hAnsiTheme="minorHAnsi" w:cs="Arial"/>
                <w:lang w:val="es-CL"/>
              </w:rPr>
              <w:t>Dinámica</w:t>
            </w:r>
            <w:r w:rsidR="00B3534E">
              <w:rPr>
                <w:rFonts w:asciiTheme="minorHAnsi" w:hAnsiTheme="minorHAnsi" w:cs="Arial"/>
                <w:lang w:val="es-CL"/>
              </w:rPr>
              <w:t>s</w:t>
            </w:r>
            <w:r w:rsidR="006A0A75">
              <w:rPr>
                <w:rFonts w:asciiTheme="minorHAnsi" w:hAnsiTheme="minorHAnsi" w:cs="Arial"/>
                <w:lang w:val="es-CL"/>
              </w:rPr>
              <w:t xml:space="preserve"> de Integración </w:t>
            </w:r>
          </w:p>
          <w:p w:rsidR="006A0A75" w:rsidRPr="006A0A75" w:rsidRDefault="006A0A75" w:rsidP="006A0A75">
            <w:pPr>
              <w:pStyle w:val="Textoindependiente2"/>
              <w:spacing w:after="0" w:line="240" w:lineRule="auto"/>
              <w:ind w:left="-108"/>
              <w:jc w:val="both"/>
              <w:rPr>
                <w:rFonts w:asciiTheme="minorHAnsi" w:hAnsiTheme="minorHAnsi" w:cs="Arial"/>
                <w:lang w:val="es-CL"/>
              </w:rPr>
            </w:pPr>
            <w:r>
              <w:rPr>
                <w:rFonts w:asciiTheme="minorHAnsi" w:hAnsiTheme="minorHAnsi" w:cs="Arial"/>
                <w:lang w:val="es-CL"/>
              </w:rPr>
              <w:t xml:space="preserve">- </w:t>
            </w:r>
            <w:r w:rsidRPr="006A0A75">
              <w:rPr>
                <w:rFonts w:asciiTheme="minorHAnsi" w:hAnsiTheme="minorHAnsi" w:cs="Arial"/>
                <w:lang w:val="es-CL"/>
              </w:rPr>
              <w:t>Técnicas de autoconocimiento</w:t>
            </w:r>
          </w:p>
          <w:p w:rsidR="006A0A75" w:rsidRPr="006A0A75" w:rsidRDefault="006A0A75" w:rsidP="006A0A75">
            <w:pPr>
              <w:pStyle w:val="Textoindependiente2"/>
              <w:spacing w:after="0" w:line="240" w:lineRule="auto"/>
              <w:ind w:left="-108"/>
              <w:jc w:val="both"/>
              <w:rPr>
                <w:rFonts w:asciiTheme="minorHAnsi" w:hAnsiTheme="minorHAnsi" w:cs="Arial"/>
                <w:lang w:val="es-CL"/>
              </w:rPr>
            </w:pPr>
            <w:r w:rsidRPr="006A0A75">
              <w:rPr>
                <w:rFonts w:asciiTheme="minorHAnsi" w:hAnsiTheme="minorHAnsi" w:cs="Arial"/>
                <w:lang w:val="es-CL"/>
              </w:rPr>
              <w:t>- Técnicas Plásticas</w:t>
            </w:r>
          </w:p>
          <w:p w:rsidR="006A0A75" w:rsidRDefault="009C4813" w:rsidP="006A0A75">
            <w:pPr>
              <w:pStyle w:val="Textoindependiente2"/>
              <w:spacing w:after="0" w:line="240" w:lineRule="auto"/>
              <w:ind w:left="-108"/>
              <w:jc w:val="both"/>
              <w:rPr>
                <w:rFonts w:asciiTheme="minorHAnsi" w:hAnsiTheme="minorHAnsi" w:cs="Arial"/>
                <w:lang w:val="es-CL"/>
              </w:rPr>
            </w:pPr>
            <w:r>
              <w:rPr>
                <w:rFonts w:asciiTheme="minorHAnsi" w:hAnsiTheme="minorHAnsi" w:cs="Arial"/>
                <w:lang w:val="es-CL"/>
              </w:rPr>
              <w:t>- Té</w:t>
            </w:r>
            <w:r w:rsidR="006A0A75" w:rsidRPr="006A0A75">
              <w:rPr>
                <w:rFonts w:asciiTheme="minorHAnsi" w:hAnsiTheme="minorHAnsi" w:cs="Arial"/>
                <w:lang w:val="es-CL"/>
              </w:rPr>
              <w:t>cnicas corporales</w:t>
            </w:r>
          </w:p>
          <w:p w:rsidR="006A0A75" w:rsidRDefault="006A0A75" w:rsidP="006A0A75">
            <w:pPr>
              <w:pStyle w:val="Textoindependiente2"/>
              <w:spacing w:after="0" w:line="240" w:lineRule="auto"/>
              <w:ind w:left="-108"/>
              <w:jc w:val="both"/>
              <w:rPr>
                <w:rFonts w:asciiTheme="minorHAnsi" w:hAnsiTheme="minorHAnsi" w:cs="Arial"/>
                <w:lang w:val="es-CL"/>
              </w:rPr>
            </w:pPr>
            <w:r>
              <w:rPr>
                <w:rFonts w:asciiTheme="minorHAnsi" w:hAnsiTheme="minorHAnsi" w:cs="Arial"/>
                <w:lang w:val="es-CL"/>
              </w:rPr>
              <w:t>- Documentales y Películas</w:t>
            </w:r>
          </w:p>
          <w:p w:rsidR="00A36BBB" w:rsidRDefault="00A36BBB" w:rsidP="00D4668A">
            <w:pPr>
              <w:pStyle w:val="Textoindependiente2"/>
              <w:spacing w:after="0" w:line="240" w:lineRule="auto"/>
              <w:ind w:left="-108"/>
              <w:jc w:val="both"/>
              <w:rPr>
                <w:rFonts w:asciiTheme="minorHAnsi" w:hAnsiTheme="minorHAnsi" w:cs="Arial"/>
                <w:lang w:val="es-CL"/>
              </w:rPr>
            </w:pPr>
          </w:p>
          <w:p w:rsidR="00A27B30" w:rsidRDefault="00A27B30" w:rsidP="000130F8">
            <w:pPr>
              <w:pStyle w:val="Textoindependiente2"/>
              <w:spacing w:after="0" w:line="240" w:lineRule="auto"/>
              <w:jc w:val="both"/>
              <w:rPr>
                <w:rFonts w:asciiTheme="minorHAnsi" w:hAnsiTheme="minorHAnsi" w:cs="Arial"/>
              </w:rPr>
            </w:pPr>
            <w:r w:rsidRPr="00830C2B">
              <w:rPr>
                <w:rFonts w:asciiTheme="minorHAnsi" w:hAnsiTheme="minorHAnsi" w:cs="Arial"/>
                <w:b/>
              </w:rPr>
              <w:t>Trabajo autónomo</w:t>
            </w:r>
            <w:r>
              <w:rPr>
                <w:rFonts w:asciiTheme="minorHAnsi" w:hAnsiTheme="minorHAnsi" w:cs="Arial"/>
              </w:rPr>
              <w:t>:</w:t>
            </w:r>
          </w:p>
          <w:p w:rsidR="000130F8" w:rsidRPr="000274BC" w:rsidRDefault="000130F8" w:rsidP="000130F8">
            <w:pPr>
              <w:pStyle w:val="Textoindependiente2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Actualización de Bitácora </w:t>
            </w:r>
          </w:p>
        </w:tc>
      </w:tr>
    </w:tbl>
    <w:p w:rsidR="0042011E" w:rsidRDefault="0042011E" w:rsidP="00B3534E">
      <w:pPr>
        <w:spacing w:after="0" w:line="240" w:lineRule="auto"/>
        <w:jc w:val="both"/>
        <w:rPr>
          <w:rFonts w:asciiTheme="minorHAnsi" w:hAnsiTheme="minorHAnsi"/>
          <w:b/>
        </w:rPr>
      </w:pPr>
    </w:p>
    <w:p w:rsidR="00A30E4E" w:rsidRDefault="00A30E4E" w:rsidP="00B3534E">
      <w:pPr>
        <w:spacing w:after="0" w:line="240" w:lineRule="auto"/>
        <w:jc w:val="both"/>
        <w:rPr>
          <w:rFonts w:asciiTheme="minorHAnsi" w:hAnsiTheme="minorHAnsi"/>
          <w:b/>
        </w:rPr>
      </w:pPr>
    </w:p>
    <w:p w:rsidR="00830C2B" w:rsidRDefault="00830C2B" w:rsidP="00B3534E">
      <w:pPr>
        <w:spacing w:after="0" w:line="240" w:lineRule="auto"/>
        <w:jc w:val="both"/>
        <w:rPr>
          <w:rFonts w:asciiTheme="minorHAnsi" w:hAnsiTheme="minorHAnsi"/>
          <w:b/>
        </w:rPr>
      </w:pPr>
    </w:p>
    <w:p w:rsidR="003574B8" w:rsidRDefault="003574B8" w:rsidP="00B3534E">
      <w:pPr>
        <w:spacing w:after="0" w:line="240" w:lineRule="auto"/>
        <w:jc w:val="both"/>
        <w:rPr>
          <w:rFonts w:asciiTheme="minorHAnsi" w:hAnsiTheme="minorHAnsi"/>
          <w:b/>
        </w:rPr>
      </w:pPr>
    </w:p>
    <w:p w:rsidR="003574B8" w:rsidRDefault="003574B8" w:rsidP="00B3534E">
      <w:pPr>
        <w:spacing w:after="0" w:line="240" w:lineRule="auto"/>
        <w:jc w:val="both"/>
        <w:rPr>
          <w:rFonts w:asciiTheme="minorHAnsi" w:hAnsiTheme="minorHAnsi"/>
          <w:b/>
        </w:rPr>
      </w:pPr>
    </w:p>
    <w:p w:rsidR="00E624E8" w:rsidRDefault="00A27B30" w:rsidP="00B3534E">
      <w:pPr>
        <w:spacing w:after="0" w:line="240" w:lineRule="auto"/>
        <w:jc w:val="both"/>
        <w:rPr>
          <w:rFonts w:asciiTheme="minorHAnsi" w:hAnsiTheme="minorHAnsi"/>
          <w:b/>
        </w:rPr>
      </w:pPr>
      <w:r w:rsidRPr="00191D49">
        <w:rPr>
          <w:rFonts w:asciiTheme="minorHAnsi" w:hAnsiTheme="minorHAnsi"/>
          <w:b/>
        </w:rPr>
        <w:lastRenderedPageBreak/>
        <w:t>Procedimientos de Evaluación de aprendizajes</w:t>
      </w:r>
    </w:p>
    <w:p w:rsidR="00830C2B" w:rsidRDefault="00830C2B" w:rsidP="00B3534E">
      <w:pPr>
        <w:spacing w:after="0" w:line="240" w:lineRule="auto"/>
        <w:jc w:val="both"/>
        <w:rPr>
          <w:rFonts w:asciiTheme="minorHAnsi" w:hAnsiTheme="minorHAnsi"/>
          <w:b/>
        </w:rPr>
      </w:pPr>
    </w:p>
    <w:p w:rsidR="00830C2B" w:rsidRPr="006244AC" w:rsidRDefault="00830C2B" w:rsidP="00B3534E">
      <w:pPr>
        <w:spacing w:after="0" w:line="240" w:lineRule="auto"/>
        <w:jc w:val="both"/>
        <w:rPr>
          <w:rFonts w:asciiTheme="minorHAnsi" w:hAnsiTheme="minorHAnsi"/>
          <w:i/>
          <w:color w:val="FF0000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38"/>
      </w:tblGrid>
      <w:tr w:rsidR="00A27B30" w:rsidRPr="00191D49" w:rsidTr="00D4668A">
        <w:tc>
          <w:tcPr>
            <w:tcW w:w="10238" w:type="dxa"/>
          </w:tcPr>
          <w:p w:rsidR="00FE2A67" w:rsidRDefault="00FE2A67" w:rsidP="00FE2A67">
            <w:pPr>
              <w:pStyle w:val="Textoindependiente2"/>
              <w:spacing w:after="0" w:line="240" w:lineRule="auto"/>
              <w:ind w:left="252"/>
              <w:rPr>
                <w:rFonts w:asciiTheme="minorHAnsi" w:hAnsiTheme="minorHAnsi" w:cs="Arial"/>
              </w:rPr>
            </w:pPr>
          </w:p>
          <w:p w:rsidR="00A27B30" w:rsidRDefault="00A27B30" w:rsidP="00201EC8">
            <w:pPr>
              <w:pStyle w:val="Textoindependiente2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Bitácora personal</w:t>
            </w:r>
          </w:p>
          <w:p w:rsidR="005478B8" w:rsidRDefault="005478B8" w:rsidP="00E624E8">
            <w:pPr>
              <w:pStyle w:val="Textoindependiente2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Participación  y  t</w:t>
            </w:r>
            <w:r w:rsidR="00FA2E07">
              <w:rPr>
                <w:rFonts w:asciiTheme="minorHAnsi" w:hAnsiTheme="minorHAnsi" w:cs="Arial"/>
              </w:rPr>
              <w:t>rabajo g</w:t>
            </w:r>
            <w:r w:rsidR="000130F8">
              <w:rPr>
                <w:rFonts w:asciiTheme="minorHAnsi" w:hAnsiTheme="minorHAnsi" w:cs="Arial"/>
              </w:rPr>
              <w:t>rupal</w:t>
            </w:r>
          </w:p>
          <w:p w:rsidR="00FE2A67" w:rsidRPr="00C57327" w:rsidRDefault="00527084" w:rsidP="00C57327">
            <w:pPr>
              <w:pStyle w:val="Textoindependiente2"/>
              <w:numPr>
                <w:ilvl w:val="0"/>
                <w:numId w:val="2"/>
              </w:num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Pauta de Evaluación  de e</w:t>
            </w:r>
            <w:r w:rsidR="0029295E" w:rsidRPr="0029295E">
              <w:rPr>
                <w:rFonts w:asciiTheme="minorHAnsi" w:hAnsiTheme="minorHAnsi" w:cs="Arial"/>
              </w:rPr>
              <w:t>lementos actitudinales y comportamentales</w:t>
            </w:r>
          </w:p>
        </w:tc>
      </w:tr>
    </w:tbl>
    <w:p w:rsidR="008A5006" w:rsidRDefault="008A5006" w:rsidP="00A27B30">
      <w:pPr>
        <w:jc w:val="both"/>
        <w:rPr>
          <w:rFonts w:asciiTheme="minorHAnsi" w:hAnsiTheme="minorHAnsi"/>
          <w:b/>
        </w:rPr>
      </w:pPr>
    </w:p>
    <w:p w:rsidR="00A30E4E" w:rsidRDefault="00A27B30" w:rsidP="00A27B30">
      <w:pPr>
        <w:jc w:val="both"/>
        <w:rPr>
          <w:rFonts w:asciiTheme="minorHAnsi" w:hAnsiTheme="minorHAnsi"/>
          <w:b/>
        </w:rPr>
      </w:pPr>
      <w:r w:rsidRPr="00191D49">
        <w:rPr>
          <w:rFonts w:asciiTheme="minorHAnsi" w:hAnsiTheme="minorHAnsi"/>
          <w:b/>
        </w:rPr>
        <w:t>Recursos de aprendizaje</w:t>
      </w:r>
      <w:r>
        <w:rPr>
          <w:rFonts w:asciiTheme="minorHAnsi" w:hAnsiTheme="minorHAnsi"/>
          <w:b/>
        </w:rPr>
        <w:t xml:space="preserve"> </w:t>
      </w:r>
    </w:p>
    <w:p w:rsidR="00A30E4E" w:rsidRPr="00A30E4E" w:rsidRDefault="00A30E4E" w:rsidP="00A27B30">
      <w:pPr>
        <w:jc w:val="both"/>
        <w:rPr>
          <w:rFonts w:asciiTheme="minorHAnsi" w:hAnsiTheme="minorHAnsi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38"/>
      </w:tblGrid>
      <w:tr w:rsidR="00A27B30" w:rsidRPr="00191D49" w:rsidTr="00D4668A">
        <w:tc>
          <w:tcPr>
            <w:tcW w:w="10238" w:type="dxa"/>
          </w:tcPr>
          <w:sdt>
            <w:sdtPr>
              <w:rPr>
                <w:rFonts w:ascii="Calibri" w:eastAsia="Calibri" w:hAnsi="Calibri" w:cs="Times New Roman"/>
                <w:b w:val="0"/>
                <w:bCs w:val="0"/>
                <w:color w:val="auto"/>
                <w:sz w:val="22"/>
                <w:szCs w:val="22"/>
                <w:lang w:val="es-ES" w:eastAsia="en-US"/>
              </w:rPr>
              <w:id w:val="-247273063"/>
              <w:docPartObj>
                <w:docPartGallery w:val="Bibliographies"/>
                <w:docPartUnique/>
              </w:docPartObj>
            </w:sdtPr>
            <w:sdtEndPr>
              <w:rPr>
                <w:lang w:val="es-MX"/>
              </w:rPr>
            </w:sdtEndPr>
            <w:sdtContent>
              <w:p w:rsidR="003527A9" w:rsidRDefault="003527A9">
                <w:pPr>
                  <w:pStyle w:val="Ttulo1"/>
                </w:pPr>
                <w:r>
                  <w:rPr>
                    <w:lang w:val="es-ES"/>
                  </w:rPr>
                  <w:t>Bibliografía</w:t>
                </w:r>
              </w:p>
              <w:sdt>
                <w:sdtPr>
                  <w:id w:val="111145805"/>
                  <w:bibliography/>
                </w:sdtPr>
                <w:sdtEndPr/>
                <w:sdtContent>
                  <w:p w:rsidR="00BF7ED1" w:rsidRDefault="003527A9" w:rsidP="00BF7ED1">
                    <w:pPr>
                      <w:pStyle w:val="Bibliografa"/>
                      <w:ind w:left="720" w:hanging="720"/>
                      <w:rPr>
                        <w:noProof/>
                        <w:lang w:val="es-ES"/>
                      </w:rPr>
                    </w:pPr>
                    <w:r>
                      <w:fldChar w:fldCharType="begin"/>
                    </w:r>
                    <w:r>
                      <w:instrText>BIBLIOGRAPHY</w:instrText>
                    </w:r>
                    <w:r>
                      <w:fldChar w:fldCharType="separate"/>
                    </w:r>
                    <w:r w:rsidR="00BF7ED1">
                      <w:rPr>
                        <w:noProof/>
                        <w:lang w:val="es-ES"/>
                      </w:rPr>
                      <w:t xml:space="preserve">Albert, L. S. (1991). </w:t>
                    </w:r>
                    <w:r w:rsidR="00BF7ED1">
                      <w:rPr>
                        <w:i/>
                        <w:iCs/>
                        <w:noProof/>
                        <w:lang w:val="es-ES"/>
                      </w:rPr>
                      <w:t>Las relaciones interpersonales: Manual del animador.</w:t>
                    </w:r>
                    <w:r w:rsidR="00BF7ED1">
                      <w:rPr>
                        <w:noProof/>
                        <w:lang w:val="es-ES"/>
                      </w:rPr>
                      <w:t xml:space="preserve"> Barcelona: Herder.</w:t>
                    </w:r>
                  </w:p>
                  <w:p w:rsidR="00BF7ED1" w:rsidRDefault="00BF7ED1" w:rsidP="00BF7ED1">
                    <w:pPr>
                      <w:pStyle w:val="Bibliografa"/>
                      <w:ind w:left="720" w:hanging="720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Alejandro López, A. P. (1995).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>Introducción a la psicología de la comunicación : textos y ejercicios.</w:t>
                    </w:r>
                    <w:r>
                      <w:rPr>
                        <w:noProof/>
                        <w:lang w:val="es-ES"/>
                      </w:rPr>
                      <w:t xml:space="preserve"> Santiago, Chile : Universidad Católica de Chile.</w:t>
                    </w:r>
                  </w:p>
                  <w:p w:rsidR="00BF7ED1" w:rsidRDefault="00BF7ED1" w:rsidP="00BF7ED1">
                    <w:pPr>
                      <w:pStyle w:val="Bibliografa"/>
                      <w:ind w:left="720" w:hanging="720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D. Novara, E. P. (2007).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>Educación socioafectiva : 150 actividades para conocerse, comunicarse y aprender de los conflictos.</w:t>
                    </w:r>
                    <w:r>
                      <w:rPr>
                        <w:noProof/>
                        <w:lang w:val="es-ES"/>
                      </w:rPr>
                      <w:t xml:space="preserve"> Madrid: Narcea .</w:t>
                    </w:r>
                  </w:p>
                  <w:p w:rsidR="00BF7ED1" w:rsidRDefault="00BF7ED1" w:rsidP="00BF7ED1">
                    <w:pPr>
                      <w:pStyle w:val="Bibliografa"/>
                      <w:ind w:left="720" w:hanging="720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Feldman, J. R. (2005).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>Autoestima, cómo desarrollarla? : juegos, actividades, recursos, experiencias creativas.</w:t>
                    </w:r>
                    <w:r>
                      <w:rPr>
                        <w:noProof/>
                        <w:lang w:val="es-ES"/>
                      </w:rPr>
                      <w:t xml:space="preserve"> Madrid : Narcea.</w:t>
                    </w:r>
                  </w:p>
                  <w:p w:rsidR="00BF7ED1" w:rsidRDefault="00BF7ED1" w:rsidP="00BF7ED1">
                    <w:pPr>
                      <w:pStyle w:val="Bibliografa"/>
                      <w:ind w:left="720" w:hanging="720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Goleman, D. (1996).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>La inteligencia emocional.</w:t>
                    </w:r>
                    <w:r>
                      <w:rPr>
                        <w:noProof/>
                        <w:lang w:val="es-ES"/>
                      </w:rPr>
                      <w:t xml:space="preserve"> Buenos Aires : Javier Vergara,.</w:t>
                    </w:r>
                  </w:p>
                  <w:p w:rsidR="00BF7ED1" w:rsidRDefault="00BF7ED1" w:rsidP="00BF7ED1">
                    <w:pPr>
                      <w:pStyle w:val="Bibliografa"/>
                      <w:ind w:left="720" w:hanging="720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Ruiz, A. (1994).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>Como ayudarse a uno mismo : Aplicaciones de la terapia cognitiva, para superar los problemas emocionales de la vida diaria.</w:t>
                    </w:r>
                    <w:r>
                      <w:rPr>
                        <w:noProof/>
                        <w:lang w:val="es-ES"/>
                      </w:rPr>
                      <w:t xml:space="preserve"> Santiago, Chile: San Pablo.</w:t>
                    </w:r>
                  </w:p>
                  <w:p w:rsidR="00BF7ED1" w:rsidRDefault="00BF7ED1" w:rsidP="00BF7ED1">
                    <w:pPr>
                      <w:pStyle w:val="Bibliografa"/>
                      <w:ind w:left="720" w:hanging="720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Ruiz, A. (1996).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>Tus problemas : el sicólogo responde.</w:t>
                    </w:r>
                    <w:r>
                      <w:rPr>
                        <w:noProof/>
                        <w:lang w:val="es-ES"/>
                      </w:rPr>
                      <w:t xml:space="preserve"> Santiago, Chile: San Pablo.</w:t>
                    </w:r>
                  </w:p>
                  <w:p w:rsidR="00BF7ED1" w:rsidRDefault="00BF7ED1" w:rsidP="00BF7ED1">
                    <w:pPr>
                      <w:pStyle w:val="Bibliografa"/>
                      <w:ind w:left="720" w:hanging="720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Segal, J. (1998).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>Su inteligencia emocional : Aprenda a incrementarla y a usarla.</w:t>
                    </w:r>
                    <w:r>
                      <w:rPr>
                        <w:noProof/>
                        <w:lang w:val="es-ES"/>
                      </w:rPr>
                      <w:t xml:space="preserve"> Barcelona : Grijalbo.</w:t>
                    </w:r>
                  </w:p>
                  <w:p w:rsidR="00BF7ED1" w:rsidRDefault="00BF7ED1" w:rsidP="00BF7ED1">
                    <w:pPr>
                      <w:pStyle w:val="Bibliografa"/>
                      <w:ind w:left="720" w:hanging="720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Sergio Rulicki, M. C. (2007).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>CNV - Comunicación No-Verbal : cómo la inteligencia emocional se expresa a través de los gestos.</w:t>
                    </w:r>
                    <w:r>
                      <w:rPr>
                        <w:noProof/>
                        <w:lang w:val="es-ES"/>
                      </w:rPr>
                      <w:t xml:space="preserve"> Buenos Aires, Argentina : Ediciones Granica.</w:t>
                    </w:r>
                  </w:p>
                  <w:p w:rsidR="00BF7ED1" w:rsidRDefault="00BF7ED1" w:rsidP="00BF7ED1">
                    <w:pPr>
                      <w:pStyle w:val="Bibliografa"/>
                      <w:ind w:left="720" w:hanging="720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Steiner, C. P. (1998).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>La educacion emocional.</w:t>
                    </w:r>
                    <w:r>
                      <w:rPr>
                        <w:noProof/>
                        <w:lang w:val="es-ES"/>
                      </w:rPr>
                      <w:t xml:space="preserve"> Javier Vergara: Buenos Aires.</w:t>
                    </w:r>
                  </w:p>
                  <w:p w:rsidR="00BF7ED1" w:rsidRDefault="00BF7ED1" w:rsidP="00BF7ED1">
                    <w:pPr>
                      <w:pStyle w:val="Bibliografa"/>
                      <w:ind w:left="720" w:hanging="720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Stevens, J. O. (1988).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>El darse cuenta : Sentir, imaginar, vivenciar.</w:t>
                    </w:r>
                    <w:r>
                      <w:rPr>
                        <w:noProof/>
                        <w:lang w:val="es-ES"/>
                      </w:rPr>
                      <w:t xml:space="preserve"> Santiago, Chile: Cuatro Vientos.</w:t>
                    </w:r>
                  </w:p>
                  <w:p w:rsidR="00A27B30" w:rsidRPr="00177C71" w:rsidRDefault="003527A9" w:rsidP="00177C71">
                    <w:r>
                      <w:rPr>
                        <w:b/>
                        <w:bCs/>
                      </w:rPr>
                      <w:fldChar w:fldCharType="end"/>
                    </w:r>
                  </w:p>
                </w:sdtContent>
              </w:sdt>
            </w:sdtContent>
          </w:sdt>
        </w:tc>
      </w:tr>
    </w:tbl>
    <w:p w:rsidR="00507532" w:rsidRDefault="00CB0C5F"/>
    <w:sectPr w:rsidR="00507532" w:rsidSect="003574B8">
      <w:headerReference w:type="first" r:id="rId9"/>
      <w:pgSz w:w="12240" w:h="15840"/>
      <w:pgMar w:top="709" w:right="1041" w:bottom="1417" w:left="993" w:header="71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C5F" w:rsidRDefault="00CB0C5F" w:rsidP="003574B8">
      <w:pPr>
        <w:spacing w:after="0" w:line="240" w:lineRule="auto"/>
      </w:pPr>
      <w:r>
        <w:separator/>
      </w:r>
    </w:p>
  </w:endnote>
  <w:endnote w:type="continuationSeparator" w:id="0">
    <w:p w:rsidR="00CB0C5F" w:rsidRDefault="00CB0C5F" w:rsidP="00357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C5F" w:rsidRDefault="00CB0C5F" w:rsidP="003574B8">
      <w:pPr>
        <w:spacing w:after="0" w:line="240" w:lineRule="auto"/>
      </w:pPr>
      <w:r>
        <w:separator/>
      </w:r>
    </w:p>
  </w:footnote>
  <w:footnote w:type="continuationSeparator" w:id="0">
    <w:p w:rsidR="00CB0C5F" w:rsidRDefault="00CB0C5F" w:rsidP="00357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4B8" w:rsidRDefault="003574B8">
    <w:pPr>
      <w:pStyle w:val="Encabezado"/>
      <w:rPr>
        <w:lang w:val="es-ES"/>
      </w:rPr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659488" wp14:editId="6E001D10">
              <wp:simplePos x="0" y="0"/>
              <wp:positionH relativeFrom="column">
                <wp:posOffset>4951095</wp:posOffset>
              </wp:positionH>
              <wp:positionV relativeFrom="paragraph">
                <wp:posOffset>-143316</wp:posOffset>
              </wp:positionV>
              <wp:extent cx="914400" cy="731382"/>
              <wp:effectExtent l="0" t="0" r="0" b="0"/>
              <wp:wrapNone/>
              <wp:docPr id="4" name="4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73138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574B8" w:rsidRDefault="003574B8">
                          <w:r>
                            <w:rPr>
                              <w:noProof/>
                              <w:lang w:val="es-CL" w:eastAsia="es-CL"/>
                            </w:rPr>
                            <w:drawing>
                              <wp:inline distT="0" distB="0" distL="0" distR="0" wp14:anchorId="56A62019" wp14:editId="3E2A5518">
                                <wp:extent cx="616919" cy="580446"/>
                                <wp:effectExtent l="0" t="0" r="0" b="0"/>
                                <wp:docPr id="5" name="Imagen 5" descr="Descripción: F:\logo parvulo uda I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Descripción: F:\logo parvulo uda I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21213" cy="58448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4 Cuadro de texto" o:spid="_x0000_s1026" type="#_x0000_t202" style="position:absolute;margin-left:389.85pt;margin-top:-11.3pt;width:1in;height:5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" fillcolor="white [3201]" stroked="f" strokeweight=".5pt">
              <v:textbox>
                <w:txbxContent>
                  <w:p w:rsidR="003574B8" w:rsidRDefault="003574B8">
                    <w:r>
                      <w:rPr>
                        <w:noProof/>
                        <w:lang w:val="es-CL" w:eastAsia="es-CL"/>
                      </w:rPr>
                      <w:drawing>
                        <wp:inline distT="0" distB="0" distL="0" distR="0" wp14:anchorId="56A62019" wp14:editId="3E2A5518">
                          <wp:extent cx="616919" cy="580446"/>
                          <wp:effectExtent l="0" t="0" r="0" b="0"/>
                          <wp:docPr id="5" name="Imagen 5" descr="Descripción: F:\logo parvulo uda I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Descripción: F:\logo parvulo uda I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21213" cy="5844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L" w:eastAsia="es-CL"/>
      </w:rPr>
      <w:drawing>
        <wp:anchor distT="0" distB="0" distL="114300" distR="114300" simplePos="0" relativeHeight="251658240" behindDoc="1" locked="0" layoutInCell="1" allowOverlap="1" wp14:anchorId="31B812D1" wp14:editId="7DB6A1AE">
          <wp:simplePos x="0" y="0"/>
          <wp:positionH relativeFrom="column">
            <wp:posOffset>720725</wp:posOffset>
          </wp:positionH>
          <wp:positionV relativeFrom="paragraph">
            <wp:posOffset>-151765</wp:posOffset>
          </wp:positionV>
          <wp:extent cx="889635" cy="628015"/>
          <wp:effectExtent l="0" t="0" r="0" b="635"/>
          <wp:wrapSquare wrapText="bothSides"/>
          <wp:docPr id="1" name="Imagen 1" descr="Descripción: Uda_oficial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Descripción: Uda_oficial.gif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635" cy="628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60BC75" wp14:editId="232A8775">
              <wp:simplePos x="0" y="0"/>
              <wp:positionH relativeFrom="column">
                <wp:posOffset>1738935</wp:posOffset>
              </wp:positionH>
              <wp:positionV relativeFrom="paragraph">
                <wp:posOffset>-87630</wp:posOffset>
              </wp:positionV>
              <wp:extent cx="2735248" cy="628153"/>
              <wp:effectExtent l="0" t="0" r="27305" b="19685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5248" cy="62815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574B8" w:rsidRDefault="003574B8" w:rsidP="00281FB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  <w:lang w:val="es-CL"/>
                            </w:rPr>
                          </w:pPr>
                          <w:r w:rsidRPr="00281FB5">
                            <w:rPr>
                              <w:rFonts w:ascii="Times New Roman" w:hAnsi="Times New Roman"/>
                              <w:b/>
                              <w:sz w:val="20"/>
                              <w:szCs w:val="18"/>
                              <w:lang w:val="es-CL"/>
                            </w:rPr>
                            <w:t>U N I V E R S I D A D   DE   A T A C A M A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es-CL"/>
                            </w:rPr>
                            <w:t xml:space="preserve"> </w:t>
                          </w:r>
                          <w:r w:rsidRPr="00281FB5">
                            <w:rPr>
                              <w:rFonts w:ascii="Times New Roman" w:hAnsi="Times New Roman"/>
                              <w:sz w:val="18"/>
                              <w:szCs w:val="18"/>
                              <w:lang w:val="es-CL"/>
                            </w:rPr>
                            <w:t xml:space="preserve">VICERRECTORÍA  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es-CL"/>
                            </w:rPr>
                            <w:t xml:space="preserve"> ACADÉMICA</w:t>
                          </w:r>
                        </w:p>
                        <w:p w:rsidR="003574B8" w:rsidRPr="00281FB5" w:rsidRDefault="003574B8" w:rsidP="00281FB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sz w:val="20"/>
                              <w:szCs w:val="18"/>
                              <w:lang w:val="es-CL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:lang w:val="es-CL"/>
                            </w:rPr>
                            <w:t>FACULTAD DE HUMANIDADES Y EDUCACIÓN</w:t>
                          </w:r>
                        </w:p>
                        <w:p w:rsidR="003574B8" w:rsidRPr="00281FB5" w:rsidRDefault="003574B8" w:rsidP="00281FB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  <w:lang w:val="es-CL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:lang w:val="es-CL"/>
                            </w:rPr>
                            <w:t>DEPARTAMENTO DE EDUCACIÓN PARVULARIA</w:t>
                          </w:r>
                        </w:p>
                        <w:p w:rsidR="003574B8" w:rsidRDefault="003574B8" w:rsidP="00281FB5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3574B8" w:rsidRDefault="003574B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3" o:spid="_x0000_s1027" type="#_x0000_t202" style="position:absolute;margin-left:136.9pt;margin-top:-6.9pt;width:215.35pt;height:4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" strokecolor="white">
              <v:textbox>
                <w:txbxContent>
                  <w:p w:rsidR="003574B8" w:rsidRDefault="003574B8" w:rsidP="00281FB5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18"/>
                        <w:szCs w:val="18"/>
                        <w:lang w:val="es-CL"/>
                      </w:rPr>
                    </w:pPr>
                    <w:r w:rsidRPr="00281FB5">
                      <w:rPr>
                        <w:rFonts w:ascii="Times New Roman" w:hAnsi="Times New Roman"/>
                        <w:b/>
                        <w:sz w:val="20"/>
                        <w:szCs w:val="18"/>
                        <w:lang w:val="es-CL"/>
                      </w:rPr>
                      <w:t>U N I V E R S I D A D   DE   A T A C A M A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  <w:lang w:val="es-CL"/>
                      </w:rPr>
                      <w:t xml:space="preserve"> </w:t>
                    </w:r>
                    <w:r w:rsidRPr="00281FB5">
                      <w:rPr>
                        <w:rFonts w:ascii="Times New Roman" w:hAnsi="Times New Roman"/>
                        <w:sz w:val="18"/>
                        <w:szCs w:val="18"/>
                        <w:lang w:val="es-CL"/>
                      </w:rPr>
                      <w:t xml:space="preserve">VICERRECTORÍA   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  <w:lang w:val="es-CL"/>
                      </w:rPr>
                      <w:t xml:space="preserve"> ACADÉMICA</w:t>
                    </w:r>
                  </w:p>
                  <w:p w:rsidR="003574B8" w:rsidRPr="00281FB5" w:rsidRDefault="003574B8" w:rsidP="00281FB5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sz w:val="20"/>
                        <w:szCs w:val="18"/>
                        <w:lang w:val="es-CL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  <w:lang w:val="es-CL"/>
                      </w:rPr>
                      <w:t>FACULTAD DE HUMANIDADES Y EDUCACIÓN</w:t>
                    </w:r>
                  </w:p>
                  <w:p w:rsidR="003574B8" w:rsidRPr="00281FB5" w:rsidRDefault="003574B8" w:rsidP="00281FB5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16"/>
                        <w:szCs w:val="16"/>
                        <w:lang w:val="es-CL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  <w:lang w:val="es-CL"/>
                      </w:rPr>
                      <w:t>DEPARTAMENTO DE EDUCACIÓN PARVULARIA</w:t>
                    </w:r>
                  </w:p>
                  <w:p w:rsidR="003574B8" w:rsidRDefault="003574B8" w:rsidP="00281FB5">
                    <w:pPr>
                      <w:spacing w:after="0" w:line="24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  <w:p w:rsidR="003574B8" w:rsidRDefault="003574B8"/>
                </w:txbxContent>
              </v:textbox>
            </v:shape>
          </w:pict>
        </mc:Fallback>
      </mc:AlternateContent>
    </w:r>
  </w:p>
  <w:p w:rsidR="003574B8" w:rsidRDefault="003574B8">
    <w:pPr>
      <w:pStyle w:val="Encabezado"/>
      <w:rPr>
        <w:lang w:val="es-ES"/>
      </w:rPr>
    </w:pPr>
  </w:p>
  <w:p w:rsidR="003574B8" w:rsidRPr="003574B8" w:rsidRDefault="003574B8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47567"/>
    <w:multiLevelType w:val="hybridMultilevel"/>
    <w:tmpl w:val="9E0CCFD4"/>
    <w:lvl w:ilvl="0" w:tplc="E98663AC">
      <w:numFmt w:val="bullet"/>
      <w:lvlText w:val="-"/>
      <w:lvlJc w:val="left"/>
      <w:pPr>
        <w:ind w:left="720" w:hanging="360"/>
      </w:pPr>
      <w:rPr>
        <w:rFonts w:ascii="MyriadPro-Regular" w:eastAsia="Calibri" w:hAnsi="MyriadPro-Regular" w:cs="MyriadPro-Regular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8199E"/>
    <w:multiLevelType w:val="hybridMultilevel"/>
    <w:tmpl w:val="11264402"/>
    <w:lvl w:ilvl="0" w:tplc="E98663AC">
      <w:numFmt w:val="bullet"/>
      <w:lvlText w:val="-"/>
      <w:lvlJc w:val="left"/>
      <w:pPr>
        <w:ind w:left="720" w:hanging="360"/>
      </w:pPr>
      <w:rPr>
        <w:rFonts w:ascii="MyriadPro-Regular" w:eastAsia="Calibri" w:hAnsi="MyriadPro-Regular" w:cs="MyriadPro-Regular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42CEE"/>
    <w:multiLevelType w:val="hybridMultilevel"/>
    <w:tmpl w:val="BC78DA26"/>
    <w:lvl w:ilvl="0" w:tplc="B5ACFB4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932D57"/>
    <w:multiLevelType w:val="hybridMultilevel"/>
    <w:tmpl w:val="F558D252"/>
    <w:lvl w:ilvl="0" w:tplc="2E7A56B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14" w:hanging="360"/>
      </w:pPr>
    </w:lvl>
    <w:lvl w:ilvl="2" w:tplc="340A001B" w:tentative="1">
      <w:start w:val="1"/>
      <w:numFmt w:val="lowerRoman"/>
      <w:lvlText w:val="%3."/>
      <w:lvlJc w:val="right"/>
      <w:pPr>
        <w:ind w:left="1834" w:hanging="180"/>
      </w:pPr>
    </w:lvl>
    <w:lvl w:ilvl="3" w:tplc="340A000F" w:tentative="1">
      <w:start w:val="1"/>
      <w:numFmt w:val="decimal"/>
      <w:lvlText w:val="%4."/>
      <w:lvlJc w:val="left"/>
      <w:pPr>
        <w:ind w:left="2554" w:hanging="360"/>
      </w:pPr>
    </w:lvl>
    <w:lvl w:ilvl="4" w:tplc="340A0019" w:tentative="1">
      <w:start w:val="1"/>
      <w:numFmt w:val="lowerLetter"/>
      <w:lvlText w:val="%5."/>
      <w:lvlJc w:val="left"/>
      <w:pPr>
        <w:ind w:left="3274" w:hanging="360"/>
      </w:pPr>
    </w:lvl>
    <w:lvl w:ilvl="5" w:tplc="340A001B" w:tentative="1">
      <w:start w:val="1"/>
      <w:numFmt w:val="lowerRoman"/>
      <w:lvlText w:val="%6."/>
      <w:lvlJc w:val="right"/>
      <w:pPr>
        <w:ind w:left="3994" w:hanging="180"/>
      </w:pPr>
    </w:lvl>
    <w:lvl w:ilvl="6" w:tplc="340A000F" w:tentative="1">
      <w:start w:val="1"/>
      <w:numFmt w:val="decimal"/>
      <w:lvlText w:val="%7."/>
      <w:lvlJc w:val="left"/>
      <w:pPr>
        <w:ind w:left="4714" w:hanging="360"/>
      </w:pPr>
    </w:lvl>
    <w:lvl w:ilvl="7" w:tplc="340A0019" w:tentative="1">
      <w:start w:val="1"/>
      <w:numFmt w:val="lowerLetter"/>
      <w:lvlText w:val="%8."/>
      <w:lvlJc w:val="left"/>
      <w:pPr>
        <w:ind w:left="5434" w:hanging="360"/>
      </w:pPr>
    </w:lvl>
    <w:lvl w:ilvl="8" w:tplc="34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>
    <w:nsid w:val="3D994B65"/>
    <w:multiLevelType w:val="hybridMultilevel"/>
    <w:tmpl w:val="E83AB0B8"/>
    <w:lvl w:ilvl="0" w:tplc="91D65BCA">
      <w:start w:val="2"/>
      <w:numFmt w:val="bullet"/>
      <w:lvlText w:val="-"/>
      <w:lvlJc w:val="left"/>
      <w:pPr>
        <w:ind w:left="252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5">
    <w:nsid w:val="3FDE7BA9"/>
    <w:multiLevelType w:val="hybridMultilevel"/>
    <w:tmpl w:val="4B1E2F1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1646C5A"/>
    <w:multiLevelType w:val="hybridMultilevel"/>
    <w:tmpl w:val="050C1DFA"/>
    <w:lvl w:ilvl="0" w:tplc="B5ACFB4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101A6"/>
    <w:multiLevelType w:val="hybridMultilevel"/>
    <w:tmpl w:val="F8D8FC6E"/>
    <w:lvl w:ilvl="0" w:tplc="B5ACFB4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031EB6"/>
    <w:multiLevelType w:val="hybridMultilevel"/>
    <w:tmpl w:val="472CCFD2"/>
    <w:lvl w:ilvl="0" w:tplc="0160FFCE">
      <w:start w:val="20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  <w:sz w:val="2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974F3E"/>
    <w:multiLevelType w:val="singleLevel"/>
    <w:tmpl w:val="A1B407D4"/>
    <w:lvl w:ilvl="0">
      <w:start w:val="1"/>
      <w:numFmt w:val="bullet"/>
      <w:lvlText w:val="-"/>
      <w:lvlJc w:val="left"/>
      <w:pPr>
        <w:tabs>
          <w:tab w:val="num" w:pos="2490"/>
        </w:tabs>
        <w:ind w:left="2490" w:hanging="360"/>
      </w:pPr>
      <w:rPr>
        <w:rFonts w:ascii="Times New Roman" w:hAnsi="Times New Roman" w:hint="default"/>
        <w:b/>
      </w:rPr>
    </w:lvl>
  </w:abstractNum>
  <w:abstractNum w:abstractNumId="10">
    <w:nsid w:val="5B2E342A"/>
    <w:multiLevelType w:val="hybridMultilevel"/>
    <w:tmpl w:val="4B1E2F1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360151C"/>
    <w:multiLevelType w:val="hybridMultilevel"/>
    <w:tmpl w:val="079C6812"/>
    <w:lvl w:ilvl="0" w:tplc="B5ACFB4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D679D7"/>
    <w:multiLevelType w:val="hybridMultilevel"/>
    <w:tmpl w:val="F66E689E"/>
    <w:lvl w:ilvl="0" w:tplc="B5ACFB4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8"/>
  </w:num>
  <w:num w:numId="5">
    <w:abstractNumId w:val="10"/>
  </w:num>
  <w:num w:numId="6">
    <w:abstractNumId w:val="5"/>
  </w:num>
  <w:num w:numId="7">
    <w:abstractNumId w:val="11"/>
  </w:num>
  <w:num w:numId="8">
    <w:abstractNumId w:val="2"/>
  </w:num>
  <w:num w:numId="9">
    <w:abstractNumId w:val="6"/>
  </w:num>
  <w:num w:numId="10">
    <w:abstractNumId w:val="12"/>
  </w:num>
  <w:num w:numId="11">
    <w:abstractNumId w:val="0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B30"/>
    <w:rsid w:val="000130F8"/>
    <w:rsid w:val="00040EE1"/>
    <w:rsid w:val="0006002D"/>
    <w:rsid w:val="000D1B48"/>
    <w:rsid w:val="000E4C16"/>
    <w:rsid w:val="00176E02"/>
    <w:rsid w:val="00177C71"/>
    <w:rsid w:val="001860C4"/>
    <w:rsid w:val="00187AD1"/>
    <w:rsid w:val="001B3AAB"/>
    <w:rsid w:val="00201EC8"/>
    <w:rsid w:val="00212892"/>
    <w:rsid w:val="0022463D"/>
    <w:rsid w:val="00243E69"/>
    <w:rsid w:val="00243F80"/>
    <w:rsid w:val="002526CC"/>
    <w:rsid w:val="0029295E"/>
    <w:rsid w:val="00293380"/>
    <w:rsid w:val="002A02BC"/>
    <w:rsid w:val="002B27F3"/>
    <w:rsid w:val="002D0034"/>
    <w:rsid w:val="00337CB9"/>
    <w:rsid w:val="003527A9"/>
    <w:rsid w:val="003574B8"/>
    <w:rsid w:val="00380C62"/>
    <w:rsid w:val="00386A4E"/>
    <w:rsid w:val="00390EDD"/>
    <w:rsid w:val="003D15E5"/>
    <w:rsid w:val="0042011E"/>
    <w:rsid w:val="0044491F"/>
    <w:rsid w:val="00444B76"/>
    <w:rsid w:val="00527084"/>
    <w:rsid w:val="00530D3E"/>
    <w:rsid w:val="005478B8"/>
    <w:rsid w:val="0055198F"/>
    <w:rsid w:val="005D5D63"/>
    <w:rsid w:val="005F7F5A"/>
    <w:rsid w:val="006009E6"/>
    <w:rsid w:val="00630CBF"/>
    <w:rsid w:val="00651ED6"/>
    <w:rsid w:val="00675361"/>
    <w:rsid w:val="00693267"/>
    <w:rsid w:val="006A0A75"/>
    <w:rsid w:val="006A1471"/>
    <w:rsid w:val="006B3884"/>
    <w:rsid w:val="006E30F4"/>
    <w:rsid w:val="00715CD3"/>
    <w:rsid w:val="00736312"/>
    <w:rsid w:val="00773D5D"/>
    <w:rsid w:val="00794A07"/>
    <w:rsid w:val="007C1D7B"/>
    <w:rsid w:val="007F5839"/>
    <w:rsid w:val="008053A5"/>
    <w:rsid w:val="008164B1"/>
    <w:rsid w:val="00830C2B"/>
    <w:rsid w:val="00890B1F"/>
    <w:rsid w:val="008A5006"/>
    <w:rsid w:val="008C27CD"/>
    <w:rsid w:val="008C290C"/>
    <w:rsid w:val="008E1067"/>
    <w:rsid w:val="009158BE"/>
    <w:rsid w:val="00944CAA"/>
    <w:rsid w:val="009761BC"/>
    <w:rsid w:val="00982D36"/>
    <w:rsid w:val="00994A94"/>
    <w:rsid w:val="009A508F"/>
    <w:rsid w:val="009B4B3A"/>
    <w:rsid w:val="009C4813"/>
    <w:rsid w:val="009E3241"/>
    <w:rsid w:val="00A070AD"/>
    <w:rsid w:val="00A27B30"/>
    <w:rsid w:val="00A30E4E"/>
    <w:rsid w:val="00A36BBB"/>
    <w:rsid w:val="00A7258E"/>
    <w:rsid w:val="00A7371E"/>
    <w:rsid w:val="00A80D1D"/>
    <w:rsid w:val="00AB7C20"/>
    <w:rsid w:val="00AC232E"/>
    <w:rsid w:val="00AE2994"/>
    <w:rsid w:val="00B3534E"/>
    <w:rsid w:val="00BE0A5B"/>
    <w:rsid w:val="00BF68CF"/>
    <w:rsid w:val="00BF7ED1"/>
    <w:rsid w:val="00C123F5"/>
    <w:rsid w:val="00C21AE8"/>
    <w:rsid w:val="00C26EAE"/>
    <w:rsid w:val="00C57327"/>
    <w:rsid w:val="00C6332B"/>
    <w:rsid w:val="00C810C4"/>
    <w:rsid w:val="00C854A4"/>
    <w:rsid w:val="00CB0C5F"/>
    <w:rsid w:val="00D33B68"/>
    <w:rsid w:val="00D70863"/>
    <w:rsid w:val="00D80EA9"/>
    <w:rsid w:val="00D934EC"/>
    <w:rsid w:val="00DB5F56"/>
    <w:rsid w:val="00DE77E9"/>
    <w:rsid w:val="00E02B09"/>
    <w:rsid w:val="00E23331"/>
    <w:rsid w:val="00E304B7"/>
    <w:rsid w:val="00E624E8"/>
    <w:rsid w:val="00ED5A1D"/>
    <w:rsid w:val="00EF35BC"/>
    <w:rsid w:val="00F21C1A"/>
    <w:rsid w:val="00F56C44"/>
    <w:rsid w:val="00F57BFD"/>
    <w:rsid w:val="00F81A3D"/>
    <w:rsid w:val="00FA2E07"/>
    <w:rsid w:val="00FC26C8"/>
    <w:rsid w:val="00FE2A67"/>
    <w:rsid w:val="00FF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B30"/>
    <w:rPr>
      <w:rFonts w:ascii="Calibri" w:eastAsia="Calibri" w:hAnsi="Calibri" w:cs="Times New Roman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053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nhideWhenUsed/>
    <w:rsid w:val="00A27B30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27B30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27B30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A27B3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27B30"/>
    <w:rPr>
      <w:rFonts w:ascii="Calibri" w:eastAsia="Calibri" w:hAnsi="Calibri" w:cs="Times New Roman"/>
      <w:lang w:val="es-MX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A27B3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27B30"/>
    <w:rPr>
      <w:rFonts w:ascii="Calibri" w:eastAsia="Calibri" w:hAnsi="Calibri" w:cs="Times New Roman"/>
      <w:lang w:val="es-MX"/>
    </w:rPr>
  </w:style>
  <w:style w:type="paragraph" w:styleId="Prrafodelista">
    <w:name w:val="List Paragraph"/>
    <w:basedOn w:val="Normal"/>
    <w:uiPriority w:val="34"/>
    <w:qFormat/>
    <w:rsid w:val="00A27B30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A27B30"/>
  </w:style>
  <w:style w:type="paragraph" w:styleId="Textodeglobo">
    <w:name w:val="Balloon Text"/>
    <w:basedOn w:val="Normal"/>
    <w:link w:val="TextodegloboCar"/>
    <w:uiPriority w:val="99"/>
    <w:semiHidden/>
    <w:unhideWhenUsed/>
    <w:rsid w:val="00A27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B30"/>
    <w:rPr>
      <w:rFonts w:ascii="Tahoma" w:eastAsia="Calibri" w:hAnsi="Tahoma" w:cs="Tahoma"/>
      <w:sz w:val="16"/>
      <w:szCs w:val="1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8053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3574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74B8"/>
    <w:rPr>
      <w:rFonts w:ascii="Calibri" w:eastAsia="Calibri" w:hAnsi="Calibri" w:cs="Times New Roman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574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74B8"/>
    <w:rPr>
      <w:rFonts w:ascii="Calibri" w:eastAsia="Calibri" w:hAnsi="Calibri" w:cs="Times New Roman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B30"/>
    <w:rPr>
      <w:rFonts w:ascii="Calibri" w:eastAsia="Calibri" w:hAnsi="Calibri" w:cs="Times New Roman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053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nhideWhenUsed/>
    <w:rsid w:val="00A27B30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27B30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27B30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A27B3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27B30"/>
    <w:rPr>
      <w:rFonts w:ascii="Calibri" w:eastAsia="Calibri" w:hAnsi="Calibri" w:cs="Times New Roman"/>
      <w:lang w:val="es-MX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A27B3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27B30"/>
    <w:rPr>
      <w:rFonts w:ascii="Calibri" w:eastAsia="Calibri" w:hAnsi="Calibri" w:cs="Times New Roman"/>
      <w:lang w:val="es-MX"/>
    </w:rPr>
  </w:style>
  <w:style w:type="paragraph" w:styleId="Prrafodelista">
    <w:name w:val="List Paragraph"/>
    <w:basedOn w:val="Normal"/>
    <w:uiPriority w:val="34"/>
    <w:qFormat/>
    <w:rsid w:val="00A27B30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A27B30"/>
  </w:style>
  <w:style w:type="paragraph" w:styleId="Textodeglobo">
    <w:name w:val="Balloon Text"/>
    <w:basedOn w:val="Normal"/>
    <w:link w:val="TextodegloboCar"/>
    <w:uiPriority w:val="99"/>
    <w:semiHidden/>
    <w:unhideWhenUsed/>
    <w:rsid w:val="00A27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B30"/>
    <w:rPr>
      <w:rFonts w:ascii="Tahoma" w:eastAsia="Calibri" w:hAnsi="Tahoma" w:cs="Tahoma"/>
      <w:sz w:val="16"/>
      <w:szCs w:val="1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8053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3574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74B8"/>
    <w:rPr>
      <w:rFonts w:ascii="Calibri" w:eastAsia="Calibri" w:hAnsi="Calibri" w:cs="Times New Roman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574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74B8"/>
    <w:rPr>
      <w:rFonts w:ascii="Calibri" w:eastAsia="Calibri" w:hAnsi="Calibri" w:cs="Times New Roman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gif"/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Ste</b:Tag>
    <b:SourceType>Book</b:SourceType>
    <b:Guid>{D164D17A-D0F1-4A01-9F87-BA399989D523}</b:Guid>
    <b:Author>
      <b:Author>
        <b:NameList>
          <b:Person>
            <b:Last>Stevens</b:Last>
            <b:First>John</b:First>
            <b:Middle>O.</b:Middle>
          </b:Person>
        </b:NameList>
      </b:Author>
    </b:Author>
    <b:Title>El darse cuenta : Sentir, imaginar, vivenciar</b:Title>
    <b:Year>1988</b:Year>
    <b:City>Santiago, Chile</b:City>
    <b:Publisher>Cuatro Vientos</b:Publisher>
    <b:Comments>158.2 S844</b:Comments>
    <b:RefOrder>1</b:RefOrder>
  </b:Source>
  <b:Source>
    <b:Tag>Alb</b:Tag>
    <b:SourceType>Book</b:SourceType>
    <b:Guid>{FC0A9AA4-08BA-4C6C-9E76-41CD2A884957}</b:Guid>
    <b:Author>
      <b:Author>
        <b:NameList>
          <b:Person>
            <b:Last>Albert</b:Last>
            <b:First>Lucien,</b:First>
            <b:Middle>Simon, Pierre</b:Middle>
          </b:Person>
        </b:NameList>
      </b:Author>
    </b:Author>
    <b:Title>Las relaciones interpersonales: Manual del animador</b:Title>
    <b:Year>1991</b:Year>
    <b:City>Barcelona</b:City>
    <b:Publisher>Herder</b:Publisher>
    <b:RefOrder>2</b:RefOrder>
  </b:Source>
  <b:Source>
    <b:Tag>Ale</b:Tag>
    <b:SourceType>Book</b:SourceType>
    <b:Guid>{9ADF9863-D09A-46EC-AE9A-DD5901A67014}</b:Guid>
    <b:Author>
      <b:Author>
        <b:NameList>
          <b:Person>
            <b:Last>Alejandro López</b:Last>
            <b:First>Andrea</b:First>
            <b:Middle>Parada, Franco Simonetti</b:Middle>
          </b:Person>
        </b:NameList>
      </b:Author>
    </b:Author>
    <b:Title>Introducción a la psicología de la comunicación : textos y ejercicios</b:Title>
    <b:Year>1995</b:Year>
    <b:City>Santiago, Chile </b:City>
    <b:Publisher> Universidad Católica de Chile</b:Publisher>
    <b:RefOrder>3</b:RefOrder>
  </b:Source>
  <b:Source>
    <b:Tag>Dan</b:Tag>
    <b:SourceType>Book</b:SourceType>
    <b:Guid>{2ACB5CB2-527E-4F1B-9503-1605BAECB507}</b:Guid>
    <b:Author>
      <b:Author>
        <b:NameList>
          <b:Person>
            <b:Last>Goleman</b:Last>
            <b:First>Daniel</b:First>
          </b:Person>
        </b:NameList>
      </b:Author>
    </b:Author>
    <b:Title>La inteligencia emocional</b:Title>
    <b:Year>1996</b:Year>
    <b:City>Buenos Aires </b:City>
    <b:Publisher>Javier Vergara,</b:Publisher>
    <b:RefOrder>4</b:RefOrder>
  </b:Source>
  <b:Source>
    <b:Tag>Jea</b:Tag>
    <b:SourceType>Book</b:SourceType>
    <b:Guid>{F90AA1E8-4789-4805-B788-8D49F542ECCC}</b:Guid>
    <b:Author>
      <b:Author>
        <b:NameList>
          <b:Person>
            <b:Last>Segal</b:Last>
            <b:First>Jeanne</b:First>
          </b:Person>
        </b:NameList>
      </b:Author>
    </b:Author>
    <b:Title>Su inteligencia emocional : Aprenda a incrementarla y a usarla</b:Title>
    <b:Year>1998</b:Year>
    <b:City>Barcelona </b:City>
    <b:Publisher>Grijalbo</b:Publisher>
    <b:RefOrder>5</b:RefOrder>
  </b:Source>
  <b:Source>
    <b:Tag>Lae</b:Tag>
    <b:SourceType>Book</b:SourceType>
    <b:Guid>{955F5737-DB7F-483A-83CF-232C43EA8766}</b:Guid>
    <b:Title>La educacion emocional</b:Title>
    <b:Author>
      <b:Author>
        <b:NameList>
          <b:Person>
            <b:Last>Steiner</b:Last>
            <b:First>Claude,</b:First>
            <b:Middle>Perry, Paul</b:Middle>
          </b:Person>
        </b:NameList>
      </b:Author>
    </b:Author>
    <b:Year>1998</b:Year>
    <b:City>Javier Vergara</b:City>
    <b:Publisher>Buenos Aires</b:Publisher>
    <b:RefOrder>6</b:RefOrder>
  </b:Source>
  <b:Source>
    <b:Tag>DNo</b:Tag>
    <b:SourceType>Book</b:SourceType>
    <b:Guid>{A7CE3487-4AA1-485D-8081-EAB443AA8F44}</b:Guid>
    <b:Author>
      <b:Author>
        <b:NameList>
          <b:Person>
            <b:Last>D. Novara</b:Last>
            <b:First>E.</b:First>
            <b:Middle>Passerini</b:Middle>
          </b:Person>
        </b:NameList>
      </b:Author>
    </b:Author>
    <b:Title>Educación socioafectiva : 150 actividades para conocerse, comunicarse y aprender de los conflictos</b:Title>
    <b:Year>2007</b:Year>
    <b:City>Madrid</b:City>
    <b:Publisher>Narcea	</b:Publisher>
    <b:RefOrder>7</b:RefOrder>
  </b:Source>
  <b:Source>
    <b:Tag>Ser</b:Tag>
    <b:SourceType>Book</b:SourceType>
    <b:Guid>{2CDB0216-BC73-4486-A6BA-AB45A66111F6}</b:Guid>
    <b:Author>
      <b:Author>
        <b:NameList>
          <b:Person>
            <b:Last>Sergio Rulicki</b:Last>
            <b:First>Martín</b:First>
            <b:Middle>Cherny</b:Middle>
          </b:Person>
        </b:NameList>
      </b:Author>
    </b:Author>
    <b:Title>CNV - Comunicación No-Verbal : cómo la inteligencia emocional se expresa a través de los gestos</b:Title>
    <b:Year>2007</b:Year>
    <b:City>Buenos Aires, Argentina </b:City>
    <b:Publisher>Ediciones Granica</b:Publisher>
    <b:RefOrder>8</b:RefOrder>
  </b:Source>
  <b:Source>
    <b:Tag>Jea1</b:Tag>
    <b:SourceType>Book</b:SourceType>
    <b:Guid>{A885CC53-CE6C-48AA-AF67-393594F5FA85}</b:Guid>
    <b:Author>
      <b:Author>
        <b:NameList>
          <b:Person>
            <b:Last>Feldman</b:Last>
            <b:First>Jean</b:First>
            <b:Middle>R.</b:Middle>
          </b:Person>
        </b:NameList>
      </b:Author>
    </b:Author>
    <b:Title>Autoestima, cómo desarrollarla? : juegos, actividades, recursos, experiencias creativas</b:Title>
    <b:Year>2005</b:Year>
    <b:City>Madrid </b:City>
    <b:Publisher>Narcea</b:Publisher>
    <b:RefOrder>9</b:RefOrder>
  </b:Source>
  <b:Source>
    <b:Tag>Alf</b:Tag>
    <b:SourceType>Book</b:SourceType>
    <b:Guid>{8198BF0F-565C-4B4A-A14B-60DED7AB19E3}</b:Guid>
    <b:Author>
      <b:Author>
        <b:NameList>
          <b:Person>
            <b:Last>Ruiz</b:Last>
            <b:First>Alfredo</b:First>
          </b:Person>
        </b:NameList>
      </b:Author>
    </b:Author>
    <b:Title>Como ayudarse a uno mismo : Aplicaciones de la terapia cognitiva, para superar los problemas emocionales de la vida diaria</b:Title>
    <b:Year>1994</b:Year>
    <b:City>Santiago, Chile</b:City>
    <b:Publisher>San Pablo</b:Publisher>
    <b:RefOrder>10</b:RefOrder>
  </b:Source>
  <b:Source>
    <b:Tag>Alf1</b:Tag>
    <b:SourceType>Book</b:SourceType>
    <b:Guid>{DCAA7588-01B3-400A-A5BA-693C62E4CFD1}</b:Guid>
    <b:Author>
      <b:Author>
        <b:NameList>
          <b:Person>
            <b:Last>Ruiz</b:Last>
            <b:First>Alfredo</b:First>
          </b:Person>
        </b:NameList>
      </b:Author>
    </b:Author>
    <b:Title>Tus problemas : el sicólogo responde</b:Title>
    <b:Year>1996</b:Year>
    <b:City>Santiago, Chile</b:City>
    <b:Publisher>San Pablo</b:Publisher>
    <b:RefOrder>11</b:RefOrder>
  </b:Source>
</b:Sources>
</file>

<file path=customXml/itemProps1.xml><?xml version="1.0" encoding="utf-8"?>
<ds:datastoreItem xmlns:ds="http://schemas.openxmlformats.org/officeDocument/2006/customXml" ds:itemID="{6B3A2DEF-57FC-400B-8986-062E8F29B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835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Patricia Sasso</cp:lastModifiedBy>
  <cp:revision>13</cp:revision>
  <dcterms:created xsi:type="dcterms:W3CDTF">2014-12-27T12:53:00Z</dcterms:created>
  <dcterms:modified xsi:type="dcterms:W3CDTF">2018-10-22T14:20:00Z</dcterms:modified>
</cp:coreProperties>
</file>