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CBD" w:rsidRDefault="002C23B8">
      <w:pPr>
        <w:pStyle w:val="Sinespaciad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/>
          <w:b/>
          <w:bCs/>
          <w:sz w:val="32"/>
          <w:szCs w:val="32"/>
        </w:rPr>
        <w:t>Programa de asignatura</w:t>
      </w:r>
    </w:p>
    <w:p w:rsidR="00625CBD" w:rsidRDefault="002C23B8">
      <w:pPr>
        <w:pStyle w:val="Cuerpo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625CBD" w:rsidRDefault="002C23B8">
      <w:pPr>
        <w:pStyle w:val="Cuerp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4"/>
          <w:szCs w:val="24"/>
          <w:lang w:val="es-ES_tradnl"/>
        </w:rPr>
        <w:t>Orientaci</w:t>
      </w:r>
      <w:r>
        <w:rPr>
          <w:rFonts w:hAnsi="Times New Roman"/>
          <w:sz w:val="24"/>
          <w:szCs w:val="24"/>
          <w:lang w:val="es-ES_tradnl"/>
        </w:rPr>
        <w:t>ó</w:t>
      </w:r>
      <w:r>
        <w:rPr>
          <w:rFonts w:ascii="Times New Roman"/>
          <w:sz w:val="24"/>
          <w:szCs w:val="24"/>
          <w:lang w:val="es-ES_tradnl"/>
        </w:rPr>
        <w:t>n</w:t>
      </w:r>
      <w:r w:rsidR="008505DC">
        <w:rPr>
          <w:rFonts w:ascii="Times New Roman"/>
          <w:sz w:val="24"/>
          <w:szCs w:val="24"/>
          <w:lang w:val="es-ES_tradnl"/>
        </w:rPr>
        <w:t xml:space="preserve"> Educacional</w:t>
      </w:r>
      <w:r>
        <w:rPr>
          <w:rFonts w:ascii="Times New Roman"/>
          <w:sz w:val="24"/>
          <w:szCs w:val="24"/>
          <w:lang w:val="es-ES_tradnl"/>
        </w:rPr>
        <w:t xml:space="preserve"> y Convivencia Escolar</w:t>
      </w:r>
    </w:p>
    <w:p w:rsidR="00625CBD" w:rsidRDefault="00625CBD">
      <w:pPr>
        <w:pStyle w:val="Cuerpo"/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tbl>
      <w:tblPr>
        <w:tblStyle w:val="TableNormal"/>
        <w:tblW w:w="10348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276"/>
        <w:gridCol w:w="282"/>
        <w:gridCol w:w="255"/>
        <w:gridCol w:w="1304"/>
        <w:gridCol w:w="425"/>
        <w:gridCol w:w="425"/>
        <w:gridCol w:w="549"/>
        <w:gridCol w:w="160"/>
        <w:gridCol w:w="282"/>
        <w:gridCol w:w="1134"/>
        <w:gridCol w:w="425"/>
        <w:gridCol w:w="846"/>
        <w:gridCol w:w="288"/>
        <w:gridCol w:w="854"/>
      </w:tblGrid>
      <w:tr w:rsidR="00625CBD" w:rsidRPr="008505DC">
        <w:trPr>
          <w:trHeight w:val="300"/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5CBD" w:rsidRDefault="002C23B8">
            <w:pPr>
              <w:pStyle w:val="Cuerpo"/>
              <w:spacing w:after="0" w:line="240" w:lineRule="auto"/>
            </w:pPr>
            <w:r>
              <w:rPr>
                <w:rFonts w:ascii="Times New Roman"/>
                <w:b/>
                <w:bCs/>
                <w:sz w:val="24"/>
                <w:szCs w:val="24"/>
                <w:lang w:val="es-ES_tradnl"/>
              </w:rPr>
              <w:t>Carrera</w:t>
            </w:r>
          </w:p>
        </w:tc>
        <w:tc>
          <w:tcPr>
            <w:tcW w:w="8505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5CBD" w:rsidRDefault="002C23B8">
            <w:pPr>
              <w:pStyle w:val="Cuerpo"/>
              <w:spacing w:after="0" w:line="240" w:lineRule="auto"/>
              <w:jc w:val="center"/>
            </w:pPr>
            <w:r>
              <w:rPr>
                <w:rFonts w:ascii="Times New Roman"/>
                <w:sz w:val="24"/>
                <w:szCs w:val="24"/>
                <w:lang w:val="es-ES_tradnl"/>
              </w:rPr>
              <w:t>Licenciatura en Educaci</w:t>
            </w:r>
            <w:r>
              <w:rPr>
                <w:rFonts w:hAnsi="Times New Roman"/>
                <w:sz w:val="24"/>
                <w:szCs w:val="24"/>
                <w:lang w:val="es-ES_tradnl"/>
              </w:rPr>
              <w:t>ó</w:t>
            </w:r>
            <w:r>
              <w:rPr>
                <w:rFonts w:ascii="Times New Roman"/>
                <w:sz w:val="24"/>
                <w:szCs w:val="24"/>
                <w:lang w:val="es-ES_tradnl"/>
              </w:rPr>
              <w:t>n y  Pedagog</w:t>
            </w:r>
            <w:r>
              <w:rPr>
                <w:rFonts w:hAnsi="Times New Roman"/>
                <w:sz w:val="24"/>
                <w:szCs w:val="24"/>
                <w:lang w:val="es-ES_tradnl"/>
              </w:rPr>
              <w:t>í</w:t>
            </w:r>
            <w:r>
              <w:rPr>
                <w:rFonts w:ascii="Times New Roman"/>
                <w:sz w:val="24"/>
                <w:szCs w:val="24"/>
                <w:lang w:val="es-ES_tradnl"/>
              </w:rPr>
              <w:t>a en Educaci</w:t>
            </w:r>
            <w:r>
              <w:rPr>
                <w:rFonts w:hAnsi="Times New Roman"/>
                <w:sz w:val="24"/>
                <w:szCs w:val="24"/>
                <w:lang w:val="es-ES_tradnl"/>
              </w:rPr>
              <w:t>ó</w:t>
            </w:r>
            <w:r>
              <w:rPr>
                <w:rFonts w:ascii="Times New Roman"/>
                <w:sz w:val="24"/>
                <w:szCs w:val="24"/>
                <w:lang w:val="es-ES_tradnl"/>
              </w:rPr>
              <w:t>n B</w:t>
            </w:r>
            <w:r>
              <w:rPr>
                <w:rFonts w:hAnsi="Times New Roman"/>
                <w:sz w:val="24"/>
                <w:szCs w:val="24"/>
                <w:lang w:val="es-ES_tradnl"/>
              </w:rPr>
              <w:t>á</w:t>
            </w:r>
            <w:r>
              <w:rPr>
                <w:rFonts w:ascii="Times New Roman"/>
                <w:sz w:val="24"/>
                <w:szCs w:val="24"/>
                <w:lang w:val="es-ES_tradnl"/>
              </w:rPr>
              <w:t>sica</w:t>
            </w:r>
          </w:p>
        </w:tc>
      </w:tr>
      <w:tr w:rsidR="00625CBD">
        <w:trPr>
          <w:trHeight w:val="600"/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5CBD" w:rsidRDefault="002C23B8">
            <w:pPr>
              <w:pStyle w:val="Cuerpo"/>
              <w:spacing w:after="0" w:line="240" w:lineRule="auto"/>
            </w:pPr>
            <w:r>
              <w:rPr>
                <w:rFonts w:ascii="Times New Roman"/>
                <w:b/>
                <w:bCs/>
                <w:sz w:val="24"/>
                <w:szCs w:val="24"/>
                <w:lang w:val="es-ES_tradnl"/>
              </w:rPr>
              <w:t>C</w:t>
            </w:r>
            <w:r>
              <w:rPr>
                <w:rFonts w:hAnsi="Times New Roman"/>
                <w:b/>
                <w:bCs/>
                <w:sz w:val="24"/>
                <w:szCs w:val="24"/>
                <w:lang w:val="es-ES_tradnl"/>
              </w:rPr>
              <w:t>ó</w:t>
            </w:r>
            <w:r>
              <w:rPr>
                <w:rFonts w:ascii="Times New Roman"/>
                <w:b/>
                <w:bCs/>
                <w:sz w:val="24"/>
                <w:szCs w:val="24"/>
                <w:lang w:val="es-ES_tradnl"/>
              </w:rPr>
              <w:t>digo de Asignatura</w:t>
            </w:r>
          </w:p>
        </w:tc>
        <w:tc>
          <w:tcPr>
            <w:tcW w:w="8505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5CBD" w:rsidRDefault="006F42FE">
            <w:r>
              <w:t>LPP173106</w:t>
            </w:r>
            <w:bookmarkStart w:id="0" w:name="_GoBack"/>
            <w:bookmarkEnd w:id="0"/>
          </w:p>
        </w:tc>
      </w:tr>
      <w:tr w:rsidR="00625CBD">
        <w:trPr>
          <w:trHeight w:val="300"/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5CBD" w:rsidRDefault="002C23B8">
            <w:pPr>
              <w:pStyle w:val="Cuerpo"/>
              <w:spacing w:after="0" w:line="240" w:lineRule="auto"/>
            </w:pPr>
            <w:r>
              <w:rPr>
                <w:rFonts w:ascii="Times New Roman"/>
                <w:b/>
                <w:bCs/>
                <w:sz w:val="24"/>
                <w:szCs w:val="24"/>
                <w:lang w:val="es-ES_tradnl"/>
              </w:rPr>
              <w:t>Nivel/ Semestre</w:t>
            </w:r>
          </w:p>
        </w:tc>
        <w:tc>
          <w:tcPr>
            <w:tcW w:w="8505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5CBD" w:rsidRDefault="002C23B8">
            <w:pPr>
              <w:pStyle w:val="Cuerpo"/>
              <w:spacing w:after="0" w:line="240" w:lineRule="auto"/>
            </w:pPr>
            <w:r>
              <w:rPr>
                <w:rFonts w:ascii="Times New Roman"/>
                <w:sz w:val="24"/>
                <w:szCs w:val="24"/>
                <w:lang w:val="es-ES_tradnl"/>
              </w:rPr>
              <w:t>202</w:t>
            </w:r>
          </w:p>
        </w:tc>
      </w:tr>
      <w:tr w:rsidR="00625CBD" w:rsidTr="008505DC">
        <w:trPr>
          <w:trHeight w:val="900"/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5CBD" w:rsidRDefault="002C23B8">
            <w:pPr>
              <w:pStyle w:val="Cuerpo"/>
              <w:spacing w:after="0" w:line="240" w:lineRule="auto"/>
            </w:pPr>
            <w:r>
              <w:rPr>
                <w:rFonts w:ascii="Times New Roman"/>
                <w:b/>
                <w:bCs/>
                <w:sz w:val="24"/>
                <w:szCs w:val="24"/>
                <w:lang w:val="es-ES_tradnl"/>
              </w:rPr>
              <w:t>Cr</w:t>
            </w:r>
            <w:r>
              <w:rPr>
                <w:rFonts w:hAnsi="Times New Roman"/>
                <w:b/>
                <w:bCs/>
                <w:sz w:val="24"/>
                <w:szCs w:val="24"/>
                <w:lang w:val="es-ES_tradnl"/>
              </w:rPr>
              <w:t>é</w:t>
            </w:r>
            <w:r>
              <w:rPr>
                <w:rFonts w:ascii="Times New Roman"/>
                <w:b/>
                <w:bCs/>
                <w:sz w:val="24"/>
                <w:szCs w:val="24"/>
                <w:lang w:val="es-ES_tradnl"/>
              </w:rPr>
              <w:t>ditos SCT-Chile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5CBD" w:rsidRDefault="002C23B8">
            <w:pPr>
              <w:pStyle w:val="Cuerpo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/>
                <w:sz w:val="24"/>
                <w:szCs w:val="24"/>
                <w:lang w:val="es-ES_tradnl"/>
              </w:rPr>
              <w:t>Docencia directa</w:t>
            </w:r>
          </w:p>
        </w:tc>
        <w:tc>
          <w:tcPr>
            <w:tcW w:w="5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5CBD" w:rsidRDefault="002C23B8">
            <w:pPr>
              <w:pStyle w:val="Cuerpo"/>
              <w:spacing w:after="0" w:line="240" w:lineRule="auto"/>
            </w:pPr>
            <w:r>
              <w:rPr>
                <w:rFonts w:ascii="Times New Roman"/>
                <w:sz w:val="24"/>
                <w:szCs w:val="24"/>
                <w:lang w:val="es-ES_tradnl"/>
              </w:rPr>
              <w:t>2</w:t>
            </w:r>
          </w:p>
        </w:tc>
        <w:tc>
          <w:tcPr>
            <w:tcW w:w="21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5CBD" w:rsidRDefault="002C23B8">
            <w:pPr>
              <w:pStyle w:val="Cuerpo"/>
              <w:spacing w:after="0" w:line="240" w:lineRule="auto"/>
            </w:pPr>
            <w:r>
              <w:rPr>
                <w:rFonts w:ascii="Times New Roman"/>
                <w:sz w:val="24"/>
                <w:szCs w:val="24"/>
                <w:lang w:val="es-ES_tradnl"/>
              </w:rPr>
              <w:t>Trabajo Aut</w:t>
            </w:r>
            <w:r>
              <w:rPr>
                <w:rFonts w:hAnsi="Times New Roman"/>
                <w:sz w:val="24"/>
                <w:szCs w:val="24"/>
                <w:lang w:val="es-ES_tradnl"/>
              </w:rPr>
              <w:t>ó</w:t>
            </w:r>
            <w:r>
              <w:rPr>
                <w:rFonts w:ascii="Times New Roman"/>
                <w:sz w:val="24"/>
                <w:szCs w:val="24"/>
                <w:lang w:val="es-ES_tradnl"/>
              </w:rPr>
              <w:t>nomo</w:t>
            </w: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5CBD" w:rsidRDefault="002C23B8">
            <w:pPr>
              <w:pStyle w:val="Cuerpo"/>
              <w:spacing w:after="0" w:line="240" w:lineRule="auto"/>
            </w:pPr>
            <w:r>
              <w:rPr>
                <w:rFonts w:ascii="Times New Roman"/>
                <w:sz w:val="24"/>
                <w:szCs w:val="24"/>
                <w:lang w:val="es-ES_tradnl"/>
              </w:rPr>
              <w:t>2</w:t>
            </w:r>
          </w:p>
        </w:tc>
        <w:tc>
          <w:tcPr>
            <w:tcW w:w="28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5CBD" w:rsidRDefault="002C23B8">
            <w:pPr>
              <w:pStyle w:val="Cuerpo"/>
              <w:spacing w:after="0" w:line="240" w:lineRule="auto"/>
            </w:pPr>
            <w:r>
              <w:rPr>
                <w:rFonts w:ascii="Times New Roman"/>
                <w:sz w:val="24"/>
                <w:szCs w:val="24"/>
                <w:lang w:val="es-ES_tradnl"/>
              </w:rPr>
              <w:t xml:space="preserve">   Total</w:t>
            </w:r>
          </w:p>
        </w:tc>
        <w:tc>
          <w:tcPr>
            <w:tcW w:w="1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5CBD" w:rsidRDefault="002C23B8">
            <w:pPr>
              <w:pStyle w:val="Cuerpo"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/>
                <w:sz w:val="24"/>
                <w:szCs w:val="24"/>
                <w:lang w:val="es-ES_tradnl"/>
              </w:rPr>
              <w:t>4</w:t>
            </w:r>
          </w:p>
        </w:tc>
      </w:tr>
      <w:tr w:rsidR="00625CBD">
        <w:trPr>
          <w:trHeight w:val="300"/>
          <w:jc w:val="center"/>
        </w:trPr>
        <w:tc>
          <w:tcPr>
            <w:tcW w:w="1034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5CBD" w:rsidRDefault="00625CBD"/>
        </w:tc>
      </w:tr>
      <w:tr w:rsidR="00625CBD" w:rsidTr="008505DC">
        <w:trPr>
          <w:trHeight w:val="623"/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5CBD" w:rsidRDefault="002C23B8">
            <w:pPr>
              <w:pStyle w:val="Cuerpo"/>
              <w:spacing w:after="0" w:line="240" w:lineRule="auto"/>
            </w:pPr>
            <w:r>
              <w:rPr>
                <w:rFonts w:ascii="Times New Roman"/>
                <w:b/>
                <w:bCs/>
                <w:sz w:val="24"/>
                <w:szCs w:val="24"/>
                <w:lang w:val="es-ES_tradnl"/>
              </w:rPr>
              <w:t>Ejes  de Formaci</w:t>
            </w:r>
            <w:r>
              <w:rPr>
                <w:rFonts w:hAnsi="Times New Roman"/>
                <w:b/>
                <w:bCs/>
                <w:sz w:val="24"/>
                <w:szCs w:val="24"/>
                <w:lang w:val="es-ES_tradnl"/>
              </w:rPr>
              <w:t>ó</w:t>
            </w:r>
            <w:r>
              <w:rPr>
                <w:rFonts w:ascii="Times New Roman"/>
                <w:b/>
                <w:bCs/>
                <w:sz w:val="24"/>
                <w:szCs w:val="24"/>
                <w:lang w:val="es-ES_tradnl"/>
              </w:rPr>
              <w:t>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5CBD" w:rsidRDefault="002C23B8">
            <w:pPr>
              <w:pStyle w:val="Cuerpo"/>
              <w:spacing w:after="0" w:line="240" w:lineRule="auto"/>
            </w:pPr>
            <w:r>
              <w:rPr>
                <w:rFonts w:ascii="Times New Roman"/>
                <w:sz w:val="24"/>
                <w:szCs w:val="24"/>
                <w:lang w:val="es-ES_tradnl"/>
              </w:rPr>
              <w:t>General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5CBD" w:rsidRDefault="002C23B8">
            <w:pPr>
              <w:pStyle w:val="Cuerpo"/>
              <w:spacing w:after="0" w:line="240" w:lineRule="auto"/>
            </w:pPr>
            <w:r>
              <w:rPr>
                <w:rFonts w:ascii="Times New Roman"/>
                <w:sz w:val="24"/>
                <w:szCs w:val="24"/>
              </w:rPr>
              <w:t>X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5CBD" w:rsidRDefault="002C23B8">
            <w:pPr>
              <w:pStyle w:val="Cuerpo"/>
              <w:spacing w:after="0" w:line="240" w:lineRule="auto"/>
            </w:pPr>
            <w:r>
              <w:rPr>
                <w:rFonts w:ascii="Times New Roman"/>
                <w:sz w:val="24"/>
                <w:szCs w:val="24"/>
                <w:lang w:val="es-ES_tradnl"/>
              </w:rPr>
              <w:t>Especialidad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5CBD" w:rsidRDefault="00625CBD"/>
        </w:tc>
        <w:tc>
          <w:tcPr>
            <w:tcW w:w="1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5CBD" w:rsidRDefault="002C23B8">
            <w:pPr>
              <w:pStyle w:val="Cuerpo"/>
              <w:spacing w:after="0" w:line="240" w:lineRule="auto"/>
              <w:ind w:left="11"/>
            </w:pPr>
            <w:r>
              <w:rPr>
                <w:rFonts w:ascii="Times New Roman"/>
                <w:sz w:val="24"/>
                <w:szCs w:val="24"/>
                <w:lang w:val="es-ES_tradnl"/>
              </w:rPr>
              <w:t>Pr</w:t>
            </w:r>
            <w:r>
              <w:rPr>
                <w:rFonts w:hAnsi="Times New Roman"/>
                <w:sz w:val="24"/>
                <w:szCs w:val="24"/>
                <w:lang w:val="es-ES_tradnl"/>
              </w:rPr>
              <w:t>á</w:t>
            </w:r>
            <w:r>
              <w:rPr>
                <w:rFonts w:ascii="Times New Roman"/>
                <w:sz w:val="24"/>
                <w:szCs w:val="24"/>
                <w:lang w:val="es-ES_tradnl"/>
              </w:rPr>
              <w:t>ctica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5CBD" w:rsidRDefault="00625CBD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5CBD" w:rsidRDefault="002C23B8">
            <w:pPr>
              <w:pStyle w:val="Cuerpo"/>
              <w:spacing w:after="0" w:line="240" w:lineRule="auto"/>
            </w:pPr>
            <w:r>
              <w:rPr>
                <w:rFonts w:ascii="Times New Roman"/>
                <w:sz w:val="24"/>
                <w:szCs w:val="24"/>
                <w:lang w:val="es-ES_tradnl"/>
              </w:rPr>
              <w:t>Optativa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5CBD" w:rsidRDefault="00625CBD">
            <w:pPr>
              <w:pStyle w:val="Cuerpo"/>
              <w:spacing w:after="160" w:line="259" w:lineRule="auto"/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5CBD" w:rsidRDefault="002C23B8">
            <w:pPr>
              <w:pStyle w:val="Cuerpo"/>
              <w:spacing w:after="0" w:line="240" w:lineRule="auto"/>
            </w:pPr>
            <w:r>
              <w:rPr>
                <w:rFonts w:ascii="Times New Roman"/>
                <w:sz w:val="24"/>
                <w:szCs w:val="24"/>
                <w:lang w:val="es-ES_tradnl"/>
              </w:rPr>
              <w:t>Electivo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5CBD" w:rsidRDefault="00625CBD"/>
        </w:tc>
      </w:tr>
      <w:tr w:rsidR="00625CBD">
        <w:trPr>
          <w:trHeight w:val="300"/>
          <w:jc w:val="center"/>
        </w:trPr>
        <w:tc>
          <w:tcPr>
            <w:tcW w:w="1034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5CBD" w:rsidRDefault="00625CBD"/>
        </w:tc>
      </w:tr>
      <w:tr w:rsidR="00625CBD" w:rsidRPr="008505DC">
        <w:trPr>
          <w:trHeight w:val="3506"/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5CBD" w:rsidRDefault="002C23B8">
            <w:pPr>
              <w:pStyle w:val="Cuerpo"/>
              <w:spacing w:after="0" w:line="240" w:lineRule="auto"/>
            </w:pPr>
            <w:r>
              <w:rPr>
                <w:rFonts w:ascii="Times New Roman"/>
                <w:b/>
                <w:bCs/>
                <w:sz w:val="24"/>
                <w:szCs w:val="24"/>
                <w:lang w:val="es-ES_tradnl"/>
              </w:rPr>
              <w:t>Descripci</w:t>
            </w:r>
            <w:r>
              <w:rPr>
                <w:rFonts w:hAnsi="Times New Roman"/>
                <w:b/>
                <w:bCs/>
                <w:sz w:val="24"/>
                <w:szCs w:val="24"/>
                <w:lang w:val="es-ES_tradnl"/>
              </w:rPr>
              <w:t>ó</w:t>
            </w:r>
            <w:r>
              <w:rPr>
                <w:rFonts w:ascii="Times New Roman"/>
                <w:b/>
                <w:bCs/>
                <w:sz w:val="24"/>
                <w:szCs w:val="24"/>
                <w:lang w:val="es-ES_tradnl"/>
              </w:rPr>
              <w:t>n breve de la asignatura</w:t>
            </w:r>
          </w:p>
        </w:tc>
        <w:tc>
          <w:tcPr>
            <w:tcW w:w="8505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5CBD" w:rsidRDefault="002C23B8">
            <w:pPr>
              <w:pStyle w:val="Cuerpo"/>
              <w:spacing w:after="0" w:line="360" w:lineRule="auto"/>
              <w:jc w:val="both"/>
            </w:pPr>
            <w:r>
              <w:rPr>
                <w:lang w:val="es-ES_tradnl"/>
              </w:rPr>
              <w:t xml:space="preserve">Se trata de una asignatura que contempla los aspectos fundamentales de la Orientación, permitiendo al estudiante desarrollar competencias para desempeñarse como profesor jefe, lograr una conceptualización básica de la orientación educativa y los aspectos que esta involucra, trabajar con la familia en beneficio del aprendizaje de niños y niñas, además de aplicar conceptos y estrategias fundamentales en la promoción de una buena convivencia escolar, resolver conflictos en forma positiva, establecer redes de apoyo para resolver distintas problemáticas y potenciar el desarrollo de habilidades socioafectivas. </w:t>
            </w:r>
          </w:p>
          <w:p w:rsidR="00625CBD" w:rsidRDefault="00625CBD">
            <w:pPr>
              <w:pStyle w:val="Cuerpo"/>
              <w:spacing w:after="0" w:line="288" w:lineRule="auto"/>
              <w:jc w:val="both"/>
            </w:pPr>
          </w:p>
        </w:tc>
      </w:tr>
      <w:tr w:rsidR="00625CBD" w:rsidRPr="008505DC">
        <w:trPr>
          <w:trHeight w:val="2410"/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5CBD" w:rsidRDefault="002C23B8">
            <w:pPr>
              <w:pStyle w:val="Cuerpo"/>
              <w:spacing w:after="0" w:line="240" w:lineRule="auto"/>
            </w:pPr>
            <w:r>
              <w:rPr>
                <w:rFonts w:ascii="Times New Roman"/>
                <w:b/>
                <w:bCs/>
                <w:sz w:val="24"/>
                <w:szCs w:val="24"/>
                <w:lang w:val="es-ES_tradnl"/>
              </w:rPr>
              <w:t>Pre-requisitos / Aprendizajes Previos</w:t>
            </w:r>
          </w:p>
        </w:tc>
        <w:tc>
          <w:tcPr>
            <w:tcW w:w="8505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5CBD" w:rsidRDefault="002C23B8">
            <w:pPr>
              <w:pStyle w:val="Cuerpo"/>
              <w:spacing w:after="0" w:line="360" w:lineRule="auto"/>
              <w:jc w:val="both"/>
              <w:rPr>
                <w:lang w:val="es-ES_tradnl"/>
              </w:rPr>
            </w:pPr>
            <w:r>
              <w:rPr>
                <w:rFonts w:ascii="Trebuchet MS"/>
                <w:lang w:val="es-ES_tradnl"/>
              </w:rPr>
              <w:t>S</w:t>
            </w:r>
            <w:r>
              <w:rPr>
                <w:lang w:val="es-ES_tradnl"/>
              </w:rPr>
              <w:t>in requisito</w:t>
            </w:r>
          </w:p>
          <w:p w:rsidR="00625CBD" w:rsidRDefault="00625CBD">
            <w:pPr>
              <w:pStyle w:val="Cuerpo"/>
              <w:spacing w:after="0" w:line="360" w:lineRule="auto"/>
              <w:jc w:val="both"/>
              <w:rPr>
                <w:lang w:val="es-ES_tradnl"/>
              </w:rPr>
            </w:pPr>
          </w:p>
          <w:p w:rsidR="00625CBD" w:rsidRDefault="002C23B8">
            <w:pPr>
              <w:pStyle w:val="Cuerpo"/>
              <w:spacing w:after="0" w:line="36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Aprendizajes Previos: Teorías psicológicas del desarrollo,  Sistema Educacional chileno, lectura comprensiva, análisis de información,  actitud de diálogo, participación responsable en los trabajos grupales desarrollados en el aula, responsabilidad y autocrítica.</w:t>
            </w:r>
          </w:p>
        </w:tc>
      </w:tr>
    </w:tbl>
    <w:p w:rsidR="00625CBD" w:rsidRDefault="00625CBD">
      <w:pPr>
        <w:pStyle w:val="Cuerpo"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625CBD" w:rsidRDefault="002C23B8">
      <w:pPr>
        <w:pStyle w:val="Cuerpo"/>
        <w:spacing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/>
          <w:b/>
          <w:bCs/>
          <w:sz w:val="20"/>
          <w:szCs w:val="20"/>
        </w:rPr>
        <w:t xml:space="preserve">          </w:t>
      </w:r>
    </w:p>
    <w:p w:rsidR="00752E10" w:rsidRDefault="00752E10">
      <w:pPr>
        <w:pStyle w:val="Cuerpo"/>
        <w:widowControl w:val="0"/>
        <w:jc w:val="both"/>
        <w:rPr>
          <w:rFonts w:ascii="Times New Roman"/>
          <w:b/>
          <w:bCs/>
          <w:sz w:val="24"/>
          <w:szCs w:val="24"/>
          <w:lang w:val="it-IT"/>
        </w:rPr>
      </w:pPr>
    </w:p>
    <w:p w:rsidR="00625CBD" w:rsidRDefault="002C23B8">
      <w:pPr>
        <w:pStyle w:val="Cuerpo"/>
        <w:widowControl w:val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  <w:lang w:val="it-IT"/>
        </w:rPr>
        <w:lastRenderedPageBreak/>
        <w:t>Aporte al perfil de egreso</w:t>
      </w:r>
    </w:p>
    <w:tbl>
      <w:tblPr>
        <w:tblStyle w:val="TableNormal"/>
        <w:tblW w:w="1080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802"/>
      </w:tblGrid>
      <w:tr w:rsidR="00625CBD" w:rsidTr="008505DC">
        <w:trPr>
          <w:trHeight w:val="2105"/>
        </w:trPr>
        <w:tc>
          <w:tcPr>
            <w:tcW w:w="10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5CBD" w:rsidRDefault="002C23B8">
            <w:pPr>
              <w:pStyle w:val="Textoindependiente"/>
              <w:spacing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Asignatura de formación General que aporta al grado de  Licenciado en Educación y a la Formación General de Pedagogo, a través de las siguientes áreas de desempeño.</w:t>
            </w:r>
          </w:p>
          <w:p w:rsidR="00625CBD" w:rsidRDefault="002C23B8">
            <w:pPr>
              <w:pStyle w:val="Textoindependiente"/>
              <w:spacing w:line="360" w:lineRule="auto"/>
              <w:ind w:left="720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Áreas de Desempeño: </w:t>
            </w:r>
          </w:p>
          <w:p w:rsidR="00625CBD" w:rsidRDefault="002C23B8" w:rsidP="002C23B8">
            <w:pPr>
              <w:pStyle w:val="Textoindependiente"/>
              <w:numPr>
                <w:ilvl w:val="0"/>
                <w:numId w:val="1"/>
              </w:numPr>
              <w:tabs>
                <w:tab w:val="clear" w:pos="720"/>
                <w:tab w:val="num" w:pos="753"/>
              </w:tabs>
              <w:spacing w:line="360" w:lineRule="auto"/>
              <w:ind w:left="753" w:hanging="393"/>
              <w:rPr>
                <w:rFonts w:ascii="Trebuchet MS" w:eastAsia="Trebuchet MS" w:hAnsi="Trebuchet MS" w:cs="Trebuchet MS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Ambientes propicios para el aprendizaje.</w:t>
            </w:r>
          </w:p>
          <w:p w:rsidR="00625CBD" w:rsidRDefault="002C23B8" w:rsidP="002C23B8">
            <w:pPr>
              <w:pStyle w:val="Textoindependiente"/>
              <w:numPr>
                <w:ilvl w:val="0"/>
                <w:numId w:val="2"/>
              </w:numPr>
              <w:tabs>
                <w:tab w:val="clear" w:pos="720"/>
                <w:tab w:val="num" w:pos="753"/>
              </w:tabs>
              <w:spacing w:line="360" w:lineRule="auto"/>
              <w:ind w:left="753" w:hanging="393"/>
              <w:rPr>
                <w:rFonts w:ascii="Trebuchet MS" w:eastAsia="Trebuchet MS" w:hAnsi="Trebuchet MS" w:cs="Trebuchet MS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Profesionalismo docente</w:t>
            </w:r>
          </w:p>
        </w:tc>
      </w:tr>
    </w:tbl>
    <w:p w:rsidR="00625CBD" w:rsidRDefault="00625CBD">
      <w:pPr>
        <w:pStyle w:val="Cuerpo"/>
        <w:widowControl w:val="0"/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Style w:val="TableNormal"/>
        <w:tblW w:w="1080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715"/>
        <w:gridCol w:w="321"/>
        <w:gridCol w:w="6764"/>
      </w:tblGrid>
      <w:tr w:rsidR="00625CBD" w:rsidTr="008505DC">
        <w:trPr>
          <w:trHeight w:val="9476"/>
        </w:trPr>
        <w:tc>
          <w:tcPr>
            <w:tcW w:w="108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5CBD" w:rsidRDefault="002C23B8">
            <w:pPr>
              <w:pStyle w:val="Textoindependiente"/>
              <w:spacing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as siguientes competencias que desarrolla esta asignatura contribuyen a la formación general de profesor y al perfil de Licenciado en Educación.</w:t>
            </w:r>
          </w:p>
          <w:p w:rsidR="00625CBD" w:rsidRDefault="00625CBD">
            <w:pPr>
              <w:pStyle w:val="Textoindependiente"/>
              <w:spacing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  <w:p w:rsidR="00625CBD" w:rsidRDefault="002C23B8">
            <w:pPr>
              <w:pStyle w:val="Textoindependiente"/>
              <w:spacing w:line="360" w:lineRule="auto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Competencias Genéricas (General) </w:t>
            </w:r>
          </w:p>
          <w:p w:rsidR="00625CBD" w:rsidRDefault="002C23B8" w:rsidP="002C23B8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Trebuchet MS" w:eastAsia="Trebuchet MS" w:hAnsi="Trebuchet MS" w:cs="Trebuchet MS"/>
                <w:b/>
                <w:bCs/>
              </w:rPr>
            </w:pPr>
            <w:r>
              <w:rPr>
                <w:b/>
                <w:bCs/>
              </w:rPr>
              <w:t>Competencia 1</w:t>
            </w:r>
            <w:r>
              <w:t xml:space="preserve">: </w:t>
            </w:r>
            <w:r>
              <w:rPr>
                <w:b/>
                <w:bCs/>
              </w:rPr>
              <w:t>Conocimiento sobre el área de estudio de la profesión</w:t>
            </w:r>
            <w:r>
              <w:t xml:space="preserve">: demuestra sólidos conocimientos de la especialidad, desarrollados en su proceso de formación, lo que le permite trabajar con solvencia, evidenciando dominio, seguridad y proactividad en su desempeño profesional. </w:t>
            </w:r>
            <w:r>
              <w:rPr>
                <w:b/>
                <w:bCs/>
              </w:rPr>
              <w:t>(Modelo Educativo)</w:t>
            </w:r>
          </w:p>
          <w:p w:rsidR="00625CBD" w:rsidRDefault="002C23B8" w:rsidP="002C23B8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rFonts w:ascii="Trebuchet MS" w:eastAsia="Trebuchet MS" w:hAnsi="Trebuchet MS" w:cs="Trebuchet MS"/>
                <w:b/>
                <w:bCs/>
              </w:rPr>
            </w:pPr>
            <w:r>
              <w:rPr>
                <w:b/>
                <w:bCs/>
              </w:rPr>
              <w:t xml:space="preserve">Competencia 2:  Interacción Social: </w:t>
            </w:r>
            <w:r>
              <w:rPr>
                <w:i/>
                <w:iCs/>
              </w:rPr>
              <w:t xml:space="preserve">Formar parte de equipos de trabajo y participar en proyectos grupales. </w:t>
            </w:r>
            <w:r>
              <w:rPr>
                <w:b/>
                <w:bCs/>
                <w:i/>
                <w:iCs/>
              </w:rPr>
              <w:t>(CNA)</w:t>
            </w:r>
          </w:p>
          <w:p w:rsidR="00625CBD" w:rsidRDefault="002C23B8">
            <w:pPr>
              <w:pStyle w:val="Prrafodelista"/>
              <w:spacing w:line="360" w:lineRule="auto"/>
              <w:ind w:left="34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Estándares Generales asociados: </w:t>
            </w:r>
          </w:p>
          <w:p w:rsidR="00625CBD" w:rsidRDefault="002C23B8" w:rsidP="002C23B8">
            <w:pPr>
              <w:pStyle w:val="Prrafodelista"/>
              <w:numPr>
                <w:ilvl w:val="0"/>
                <w:numId w:val="5"/>
              </w:numPr>
              <w:spacing w:line="360" w:lineRule="auto"/>
              <w:jc w:val="both"/>
              <w:rPr>
                <w:rFonts w:ascii="Trebuchet MS" w:eastAsia="Trebuchet MS" w:hAnsi="Trebuchet MS" w:cs="Trebuchet MS"/>
                <w:b/>
                <w:bCs/>
              </w:rPr>
            </w:pPr>
            <w:r>
              <w:t xml:space="preserve">Reconoce  a los estudiantes y sabe cómo aprenden </w:t>
            </w:r>
            <w:r>
              <w:rPr>
                <w:b/>
                <w:bCs/>
              </w:rPr>
              <w:t>(Licenciatura, Mineduc)</w:t>
            </w:r>
          </w:p>
          <w:p w:rsidR="00625CBD" w:rsidRDefault="002C23B8" w:rsidP="002C23B8">
            <w:pPr>
              <w:pStyle w:val="Prrafodelista"/>
              <w:numPr>
                <w:ilvl w:val="0"/>
                <w:numId w:val="6"/>
              </w:numPr>
              <w:spacing w:line="360" w:lineRule="auto"/>
              <w:jc w:val="both"/>
              <w:rPr>
                <w:rFonts w:ascii="Trebuchet MS" w:eastAsia="Trebuchet MS" w:hAnsi="Trebuchet MS" w:cs="Trebuchet MS"/>
                <w:b/>
                <w:bCs/>
                <w:i/>
                <w:iCs/>
              </w:rPr>
            </w:pPr>
            <w:r>
              <w:rPr>
                <w:i/>
                <w:iCs/>
              </w:rPr>
              <w:t>Gestiona la clase y crea un ambiente apropiado para el aprendizaje según contextos</w:t>
            </w:r>
            <w:r>
              <w:rPr>
                <w:b/>
                <w:bCs/>
                <w:i/>
                <w:iCs/>
              </w:rPr>
              <w:t>. (Pedagógico, Mineduc)</w:t>
            </w:r>
          </w:p>
          <w:p w:rsidR="00625CBD" w:rsidRDefault="002C23B8" w:rsidP="002C23B8">
            <w:pPr>
              <w:pStyle w:val="Prrafodelista"/>
              <w:numPr>
                <w:ilvl w:val="0"/>
                <w:numId w:val="7"/>
              </w:numPr>
              <w:spacing w:line="360" w:lineRule="auto"/>
              <w:jc w:val="both"/>
              <w:rPr>
                <w:rFonts w:ascii="Trebuchet MS" w:eastAsia="Trebuchet MS" w:hAnsi="Trebuchet MS" w:cs="Trebuchet MS"/>
                <w:b/>
                <w:bCs/>
                <w:i/>
                <w:iCs/>
              </w:rPr>
            </w:pPr>
            <w:r>
              <w:rPr>
                <w:i/>
                <w:iCs/>
              </w:rPr>
              <w:t>Construye relaciones de alianza con la familia y la comunidad para fortalecer los aprendizajes.</w:t>
            </w:r>
            <w:r>
              <w:rPr>
                <w:b/>
                <w:bCs/>
                <w:i/>
                <w:iCs/>
                <w:color w:val="FF0000"/>
                <w:u w:color="FF0000"/>
              </w:rPr>
              <w:t xml:space="preserve"> </w:t>
            </w:r>
            <w:r>
              <w:rPr>
                <w:b/>
                <w:bCs/>
                <w:i/>
                <w:iCs/>
              </w:rPr>
              <w:t>(Pedagógico, Mineduc)</w:t>
            </w:r>
          </w:p>
          <w:p w:rsidR="00625CBD" w:rsidRDefault="002C23B8" w:rsidP="002C23B8">
            <w:pPr>
              <w:pStyle w:val="Prrafodelista"/>
              <w:numPr>
                <w:ilvl w:val="0"/>
                <w:numId w:val="8"/>
              </w:numPr>
              <w:spacing w:line="360" w:lineRule="auto"/>
              <w:jc w:val="both"/>
              <w:rPr>
                <w:rFonts w:ascii="Trebuchet MS" w:eastAsia="Trebuchet MS" w:hAnsi="Trebuchet MS" w:cs="Trebuchet MS"/>
                <w:b/>
                <w:bCs/>
                <w:i/>
                <w:iCs/>
              </w:rPr>
            </w:pPr>
            <w:r>
              <w:rPr>
                <w:i/>
                <w:iCs/>
              </w:rPr>
              <w:t>Desarrolla en sus estudiantes habilidades socioafectivas y trabajo colaborativo.</w:t>
            </w:r>
            <w:r>
              <w:rPr>
                <w:b/>
                <w:bCs/>
                <w:i/>
                <w:iCs/>
                <w:color w:val="FF0000"/>
                <w:u w:color="FF0000"/>
              </w:rPr>
              <w:t xml:space="preserve"> </w:t>
            </w:r>
            <w:r>
              <w:rPr>
                <w:b/>
                <w:bCs/>
                <w:i/>
                <w:iCs/>
              </w:rPr>
              <w:t>(Pedagógico)</w:t>
            </w:r>
          </w:p>
          <w:p w:rsidR="00625CBD" w:rsidRDefault="002C23B8" w:rsidP="002C23B8">
            <w:pPr>
              <w:pStyle w:val="Prrafodelista"/>
              <w:numPr>
                <w:ilvl w:val="0"/>
                <w:numId w:val="9"/>
              </w:numPr>
              <w:spacing w:line="360" w:lineRule="auto"/>
              <w:rPr>
                <w:rFonts w:ascii="Trebuchet MS" w:eastAsia="Trebuchet MS" w:hAnsi="Trebuchet MS" w:cs="Trebuchet MS"/>
                <w:i/>
                <w:iCs/>
              </w:rPr>
            </w:pPr>
            <w:r>
              <w:rPr>
                <w:i/>
                <w:iCs/>
              </w:rPr>
              <w:t xml:space="preserve">Reconoce las contribuciones de los diversos profesionales en la organización escolar e interactúa con ellos para brindar apoyo a los estudiantes (orientador, educador diferencial, psicólogo, asistente social y profesionales de la salud). </w:t>
            </w:r>
            <w:r>
              <w:rPr>
                <w:b/>
                <w:bCs/>
                <w:i/>
                <w:iCs/>
              </w:rPr>
              <w:t>(Pedagógico)</w:t>
            </w:r>
          </w:p>
          <w:p w:rsidR="00625CBD" w:rsidRPr="008505DC" w:rsidRDefault="002C23B8" w:rsidP="002C23B8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5DC">
              <w:rPr>
                <w:i/>
                <w:iCs/>
              </w:rPr>
              <w:t>Identifica</w:t>
            </w:r>
            <w:r w:rsidRPr="008505DC">
              <w:rPr>
                <w:b/>
                <w:bCs/>
                <w:i/>
                <w:iCs/>
              </w:rPr>
              <w:t xml:space="preserve"> </w:t>
            </w:r>
            <w:r w:rsidRPr="008505DC">
              <w:rPr>
                <w:i/>
                <w:iCs/>
              </w:rPr>
              <w:t xml:space="preserve">las diversas teorías y principios que condicionan la interacción social. </w:t>
            </w:r>
            <w:r w:rsidRPr="008505DC">
              <w:rPr>
                <w:b/>
                <w:bCs/>
                <w:i/>
                <w:iCs/>
              </w:rPr>
              <w:t>(Licenciatura)</w:t>
            </w:r>
          </w:p>
          <w:p w:rsidR="00625CBD" w:rsidRDefault="00625CBD">
            <w:pPr>
              <w:pStyle w:val="Cuerpo"/>
              <w:spacing w:after="0" w:line="240" w:lineRule="auto"/>
              <w:jc w:val="both"/>
            </w:pPr>
          </w:p>
        </w:tc>
      </w:tr>
      <w:tr w:rsidR="00625CBD" w:rsidTr="008505DC">
        <w:trPr>
          <w:trHeight w:val="600"/>
        </w:trPr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5CBD" w:rsidRDefault="002C23B8">
            <w:pPr>
              <w:pStyle w:val="Cuerpo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_tradnl"/>
              </w:rPr>
            </w:pPr>
            <w:r>
              <w:rPr>
                <w:rFonts w:ascii="Times New Roman"/>
                <w:b/>
                <w:bCs/>
                <w:sz w:val="24"/>
                <w:szCs w:val="24"/>
                <w:lang w:val="es-ES_tradnl"/>
              </w:rPr>
              <w:lastRenderedPageBreak/>
              <w:t>Unidades de aprendizaje</w:t>
            </w:r>
          </w:p>
        </w:tc>
        <w:tc>
          <w:tcPr>
            <w:tcW w:w="3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5CBD" w:rsidRDefault="00625CBD"/>
        </w:tc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5CBD" w:rsidRDefault="002C23B8">
            <w:pPr>
              <w:pStyle w:val="Cuerpo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_tradnl"/>
              </w:rPr>
            </w:pPr>
            <w:r>
              <w:rPr>
                <w:rFonts w:ascii="Times New Roman"/>
                <w:b/>
                <w:bCs/>
                <w:sz w:val="24"/>
                <w:szCs w:val="24"/>
                <w:lang w:val="es-ES_tradnl"/>
              </w:rPr>
              <w:t>Resultados de aprendizaje</w:t>
            </w:r>
          </w:p>
        </w:tc>
      </w:tr>
      <w:tr w:rsidR="00625CBD" w:rsidRPr="008505DC" w:rsidTr="008505DC">
        <w:trPr>
          <w:trHeight w:val="5907"/>
        </w:trPr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5CBD" w:rsidRDefault="002C23B8">
            <w:pPr>
              <w:pStyle w:val="Cuerpo"/>
              <w:tabs>
                <w:tab w:val="left" w:pos="3969"/>
              </w:tabs>
              <w:jc w:val="both"/>
              <w:rPr>
                <w:rFonts w:ascii="Trebuchet MS" w:eastAsia="Trebuchet MS" w:hAnsi="Trebuchet MS" w:cs="Trebuchet MS"/>
                <w:b/>
                <w:bCs/>
                <w:lang w:val="es-ES_tradnl"/>
              </w:rPr>
            </w:pPr>
            <w:r>
              <w:rPr>
                <w:rFonts w:ascii="Trebuchet MS"/>
                <w:b/>
                <w:bCs/>
                <w:lang w:val="es-ES_tradnl"/>
              </w:rPr>
              <w:lastRenderedPageBreak/>
              <w:t>Unidad de Aprendizaje I:</w:t>
            </w:r>
          </w:p>
          <w:p w:rsidR="00625CBD" w:rsidRDefault="002C23B8">
            <w:pPr>
              <w:pStyle w:val="Cuerpo"/>
              <w:tabs>
                <w:tab w:val="left" w:pos="3969"/>
              </w:tabs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 Introducción a la Orientación</w:t>
            </w:r>
          </w:p>
          <w:p w:rsidR="00625CBD" w:rsidRDefault="002C23B8">
            <w:pPr>
              <w:pStyle w:val="Cuerpo"/>
              <w:tabs>
                <w:tab w:val="left" w:pos="851"/>
                <w:tab w:val="left" w:pos="3969"/>
              </w:tabs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Conceptos generales sobre Orientación: definiciones, características, naturaleza, modalidades, etc.</w:t>
            </w:r>
          </w:p>
          <w:p w:rsidR="00625CBD" w:rsidRDefault="00625CBD">
            <w:pPr>
              <w:pStyle w:val="Cuerpo"/>
              <w:tabs>
                <w:tab w:val="left" w:pos="851"/>
                <w:tab w:val="left" w:pos="3969"/>
              </w:tabs>
              <w:spacing w:after="0" w:line="240" w:lineRule="auto"/>
              <w:jc w:val="both"/>
              <w:rPr>
                <w:lang w:val="es-ES_tradnl"/>
              </w:rPr>
            </w:pPr>
          </w:p>
          <w:p w:rsidR="00625CBD" w:rsidRDefault="002C23B8">
            <w:pPr>
              <w:pStyle w:val="Cuerpo"/>
              <w:tabs>
                <w:tab w:val="left" w:pos="567"/>
                <w:tab w:val="left" w:pos="3969"/>
              </w:tabs>
              <w:jc w:val="both"/>
              <w:rPr>
                <w:lang w:val="es-ES_tradnl"/>
              </w:rPr>
            </w:pPr>
            <w:r>
              <w:rPr>
                <w:lang w:val="es-ES_tradnl"/>
              </w:rPr>
              <w:t>Vínculo entre Orientación y Educación</w:t>
            </w:r>
          </w:p>
          <w:p w:rsidR="00625CBD" w:rsidRDefault="002C23B8">
            <w:pPr>
              <w:pStyle w:val="Cuerpo"/>
              <w:tabs>
                <w:tab w:val="left" w:pos="851"/>
                <w:tab w:val="left" w:pos="3969"/>
              </w:tabs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Presencia de Orientación a través del Sistema Nacional de Educación.</w:t>
            </w:r>
          </w:p>
          <w:p w:rsidR="00625CBD" w:rsidRDefault="00625CBD">
            <w:pPr>
              <w:pStyle w:val="Cuerpo"/>
              <w:tabs>
                <w:tab w:val="left" w:pos="851"/>
                <w:tab w:val="left" w:pos="3969"/>
              </w:tabs>
              <w:spacing w:after="0" w:line="240" w:lineRule="auto"/>
              <w:jc w:val="both"/>
              <w:rPr>
                <w:lang w:val="es-ES_tradnl"/>
              </w:rPr>
            </w:pPr>
          </w:p>
          <w:p w:rsidR="00625CBD" w:rsidRDefault="002C23B8">
            <w:pPr>
              <w:pStyle w:val="Cuerpo"/>
              <w:tabs>
                <w:tab w:val="left" w:pos="851"/>
                <w:tab w:val="left" w:pos="3969"/>
              </w:tabs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Trilogía APTITUD, INTERÉS y VOCACIÓN.</w:t>
            </w:r>
          </w:p>
          <w:p w:rsidR="00625CBD" w:rsidRDefault="00625CBD">
            <w:pPr>
              <w:pStyle w:val="Cuerpo"/>
              <w:tabs>
                <w:tab w:val="left" w:pos="851"/>
                <w:tab w:val="left" w:pos="3969"/>
              </w:tabs>
              <w:spacing w:after="0" w:line="240" w:lineRule="auto"/>
              <w:jc w:val="both"/>
              <w:rPr>
                <w:lang w:val="es-ES_tradnl"/>
              </w:rPr>
            </w:pPr>
          </w:p>
          <w:p w:rsidR="00625CBD" w:rsidRDefault="002C23B8">
            <w:pPr>
              <w:pStyle w:val="Cuerpo"/>
              <w:tabs>
                <w:tab w:val="left" w:pos="851"/>
                <w:tab w:val="left" w:pos="3969"/>
              </w:tabs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Orientación Individual e individual </w:t>
            </w:r>
          </w:p>
          <w:p w:rsidR="00625CBD" w:rsidRDefault="00625CBD">
            <w:pPr>
              <w:pStyle w:val="Cuerpo"/>
              <w:tabs>
                <w:tab w:val="left" w:pos="3969"/>
              </w:tabs>
              <w:jc w:val="center"/>
            </w:pPr>
          </w:p>
        </w:tc>
        <w:tc>
          <w:tcPr>
            <w:tcW w:w="3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5CBD" w:rsidRDefault="00625CBD"/>
        </w:tc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5CBD" w:rsidRDefault="002C23B8" w:rsidP="002C23B8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</w:pPr>
            <w:r>
              <w:t>Analiza los principales contextos orientadores, en distintas etapas formativas, para explicar la influencia de cada uno de ellos en la vida de las personas.</w:t>
            </w:r>
          </w:p>
          <w:p w:rsidR="00625CBD" w:rsidRDefault="00625CBD">
            <w:pPr>
              <w:pStyle w:val="Prrafodelista"/>
              <w:spacing w:after="0" w:line="240" w:lineRule="auto"/>
              <w:ind w:left="195"/>
              <w:jc w:val="both"/>
            </w:pPr>
          </w:p>
          <w:p w:rsidR="00625CBD" w:rsidRDefault="002C23B8" w:rsidP="002C23B8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</w:pPr>
            <w:r>
              <w:t>Reconoce las funciones de la orientación, en  diversos casos presentados, para la toma de decisiones adecuadas.</w:t>
            </w:r>
          </w:p>
          <w:p w:rsidR="00625CBD" w:rsidRDefault="00625CBD">
            <w:pPr>
              <w:pStyle w:val="Prrafodelista"/>
            </w:pPr>
          </w:p>
          <w:p w:rsidR="00625CBD" w:rsidRDefault="002C23B8" w:rsidP="002C23B8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</w:pPr>
            <w:r>
              <w:t>Distingue como la orientación educativa se relaciona con los principales elementos curriculares, en el sistema educacional chileno, para orientar su trabajo.</w:t>
            </w:r>
          </w:p>
          <w:p w:rsidR="00625CBD" w:rsidRDefault="002C23B8">
            <w:pPr>
              <w:pStyle w:val="Sangradetextonormal"/>
              <w:spacing w:after="0" w:line="240" w:lineRule="auto"/>
              <w:ind w:left="612"/>
              <w:jc w:val="both"/>
            </w:pPr>
            <w:r>
              <w:rPr>
                <w:color w:val="FF0000"/>
                <w:u w:color="FF0000"/>
              </w:rPr>
              <w:t xml:space="preserve"> </w:t>
            </w:r>
          </w:p>
          <w:p w:rsidR="00625CBD" w:rsidRDefault="00625CBD">
            <w:pPr>
              <w:pStyle w:val="Sangradetextonormal"/>
              <w:spacing w:after="0" w:line="240" w:lineRule="auto"/>
              <w:ind w:left="612"/>
              <w:jc w:val="both"/>
            </w:pPr>
          </w:p>
        </w:tc>
      </w:tr>
      <w:tr w:rsidR="00625CBD" w:rsidRPr="008505DC" w:rsidTr="008505DC">
        <w:trPr>
          <w:trHeight w:val="7998"/>
        </w:trPr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5CBD" w:rsidRDefault="002C23B8">
            <w:pPr>
              <w:pStyle w:val="Cuerpo"/>
              <w:tabs>
                <w:tab w:val="left" w:pos="3969"/>
              </w:tabs>
              <w:jc w:val="both"/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Unidad de Aprendizaje II: Orientación y Jefatura de Curso</w:t>
            </w:r>
          </w:p>
          <w:p w:rsidR="00625CBD" w:rsidRDefault="002C23B8">
            <w:pPr>
              <w:pStyle w:val="Cuerpo"/>
              <w:tabs>
                <w:tab w:val="left" w:pos="851"/>
                <w:tab w:val="left" w:pos="3969"/>
              </w:tabs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El Profesor Jefe, primer orientador de su     grupo curso: roles y funciones que asume.</w:t>
            </w:r>
          </w:p>
          <w:p w:rsidR="00625CBD" w:rsidRDefault="00625CBD">
            <w:pPr>
              <w:pStyle w:val="Cuerpo"/>
              <w:tabs>
                <w:tab w:val="left" w:pos="851"/>
                <w:tab w:val="left" w:pos="3969"/>
              </w:tabs>
              <w:spacing w:after="0" w:line="240" w:lineRule="auto"/>
              <w:jc w:val="both"/>
              <w:rPr>
                <w:lang w:val="es-ES_tradnl"/>
              </w:rPr>
            </w:pPr>
          </w:p>
          <w:p w:rsidR="00625CBD" w:rsidRDefault="002C23B8">
            <w:pPr>
              <w:pStyle w:val="Cuerpo"/>
              <w:tabs>
                <w:tab w:val="left" w:pos="851"/>
                <w:tab w:val="left" w:pos="3969"/>
              </w:tabs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Jefatura de Curso y relaciones con sus pares, otros docentes, personal del colegio, padres y apoderados. Organización de las unidades educativas y el rol orientador.</w:t>
            </w:r>
          </w:p>
          <w:p w:rsidR="00625CBD" w:rsidRDefault="00625CBD">
            <w:pPr>
              <w:pStyle w:val="Cuerpo"/>
              <w:tabs>
                <w:tab w:val="left" w:pos="851"/>
                <w:tab w:val="left" w:pos="3969"/>
              </w:tabs>
              <w:spacing w:after="0" w:line="240" w:lineRule="auto"/>
              <w:jc w:val="both"/>
              <w:rPr>
                <w:lang w:val="es-ES_tradnl"/>
              </w:rPr>
            </w:pPr>
          </w:p>
          <w:p w:rsidR="00625CBD" w:rsidRDefault="002C23B8">
            <w:pPr>
              <w:pStyle w:val="Cuerpo"/>
              <w:tabs>
                <w:tab w:val="left" w:pos="851"/>
                <w:tab w:val="left" w:pos="3969"/>
              </w:tabs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Estrategias de trabajo con la familia.</w:t>
            </w:r>
          </w:p>
          <w:p w:rsidR="00625CBD" w:rsidRDefault="00625CBD">
            <w:pPr>
              <w:pStyle w:val="Cuerpo"/>
              <w:tabs>
                <w:tab w:val="left" w:pos="851"/>
                <w:tab w:val="left" w:pos="3969"/>
              </w:tabs>
              <w:spacing w:after="0" w:line="240" w:lineRule="auto"/>
              <w:jc w:val="both"/>
              <w:rPr>
                <w:lang w:val="es-ES_tradnl"/>
              </w:rPr>
            </w:pPr>
          </w:p>
          <w:p w:rsidR="00625CBD" w:rsidRDefault="002C23B8">
            <w:pPr>
              <w:pStyle w:val="Cuerpo"/>
              <w:tabs>
                <w:tab w:val="left" w:pos="851"/>
                <w:tab w:val="left" w:pos="3969"/>
              </w:tabs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Elementos de la reunión de Apoderados.</w:t>
            </w:r>
          </w:p>
          <w:p w:rsidR="00625CBD" w:rsidRDefault="00625CBD">
            <w:pPr>
              <w:pStyle w:val="Cuerpo"/>
              <w:tabs>
                <w:tab w:val="left" w:pos="851"/>
                <w:tab w:val="left" w:pos="3969"/>
              </w:tabs>
              <w:spacing w:after="0" w:line="240" w:lineRule="auto"/>
              <w:jc w:val="both"/>
              <w:rPr>
                <w:lang w:val="es-ES_tradnl"/>
              </w:rPr>
            </w:pPr>
          </w:p>
          <w:p w:rsidR="00625CBD" w:rsidRDefault="002C23B8">
            <w:pPr>
              <w:pStyle w:val="Cuerpo"/>
              <w:tabs>
                <w:tab w:val="left" w:pos="851"/>
                <w:tab w:val="left" w:pos="3969"/>
              </w:tabs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Tipos de Consejos de Curso. (Administrativo, de Orientación, Cultural y Consejos Juveniles)</w:t>
            </w:r>
          </w:p>
          <w:p w:rsidR="00625CBD" w:rsidRDefault="00625CBD">
            <w:pPr>
              <w:pStyle w:val="Cuerpo"/>
              <w:tabs>
                <w:tab w:val="left" w:pos="851"/>
                <w:tab w:val="left" w:pos="3969"/>
              </w:tabs>
              <w:spacing w:after="0" w:line="240" w:lineRule="auto"/>
              <w:jc w:val="both"/>
              <w:rPr>
                <w:lang w:val="es-ES_tradnl"/>
              </w:rPr>
            </w:pPr>
          </w:p>
          <w:p w:rsidR="00625CBD" w:rsidRDefault="002C23B8">
            <w:pPr>
              <w:pStyle w:val="Cuerpo"/>
              <w:tabs>
                <w:tab w:val="left" w:pos="851"/>
                <w:tab w:val="left" w:pos="3969"/>
              </w:tabs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 Jefatura de curso y Redes de Apoyo.</w:t>
            </w:r>
          </w:p>
          <w:p w:rsidR="00625CBD" w:rsidRDefault="00625CBD">
            <w:pPr>
              <w:pStyle w:val="Cuerpo"/>
              <w:tabs>
                <w:tab w:val="left" w:pos="851"/>
                <w:tab w:val="left" w:pos="3969"/>
              </w:tabs>
              <w:spacing w:after="0" w:line="240" w:lineRule="auto"/>
              <w:jc w:val="both"/>
              <w:rPr>
                <w:lang w:val="es-ES_tradnl"/>
              </w:rPr>
            </w:pPr>
          </w:p>
          <w:p w:rsidR="00625CBD" w:rsidRDefault="002C23B8">
            <w:pPr>
              <w:pStyle w:val="Cuerpo"/>
              <w:tabs>
                <w:tab w:val="left" w:pos="851"/>
                <w:tab w:val="left" w:pos="3969"/>
              </w:tabs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Elementos de la asignatura de Orientación</w:t>
            </w:r>
          </w:p>
        </w:tc>
        <w:tc>
          <w:tcPr>
            <w:tcW w:w="3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5CBD" w:rsidRPr="008505DC" w:rsidRDefault="00625CBD">
            <w:pPr>
              <w:rPr>
                <w:lang w:val="es-CL"/>
              </w:rPr>
            </w:pPr>
          </w:p>
        </w:tc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5CBD" w:rsidRDefault="002C23B8">
            <w:pPr>
              <w:pStyle w:val="Cuerpo"/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Valora el rol orientador del profesor, dentro de la comunidad educativa, para asumir adecuadamente su trabajo con distintos grupos humanos.</w:t>
            </w:r>
          </w:p>
          <w:p w:rsidR="00625CBD" w:rsidRDefault="00625CBD">
            <w:pPr>
              <w:pStyle w:val="Cuerpo"/>
              <w:spacing w:after="0" w:line="240" w:lineRule="auto"/>
              <w:jc w:val="both"/>
              <w:rPr>
                <w:lang w:val="es-ES_tradnl"/>
              </w:rPr>
            </w:pPr>
          </w:p>
          <w:p w:rsidR="00625CBD" w:rsidRDefault="002C23B8">
            <w:pPr>
              <w:pStyle w:val="Cuerpo"/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Planifica estrategias de orientación grupal, enfocadas a estudiantes y a la familia, para apoyar el proceso de aprendizaje.</w:t>
            </w:r>
          </w:p>
          <w:p w:rsidR="00625CBD" w:rsidRDefault="00625CBD">
            <w:pPr>
              <w:pStyle w:val="Cuerpo"/>
              <w:spacing w:after="0" w:line="240" w:lineRule="auto"/>
              <w:jc w:val="both"/>
              <w:rPr>
                <w:lang w:val="es-ES_tradnl"/>
              </w:rPr>
            </w:pPr>
          </w:p>
          <w:p w:rsidR="00625CBD" w:rsidRDefault="002C23B8">
            <w:pPr>
              <w:pStyle w:val="Cuerpo"/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Gestiona la formación de redes de apoyo, desde su rol docente, para atender las necesidades y problemáticas de sus estudiantes.</w:t>
            </w:r>
          </w:p>
        </w:tc>
      </w:tr>
      <w:tr w:rsidR="00625CBD" w:rsidRPr="008505DC" w:rsidTr="008505DC">
        <w:trPr>
          <w:trHeight w:val="4842"/>
        </w:trPr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5CBD" w:rsidRDefault="002C23B8">
            <w:pPr>
              <w:pStyle w:val="Cuerpo"/>
              <w:tabs>
                <w:tab w:val="left" w:pos="3969"/>
              </w:tabs>
              <w:jc w:val="both"/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Unidad de Aprendizaje III: Convivencia Escolar</w:t>
            </w:r>
          </w:p>
          <w:p w:rsidR="00625CBD" w:rsidRDefault="002C23B8">
            <w:pPr>
              <w:pStyle w:val="Cuerpo"/>
              <w:tabs>
                <w:tab w:val="left" w:pos="851"/>
              </w:tabs>
              <w:spacing w:after="0" w:line="240" w:lineRule="auto"/>
              <w:ind w:left="207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Política de Convivencia Escolar en Chile Naturaleza del conflicto.</w:t>
            </w:r>
          </w:p>
          <w:p w:rsidR="00625CBD" w:rsidRDefault="002C23B8">
            <w:pPr>
              <w:pStyle w:val="Cuerpo"/>
              <w:tabs>
                <w:tab w:val="left" w:pos="851"/>
              </w:tabs>
              <w:spacing w:after="0" w:line="240" w:lineRule="auto"/>
              <w:ind w:left="207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Elementos del conflicto.</w:t>
            </w:r>
          </w:p>
          <w:p w:rsidR="00625CBD" w:rsidRDefault="002C23B8">
            <w:pPr>
              <w:pStyle w:val="Cuerpo"/>
              <w:tabs>
                <w:tab w:val="left" w:pos="851"/>
              </w:tabs>
              <w:spacing w:after="0" w:line="240" w:lineRule="auto"/>
              <w:ind w:left="207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Estilos de enfrentar un conflicto.</w:t>
            </w:r>
          </w:p>
          <w:p w:rsidR="00625CBD" w:rsidRDefault="002C23B8">
            <w:pPr>
              <w:pStyle w:val="Cuerpo"/>
              <w:tabs>
                <w:tab w:val="left" w:pos="851"/>
              </w:tabs>
              <w:spacing w:after="0" w:line="240" w:lineRule="auto"/>
              <w:ind w:left="207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Habilidades para enfrentar un conflicto</w:t>
            </w:r>
          </w:p>
          <w:p w:rsidR="00625CBD" w:rsidRDefault="002C23B8">
            <w:pPr>
              <w:pStyle w:val="Cuerpo"/>
              <w:tabs>
                <w:tab w:val="left" w:pos="851"/>
              </w:tabs>
              <w:spacing w:after="0" w:line="240" w:lineRule="auto"/>
              <w:ind w:left="207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Técnicas para la resolución pacífica de conflicto.</w:t>
            </w:r>
          </w:p>
          <w:p w:rsidR="00625CBD" w:rsidRDefault="002C23B8">
            <w:pPr>
              <w:pStyle w:val="Cuerpo"/>
              <w:tabs>
                <w:tab w:val="left" w:pos="851"/>
              </w:tabs>
              <w:spacing w:after="0" w:line="240" w:lineRule="auto"/>
              <w:ind w:left="207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Violencia escolar y agresividad.</w:t>
            </w:r>
          </w:p>
          <w:p w:rsidR="00625CBD" w:rsidRDefault="002C23B8">
            <w:pPr>
              <w:pStyle w:val="Cuerpo"/>
              <w:tabs>
                <w:tab w:val="left" w:pos="851"/>
              </w:tabs>
              <w:spacing w:after="0" w:line="240" w:lineRule="auto"/>
              <w:ind w:left="207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Clima escolar y convivencia</w:t>
            </w:r>
          </w:p>
          <w:p w:rsidR="00625CBD" w:rsidRDefault="002C23B8">
            <w:pPr>
              <w:pStyle w:val="Cuerpo"/>
              <w:tabs>
                <w:tab w:val="left" w:pos="851"/>
              </w:tabs>
              <w:spacing w:after="0" w:line="240" w:lineRule="auto"/>
              <w:ind w:left="207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Buen trato y abordaje de la violencia</w:t>
            </w:r>
          </w:p>
          <w:p w:rsidR="00625CBD" w:rsidRDefault="002C23B8">
            <w:pPr>
              <w:pStyle w:val="Cuerpo"/>
              <w:tabs>
                <w:tab w:val="left" w:pos="851"/>
              </w:tabs>
              <w:spacing w:after="0" w:line="240" w:lineRule="auto"/>
              <w:ind w:left="207"/>
              <w:jc w:val="both"/>
            </w:pPr>
            <w:r>
              <w:rPr>
                <w:lang w:val="es-ES_tradnl"/>
              </w:rPr>
              <w:t>Reglamento de Convivencia Escolar.</w:t>
            </w:r>
          </w:p>
        </w:tc>
        <w:tc>
          <w:tcPr>
            <w:tcW w:w="3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5CBD" w:rsidRDefault="00625CBD"/>
        </w:tc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5CBD" w:rsidRDefault="002C23B8">
            <w:pPr>
              <w:pStyle w:val="Sangradetextonormal"/>
              <w:spacing w:after="0" w:line="240" w:lineRule="auto"/>
              <w:ind w:left="612"/>
              <w:jc w:val="both"/>
              <w:rPr>
                <w:color w:val="FF0000"/>
                <w:u w:color="FF0000"/>
              </w:rPr>
            </w:pPr>
            <w:r>
              <w:t>Identifica la política de convivencia escolar, operacionalizada en diversos casos presentado, para dar solución a problemáticas educacionales.</w:t>
            </w:r>
            <w:r>
              <w:rPr>
                <w:color w:val="FF0000"/>
                <w:u w:color="FF0000"/>
              </w:rPr>
              <w:t xml:space="preserve"> </w:t>
            </w:r>
          </w:p>
          <w:p w:rsidR="00625CBD" w:rsidRDefault="00625CBD">
            <w:pPr>
              <w:pStyle w:val="Sangradetextonormal"/>
              <w:spacing w:after="0" w:line="240" w:lineRule="auto"/>
              <w:ind w:left="612"/>
              <w:jc w:val="both"/>
              <w:rPr>
                <w:color w:val="FF0000"/>
                <w:u w:color="FF0000"/>
              </w:rPr>
            </w:pPr>
          </w:p>
          <w:p w:rsidR="00625CBD" w:rsidRDefault="002C23B8">
            <w:pPr>
              <w:pStyle w:val="Sangradetextonormal"/>
              <w:spacing w:after="0" w:line="240" w:lineRule="auto"/>
              <w:ind w:left="612"/>
              <w:jc w:val="both"/>
            </w:pPr>
            <w:r>
              <w:t>Analiza conceptos como conflicto, agresión, violencia y clima escolar, desde una perspectiva teórico-práctico como elementos esenciales para entender una buena convivencia.</w:t>
            </w:r>
          </w:p>
          <w:p w:rsidR="00625CBD" w:rsidRDefault="00625CBD">
            <w:pPr>
              <w:pStyle w:val="Sangradetextonormal"/>
              <w:spacing w:after="0" w:line="240" w:lineRule="auto"/>
              <w:ind w:left="612"/>
              <w:jc w:val="both"/>
            </w:pPr>
          </w:p>
          <w:p w:rsidR="00625CBD" w:rsidRDefault="002C23B8">
            <w:pPr>
              <w:pStyle w:val="Sangradetextonormal"/>
              <w:spacing w:after="0" w:line="240" w:lineRule="auto"/>
              <w:ind w:left="612"/>
              <w:jc w:val="both"/>
            </w:pPr>
            <w:r>
              <w:t>Reconoce el buen trato como un elemento central, en toda dinámica educativa para mejorar los aprendizajes.</w:t>
            </w:r>
          </w:p>
          <w:p w:rsidR="00625CBD" w:rsidRDefault="00625CBD">
            <w:pPr>
              <w:pStyle w:val="Sangradetextonormal"/>
              <w:spacing w:after="0" w:line="240" w:lineRule="auto"/>
              <w:ind w:left="612"/>
              <w:jc w:val="both"/>
            </w:pPr>
          </w:p>
        </w:tc>
      </w:tr>
    </w:tbl>
    <w:p w:rsidR="00625CBD" w:rsidRDefault="002C23B8">
      <w:pPr>
        <w:pStyle w:val="Cuerp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p w:rsidR="00625CBD" w:rsidRDefault="002C23B8">
      <w:pPr>
        <w:pStyle w:val="Cuerpo"/>
        <w:widowControl w:val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  <w:lang w:val="es-ES_tradnl"/>
        </w:rPr>
        <w:t xml:space="preserve">        Estrategias de ense</w:t>
      </w:r>
      <w:r>
        <w:rPr>
          <w:rFonts w:hAnsi="Times New Roman"/>
          <w:b/>
          <w:bCs/>
          <w:sz w:val="24"/>
          <w:szCs w:val="24"/>
          <w:lang w:val="es-ES_tradnl"/>
        </w:rPr>
        <w:t>ñ</w:t>
      </w:r>
      <w:r>
        <w:rPr>
          <w:rFonts w:ascii="Times New Roman"/>
          <w:b/>
          <w:bCs/>
          <w:sz w:val="24"/>
          <w:szCs w:val="24"/>
          <w:lang w:val="es-ES_tradnl"/>
        </w:rPr>
        <w:t>anza y aprendizaje</w:t>
      </w:r>
    </w:p>
    <w:tbl>
      <w:tblPr>
        <w:tblStyle w:val="TableNormal"/>
        <w:tblW w:w="1080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802"/>
      </w:tblGrid>
      <w:tr w:rsidR="00625CBD" w:rsidTr="008505DC">
        <w:trPr>
          <w:trHeight w:val="3540"/>
        </w:trPr>
        <w:tc>
          <w:tcPr>
            <w:tcW w:w="10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5CBD" w:rsidRDefault="002C23B8">
            <w:pPr>
              <w:pStyle w:val="Textoindependiente2"/>
              <w:spacing w:after="0" w:line="240" w:lineRule="auto"/>
              <w:jc w:val="both"/>
            </w:pPr>
            <w:r>
              <w:t>Docencia Directa:</w:t>
            </w:r>
          </w:p>
          <w:p w:rsidR="00625CBD" w:rsidRDefault="002C23B8" w:rsidP="002C23B8">
            <w:pPr>
              <w:pStyle w:val="Textoindependiente2"/>
              <w:numPr>
                <w:ilvl w:val="0"/>
                <w:numId w:val="14"/>
              </w:numPr>
              <w:spacing w:after="0" w:line="240" w:lineRule="auto"/>
              <w:jc w:val="both"/>
            </w:pPr>
            <w:r>
              <w:t>Estudio de casos</w:t>
            </w:r>
          </w:p>
          <w:p w:rsidR="00625CBD" w:rsidRDefault="002C23B8" w:rsidP="002C23B8">
            <w:pPr>
              <w:pStyle w:val="Textoindependiente2"/>
              <w:numPr>
                <w:ilvl w:val="0"/>
                <w:numId w:val="15"/>
              </w:numPr>
              <w:spacing w:after="0" w:line="240" w:lineRule="auto"/>
              <w:jc w:val="both"/>
            </w:pPr>
            <w:r>
              <w:t>Clases teórico demostrativas</w:t>
            </w:r>
          </w:p>
          <w:p w:rsidR="00625CBD" w:rsidRDefault="002C23B8" w:rsidP="002C23B8">
            <w:pPr>
              <w:pStyle w:val="Textoindependiente2"/>
              <w:numPr>
                <w:ilvl w:val="0"/>
                <w:numId w:val="16"/>
              </w:numPr>
              <w:spacing w:after="0" w:line="240" w:lineRule="auto"/>
              <w:jc w:val="both"/>
            </w:pPr>
            <w:r>
              <w:t>Análisis grupales de documentos bibliográficos</w:t>
            </w:r>
          </w:p>
          <w:p w:rsidR="00625CBD" w:rsidRDefault="002C23B8" w:rsidP="002C23B8">
            <w:pPr>
              <w:pStyle w:val="Textoindependiente2"/>
              <w:numPr>
                <w:ilvl w:val="0"/>
                <w:numId w:val="17"/>
              </w:numPr>
              <w:spacing w:after="0" w:line="240" w:lineRule="auto"/>
              <w:jc w:val="both"/>
            </w:pPr>
            <w:r>
              <w:t xml:space="preserve">Elaboración de unidades de orientación </w:t>
            </w:r>
          </w:p>
          <w:p w:rsidR="00625CBD" w:rsidRDefault="00625CBD">
            <w:pPr>
              <w:pStyle w:val="Textoindependiente2"/>
              <w:spacing w:after="0" w:line="240" w:lineRule="auto"/>
              <w:jc w:val="both"/>
            </w:pPr>
          </w:p>
          <w:p w:rsidR="00625CBD" w:rsidRDefault="00625CBD">
            <w:pPr>
              <w:pStyle w:val="Textoindependiente2"/>
              <w:spacing w:after="0" w:line="240" w:lineRule="auto"/>
              <w:jc w:val="both"/>
            </w:pPr>
          </w:p>
          <w:p w:rsidR="00625CBD" w:rsidRDefault="002C23B8">
            <w:pPr>
              <w:pStyle w:val="Textoindependiente2"/>
              <w:spacing w:after="0" w:line="240" w:lineRule="auto"/>
              <w:jc w:val="both"/>
            </w:pPr>
            <w:r>
              <w:t>Trabajo autónomo:</w:t>
            </w:r>
          </w:p>
          <w:p w:rsidR="00625CBD" w:rsidRDefault="002C23B8" w:rsidP="002C23B8">
            <w:pPr>
              <w:pStyle w:val="Textoindependiente2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Uso de plataforma</w:t>
            </w:r>
          </w:p>
          <w:p w:rsidR="00625CBD" w:rsidRDefault="002C23B8" w:rsidP="002C23B8">
            <w:pPr>
              <w:pStyle w:val="Textoindependiente2"/>
              <w:numPr>
                <w:ilvl w:val="0"/>
                <w:numId w:val="19"/>
              </w:numPr>
              <w:spacing w:after="0" w:line="240" w:lineRule="auto"/>
              <w:jc w:val="both"/>
            </w:pPr>
            <w:r>
              <w:t xml:space="preserve">Lectura de documentos, artículos e investigaciones </w:t>
            </w:r>
          </w:p>
          <w:p w:rsidR="00625CBD" w:rsidRDefault="002C23B8" w:rsidP="002C23B8">
            <w:pPr>
              <w:pStyle w:val="Textoindependiente2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t>Preparación de reunión de apoderados</w:t>
            </w:r>
          </w:p>
          <w:p w:rsidR="00625CBD" w:rsidRDefault="00625CBD">
            <w:pPr>
              <w:pStyle w:val="Textoindependiente2"/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25CBD" w:rsidRDefault="00625CBD">
            <w:pPr>
              <w:pStyle w:val="Textoindependiente2"/>
              <w:spacing w:after="0" w:line="240" w:lineRule="auto"/>
              <w:ind w:left="360"/>
            </w:pPr>
          </w:p>
        </w:tc>
      </w:tr>
    </w:tbl>
    <w:p w:rsidR="00625CBD" w:rsidRDefault="00625CBD">
      <w:pPr>
        <w:pStyle w:val="Cuerpo"/>
        <w:widowControl w:val="0"/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25CBD" w:rsidRDefault="00625CBD">
      <w:pPr>
        <w:pStyle w:val="Cuerp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25CBD" w:rsidRDefault="00625CBD">
      <w:pPr>
        <w:pStyle w:val="Cuerp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25CBD" w:rsidRDefault="00625CBD">
      <w:pPr>
        <w:pStyle w:val="Cuerp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25CBD" w:rsidRDefault="00625CBD">
      <w:pPr>
        <w:pStyle w:val="Cuerp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25CBD" w:rsidRDefault="00625CBD">
      <w:pPr>
        <w:pStyle w:val="Cuerp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25CBD" w:rsidRDefault="002C23B8">
      <w:pPr>
        <w:pStyle w:val="Cuerpo"/>
        <w:widowControl w:val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  <w:lang w:val="es-ES_tradnl"/>
        </w:rPr>
        <w:lastRenderedPageBreak/>
        <w:t xml:space="preserve">            Procedimientos de Evaluaci</w:t>
      </w:r>
      <w:r>
        <w:rPr>
          <w:rFonts w:hAnsi="Times New Roman"/>
          <w:b/>
          <w:bCs/>
          <w:sz w:val="24"/>
          <w:szCs w:val="24"/>
          <w:lang w:val="es-ES_tradnl"/>
        </w:rPr>
        <w:t>ó</w:t>
      </w:r>
      <w:r>
        <w:rPr>
          <w:rFonts w:ascii="Times New Roman"/>
          <w:b/>
          <w:bCs/>
          <w:sz w:val="24"/>
          <w:szCs w:val="24"/>
          <w:lang w:val="es-ES_tradnl"/>
        </w:rPr>
        <w:t>n de aprendizajes</w:t>
      </w:r>
    </w:p>
    <w:tbl>
      <w:tblPr>
        <w:tblStyle w:val="TableNormal"/>
        <w:tblW w:w="1080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802"/>
      </w:tblGrid>
      <w:tr w:rsidR="00625CBD" w:rsidTr="008505DC">
        <w:trPr>
          <w:trHeight w:val="7200"/>
        </w:trPr>
        <w:tc>
          <w:tcPr>
            <w:tcW w:w="10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5CBD" w:rsidRDefault="002C23B8" w:rsidP="002C23B8">
            <w:pPr>
              <w:pStyle w:val="Prrafodelista"/>
              <w:numPr>
                <w:ilvl w:val="0"/>
                <w:numId w:val="21"/>
              </w:numPr>
              <w:tabs>
                <w:tab w:val="clear" w:pos="360"/>
                <w:tab w:val="num" w:pos="330"/>
              </w:tabs>
              <w:spacing w:after="0" w:line="240" w:lineRule="auto"/>
              <w:ind w:left="330" w:hanging="33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z w:val="24"/>
                <w:szCs w:val="24"/>
              </w:rPr>
              <w:t>Tipos de Evaluaci</w:t>
            </w:r>
            <w:r>
              <w:rPr>
                <w:rFonts w:hAnsi="Times New Roman"/>
                <w:sz w:val="24"/>
                <w:szCs w:val="24"/>
              </w:rPr>
              <w:t>ó</w:t>
            </w:r>
            <w:r>
              <w:rPr>
                <w:rFonts w:ascii="Times New Roman"/>
                <w:sz w:val="24"/>
                <w:szCs w:val="24"/>
              </w:rPr>
              <w:t>n:</w:t>
            </w:r>
          </w:p>
          <w:p w:rsidR="00625CBD" w:rsidRDefault="00625CBD">
            <w:pPr>
              <w:pStyle w:val="Cuerpo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_tradnl"/>
              </w:rPr>
            </w:pPr>
          </w:p>
          <w:p w:rsidR="00625CBD" w:rsidRDefault="002C23B8" w:rsidP="002C23B8">
            <w:pPr>
              <w:pStyle w:val="Prrafodelista"/>
              <w:numPr>
                <w:ilvl w:val="0"/>
                <w:numId w:val="22"/>
              </w:numPr>
              <w:tabs>
                <w:tab w:val="clear" w:pos="612"/>
                <w:tab w:val="num" w:pos="582"/>
              </w:tabs>
              <w:spacing w:after="0" w:line="240" w:lineRule="auto"/>
              <w:ind w:left="582" w:hanging="33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z w:val="24"/>
                <w:szCs w:val="24"/>
              </w:rPr>
              <w:t>Diagn</w:t>
            </w:r>
            <w:r>
              <w:rPr>
                <w:rFonts w:hAnsi="Times New Roman"/>
                <w:sz w:val="24"/>
                <w:szCs w:val="24"/>
              </w:rPr>
              <w:t>ó</w:t>
            </w:r>
            <w:r>
              <w:rPr>
                <w:rFonts w:ascii="Times New Roman"/>
                <w:sz w:val="24"/>
                <w:szCs w:val="24"/>
              </w:rPr>
              <w:t>stica</w:t>
            </w:r>
          </w:p>
          <w:p w:rsidR="00625CBD" w:rsidRDefault="002C23B8" w:rsidP="002C23B8">
            <w:pPr>
              <w:pStyle w:val="Prrafodelista"/>
              <w:numPr>
                <w:ilvl w:val="0"/>
                <w:numId w:val="23"/>
              </w:numPr>
              <w:tabs>
                <w:tab w:val="clear" w:pos="612"/>
                <w:tab w:val="num" w:pos="582"/>
              </w:tabs>
              <w:spacing w:after="0" w:line="240" w:lineRule="auto"/>
              <w:ind w:left="582" w:hanging="33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z w:val="24"/>
                <w:szCs w:val="24"/>
              </w:rPr>
              <w:t>Formativa</w:t>
            </w:r>
          </w:p>
          <w:p w:rsidR="00625CBD" w:rsidRDefault="002C23B8" w:rsidP="002C23B8">
            <w:pPr>
              <w:pStyle w:val="Prrafodelista"/>
              <w:numPr>
                <w:ilvl w:val="0"/>
                <w:numId w:val="24"/>
              </w:numPr>
              <w:tabs>
                <w:tab w:val="clear" w:pos="612"/>
                <w:tab w:val="num" w:pos="582"/>
              </w:tabs>
              <w:spacing w:after="0" w:line="240" w:lineRule="auto"/>
              <w:ind w:left="582" w:hanging="33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z w:val="24"/>
                <w:szCs w:val="24"/>
              </w:rPr>
              <w:t>Sumativa</w:t>
            </w:r>
          </w:p>
          <w:p w:rsidR="00625CBD" w:rsidRDefault="00625CBD">
            <w:pPr>
              <w:pStyle w:val="Cuerpo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</w:p>
          <w:p w:rsidR="00625CBD" w:rsidRDefault="00625CBD">
            <w:pPr>
              <w:pStyle w:val="Cuerpo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</w:p>
          <w:p w:rsidR="00625CBD" w:rsidRDefault="002C23B8" w:rsidP="002C23B8">
            <w:pPr>
              <w:pStyle w:val="Prrafodelista"/>
              <w:numPr>
                <w:ilvl w:val="0"/>
                <w:numId w:val="25"/>
              </w:numPr>
              <w:tabs>
                <w:tab w:val="clear" w:pos="360"/>
                <w:tab w:val="num" w:pos="330"/>
              </w:tabs>
              <w:spacing w:after="0" w:line="240" w:lineRule="auto"/>
              <w:ind w:left="330" w:hanging="33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bCs/>
                <w:sz w:val="24"/>
                <w:szCs w:val="24"/>
              </w:rPr>
              <w:t>Los procedimientos</w:t>
            </w:r>
            <w:r>
              <w:rPr>
                <w:rFonts w:ascii="Times New Roman"/>
                <w:sz w:val="24"/>
                <w:szCs w:val="24"/>
              </w:rPr>
              <w:t xml:space="preserve"> de evaluaci</w:t>
            </w:r>
            <w:r>
              <w:rPr>
                <w:rFonts w:hAnsi="Times New Roman"/>
                <w:sz w:val="24"/>
                <w:szCs w:val="24"/>
              </w:rPr>
              <w:t>ó</w:t>
            </w:r>
            <w:r>
              <w:rPr>
                <w:rFonts w:ascii="Times New Roman"/>
                <w:sz w:val="24"/>
                <w:szCs w:val="24"/>
              </w:rPr>
              <w:t>n y sus respectivos instrumentos a  utilizar ser</w:t>
            </w:r>
            <w:r>
              <w:rPr>
                <w:rFonts w:hAnsi="Times New Roman"/>
                <w:sz w:val="24"/>
                <w:szCs w:val="24"/>
              </w:rPr>
              <w:t>á</w:t>
            </w:r>
            <w:r>
              <w:rPr>
                <w:rFonts w:ascii="Times New Roman"/>
                <w:sz w:val="24"/>
                <w:szCs w:val="24"/>
              </w:rPr>
              <w:t>n aquellos que sean coherente a las estrategias de ense</w:t>
            </w:r>
            <w:r>
              <w:rPr>
                <w:rFonts w:hAnsi="Times New Roman"/>
                <w:sz w:val="24"/>
                <w:szCs w:val="24"/>
              </w:rPr>
              <w:t>ñ</w:t>
            </w:r>
            <w:r>
              <w:rPr>
                <w:rFonts w:ascii="Times New Roman"/>
                <w:sz w:val="24"/>
                <w:szCs w:val="24"/>
              </w:rPr>
              <w:t>anza- aprendizaje y a los resultados de aprendizajes declarados.  :</w:t>
            </w:r>
          </w:p>
          <w:p w:rsidR="00625CBD" w:rsidRDefault="00625CBD">
            <w:pPr>
              <w:pStyle w:val="Cuerpo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</w:p>
          <w:p w:rsidR="00625CBD" w:rsidRDefault="00625CBD">
            <w:pPr>
              <w:pStyle w:val="Cuerpo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</w:p>
          <w:p w:rsidR="00625CBD" w:rsidRDefault="002C23B8" w:rsidP="002C23B8">
            <w:pPr>
              <w:pStyle w:val="Prrafodelista"/>
              <w:numPr>
                <w:ilvl w:val="0"/>
                <w:numId w:val="26"/>
              </w:numPr>
              <w:tabs>
                <w:tab w:val="clear" w:pos="612"/>
                <w:tab w:val="num" w:pos="582"/>
              </w:tabs>
              <w:spacing w:after="0" w:line="240" w:lineRule="auto"/>
              <w:ind w:left="582" w:hanging="33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z w:val="24"/>
                <w:szCs w:val="24"/>
              </w:rPr>
              <w:t>Observaci</w:t>
            </w:r>
            <w:r>
              <w:rPr>
                <w:rFonts w:hAnsi="Times New Roman"/>
                <w:sz w:val="24"/>
                <w:szCs w:val="24"/>
              </w:rPr>
              <w:t>ó</w:t>
            </w:r>
            <w:r>
              <w:rPr>
                <w:rFonts w:ascii="Times New Roman"/>
                <w:sz w:val="24"/>
                <w:szCs w:val="24"/>
              </w:rPr>
              <w:t>n sistem</w:t>
            </w:r>
            <w:r>
              <w:rPr>
                <w:rFonts w:hAnsi="Times New Roman"/>
                <w:sz w:val="24"/>
                <w:szCs w:val="24"/>
              </w:rPr>
              <w:t>á</w:t>
            </w:r>
            <w:r>
              <w:rPr>
                <w:rFonts w:ascii="Times New Roman"/>
                <w:sz w:val="24"/>
                <w:szCs w:val="24"/>
              </w:rPr>
              <w:t>tica: Lista de cotejo, Escala de apreciaci</w:t>
            </w:r>
            <w:r>
              <w:rPr>
                <w:rFonts w:hAnsi="Times New Roman"/>
                <w:sz w:val="24"/>
                <w:szCs w:val="24"/>
              </w:rPr>
              <w:t>ó</w:t>
            </w:r>
            <w:r>
              <w:rPr>
                <w:rFonts w:ascii="Times New Roman"/>
                <w:sz w:val="24"/>
                <w:szCs w:val="24"/>
              </w:rPr>
              <w:t>n, etc.</w:t>
            </w:r>
          </w:p>
          <w:p w:rsidR="00625CBD" w:rsidRDefault="002C23B8" w:rsidP="002C23B8">
            <w:pPr>
              <w:pStyle w:val="Prrafodelista"/>
              <w:numPr>
                <w:ilvl w:val="0"/>
                <w:numId w:val="27"/>
              </w:numPr>
              <w:tabs>
                <w:tab w:val="clear" w:pos="612"/>
                <w:tab w:val="num" w:pos="582"/>
              </w:tabs>
              <w:spacing w:after="0" w:line="240" w:lineRule="auto"/>
              <w:ind w:left="582" w:hanging="33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z w:val="24"/>
                <w:szCs w:val="24"/>
              </w:rPr>
              <w:t>Pruebas espec</w:t>
            </w:r>
            <w:r>
              <w:rPr>
                <w:rFonts w:hAnsi="Times New Roman"/>
                <w:sz w:val="24"/>
                <w:szCs w:val="24"/>
              </w:rPr>
              <w:t>í</w:t>
            </w:r>
            <w:r>
              <w:rPr>
                <w:rFonts w:ascii="Times New Roman"/>
                <w:sz w:val="24"/>
                <w:szCs w:val="24"/>
              </w:rPr>
              <w:t xml:space="preserve">ficas,  Prueba Mixta o Multi  Item Estos instrumentos constan  de diversos </w:t>
            </w:r>
            <w:r>
              <w:rPr>
                <w:rFonts w:hAnsi="Times New Roman"/>
                <w:sz w:val="24"/>
                <w:szCs w:val="24"/>
              </w:rPr>
              <w:t>í</w:t>
            </w:r>
            <w:r>
              <w:rPr>
                <w:rFonts w:ascii="Times New Roman"/>
                <w:sz w:val="24"/>
                <w:szCs w:val="24"/>
              </w:rPr>
              <w:t>tems: selecci</w:t>
            </w:r>
            <w:r>
              <w:rPr>
                <w:rFonts w:hAnsi="Times New Roman"/>
                <w:sz w:val="24"/>
                <w:szCs w:val="24"/>
              </w:rPr>
              <w:t>ó</w:t>
            </w:r>
            <w:r>
              <w:rPr>
                <w:rFonts w:ascii="Times New Roman"/>
                <w:sz w:val="24"/>
                <w:szCs w:val="24"/>
              </w:rPr>
              <w:t>n m</w:t>
            </w:r>
            <w:r>
              <w:rPr>
                <w:rFonts w:hAnsi="Times New Roman"/>
                <w:sz w:val="24"/>
                <w:szCs w:val="24"/>
              </w:rPr>
              <w:t>ú</w:t>
            </w:r>
            <w:r>
              <w:rPr>
                <w:rFonts w:ascii="Times New Roman"/>
                <w:sz w:val="24"/>
                <w:szCs w:val="24"/>
              </w:rPr>
              <w:t>ltiple, cloze, .</w:t>
            </w:r>
          </w:p>
          <w:p w:rsidR="00625CBD" w:rsidRDefault="00625CBD">
            <w:pPr>
              <w:pStyle w:val="Cuerpo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u w:color="FF0000"/>
                <w:lang w:val="es-ES_tradnl"/>
              </w:rPr>
            </w:pPr>
          </w:p>
          <w:p w:rsidR="00625CBD" w:rsidRDefault="002C23B8">
            <w:pPr>
              <w:pStyle w:val="Cuerpo"/>
              <w:tabs>
                <w:tab w:val="left" w:pos="513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/>
                <w:color w:val="FF0000"/>
                <w:sz w:val="24"/>
                <w:szCs w:val="24"/>
                <w:u w:color="FF0000"/>
                <w:lang w:val="es-ES_tradnl"/>
              </w:rPr>
              <w:t>.</w:t>
            </w:r>
            <w:r>
              <w:rPr>
                <w:rFonts w:ascii="Times New Roman"/>
                <w:color w:val="FF0000"/>
                <w:sz w:val="24"/>
                <w:szCs w:val="24"/>
                <w:u w:color="FF0000"/>
                <w:lang w:val="es-ES_tradnl"/>
              </w:rPr>
              <w:tab/>
            </w:r>
          </w:p>
          <w:p w:rsidR="00625CBD" w:rsidRDefault="002C23B8" w:rsidP="002C23B8">
            <w:pPr>
              <w:pStyle w:val="Textoindependiente2"/>
              <w:numPr>
                <w:ilvl w:val="0"/>
                <w:numId w:val="28"/>
              </w:numPr>
              <w:tabs>
                <w:tab w:val="clear" w:pos="720"/>
                <w:tab w:val="num" w:pos="690"/>
              </w:tabs>
              <w:spacing w:after="0" w:line="240" w:lineRule="auto"/>
              <w:ind w:left="690" w:hanging="3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z w:val="24"/>
                <w:szCs w:val="24"/>
              </w:rPr>
              <w:t>Evaluaci</w:t>
            </w:r>
            <w:r>
              <w:rPr>
                <w:rFonts w:hAnsi="Times New Roman"/>
                <w:sz w:val="24"/>
                <w:szCs w:val="24"/>
              </w:rPr>
              <w:t>ó</w:t>
            </w:r>
            <w:r>
              <w:rPr>
                <w:rFonts w:ascii="Times New Roman"/>
                <w:sz w:val="24"/>
                <w:szCs w:val="24"/>
              </w:rPr>
              <w:t>n 1   25 %</w:t>
            </w:r>
          </w:p>
          <w:p w:rsidR="00625CBD" w:rsidRDefault="002C23B8" w:rsidP="002C23B8">
            <w:pPr>
              <w:pStyle w:val="Textoindependiente2"/>
              <w:numPr>
                <w:ilvl w:val="0"/>
                <w:numId w:val="29"/>
              </w:numPr>
              <w:tabs>
                <w:tab w:val="clear" w:pos="720"/>
                <w:tab w:val="num" w:pos="690"/>
              </w:tabs>
              <w:spacing w:after="0" w:line="240" w:lineRule="auto"/>
              <w:ind w:left="690" w:hanging="3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z w:val="24"/>
                <w:szCs w:val="24"/>
              </w:rPr>
              <w:t>Evaluaci</w:t>
            </w:r>
            <w:r>
              <w:rPr>
                <w:rFonts w:hAnsi="Times New Roman"/>
                <w:sz w:val="24"/>
                <w:szCs w:val="24"/>
              </w:rPr>
              <w:t>ó</w:t>
            </w:r>
            <w:r>
              <w:rPr>
                <w:rFonts w:ascii="Times New Roman"/>
                <w:sz w:val="24"/>
                <w:szCs w:val="24"/>
              </w:rPr>
              <w:t>n 2   25%</w:t>
            </w:r>
          </w:p>
          <w:p w:rsidR="00625CBD" w:rsidRDefault="002C23B8" w:rsidP="002C23B8">
            <w:pPr>
              <w:pStyle w:val="Textoindependiente2"/>
              <w:numPr>
                <w:ilvl w:val="0"/>
                <w:numId w:val="30"/>
              </w:numPr>
              <w:tabs>
                <w:tab w:val="clear" w:pos="720"/>
                <w:tab w:val="num" w:pos="690"/>
              </w:tabs>
              <w:spacing w:after="0" w:line="240" w:lineRule="auto"/>
              <w:ind w:left="690" w:hanging="3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z w:val="24"/>
                <w:szCs w:val="24"/>
              </w:rPr>
              <w:t>Evaluaci</w:t>
            </w:r>
            <w:r>
              <w:rPr>
                <w:rFonts w:hAnsi="Times New Roman"/>
                <w:sz w:val="24"/>
                <w:szCs w:val="24"/>
              </w:rPr>
              <w:t>ó</w:t>
            </w:r>
            <w:r>
              <w:rPr>
                <w:rFonts w:ascii="Times New Roman"/>
                <w:sz w:val="24"/>
                <w:szCs w:val="24"/>
              </w:rPr>
              <w:t>n 3   25%</w:t>
            </w:r>
          </w:p>
          <w:p w:rsidR="00625CBD" w:rsidRDefault="002C23B8" w:rsidP="002C23B8">
            <w:pPr>
              <w:pStyle w:val="Textoindependiente2"/>
              <w:numPr>
                <w:ilvl w:val="0"/>
                <w:numId w:val="31"/>
              </w:numPr>
              <w:tabs>
                <w:tab w:val="clear" w:pos="720"/>
                <w:tab w:val="num" w:pos="690"/>
              </w:tabs>
              <w:spacing w:after="0" w:line="240" w:lineRule="auto"/>
              <w:ind w:left="690" w:hanging="3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z w:val="24"/>
                <w:szCs w:val="24"/>
              </w:rPr>
              <w:t>Evaluaci</w:t>
            </w:r>
            <w:r>
              <w:rPr>
                <w:rFonts w:hAnsi="Times New Roman"/>
                <w:sz w:val="24"/>
                <w:szCs w:val="24"/>
              </w:rPr>
              <w:t>ó</w:t>
            </w:r>
            <w:r>
              <w:rPr>
                <w:rFonts w:ascii="Times New Roman"/>
                <w:sz w:val="24"/>
                <w:szCs w:val="24"/>
              </w:rPr>
              <w:t>n  4  25%</w:t>
            </w:r>
          </w:p>
          <w:p w:rsidR="00625CBD" w:rsidRDefault="00625CBD" w:rsidP="002C23B8">
            <w:pPr>
              <w:pStyle w:val="Textoindependiente2"/>
              <w:numPr>
                <w:ilvl w:val="0"/>
                <w:numId w:val="3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25CBD" w:rsidRDefault="002C23B8">
            <w:pPr>
              <w:pStyle w:val="Cuerpo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u w:color="FF0000"/>
                <w:lang w:val="es-ES_tradnl"/>
              </w:rPr>
            </w:pPr>
            <w:r>
              <w:rPr>
                <w:rFonts w:ascii="Times New Roman"/>
                <w:color w:val="FF0000"/>
                <w:sz w:val="24"/>
                <w:szCs w:val="24"/>
                <w:u w:color="FF0000"/>
                <w:lang w:val="es-ES_tradnl"/>
              </w:rPr>
              <w:t xml:space="preserve"> </w:t>
            </w:r>
          </w:p>
        </w:tc>
      </w:tr>
    </w:tbl>
    <w:p w:rsidR="00625CBD" w:rsidRDefault="00625CBD">
      <w:pPr>
        <w:pStyle w:val="Cuerpo"/>
        <w:widowControl w:val="0"/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25CBD" w:rsidRDefault="002C23B8">
      <w:pPr>
        <w:pStyle w:val="Cuerpo"/>
        <w:widowControl w:val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</w:rPr>
        <w:t xml:space="preserve">     </w:t>
      </w:r>
    </w:p>
    <w:p w:rsidR="00625CBD" w:rsidRDefault="00625CBD">
      <w:pPr>
        <w:pStyle w:val="Cuerpo"/>
        <w:widowControl w:val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52E10" w:rsidRDefault="00752E10">
      <w:pPr>
        <w:pStyle w:val="Cuerpo"/>
        <w:widowControl w:val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52E10" w:rsidRDefault="00752E10">
      <w:pPr>
        <w:pStyle w:val="Cuerpo"/>
        <w:widowControl w:val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52E10" w:rsidRDefault="00752E10">
      <w:pPr>
        <w:pStyle w:val="Cuerpo"/>
        <w:widowControl w:val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52E10" w:rsidRDefault="00752E10">
      <w:pPr>
        <w:pStyle w:val="Cuerpo"/>
        <w:widowControl w:val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52E10" w:rsidRDefault="00752E10">
      <w:pPr>
        <w:pStyle w:val="Cuerpo"/>
        <w:widowControl w:val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52E10" w:rsidRDefault="00752E10">
      <w:pPr>
        <w:pStyle w:val="Cuerpo"/>
        <w:widowControl w:val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52E10" w:rsidRDefault="00752E10">
      <w:pPr>
        <w:pStyle w:val="Cuerpo"/>
        <w:widowControl w:val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25CBD" w:rsidRDefault="002C23B8">
      <w:pPr>
        <w:pStyle w:val="Cuerpo"/>
        <w:widowControl w:val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  <w:lang w:val="es-ES_tradnl"/>
        </w:rPr>
        <w:lastRenderedPageBreak/>
        <w:t>Recursos de aprendizaje</w:t>
      </w:r>
    </w:p>
    <w:tbl>
      <w:tblPr>
        <w:tblStyle w:val="TableNormal"/>
        <w:tblW w:w="1080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802"/>
      </w:tblGrid>
      <w:tr w:rsidR="00625CBD" w:rsidRPr="008505DC" w:rsidTr="008505DC">
        <w:trPr>
          <w:trHeight w:val="11094"/>
        </w:trPr>
        <w:tc>
          <w:tcPr>
            <w:tcW w:w="10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5CBD" w:rsidRDefault="002C23B8">
            <w:pPr>
              <w:pStyle w:val="Cuerpo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_tradnl"/>
              </w:rPr>
            </w:pPr>
            <w:r>
              <w:rPr>
                <w:rFonts w:ascii="Times New Roman"/>
                <w:b/>
                <w:bCs/>
                <w:sz w:val="24"/>
                <w:szCs w:val="24"/>
                <w:lang w:val="es-ES_tradnl"/>
              </w:rPr>
              <w:t>Bibliogr</w:t>
            </w:r>
            <w:r>
              <w:rPr>
                <w:rFonts w:hAnsi="Times New Roman"/>
                <w:b/>
                <w:bCs/>
                <w:sz w:val="24"/>
                <w:szCs w:val="24"/>
                <w:lang w:val="es-ES_tradnl"/>
              </w:rPr>
              <w:t>á</w:t>
            </w:r>
            <w:r>
              <w:rPr>
                <w:rFonts w:ascii="Times New Roman"/>
                <w:b/>
                <w:bCs/>
                <w:sz w:val="24"/>
                <w:szCs w:val="24"/>
                <w:lang w:val="es-ES_tradnl"/>
              </w:rPr>
              <w:t>ficos</w:t>
            </w:r>
          </w:p>
          <w:p w:rsidR="00625CBD" w:rsidRDefault="002C23B8">
            <w:pPr>
              <w:pStyle w:val="Textoindependiente2"/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Bibliografía Obligatoria</w:t>
            </w:r>
          </w:p>
          <w:p w:rsidR="00625CBD" w:rsidRDefault="002C23B8" w:rsidP="002C23B8">
            <w:pPr>
              <w:pStyle w:val="Textoindependiente2"/>
              <w:numPr>
                <w:ilvl w:val="0"/>
                <w:numId w:val="33"/>
              </w:numPr>
              <w:spacing w:after="0" w:line="240" w:lineRule="auto"/>
              <w:jc w:val="both"/>
            </w:pPr>
            <w:r>
              <w:t xml:space="preserve">Ruz, J. (2003).Convivencia Escolar y calidad de educación. Chile. Ministerio de Educación. </w:t>
            </w:r>
          </w:p>
          <w:p w:rsidR="00625CBD" w:rsidRDefault="00625CBD">
            <w:pPr>
              <w:pStyle w:val="Textoindependiente2"/>
              <w:spacing w:after="0" w:line="240" w:lineRule="auto"/>
              <w:jc w:val="both"/>
            </w:pPr>
          </w:p>
          <w:p w:rsidR="00625CBD" w:rsidRDefault="002C23B8" w:rsidP="002C23B8">
            <w:pPr>
              <w:pStyle w:val="Textoindependiente2"/>
              <w:numPr>
                <w:ilvl w:val="0"/>
                <w:numId w:val="34"/>
              </w:numPr>
              <w:spacing w:after="0" w:line="240" w:lineRule="auto"/>
              <w:jc w:val="both"/>
            </w:pPr>
            <w:r>
              <w:t xml:space="preserve">Gutierrez, F. (1993). Orientación y Desarrollo Afectivo. Chile.Coprim. </w:t>
            </w:r>
          </w:p>
          <w:p w:rsidR="00625CBD" w:rsidRDefault="00625CBD">
            <w:pPr>
              <w:pStyle w:val="Textoindependiente2"/>
              <w:spacing w:after="0" w:line="240" w:lineRule="auto"/>
              <w:jc w:val="both"/>
            </w:pPr>
          </w:p>
          <w:p w:rsidR="00625CBD" w:rsidRDefault="002C23B8" w:rsidP="002C23B8">
            <w:pPr>
              <w:pStyle w:val="Textoindependiente2"/>
              <w:numPr>
                <w:ilvl w:val="0"/>
                <w:numId w:val="35"/>
              </w:numPr>
              <w:spacing w:after="0" w:line="240" w:lineRule="auto"/>
              <w:jc w:val="both"/>
            </w:pPr>
            <w:r>
              <w:t xml:space="preserve">Ministerio de Educación. (2003). </w:t>
            </w:r>
            <w:r>
              <w:rPr>
                <w:i/>
                <w:iCs/>
              </w:rPr>
              <w:t>Marco para la Buena Enseñ</w:t>
            </w:r>
            <w:r>
              <w:rPr>
                <w:i/>
                <w:iCs/>
                <w:lang w:val="it-IT"/>
              </w:rPr>
              <w:t>anza.</w:t>
            </w:r>
            <w:r>
              <w:t xml:space="preserve"> Chile.Ministerio de Educación. </w:t>
            </w:r>
          </w:p>
          <w:p w:rsidR="00625CBD" w:rsidRDefault="00625CBD">
            <w:pPr>
              <w:pStyle w:val="Textoindependiente2"/>
              <w:spacing w:after="0" w:line="240" w:lineRule="auto"/>
              <w:jc w:val="both"/>
            </w:pPr>
          </w:p>
          <w:p w:rsidR="00625CBD" w:rsidRDefault="002C23B8" w:rsidP="002C23B8">
            <w:pPr>
              <w:pStyle w:val="Textoindependiente2"/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="Trebuchet MS" w:eastAsia="Trebuchet MS" w:hAnsi="Trebuchet MS" w:cs="Trebuchet MS"/>
                <w:b/>
                <w:bCs/>
              </w:rPr>
            </w:pPr>
            <w:r>
              <w:t xml:space="preserve">Suarez, M. (1998). Familia y valores: Escuela para padres,la hora del encuentro. Bogotá. Editorial Magisterio. </w:t>
            </w:r>
          </w:p>
          <w:p w:rsidR="00625CBD" w:rsidRDefault="00625CBD">
            <w:pPr>
              <w:pStyle w:val="Textoindependiente2"/>
              <w:spacing w:after="0" w:line="240" w:lineRule="auto"/>
              <w:jc w:val="both"/>
              <w:rPr>
                <w:b/>
                <w:bCs/>
              </w:rPr>
            </w:pPr>
          </w:p>
          <w:p w:rsidR="00625CBD" w:rsidRDefault="002C23B8" w:rsidP="002C23B8">
            <w:pPr>
              <w:pStyle w:val="Bibliografa"/>
              <w:numPr>
                <w:ilvl w:val="0"/>
                <w:numId w:val="37"/>
              </w:numPr>
              <w:tabs>
                <w:tab w:val="center" w:pos="4419"/>
                <w:tab w:val="right" w:pos="8838"/>
              </w:tabs>
              <w:spacing w:after="0" w:line="240" w:lineRule="auto"/>
              <w:jc w:val="both"/>
            </w:pPr>
            <w:r>
              <w:t xml:space="preserve">Mineduc. (2006).Conceptos claves para la Resolusión Pacífica de Conflictos. Chile. Recuperado de </w:t>
            </w:r>
            <w:hyperlink r:id="rId8" w:history="1">
              <w:r>
                <w:rPr>
                  <w:rStyle w:val="Hyperlink0"/>
                </w:rPr>
                <w:t>http://www.mineduc.cl/usuarios/convivencia_escolar/doc/201103240919330.resolucion_pacifica_de_conflictos.pdf</w:t>
              </w:r>
            </w:hyperlink>
          </w:p>
          <w:p w:rsidR="00625CBD" w:rsidRDefault="00625CBD">
            <w:pPr>
              <w:pStyle w:val="Textoindependiente2"/>
              <w:spacing w:after="0" w:line="240" w:lineRule="auto"/>
              <w:jc w:val="both"/>
            </w:pPr>
          </w:p>
          <w:p w:rsidR="00625CBD" w:rsidRDefault="002C23B8" w:rsidP="002C23B8">
            <w:pPr>
              <w:pStyle w:val="Bibliografa"/>
              <w:numPr>
                <w:ilvl w:val="0"/>
                <w:numId w:val="38"/>
              </w:numPr>
              <w:tabs>
                <w:tab w:val="center" w:pos="4419"/>
                <w:tab w:val="right" w:pos="8838"/>
              </w:tabs>
              <w:spacing w:after="0" w:line="240" w:lineRule="auto"/>
              <w:jc w:val="both"/>
            </w:pPr>
            <w:r>
              <w:t xml:space="preserve">Palma, A. y Álvarez, V. (2011). Aceracando las Familias a la Escuela. Chile.Unicef. Recuperado de </w:t>
            </w:r>
            <w:hyperlink r:id="rId9" w:history="1">
              <w:r>
                <w:rPr>
                  <w:rStyle w:val="Hyperlink1"/>
                </w:rPr>
                <w:t>www.unicef.cl</w:t>
              </w:r>
            </w:hyperlink>
          </w:p>
          <w:p w:rsidR="00625CBD" w:rsidRDefault="00625CBD">
            <w:pPr>
              <w:pStyle w:val="Textoindependiente2"/>
              <w:spacing w:after="0" w:line="240" w:lineRule="auto"/>
              <w:jc w:val="both"/>
            </w:pPr>
          </w:p>
          <w:p w:rsidR="00625CBD" w:rsidRDefault="002C23B8" w:rsidP="002C23B8">
            <w:pPr>
              <w:pStyle w:val="Bibliografa"/>
              <w:numPr>
                <w:ilvl w:val="0"/>
                <w:numId w:val="39"/>
              </w:numPr>
              <w:tabs>
                <w:tab w:val="center" w:pos="4419"/>
                <w:tab w:val="right" w:pos="8838"/>
              </w:tabs>
              <w:spacing w:after="0" w:line="240" w:lineRule="auto"/>
              <w:jc w:val="both"/>
            </w:pPr>
            <w:r>
              <w:t xml:space="preserve">Biblioteca del Congreso Nacional de Chile. (2011).Ley 20.536, sobre violencia escolar. Chile. Recuperado de </w:t>
            </w:r>
            <w:hyperlink r:id="rId10" w:history="1">
              <w:r>
                <w:rPr>
                  <w:rStyle w:val="Hyperlink0"/>
                  <w:lang w:val="pt-PT"/>
                </w:rPr>
                <w:t>http://www.mineduc.cl/usuarios/convivencia_escolar/doc/201109221119290.ley_violencia_escolar.pdf</w:t>
              </w:r>
            </w:hyperlink>
          </w:p>
          <w:p w:rsidR="00625CBD" w:rsidRDefault="00625CBD">
            <w:pPr>
              <w:pStyle w:val="Cuerpo"/>
              <w:jc w:val="both"/>
            </w:pPr>
          </w:p>
          <w:p w:rsidR="00625CBD" w:rsidRDefault="002C23B8" w:rsidP="002C23B8">
            <w:pPr>
              <w:pStyle w:val="Prrafodelista"/>
              <w:numPr>
                <w:ilvl w:val="0"/>
                <w:numId w:val="40"/>
              </w:numPr>
              <w:jc w:val="both"/>
            </w:pPr>
            <w:r>
              <w:t xml:space="preserve">Mineduc. (2013). Orientaciones ante situaciones de maltrato y abuso sexual infantil. Chile. Mineduc. Recuperado de: </w:t>
            </w:r>
            <w:hyperlink r:id="rId11" w:history="1">
              <w:r>
                <w:rPr>
                  <w:rStyle w:val="Hyperlink1"/>
                </w:rPr>
                <w:t>http://www.mineduc.cl/usuarios/convivencia_escolar/doc/201303191137540.protocolo_situacion_maltrato_abuso.pdf</w:t>
              </w:r>
            </w:hyperlink>
          </w:p>
          <w:p w:rsidR="00625CBD" w:rsidRDefault="002C23B8" w:rsidP="002C23B8">
            <w:pPr>
              <w:pStyle w:val="Prrafodelista"/>
              <w:numPr>
                <w:ilvl w:val="0"/>
                <w:numId w:val="41"/>
              </w:numPr>
              <w:jc w:val="both"/>
            </w:pPr>
            <w:r>
              <w:t xml:space="preserve">Mineduc. (2011). Orientaciones para la elaboración del manual de convivencia escolar. Chile. Mineduc. Recuperado de: </w:t>
            </w:r>
            <w:hyperlink r:id="rId12" w:history="1">
              <w:r>
                <w:rPr>
                  <w:rStyle w:val="Hyperlink1"/>
                </w:rPr>
                <w:t>http://www.mineduc.cl/usuarios/convivencia_escolar/doc/201203262329520.Orientacionesreglamconvescolar.PDF</w:t>
              </w:r>
            </w:hyperlink>
          </w:p>
          <w:p w:rsidR="00625CBD" w:rsidRDefault="002C23B8" w:rsidP="002C23B8">
            <w:pPr>
              <w:pStyle w:val="Prrafodelista"/>
              <w:numPr>
                <w:ilvl w:val="0"/>
                <w:numId w:val="42"/>
              </w:numPr>
              <w:jc w:val="both"/>
            </w:pPr>
            <w:r>
              <w:t xml:space="preserve">Mineduc. (2008). Marco para la Buena Enseñanza. Chile. Mineduc. </w:t>
            </w:r>
          </w:p>
          <w:p w:rsidR="00625CBD" w:rsidRDefault="00625CBD">
            <w:pPr>
              <w:pStyle w:val="Prrafodelista"/>
              <w:ind w:left="252"/>
              <w:jc w:val="both"/>
            </w:pPr>
          </w:p>
          <w:p w:rsidR="00625CBD" w:rsidRDefault="002C23B8" w:rsidP="002C23B8">
            <w:pPr>
              <w:pStyle w:val="Prrafodelista"/>
              <w:numPr>
                <w:ilvl w:val="0"/>
                <w:numId w:val="43"/>
              </w:numPr>
              <w:jc w:val="both"/>
            </w:pPr>
            <w:r>
              <w:t xml:space="preserve">Mineduc. (2014). Estrategia de apoyo al clima y la convivencia escolar: Plan de Gestión y Protocolo de actuación. Chile. Mineduc. Recuperado de:  </w:t>
            </w:r>
            <w:hyperlink r:id="rId13" w:history="1">
              <w:r>
                <w:rPr>
                  <w:rStyle w:val="Hyperlink1"/>
                </w:rPr>
                <w:t>http://www.convivenciaescolar.cl/usuarios/convivencia_escolar/File/2014/CLIMA_MANUAL_ESTRATEGICO_WEB_2014%281%29.pdf</w:t>
              </w:r>
            </w:hyperlink>
          </w:p>
          <w:p w:rsidR="00625CBD" w:rsidRDefault="00625CBD">
            <w:pPr>
              <w:pStyle w:val="Prrafodelista"/>
            </w:pPr>
          </w:p>
        </w:tc>
      </w:tr>
    </w:tbl>
    <w:p w:rsidR="00625CBD" w:rsidRDefault="00625CBD">
      <w:pPr>
        <w:pStyle w:val="Cuerpo"/>
        <w:widowControl w:val="0"/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25CBD" w:rsidRDefault="002C23B8">
      <w:pPr>
        <w:pStyle w:val="Cuerpo"/>
        <w:spacing w:line="240" w:lineRule="auto"/>
      </w:pPr>
      <w:r>
        <w:rPr>
          <w:rFonts w:ascii="Times New Roman"/>
          <w:b/>
          <w:bCs/>
          <w:sz w:val="20"/>
          <w:szCs w:val="20"/>
        </w:rPr>
        <w:t xml:space="preserve">          </w:t>
      </w:r>
    </w:p>
    <w:sectPr w:rsidR="00625CBD">
      <w:headerReference w:type="default" r:id="rId14"/>
      <w:pgSz w:w="12240" w:h="15840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726D" w:rsidRDefault="0022726D">
      <w:r>
        <w:separator/>
      </w:r>
    </w:p>
  </w:endnote>
  <w:endnote w:type="continuationSeparator" w:id="0">
    <w:p w:rsidR="0022726D" w:rsidRDefault="00227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726D" w:rsidRDefault="0022726D">
      <w:r>
        <w:separator/>
      </w:r>
    </w:p>
  </w:footnote>
  <w:footnote w:type="continuationSeparator" w:id="0">
    <w:p w:rsidR="0022726D" w:rsidRDefault="002272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5CBD" w:rsidRPr="008505DC" w:rsidRDefault="008505DC" w:rsidP="008505DC">
    <w:pPr>
      <w:pStyle w:val="Cuerpo"/>
      <w:spacing w:line="240" w:lineRule="auto"/>
      <w:jc w:val="center"/>
      <w:rPr>
        <w:rFonts w:ascii="Times New Roman" w:eastAsia="Times New Roman" w:hAnsi="Times New Roman" w:cs="Times New Roman"/>
        <w:b/>
        <w:bCs/>
        <w:sz w:val="20"/>
        <w:szCs w:val="20"/>
      </w:rPr>
    </w:pPr>
    <w:r>
      <w:rPr>
        <w:rFonts w:ascii="Times New Roman" w:eastAsia="Times New Roman" w:hAnsi="Times New Roman" w:cs="Times New Roman"/>
        <w:b/>
        <w:bCs/>
        <w:noProof/>
        <w:sz w:val="24"/>
        <w:szCs w:val="24"/>
      </w:rPr>
      <w:drawing>
        <wp:anchor distT="152400" distB="152400" distL="152400" distR="152400" simplePos="0" relativeHeight="251659264" behindDoc="0" locked="0" layoutInCell="1" allowOverlap="1" wp14:anchorId="4AF9B799" wp14:editId="6905409F">
          <wp:simplePos x="0" y="0"/>
          <wp:positionH relativeFrom="page">
            <wp:posOffset>6486525</wp:posOffset>
          </wp:positionH>
          <wp:positionV relativeFrom="margin">
            <wp:posOffset>-881380</wp:posOffset>
          </wp:positionV>
          <wp:extent cx="628650" cy="571500"/>
          <wp:effectExtent l="0" t="0" r="0" b="0"/>
          <wp:wrapNone/>
          <wp:docPr id="1073741826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1.png"/>
                  <pic:cNvPicPr/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8650" cy="5715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0244B">
      <w:rPr>
        <w:rFonts w:ascii="Times New Roman" w:hAnsi="Times New Roman" w:cs="Times New Roman"/>
        <w:noProof/>
      </w:rPr>
      <w:drawing>
        <wp:anchor distT="0" distB="0" distL="114300" distR="114300" simplePos="0" relativeHeight="251661312" behindDoc="0" locked="0" layoutInCell="1" allowOverlap="1" wp14:anchorId="1E6EBF33" wp14:editId="19A9DC6C">
          <wp:simplePos x="0" y="0"/>
          <wp:positionH relativeFrom="margin">
            <wp:posOffset>228600</wp:posOffset>
          </wp:positionH>
          <wp:positionV relativeFrom="margin">
            <wp:posOffset>-916305</wp:posOffset>
          </wp:positionV>
          <wp:extent cx="665480" cy="604520"/>
          <wp:effectExtent l="0" t="0" r="1270" b="5080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5480" cy="604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C23B8">
      <w:rPr>
        <w:rFonts w:ascii="Times New Roman" w:eastAsia="Times New Roman" w:hAnsi="Times New Roman" w:cs="Times New Roman"/>
        <w:b/>
        <w:bCs/>
        <w:noProof/>
        <w:sz w:val="24"/>
        <w:szCs w:val="24"/>
      </w:rPr>
      <w:drawing>
        <wp:anchor distT="152400" distB="152400" distL="152400" distR="152400" simplePos="0" relativeHeight="251658240" behindDoc="1" locked="0" layoutInCell="1" allowOverlap="1" wp14:anchorId="2479ED5C" wp14:editId="749398E4">
          <wp:simplePos x="0" y="0"/>
          <wp:positionH relativeFrom="page">
            <wp:posOffset>606425</wp:posOffset>
          </wp:positionH>
          <wp:positionV relativeFrom="page">
            <wp:posOffset>-1090294</wp:posOffset>
          </wp:positionV>
          <wp:extent cx="665481" cy="566420"/>
          <wp:effectExtent l="0" t="0" r="0" b="0"/>
          <wp:wrapNone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2.png"/>
                  <pic:cNvPicPr/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5481" cy="56642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 w:rsidR="002C23B8">
      <w:rPr>
        <w:rFonts w:ascii="Times New Roman"/>
        <w:b/>
        <w:bCs/>
      </w:rPr>
      <w:t>U N I V E R S I D A D   DE   A T A C A M A</w:t>
    </w:r>
  </w:p>
  <w:p w:rsidR="00625CBD" w:rsidRDefault="002C23B8" w:rsidP="008505DC">
    <w:pPr>
      <w:pStyle w:val="Cuerpo"/>
      <w:spacing w:after="0" w:line="240" w:lineRule="auto"/>
      <w:jc w:val="center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/>
        <w:sz w:val="20"/>
        <w:szCs w:val="20"/>
      </w:rPr>
      <w:t>VICERRECTOR</w:t>
    </w:r>
    <w:r>
      <w:rPr>
        <w:rFonts w:hAnsi="Times New Roman"/>
        <w:sz w:val="20"/>
        <w:szCs w:val="20"/>
        <w:lang w:val="es-ES_tradnl"/>
      </w:rPr>
      <w:t>Í</w:t>
    </w:r>
    <w:r w:rsidR="008505DC">
      <w:rPr>
        <w:rFonts w:ascii="Times New Roman"/>
        <w:sz w:val="20"/>
        <w:szCs w:val="20"/>
      </w:rPr>
      <w:t xml:space="preserve">A </w:t>
    </w:r>
    <w:r>
      <w:rPr>
        <w:rFonts w:ascii="Times New Roman"/>
        <w:sz w:val="20"/>
        <w:szCs w:val="20"/>
      </w:rPr>
      <w:t>ACAD</w:t>
    </w:r>
    <w:r>
      <w:rPr>
        <w:rFonts w:hAnsi="Times New Roman"/>
        <w:sz w:val="20"/>
        <w:szCs w:val="20"/>
        <w:lang w:val="es-ES_tradnl"/>
      </w:rPr>
      <w:t>É</w:t>
    </w:r>
    <w:r>
      <w:rPr>
        <w:rFonts w:ascii="Times New Roman"/>
        <w:sz w:val="20"/>
        <w:szCs w:val="20"/>
      </w:rPr>
      <w:t>MICA</w:t>
    </w:r>
  </w:p>
  <w:p w:rsidR="00625CBD" w:rsidRDefault="002C23B8" w:rsidP="008505DC">
    <w:pPr>
      <w:pStyle w:val="Cuerpo"/>
      <w:spacing w:after="0" w:line="240" w:lineRule="auto"/>
      <w:jc w:val="center"/>
      <w:rPr>
        <w:rFonts w:ascii="Times New Roman" w:eastAsia="Times New Roman" w:hAnsi="Times New Roman" w:cs="Times New Roman"/>
        <w:sz w:val="18"/>
        <w:szCs w:val="18"/>
      </w:rPr>
    </w:pPr>
    <w:r>
      <w:rPr>
        <w:rFonts w:ascii="Times New Roman"/>
        <w:sz w:val="18"/>
        <w:szCs w:val="18"/>
      </w:rPr>
      <w:t>FACULTAD  DE HUMANIDADES Y EDUCACION</w:t>
    </w:r>
  </w:p>
  <w:p w:rsidR="00625CBD" w:rsidRDefault="002C23B8" w:rsidP="008505DC">
    <w:pPr>
      <w:pStyle w:val="Cuerpo"/>
      <w:spacing w:after="0" w:line="240" w:lineRule="auto"/>
      <w:jc w:val="center"/>
      <w:rPr>
        <w:rFonts w:ascii="Times New Roman" w:eastAsia="Times New Roman" w:hAnsi="Times New Roman" w:cs="Times New Roman"/>
        <w:sz w:val="18"/>
        <w:szCs w:val="18"/>
      </w:rPr>
    </w:pPr>
    <w:r>
      <w:rPr>
        <w:rFonts w:ascii="Times New Roman"/>
        <w:sz w:val="18"/>
        <w:szCs w:val="18"/>
        <w:lang w:val="pt-PT"/>
      </w:rPr>
      <w:t>DEPARTAMENTO EDUCACION BASICA</w:t>
    </w:r>
  </w:p>
  <w:p w:rsidR="00625CBD" w:rsidRDefault="00625CBD">
    <w:pPr>
      <w:pStyle w:val="Cuerpo"/>
      <w:spacing w:after="0" w:line="240" w:lineRule="aut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94059"/>
    <w:multiLevelType w:val="multilevel"/>
    <w:tmpl w:val="AC583650"/>
    <w:lvl w:ilvl="0">
      <w:numFmt w:val="bullet"/>
      <w:lvlText w:val="-"/>
      <w:lvlJc w:val="left"/>
      <w:pPr>
        <w:tabs>
          <w:tab w:val="num" w:pos="1038"/>
        </w:tabs>
        <w:ind w:left="1038" w:hanging="360"/>
      </w:pPr>
      <w:rPr>
        <w:rFonts w:ascii="Trebuchet MS" w:eastAsia="Trebuchet MS" w:hAnsi="Trebuchet MS" w:cs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  <w:lvl w:ilvl="1">
      <w:start w:val="1"/>
      <w:numFmt w:val="bullet"/>
      <w:lvlText w:val="o"/>
      <w:lvlJc w:val="left"/>
      <w:pPr>
        <w:tabs>
          <w:tab w:val="num" w:pos="1728"/>
        </w:tabs>
        <w:ind w:left="1728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2448"/>
        </w:tabs>
        <w:ind w:left="2448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  <w:lvl w:ilvl="3">
      <w:start w:val="1"/>
      <w:numFmt w:val="bullet"/>
      <w:lvlText w:val="•"/>
      <w:lvlJc w:val="left"/>
      <w:pPr>
        <w:tabs>
          <w:tab w:val="num" w:pos="3168"/>
        </w:tabs>
        <w:ind w:left="3168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  <w:lvl w:ilvl="4">
      <w:start w:val="1"/>
      <w:numFmt w:val="bullet"/>
      <w:lvlText w:val="o"/>
      <w:lvlJc w:val="left"/>
      <w:pPr>
        <w:tabs>
          <w:tab w:val="num" w:pos="3888"/>
        </w:tabs>
        <w:ind w:left="3888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4608"/>
        </w:tabs>
        <w:ind w:left="4608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  <w:lvl w:ilvl="6">
      <w:start w:val="1"/>
      <w:numFmt w:val="bullet"/>
      <w:lvlText w:val="•"/>
      <w:lvlJc w:val="left"/>
      <w:pPr>
        <w:tabs>
          <w:tab w:val="num" w:pos="5328"/>
        </w:tabs>
        <w:ind w:left="5328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  <w:lvl w:ilvl="7">
      <w:start w:val="1"/>
      <w:numFmt w:val="bullet"/>
      <w:lvlText w:val="o"/>
      <w:lvlJc w:val="left"/>
      <w:pPr>
        <w:tabs>
          <w:tab w:val="num" w:pos="6048"/>
        </w:tabs>
        <w:ind w:left="6048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6768"/>
        </w:tabs>
        <w:ind w:left="6768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</w:abstractNum>
  <w:abstractNum w:abstractNumId="1">
    <w:nsid w:val="0A4E06BF"/>
    <w:multiLevelType w:val="multilevel"/>
    <w:tmpl w:val="DF5455F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1">
      <w:start w:val="1"/>
      <w:numFmt w:val="bullet"/>
      <w:lvlText w:val="o"/>
      <w:lvlJc w:val="left"/>
      <w:pPr>
        <w:tabs>
          <w:tab w:val="num" w:pos="942"/>
        </w:tabs>
        <w:ind w:left="94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1662"/>
        </w:tabs>
        <w:ind w:left="166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3">
      <w:start w:val="1"/>
      <w:numFmt w:val="bullet"/>
      <w:lvlText w:val="•"/>
      <w:lvlJc w:val="left"/>
      <w:pPr>
        <w:tabs>
          <w:tab w:val="num" w:pos="2382"/>
        </w:tabs>
        <w:ind w:left="238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4">
      <w:start w:val="1"/>
      <w:numFmt w:val="bullet"/>
      <w:lvlText w:val="o"/>
      <w:lvlJc w:val="left"/>
      <w:pPr>
        <w:tabs>
          <w:tab w:val="num" w:pos="3102"/>
        </w:tabs>
        <w:ind w:left="310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3822"/>
        </w:tabs>
        <w:ind w:left="382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6">
      <w:start w:val="1"/>
      <w:numFmt w:val="bullet"/>
      <w:lvlText w:val="•"/>
      <w:lvlJc w:val="left"/>
      <w:pPr>
        <w:tabs>
          <w:tab w:val="num" w:pos="4542"/>
        </w:tabs>
        <w:ind w:left="454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7">
      <w:start w:val="1"/>
      <w:numFmt w:val="bullet"/>
      <w:lvlText w:val="o"/>
      <w:lvlJc w:val="left"/>
      <w:pPr>
        <w:tabs>
          <w:tab w:val="num" w:pos="5262"/>
        </w:tabs>
        <w:ind w:left="526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5982"/>
        </w:tabs>
        <w:ind w:left="598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</w:abstractNum>
  <w:abstractNum w:abstractNumId="2">
    <w:nsid w:val="0BD46D3D"/>
    <w:multiLevelType w:val="multilevel"/>
    <w:tmpl w:val="326A57E8"/>
    <w:lvl w:ilvl="0">
      <w:numFmt w:val="bullet"/>
      <w:lvlText w:val="-"/>
      <w:lvlJc w:val="left"/>
      <w:pPr>
        <w:tabs>
          <w:tab w:val="num" w:pos="1038"/>
        </w:tabs>
        <w:ind w:left="1038" w:hanging="360"/>
      </w:pPr>
      <w:rPr>
        <w:rFonts w:ascii="Trebuchet MS" w:eastAsia="Trebuchet MS" w:hAnsi="Trebuchet MS" w:cs="Trebuchet MS"/>
        <w:i/>
        <w:i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  <w:lvl w:ilvl="1">
      <w:start w:val="1"/>
      <w:numFmt w:val="bullet"/>
      <w:lvlText w:val="o"/>
      <w:lvlJc w:val="left"/>
      <w:pPr>
        <w:tabs>
          <w:tab w:val="num" w:pos="1728"/>
        </w:tabs>
        <w:ind w:left="1728" w:hanging="330"/>
      </w:pPr>
      <w:rPr>
        <w:rFonts w:ascii="Calibri" w:eastAsia="Calibri" w:hAnsi="Calibri" w:cs="Calibri"/>
        <w:i/>
        <w:i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2448"/>
        </w:tabs>
        <w:ind w:left="2448" w:hanging="330"/>
      </w:pPr>
      <w:rPr>
        <w:rFonts w:ascii="Calibri" w:eastAsia="Calibri" w:hAnsi="Calibri" w:cs="Calibri"/>
        <w:i/>
        <w:i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  <w:lvl w:ilvl="3">
      <w:start w:val="1"/>
      <w:numFmt w:val="bullet"/>
      <w:lvlText w:val="•"/>
      <w:lvlJc w:val="left"/>
      <w:pPr>
        <w:tabs>
          <w:tab w:val="num" w:pos="3168"/>
        </w:tabs>
        <w:ind w:left="3168" w:hanging="330"/>
      </w:pPr>
      <w:rPr>
        <w:rFonts w:ascii="Calibri" w:eastAsia="Calibri" w:hAnsi="Calibri" w:cs="Calibri"/>
        <w:i/>
        <w:i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  <w:lvl w:ilvl="4">
      <w:start w:val="1"/>
      <w:numFmt w:val="bullet"/>
      <w:lvlText w:val="o"/>
      <w:lvlJc w:val="left"/>
      <w:pPr>
        <w:tabs>
          <w:tab w:val="num" w:pos="3888"/>
        </w:tabs>
        <w:ind w:left="3888" w:hanging="330"/>
      </w:pPr>
      <w:rPr>
        <w:rFonts w:ascii="Calibri" w:eastAsia="Calibri" w:hAnsi="Calibri" w:cs="Calibri"/>
        <w:i/>
        <w:i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4608"/>
        </w:tabs>
        <w:ind w:left="4608" w:hanging="330"/>
      </w:pPr>
      <w:rPr>
        <w:rFonts w:ascii="Calibri" w:eastAsia="Calibri" w:hAnsi="Calibri" w:cs="Calibri"/>
        <w:i/>
        <w:i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  <w:lvl w:ilvl="6">
      <w:start w:val="1"/>
      <w:numFmt w:val="bullet"/>
      <w:lvlText w:val="•"/>
      <w:lvlJc w:val="left"/>
      <w:pPr>
        <w:tabs>
          <w:tab w:val="num" w:pos="5328"/>
        </w:tabs>
        <w:ind w:left="5328" w:hanging="330"/>
      </w:pPr>
      <w:rPr>
        <w:rFonts w:ascii="Calibri" w:eastAsia="Calibri" w:hAnsi="Calibri" w:cs="Calibri"/>
        <w:i/>
        <w:i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  <w:lvl w:ilvl="7">
      <w:start w:val="1"/>
      <w:numFmt w:val="bullet"/>
      <w:lvlText w:val="o"/>
      <w:lvlJc w:val="left"/>
      <w:pPr>
        <w:tabs>
          <w:tab w:val="num" w:pos="6048"/>
        </w:tabs>
        <w:ind w:left="6048" w:hanging="330"/>
      </w:pPr>
      <w:rPr>
        <w:rFonts w:ascii="Calibri" w:eastAsia="Calibri" w:hAnsi="Calibri" w:cs="Calibri"/>
        <w:i/>
        <w:i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6768"/>
        </w:tabs>
        <w:ind w:left="6768" w:hanging="330"/>
      </w:pPr>
      <w:rPr>
        <w:rFonts w:ascii="Calibri" w:eastAsia="Calibri" w:hAnsi="Calibri" w:cs="Calibri"/>
        <w:i/>
        <w:i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</w:abstractNum>
  <w:abstractNum w:abstractNumId="3">
    <w:nsid w:val="103731DA"/>
    <w:multiLevelType w:val="multilevel"/>
    <w:tmpl w:val="76401676"/>
    <w:styleLink w:val="List1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rebuchet MS" w:hAnsi="Trebuchet MS" w:cs="Trebuchet MS"/>
        <w:b/>
        <w:b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rFonts w:ascii="Calibri" w:eastAsia="Calibri" w:hAnsi="Calibri" w:cs="Calibri"/>
        <w:b/>
        <w:b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rFonts w:ascii="Calibri" w:eastAsia="Calibri" w:hAnsi="Calibri" w:cs="Calibri"/>
        <w:b/>
        <w:b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rFonts w:ascii="Calibri" w:eastAsia="Calibri" w:hAnsi="Calibri" w:cs="Calibri"/>
        <w:b/>
        <w:b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rFonts w:ascii="Calibri" w:eastAsia="Calibri" w:hAnsi="Calibri" w:cs="Calibri"/>
        <w:b/>
        <w:b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rFonts w:ascii="Calibri" w:eastAsia="Calibri" w:hAnsi="Calibri" w:cs="Calibri"/>
        <w:b/>
        <w:b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rFonts w:ascii="Calibri" w:eastAsia="Calibri" w:hAnsi="Calibri" w:cs="Calibri"/>
        <w:b/>
        <w:b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rFonts w:ascii="Calibri" w:eastAsia="Calibri" w:hAnsi="Calibri" w:cs="Calibri"/>
        <w:b/>
        <w:b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rFonts w:ascii="Calibri" w:eastAsia="Calibri" w:hAnsi="Calibri" w:cs="Calibri"/>
        <w:b/>
        <w:b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</w:abstractNum>
  <w:abstractNum w:abstractNumId="4">
    <w:nsid w:val="1235353B"/>
    <w:multiLevelType w:val="multilevel"/>
    <w:tmpl w:val="A2A03F3A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1">
      <w:start w:val="1"/>
      <w:numFmt w:val="bullet"/>
      <w:lvlText w:val="o"/>
      <w:lvlJc w:val="left"/>
      <w:pPr>
        <w:tabs>
          <w:tab w:val="num" w:pos="942"/>
        </w:tabs>
        <w:ind w:left="94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1662"/>
        </w:tabs>
        <w:ind w:left="166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3">
      <w:start w:val="1"/>
      <w:numFmt w:val="bullet"/>
      <w:lvlText w:val="•"/>
      <w:lvlJc w:val="left"/>
      <w:pPr>
        <w:tabs>
          <w:tab w:val="num" w:pos="2382"/>
        </w:tabs>
        <w:ind w:left="238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4">
      <w:start w:val="1"/>
      <w:numFmt w:val="bullet"/>
      <w:lvlText w:val="o"/>
      <w:lvlJc w:val="left"/>
      <w:pPr>
        <w:tabs>
          <w:tab w:val="num" w:pos="3102"/>
        </w:tabs>
        <w:ind w:left="310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3822"/>
        </w:tabs>
        <w:ind w:left="382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6">
      <w:start w:val="1"/>
      <w:numFmt w:val="bullet"/>
      <w:lvlText w:val="•"/>
      <w:lvlJc w:val="left"/>
      <w:pPr>
        <w:tabs>
          <w:tab w:val="num" w:pos="4542"/>
        </w:tabs>
        <w:ind w:left="454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7">
      <w:start w:val="1"/>
      <w:numFmt w:val="bullet"/>
      <w:lvlText w:val="o"/>
      <w:lvlJc w:val="left"/>
      <w:pPr>
        <w:tabs>
          <w:tab w:val="num" w:pos="5262"/>
        </w:tabs>
        <w:ind w:left="526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5982"/>
        </w:tabs>
        <w:ind w:left="598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</w:abstractNum>
  <w:abstractNum w:abstractNumId="5">
    <w:nsid w:val="1BEC5DA4"/>
    <w:multiLevelType w:val="multilevel"/>
    <w:tmpl w:val="28886CA6"/>
    <w:lvl w:ilvl="0">
      <w:numFmt w:val="bullet"/>
      <w:lvlText w:val="-"/>
      <w:lvlJc w:val="left"/>
      <w:pPr>
        <w:tabs>
          <w:tab w:val="num" w:pos="612"/>
        </w:tabs>
        <w:ind w:left="612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  <w:lvl w:ilvl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2052"/>
        </w:tabs>
        <w:ind w:left="2052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s-ES_tradnl"/>
      </w:rPr>
    </w:lvl>
    <w:lvl w:ilvl="3">
      <w:start w:val="1"/>
      <w:numFmt w:val="bullet"/>
      <w:lvlText w:val="•"/>
      <w:lvlJc w:val="left"/>
      <w:pPr>
        <w:tabs>
          <w:tab w:val="num" w:pos="2772"/>
        </w:tabs>
        <w:ind w:left="2772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s-ES_tradnl"/>
      </w:rPr>
    </w:lvl>
    <w:lvl w:ilvl="4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4212"/>
        </w:tabs>
        <w:ind w:left="4212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s-ES_tradnl"/>
      </w:rPr>
    </w:lvl>
    <w:lvl w:ilvl="6">
      <w:start w:val="1"/>
      <w:numFmt w:val="bullet"/>
      <w:lvlText w:val="•"/>
      <w:lvlJc w:val="left"/>
      <w:pPr>
        <w:tabs>
          <w:tab w:val="num" w:pos="4932"/>
        </w:tabs>
        <w:ind w:left="4932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s-ES_tradnl"/>
      </w:rPr>
    </w:lvl>
    <w:lvl w:ilvl="7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6372"/>
        </w:tabs>
        <w:ind w:left="6372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s-ES_tradnl"/>
      </w:rPr>
    </w:lvl>
  </w:abstractNum>
  <w:abstractNum w:abstractNumId="6">
    <w:nsid w:val="1C54765C"/>
    <w:multiLevelType w:val="multilevel"/>
    <w:tmpl w:val="170202A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1">
      <w:start w:val="1"/>
      <w:numFmt w:val="bullet"/>
      <w:lvlText w:val="o"/>
      <w:lvlJc w:val="left"/>
      <w:pPr>
        <w:tabs>
          <w:tab w:val="num" w:pos="942"/>
        </w:tabs>
        <w:ind w:left="94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1662"/>
        </w:tabs>
        <w:ind w:left="166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3">
      <w:start w:val="1"/>
      <w:numFmt w:val="bullet"/>
      <w:lvlText w:val="•"/>
      <w:lvlJc w:val="left"/>
      <w:pPr>
        <w:tabs>
          <w:tab w:val="num" w:pos="2382"/>
        </w:tabs>
        <w:ind w:left="238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4">
      <w:start w:val="1"/>
      <w:numFmt w:val="bullet"/>
      <w:lvlText w:val="o"/>
      <w:lvlJc w:val="left"/>
      <w:pPr>
        <w:tabs>
          <w:tab w:val="num" w:pos="3102"/>
        </w:tabs>
        <w:ind w:left="310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3822"/>
        </w:tabs>
        <w:ind w:left="382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6">
      <w:start w:val="1"/>
      <w:numFmt w:val="bullet"/>
      <w:lvlText w:val="•"/>
      <w:lvlJc w:val="left"/>
      <w:pPr>
        <w:tabs>
          <w:tab w:val="num" w:pos="4542"/>
        </w:tabs>
        <w:ind w:left="454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7">
      <w:start w:val="1"/>
      <w:numFmt w:val="bullet"/>
      <w:lvlText w:val="o"/>
      <w:lvlJc w:val="left"/>
      <w:pPr>
        <w:tabs>
          <w:tab w:val="num" w:pos="5262"/>
        </w:tabs>
        <w:ind w:left="526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5982"/>
        </w:tabs>
        <w:ind w:left="598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</w:abstractNum>
  <w:abstractNum w:abstractNumId="7">
    <w:nsid w:val="1CC2728F"/>
    <w:multiLevelType w:val="multilevel"/>
    <w:tmpl w:val="5F8CE01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1">
      <w:start w:val="1"/>
      <w:numFmt w:val="bullet"/>
      <w:lvlText w:val="o"/>
      <w:lvlJc w:val="left"/>
      <w:pPr>
        <w:tabs>
          <w:tab w:val="num" w:pos="942"/>
        </w:tabs>
        <w:ind w:left="94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1662"/>
        </w:tabs>
        <w:ind w:left="166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3">
      <w:start w:val="1"/>
      <w:numFmt w:val="bullet"/>
      <w:lvlText w:val="•"/>
      <w:lvlJc w:val="left"/>
      <w:pPr>
        <w:tabs>
          <w:tab w:val="num" w:pos="2382"/>
        </w:tabs>
        <w:ind w:left="238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4">
      <w:start w:val="1"/>
      <w:numFmt w:val="bullet"/>
      <w:lvlText w:val="o"/>
      <w:lvlJc w:val="left"/>
      <w:pPr>
        <w:tabs>
          <w:tab w:val="num" w:pos="3102"/>
        </w:tabs>
        <w:ind w:left="310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3822"/>
        </w:tabs>
        <w:ind w:left="382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6">
      <w:start w:val="1"/>
      <w:numFmt w:val="bullet"/>
      <w:lvlText w:val="•"/>
      <w:lvlJc w:val="left"/>
      <w:pPr>
        <w:tabs>
          <w:tab w:val="num" w:pos="4542"/>
        </w:tabs>
        <w:ind w:left="454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7">
      <w:start w:val="1"/>
      <w:numFmt w:val="bullet"/>
      <w:lvlText w:val="o"/>
      <w:lvlJc w:val="left"/>
      <w:pPr>
        <w:tabs>
          <w:tab w:val="num" w:pos="5262"/>
        </w:tabs>
        <w:ind w:left="526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5982"/>
        </w:tabs>
        <w:ind w:left="598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</w:abstractNum>
  <w:abstractNum w:abstractNumId="8">
    <w:nsid w:val="1FF366BD"/>
    <w:multiLevelType w:val="multilevel"/>
    <w:tmpl w:val="4670C9BE"/>
    <w:styleLink w:val="List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rebuchet MS" w:hAnsi="Trebuchet MS" w:cs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s-ES_tradnl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</w:abstractNum>
  <w:abstractNum w:abstractNumId="9">
    <w:nsid w:val="20187271"/>
    <w:multiLevelType w:val="multilevel"/>
    <w:tmpl w:val="3F76EF1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1">
      <w:start w:val="1"/>
      <w:numFmt w:val="bullet"/>
      <w:lvlText w:val="o"/>
      <w:lvlJc w:val="left"/>
      <w:pPr>
        <w:tabs>
          <w:tab w:val="num" w:pos="942"/>
        </w:tabs>
        <w:ind w:left="94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2">
      <w:start w:val="1"/>
      <w:numFmt w:val="bullet"/>
      <w:lvlText w:val="▪"/>
      <w:lvlJc w:val="left"/>
      <w:pPr>
        <w:tabs>
          <w:tab w:val="num" w:pos="1662"/>
        </w:tabs>
        <w:ind w:left="166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3">
      <w:start w:val="1"/>
      <w:numFmt w:val="bullet"/>
      <w:lvlText w:val="•"/>
      <w:lvlJc w:val="left"/>
      <w:pPr>
        <w:tabs>
          <w:tab w:val="num" w:pos="2382"/>
        </w:tabs>
        <w:ind w:left="238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4">
      <w:start w:val="1"/>
      <w:numFmt w:val="bullet"/>
      <w:lvlText w:val="o"/>
      <w:lvlJc w:val="left"/>
      <w:pPr>
        <w:tabs>
          <w:tab w:val="num" w:pos="3102"/>
        </w:tabs>
        <w:ind w:left="310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5">
      <w:start w:val="1"/>
      <w:numFmt w:val="bullet"/>
      <w:lvlText w:val="▪"/>
      <w:lvlJc w:val="left"/>
      <w:pPr>
        <w:tabs>
          <w:tab w:val="num" w:pos="3822"/>
        </w:tabs>
        <w:ind w:left="382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6">
      <w:start w:val="1"/>
      <w:numFmt w:val="bullet"/>
      <w:lvlText w:val="•"/>
      <w:lvlJc w:val="left"/>
      <w:pPr>
        <w:tabs>
          <w:tab w:val="num" w:pos="4542"/>
        </w:tabs>
        <w:ind w:left="454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7">
      <w:start w:val="1"/>
      <w:numFmt w:val="bullet"/>
      <w:lvlText w:val="o"/>
      <w:lvlJc w:val="left"/>
      <w:pPr>
        <w:tabs>
          <w:tab w:val="num" w:pos="5262"/>
        </w:tabs>
        <w:ind w:left="526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8">
      <w:start w:val="1"/>
      <w:numFmt w:val="bullet"/>
      <w:lvlText w:val="▪"/>
      <w:lvlJc w:val="left"/>
      <w:pPr>
        <w:tabs>
          <w:tab w:val="num" w:pos="5982"/>
        </w:tabs>
        <w:ind w:left="598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</w:abstractNum>
  <w:abstractNum w:abstractNumId="10">
    <w:nsid w:val="20ED5D00"/>
    <w:multiLevelType w:val="multilevel"/>
    <w:tmpl w:val="37D0ACB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1">
      <w:start w:val="1"/>
      <w:numFmt w:val="bullet"/>
      <w:lvlText w:val="o"/>
      <w:lvlJc w:val="left"/>
      <w:pPr>
        <w:tabs>
          <w:tab w:val="num" w:pos="942"/>
        </w:tabs>
        <w:ind w:left="94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1662"/>
        </w:tabs>
        <w:ind w:left="166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3">
      <w:start w:val="1"/>
      <w:numFmt w:val="bullet"/>
      <w:lvlText w:val="•"/>
      <w:lvlJc w:val="left"/>
      <w:pPr>
        <w:tabs>
          <w:tab w:val="num" w:pos="2382"/>
        </w:tabs>
        <w:ind w:left="238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4">
      <w:start w:val="1"/>
      <w:numFmt w:val="bullet"/>
      <w:lvlText w:val="o"/>
      <w:lvlJc w:val="left"/>
      <w:pPr>
        <w:tabs>
          <w:tab w:val="num" w:pos="3102"/>
        </w:tabs>
        <w:ind w:left="310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3822"/>
        </w:tabs>
        <w:ind w:left="382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6">
      <w:start w:val="1"/>
      <w:numFmt w:val="bullet"/>
      <w:lvlText w:val="•"/>
      <w:lvlJc w:val="left"/>
      <w:pPr>
        <w:tabs>
          <w:tab w:val="num" w:pos="4542"/>
        </w:tabs>
        <w:ind w:left="454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7">
      <w:start w:val="1"/>
      <w:numFmt w:val="bullet"/>
      <w:lvlText w:val="o"/>
      <w:lvlJc w:val="left"/>
      <w:pPr>
        <w:tabs>
          <w:tab w:val="num" w:pos="5262"/>
        </w:tabs>
        <w:ind w:left="526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5982"/>
        </w:tabs>
        <w:ind w:left="598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</w:abstractNum>
  <w:abstractNum w:abstractNumId="11">
    <w:nsid w:val="2D030675"/>
    <w:multiLevelType w:val="multilevel"/>
    <w:tmpl w:val="CEBA47E6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  <w:lvl w:ilvl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2052"/>
        </w:tabs>
        <w:ind w:left="2052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s-ES_tradnl"/>
      </w:rPr>
    </w:lvl>
    <w:lvl w:ilvl="3">
      <w:start w:val="1"/>
      <w:numFmt w:val="bullet"/>
      <w:lvlText w:val="•"/>
      <w:lvlJc w:val="left"/>
      <w:pPr>
        <w:tabs>
          <w:tab w:val="num" w:pos="2772"/>
        </w:tabs>
        <w:ind w:left="2772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s-ES_tradnl"/>
      </w:rPr>
    </w:lvl>
    <w:lvl w:ilvl="4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4212"/>
        </w:tabs>
        <w:ind w:left="4212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s-ES_tradnl"/>
      </w:rPr>
    </w:lvl>
    <w:lvl w:ilvl="6">
      <w:start w:val="1"/>
      <w:numFmt w:val="bullet"/>
      <w:lvlText w:val="•"/>
      <w:lvlJc w:val="left"/>
      <w:pPr>
        <w:tabs>
          <w:tab w:val="num" w:pos="4932"/>
        </w:tabs>
        <w:ind w:left="4932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s-ES_tradnl"/>
      </w:rPr>
    </w:lvl>
    <w:lvl w:ilvl="7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6372"/>
        </w:tabs>
        <w:ind w:left="6372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s-ES_tradnl"/>
      </w:rPr>
    </w:lvl>
  </w:abstractNum>
  <w:abstractNum w:abstractNumId="12">
    <w:nsid w:val="2F324B59"/>
    <w:multiLevelType w:val="multilevel"/>
    <w:tmpl w:val="C1A2FD5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1">
      <w:start w:val="1"/>
      <w:numFmt w:val="bullet"/>
      <w:lvlText w:val="o"/>
      <w:lvlJc w:val="left"/>
      <w:pPr>
        <w:tabs>
          <w:tab w:val="num" w:pos="942"/>
        </w:tabs>
        <w:ind w:left="94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1662"/>
        </w:tabs>
        <w:ind w:left="166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3">
      <w:start w:val="1"/>
      <w:numFmt w:val="bullet"/>
      <w:lvlText w:val="•"/>
      <w:lvlJc w:val="left"/>
      <w:pPr>
        <w:tabs>
          <w:tab w:val="num" w:pos="2382"/>
        </w:tabs>
        <w:ind w:left="238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4">
      <w:start w:val="1"/>
      <w:numFmt w:val="bullet"/>
      <w:lvlText w:val="o"/>
      <w:lvlJc w:val="left"/>
      <w:pPr>
        <w:tabs>
          <w:tab w:val="num" w:pos="3102"/>
        </w:tabs>
        <w:ind w:left="310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3822"/>
        </w:tabs>
        <w:ind w:left="382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6">
      <w:start w:val="1"/>
      <w:numFmt w:val="bullet"/>
      <w:lvlText w:val="•"/>
      <w:lvlJc w:val="left"/>
      <w:pPr>
        <w:tabs>
          <w:tab w:val="num" w:pos="4542"/>
        </w:tabs>
        <w:ind w:left="454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7">
      <w:start w:val="1"/>
      <w:numFmt w:val="bullet"/>
      <w:lvlText w:val="o"/>
      <w:lvlJc w:val="left"/>
      <w:pPr>
        <w:tabs>
          <w:tab w:val="num" w:pos="5262"/>
        </w:tabs>
        <w:ind w:left="526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5982"/>
        </w:tabs>
        <w:ind w:left="598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</w:abstractNum>
  <w:abstractNum w:abstractNumId="13">
    <w:nsid w:val="32511181"/>
    <w:multiLevelType w:val="multilevel"/>
    <w:tmpl w:val="4B80E3C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s-ES_tradnl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s-ES_tradn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s-ES_tradnl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s-ES_tradn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s-ES_tradnl"/>
      </w:rPr>
    </w:lvl>
  </w:abstractNum>
  <w:abstractNum w:abstractNumId="14">
    <w:nsid w:val="33824DC4"/>
    <w:multiLevelType w:val="multilevel"/>
    <w:tmpl w:val="5D2E0386"/>
    <w:lvl w:ilvl="0">
      <w:numFmt w:val="bullet"/>
      <w:lvlText w:val="-"/>
      <w:lvlJc w:val="left"/>
      <w:pPr>
        <w:tabs>
          <w:tab w:val="num" w:pos="1038"/>
        </w:tabs>
        <w:ind w:left="1038" w:hanging="360"/>
      </w:pPr>
      <w:rPr>
        <w:rFonts w:ascii="Trebuchet MS" w:eastAsia="Trebuchet MS" w:hAnsi="Trebuchet MS" w:cs="Trebuchet MS"/>
        <w:i/>
        <w:i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  <w:lvl w:ilvl="1">
      <w:start w:val="1"/>
      <w:numFmt w:val="bullet"/>
      <w:lvlText w:val="o"/>
      <w:lvlJc w:val="left"/>
      <w:pPr>
        <w:tabs>
          <w:tab w:val="num" w:pos="1728"/>
        </w:tabs>
        <w:ind w:left="1728" w:hanging="330"/>
      </w:pPr>
      <w:rPr>
        <w:rFonts w:ascii="Calibri" w:eastAsia="Calibri" w:hAnsi="Calibri" w:cs="Calibri"/>
        <w:i/>
        <w:i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2448"/>
        </w:tabs>
        <w:ind w:left="2448" w:hanging="330"/>
      </w:pPr>
      <w:rPr>
        <w:rFonts w:ascii="Calibri" w:eastAsia="Calibri" w:hAnsi="Calibri" w:cs="Calibri"/>
        <w:i/>
        <w:i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  <w:lvl w:ilvl="3">
      <w:start w:val="1"/>
      <w:numFmt w:val="bullet"/>
      <w:lvlText w:val="•"/>
      <w:lvlJc w:val="left"/>
      <w:pPr>
        <w:tabs>
          <w:tab w:val="num" w:pos="3168"/>
        </w:tabs>
        <w:ind w:left="3168" w:hanging="330"/>
      </w:pPr>
      <w:rPr>
        <w:rFonts w:ascii="Calibri" w:eastAsia="Calibri" w:hAnsi="Calibri" w:cs="Calibri"/>
        <w:i/>
        <w:i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  <w:lvl w:ilvl="4">
      <w:start w:val="1"/>
      <w:numFmt w:val="bullet"/>
      <w:lvlText w:val="o"/>
      <w:lvlJc w:val="left"/>
      <w:pPr>
        <w:tabs>
          <w:tab w:val="num" w:pos="3888"/>
        </w:tabs>
        <w:ind w:left="3888" w:hanging="330"/>
      </w:pPr>
      <w:rPr>
        <w:rFonts w:ascii="Calibri" w:eastAsia="Calibri" w:hAnsi="Calibri" w:cs="Calibri"/>
        <w:i/>
        <w:i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4608"/>
        </w:tabs>
        <w:ind w:left="4608" w:hanging="330"/>
      </w:pPr>
      <w:rPr>
        <w:rFonts w:ascii="Calibri" w:eastAsia="Calibri" w:hAnsi="Calibri" w:cs="Calibri"/>
        <w:i/>
        <w:i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  <w:lvl w:ilvl="6">
      <w:start w:val="1"/>
      <w:numFmt w:val="bullet"/>
      <w:lvlText w:val="•"/>
      <w:lvlJc w:val="left"/>
      <w:pPr>
        <w:tabs>
          <w:tab w:val="num" w:pos="5328"/>
        </w:tabs>
        <w:ind w:left="5328" w:hanging="330"/>
      </w:pPr>
      <w:rPr>
        <w:rFonts w:ascii="Calibri" w:eastAsia="Calibri" w:hAnsi="Calibri" w:cs="Calibri"/>
        <w:i/>
        <w:i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  <w:lvl w:ilvl="7">
      <w:start w:val="1"/>
      <w:numFmt w:val="bullet"/>
      <w:lvlText w:val="o"/>
      <w:lvlJc w:val="left"/>
      <w:pPr>
        <w:tabs>
          <w:tab w:val="num" w:pos="6048"/>
        </w:tabs>
        <w:ind w:left="6048" w:hanging="330"/>
      </w:pPr>
      <w:rPr>
        <w:rFonts w:ascii="Calibri" w:eastAsia="Calibri" w:hAnsi="Calibri" w:cs="Calibri"/>
        <w:i/>
        <w:i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6768"/>
        </w:tabs>
        <w:ind w:left="6768" w:hanging="330"/>
      </w:pPr>
      <w:rPr>
        <w:rFonts w:ascii="Calibri" w:eastAsia="Calibri" w:hAnsi="Calibri" w:cs="Calibri"/>
        <w:i/>
        <w:i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</w:abstractNum>
  <w:abstractNum w:abstractNumId="15">
    <w:nsid w:val="35967E83"/>
    <w:multiLevelType w:val="multilevel"/>
    <w:tmpl w:val="7D602A6C"/>
    <w:lvl w:ilvl="0">
      <w:numFmt w:val="bullet"/>
      <w:lvlText w:val="-"/>
      <w:lvlJc w:val="left"/>
      <w:pPr>
        <w:tabs>
          <w:tab w:val="num" w:pos="195"/>
        </w:tabs>
        <w:ind w:left="195" w:hanging="195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</w:abstractNum>
  <w:abstractNum w:abstractNumId="16">
    <w:nsid w:val="36FC226B"/>
    <w:multiLevelType w:val="multilevel"/>
    <w:tmpl w:val="3C5624AA"/>
    <w:styleLink w:val="Lista31"/>
    <w:lvl w:ilvl="0">
      <w:numFmt w:val="bullet"/>
      <w:lvlText w:val="-"/>
      <w:lvlJc w:val="left"/>
      <w:pPr>
        <w:tabs>
          <w:tab w:val="num" w:pos="195"/>
        </w:tabs>
        <w:ind w:left="195" w:hanging="195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</w:abstractNum>
  <w:abstractNum w:abstractNumId="17">
    <w:nsid w:val="372A7699"/>
    <w:multiLevelType w:val="multilevel"/>
    <w:tmpl w:val="5CE8BA9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s-ES_tradnl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s-ES_tradn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s-ES_tradnl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s-ES_tradn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s-ES_tradnl"/>
      </w:rPr>
    </w:lvl>
  </w:abstractNum>
  <w:abstractNum w:abstractNumId="18">
    <w:nsid w:val="38BA6AF8"/>
    <w:multiLevelType w:val="multilevel"/>
    <w:tmpl w:val="DF62719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1">
      <w:start w:val="1"/>
      <w:numFmt w:val="bullet"/>
      <w:lvlText w:val="o"/>
      <w:lvlJc w:val="left"/>
      <w:pPr>
        <w:tabs>
          <w:tab w:val="num" w:pos="942"/>
        </w:tabs>
        <w:ind w:left="94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1662"/>
        </w:tabs>
        <w:ind w:left="166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3">
      <w:start w:val="1"/>
      <w:numFmt w:val="bullet"/>
      <w:lvlText w:val="•"/>
      <w:lvlJc w:val="left"/>
      <w:pPr>
        <w:tabs>
          <w:tab w:val="num" w:pos="2382"/>
        </w:tabs>
        <w:ind w:left="238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4">
      <w:start w:val="1"/>
      <w:numFmt w:val="bullet"/>
      <w:lvlText w:val="o"/>
      <w:lvlJc w:val="left"/>
      <w:pPr>
        <w:tabs>
          <w:tab w:val="num" w:pos="3102"/>
        </w:tabs>
        <w:ind w:left="310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3822"/>
        </w:tabs>
        <w:ind w:left="382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6">
      <w:start w:val="1"/>
      <w:numFmt w:val="bullet"/>
      <w:lvlText w:val="•"/>
      <w:lvlJc w:val="left"/>
      <w:pPr>
        <w:tabs>
          <w:tab w:val="num" w:pos="4542"/>
        </w:tabs>
        <w:ind w:left="454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7">
      <w:start w:val="1"/>
      <w:numFmt w:val="bullet"/>
      <w:lvlText w:val="o"/>
      <w:lvlJc w:val="left"/>
      <w:pPr>
        <w:tabs>
          <w:tab w:val="num" w:pos="5262"/>
        </w:tabs>
        <w:ind w:left="526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5982"/>
        </w:tabs>
        <w:ind w:left="598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</w:abstractNum>
  <w:abstractNum w:abstractNumId="19">
    <w:nsid w:val="39AA77AC"/>
    <w:multiLevelType w:val="multilevel"/>
    <w:tmpl w:val="83D879CC"/>
    <w:styleLink w:val="Estiloimportado15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s-ES_tradnl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s-ES_tradn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s-ES_tradnl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s-ES_tradn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s-ES_tradnl"/>
      </w:rPr>
    </w:lvl>
  </w:abstractNum>
  <w:abstractNum w:abstractNumId="20">
    <w:nsid w:val="3A092A07"/>
    <w:multiLevelType w:val="multilevel"/>
    <w:tmpl w:val="FE10778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1">
      <w:start w:val="1"/>
      <w:numFmt w:val="bullet"/>
      <w:lvlText w:val="o"/>
      <w:lvlJc w:val="left"/>
      <w:pPr>
        <w:tabs>
          <w:tab w:val="num" w:pos="942"/>
        </w:tabs>
        <w:ind w:left="94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1662"/>
        </w:tabs>
        <w:ind w:left="166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3">
      <w:start w:val="1"/>
      <w:numFmt w:val="bullet"/>
      <w:lvlText w:val="•"/>
      <w:lvlJc w:val="left"/>
      <w:pPr>
        <w:tabs>
          <w:tab w:val="num" w:pos="2382"/>
        </w:tabs>
        <w:ind w:left="238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4">
      <w:start w:val="1"/>
      <w:numFmt w:val="bullet"/>
      <w:lvlText w:val="o"/>
      <w:lvlJc w:val="left"/>
      <w:pPr>
        <w:tabs>
          <w:tab w:val="num" w:pos="3102"/>
        </w:tabs>
        <w:ind w:left="310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3822"/>
        </w:tabs>
        <w:ind w:left="382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6">
      <w:start w:val="1"/>
      <w:numFmt w:val="bullet"/>
      <w:lvlText w:val="•"/>
      <w:lvlJc w:val="left"/>
      <w:pPr>
        <w:tabs>
          <w:tab w:val="num" w:pos="4542"/>
        </w:tabs>
        <w:ind w:left="454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7">
      <w:start w:val="1"/>
      <w:numFmt w:val="bullet"/>
      <w:lvlText w:val="o"/>
      <w:lvlJc w:val="left"/>
      <w:pPr>
        <w:tabs>
          <w:tab w:val="num" w:pos="5262"/>
        </w:tabs>
        <w:ind w:left="526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5982"/>
        </w:tabs>
        <w:ind w:left="598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</w:abstractNum>
  <w:abstractNum w:abstractNumId="21">
    <w:nsid w:val="45A50F6A"/>
    <w:multiLevelType w:val="multilevel"/>
    <w:tmpl w:val="032626A4"/>
    <w:styleLink w:val="Estiloimportado13"/>
    <w:lvl w:ilvl="0">
      <w:numFmt w:val="bullet"/>
      <w:lvlText w:val="-"/>
      <w:lvlJc w:val="left"/>
      <w:pPr>
        <w:tabs>
          <w:tab w:val="num" w:pos="612"/>
        </w:tabs>
        <w:ind w:left="612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  <w:lvl w:ilvl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2052"/>
        </w:tabs>
        <w:ind w:left="2052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s-ES_tradnl"/>
      </w:rPr>
    </w:lvl>
    <w:lvl w:ilvl="3">
      <w:start w:val="1"/>
      <w:numFmt w:val="bullet"/>
      <w:lvlText w:val="•"/>
      <w:lvlJc w:val="left"/>
      <w:pPr>
        <w:tabs>
          <w:tab w:val="num" w:pos="2772"/>
        </w:tabs>
        <w:ind w:left="2772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s-ES_tradnl"/>
      </w:rPr>
    </w:lvl>
    <w:lvl w:ilvl="4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4212"/>
        </w:tabs>
        <w:ind w:left="4212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s-ES_tradnl"/>
      </w:rPr>
    </w:lvl>
    <w:lvl w:ilvl="6">
      <w:start w:val="1"/>
      <w:numFmt w:val="bullet"/>
      <w:lvlText w:val="•"/>
      <w:lvlJc w:val="left"/>
      <w:pPr>
        <w:tabs>
          <w:tab w:val="num" w:pos="4932"/>
        </w:tabs>
        <w:ind w:left="4932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s-ES_tradnl"/>
      </w:rPr>
    </w:lvl>
    <w:lvl w:ilvl="7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6372"/>
        </w:tabs>
        <w:ind w:left="6372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s-ES_tradnl"/>
      </w:rPr>
    </w:lvl>
  </w:abstractNum>
  <w:abstractNum w:abstractNumId="22">
    <w:nsid w:val="4A293A1B"/>
    <w:multiLevelType w:val="multilevel"/>
    <w:tmpl w:val="DAC09E8C"/>
    <w:styleLink w:val="Estiloimportado14"/>
    <w:lvl w:ilvl="0">
      <w:numFmt w:val="bullet"/>
      <w:lvlText w:val="-"/>
      <w:lvlJc w:val="left"/>
      <w:pPr>
        <w:tabs>
          <w:tab w:val="num" w:pos="612"/>
        </w:tabs>
        <w:ind w:left="612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  <w:lvl w:ilvl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2052"/>
        </w:tabs>
        <w:ind w:left="2052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s-ES_tradnl"/>
      </w:rPr>
    </w:lvl>
    <w:lvl w:ilvl="3">
      <w:start w:val="1"/>
      <w:numFmt w:val="bullet"/>
      <w:lvlText w:val="•"/>
      <w:lvlJc w:val="left"/>
      <w:pPr>
        <w:tabs>
          <w:tab w:val="num" w:pos="2772"/>
        </w:tabs>
        <w:ind w:left="2772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s-ES_tradnl"/>
      </w:rPr>
    </w:lvl>
    <w:lvl w:ilvl="4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4212"/>
        </w:tabs>
        <w:ind w:left="4212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s-ES_tradnl"/>
      </w:rPr>
    </w:lvl>
    <w:lvl w:ilvl="6">
      <w:start w:val="1"/>
      <w:numFmt w:val="bullet"/>
      <w:lvlText w:val="•"/>
      <w:lvlJc w:val="left"/>
      <w:pPr>
        <w:tabs>
          <w:tab w:val="num" w:pos="4932"/>
        </w:tabs>
        <w:ind w:left="4932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s-ES_tradnl"/>
      </w:rPr>
    </w:lvl>
    <w:lvl w:ilvl="7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6372"/>
        </w:tabs>
        <w:ind w:left="6372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s-ES_tradnl"/>
      </w:rPr>
    </w:lvl>
  </w:abstractNum>
  <w:abstractNum w:abstractNumId="23">
    <w:nsid w:val="4DAD223C"/>
    <w:multiLevelType w:val="multilevel"/>
    <w:tmpl w:val="03BE0C8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s-ES_tradnl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s-ES_tradn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s-ES_tradnl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s-ES_tradn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s-ES_tradnl"/>
      </w:rPr>
    </w:lvl>
  </w:abstractNum>
  <w:abstractNum w:abstractNumId="24">
    <w:nsid w:val="4DC65FC8"/>
    <w:multiLevelType w:val="multilevel"/>
    <w:tmpl w:val="6998868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rebuchet MS" w:hAnsi="Trebuchet MS" w:cs="Trebuchet MS"/>
        <w:b/>
        <w:b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rFonts w:ascii="Calibri" w:eastAsia="Calibri" w:hAnsi="Calibri" w:cs="Calibri"/>
        <w:b/>
        <w:b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rFonts w:ascii="Calibri" w:eastAsia="Calibri" w:hAnsi="Calibri" w:cs="Calibri"/>
        <w:b/>
        <w:b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rFonts w:ascii="Calibri" w:eastAsia="Calibri" w:hAnsi="Calibri" w:cs="Calibri"/>
        <w:b/>
        <w:b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rFonts w:ascii="Calibri" w:eastAsia="Calibri" w:hAnsi="Calibri" w:cs="Calibri"/>
        <w:b/>
        <w:b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rFonts w:ascii="Calibri" w:eastAsia="Calibri" w:hAnsi="Calibri" w:cs="Calibri"/>
        <w:b/>
        <w:b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rFonts w:ascii="Calibri" w:eastAsia="Calibri" w:hAnsi="Calibri" w:cs="Calibri"/>
        <w:b/>
        <w:b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rFonts w:ascii="Calibri" w:eastAsia="Calibri" w:hAnsi="Calibri" w:cs="Calibri"/>
        <w:b/>
        <w:b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rFonts w:ascii="Calibri" w:eastAsia="Calibri" w:hAnsi="Calibri" w:cs="Calibri"/>
        <w:b/>
        <w:b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</w:abstractNum>
  <w:abstractNum w:abstractNumId="25">
    <w:nsid w:val="519F1071"/>
    <w:multiLevelType w:val="multilevel"/>
    <w:tmpl w:val="F86291E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rebuchet MS" w:eastAsia="Trebuchet MS" w:hAnsi="Trebuchet MS" w:cs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942"/>
        </w:tabs>
        <w:ind w:left="94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1662"/>
        </w:tabs>
        <w:ind w:left="166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2382"/>
        </w:tabs>
        <w:ind w:left="238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3102"/>
        </w:tabs>
        <w:ind w:left="310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3822"/>
        </w:tabs>
        <w:ind w:left="382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4542"/>
        </w:tabs>
        <w:ind w:left="454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5262"/>
        </w:tabs>
        <w:ind w:left="526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5982"/>
        </w:tabs>
        <w:ind w:left="598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</w:rPr>
    </w:lvl>
  </w:abstractNum>
  <w:abstractNum w:abstractNumId="26">
    <w:nsid w:val="53A06B8C"/>
    <w:multiLevelType w:val="multilevel"/>
    <w:tmpl w:val="61346DB4"/>
    <w:lvl w:ilvl="0">
      <w:numFmt w:val="bullet"/>
      <w:lvlText w:val="-"/>
      <w:lvlJc w:val="left"/>
      <w:pPr>
        <w:tabs>
          <w:tab w:val="num" w:pos="1038"/>
        </w:tabs>
        <w:ind w:left="1038" w:hanging="360"/>
      </w:pPr>
      <w:rPr>
        <w:rFonts w:ascii="Trebuchet MS" w:eastAsia="Trebuchet MS" w:hAnsi="Trebuchet MS" w:cs="Trebuchet MS"/>
        <w:i/>
        <w:i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  <w:lvl w:ilvl="1">
      <w:start w:val="1"/>
      <w:numFmt w:val="bullet"/>
      <w:lvlText w:val="o"/>
      <w:lvlJc w:val="left"/>
      <w:pPr>
        <w:tabs>
          <w:tab w:val="num" w:pos="1728"/>
        </w:tabs>
        <w:ind w:left="1728" w:hanging="330"/>
      </w:pPr>
      <w:rPr>
        <w:rFonts w:ascii="Calibri" w:eastAsia="Calibri" w:hAnsi="Calibri" w:cs="Calibri"/>
        <w:i/>
        <w:i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2448"/>
        </w:tabs>
        <w:ind w:left="2448" w:hanging="330"/>
      </w:pPr>
      <w:rPr>
        <w:rFonts w:ascii="Calibri" w:eastAsia="Calibri" w:hAnsi="Calibri" w:cs="Calibri"/>
        <w:i/>
        <w:i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  <w:lvl w:ilvl="3">
      <w:start w:val="1"/>
      <w:numFmt w:val="bullet"/>
      <w:lvlText w:val="•"/>
      <w:lvlJc w:val="left"/>
      <w:pPr>
        <w:tabs>
          <w:tab w:val="num" w:pos="3168"/>
        </w:tabs>
        <w:ind w:left="3168" w:hanging="330"/>
      </w:pPr>
      <w:rPr>
        <w:rFonts w:ascii="Calibri" w:eastAsia="Calibri" w:hAnsi="Calibri" w:cs="Calibri"/>
        <w:i/>
        <w:i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  <w:lvl w:ilvl="4">
      <w:start w:val="1"/>
      <w:numFmt w:val="bullet"/>
      <w:lvlText w:val="o"/>
      <w:lvlJc w:val="left"/>
      <w:pPr>
        <w:tabs>
          <w:tab w:val="num" w:pos="3888"/>
        </w:tabs>
        <w:ind w:left="3888" w:hanging="330"/>
      </w:pPr>
      <w:rPr>
        <w:rFonts w:ascii="Calibri" w:eastAsia="Calibri" w:hAnsi="Calibri" w:cs="Calibri"/>
        <w:i/>
        <w:i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4608"/>
        </w:tabs>
        <w:ind w:left="4608" w:hanging="330"/>
      </w:pPr>
      <w:rPr>
        <w:rFonts w:ascii="Calibri" w:eastAsia="Calibri" w:hAnsi="Calibri" w:cs="Calibri"/>
        <w:i/>
        <w:i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  <w:lvl w:ilvl="6">
      <w:start w:val="1"/>
      <w:numFmt w:val="bullet"/>
      <w:lvlText w:val="•"/>
      <w:lvlJc w:val="left"/>
      <w:pPr>
        <w:tabs>
          <w:tab w:val="num" w:pos="5328"/>
        </w:tabs>
        <w:ind w:left="5328" w:hanging="330"/>
      </w:pPr>
      <w:rPr>
        <w:rFonts w:ascii="Calibri" w:eastAsia="Calibri" w:hAnsi="Calibri" w:cs="Calibri"/>
        <w:i/>
        <w:i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  <w:lvl w:ilvl="7">
      <w:start w:val="1"/>
      <w:numFmt w:val="bullet"/>
      <w:lvlText w:val="o"/>
      <w:lvlJc w:val="left"/>
      <w:pPr>
        <w:tabs>
          <w:tab w:val="num" w:pos="6048"/>
        </w:tabs>
        <w:ind w:left="6048" w:hanging="330"/>
      </w:pPr>
      <w:rPr>
        <w:rFonts w:ascii="Calibri" w:eastAsia="Calibri" w:hAnsi="Calibri" w:cs="Calibri"/>
        <w:i/>
        <w:i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6768"/>
        </w:tabs>
        <w:ind w:left="6768" w:hanging="330"/>
      </w:pPr>
      <w:rPr>
        <w:rFonts w:ascii="Calibri" w:eastAsia="Calibri" w:hAnsi="Calibri" w:cs="Calibri"/>
        <w:i/>
        <w:i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</w:abstractNum>
  <w:abstractNum w:abstractNumId="27">
    <w:nsid w:val="566E7462"/>
    <w:multiLevelType w:val="multilevel"/>
    <w:tmpl w:val="2F1EF27E"/>
    <w:lvl w:ilvl="0">
      <w:numFmt w:val="bullet"/>
      <w:lvlText w:val="-"/>
      <w:lvlJc w:val="left"/>
      <w:pPr>
        <w:tabs>
          <w:tab w:val="num" w:pos="612"/>
        </w:tabs>
        <w:ind w:left="612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  <w:lvl w:ilvl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2052"/>
        </w:tabs>
        <w:ind w:left="2052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s-ES_tradnl"/>
      </w:rPr>
    </w:lvl>
    <w:lvl w:ilvl="3">
      <w:start w:val="1"/>
      <w:numFmt w:val="bullet"/>
      <w:lvlText w:val="•"/>
      <w:lvlJc w:val="left"/>
      <w:pPr>
        <w:tabs>
          <w:tab w:val="num" w:pos="2772"/>
        </w:tabs>
        <w:ind w:left="2772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s-ES_tradnl"/>
      </w:rPr>
    </w:lvl>
    <w:lvl w:ilvl="4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4212"/>
        </w:tabs>
        <w:ind w:left="4212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s-ES_tradnl"/>
      </w:rPr>
    </w:lvl>
    <w:lvl w:ilvl="6">
      <w:start w:val="1"/>
      <w:numFmt w:val="bullet"/>
      <w:lvlText w:val="•"/>
      <w:lvlJc w:val="left"/>
      <w:pPr>
        <w:tabs>
          <w:tab w:val="num" w:pos="4932"/>
        </w:tabs>
        <w:ind w:left="4932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s-ES_tradnl"/>
      </w:rPr>
    </w:lvl>
    <w:lvl w:ilvl="7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6372"/>
        </w:tabs>
        <w:ind w:left="6372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s-ES_tradnl"/>
      </w:rPr>
    </w:lvl>
  </w:abstractNum>
  <w:abstractNum w:abstractNumId="28">
    <w:nsid w:val="57076F54"/>
    <w:multiLevelType w:val="multilevel"/>
    <w:tmpl w:val="6F06B9E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rebuchet MS" w:hAnsi="Trebuchet MS" w:cs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s-ES_tradnl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</w:abstractNum>
  <w:abstractNum w:abstractNumId="29">
    <w:nsid w:val="595151AA"/>
    <w:multiLevelType w:val="multilevel"/>
    <w:tmpl w:val="60E0013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1">
      <w:start w:val="1"/>
      <w:numFmt w:val="bullet"/>
      <w:lvlText w:val="o"/>
      <w:lvlJc w:val="left"/>
      <w:pPr>
        <w:tabs>
          <w:tab w:val="num" w:pos="942"/>
        </w:tabs>
        <w:ind w:left="94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1662"/>
        </w:tabs>
        <w:ind w:left="166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3">
      <w:start w:val="1"/>
      <w:numFmt w:val="bullet"/>
      <w:lvlText w:val="•"/>
      <w:lvlJc w:val="left"/>
      <w:pPr>
        <w:tabs>
          <w:tab w:val="num" w:pos="2382"/>
        </w:tabs>
        <w:ind w:left="238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4">
      <w:start w:val="1"/>
      <w:numFmt w:val="bullet"/>
      <w:lvlText w:val="o"/>
      <w:lvlJc w:val="left"/>
      <w:pPr>
        <w:tabs>
          <w:tab w:val="num" w:pos="3102"/>
        </w:tabs>
        <w:ind w:left="310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3822"/>
        </w:tabs>
        <w:ind w:left="382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6">
      <w:start w:val="1"/>
      <w:numFmt w:val="bullet"/>
      <w:lvlText w:val="•"/>
      <w:lvlJc w:val="left"/>
      <w:pPr>
        <w:tabs>
          <w:tab w:val="num" w:pos="4542"/>
        </w:tabs>
        <w:ind w:left="454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7">
      <w:start w:val="1"/>
      <w:numFmt w:val="bullet"/>
      <w:lvlText w:val="o"/>
      <w:lvlJc w:val="left"/>
      <w:pPr>
        <w:tabs>
          <w:tab w:val="num" w:pos="5262"/>
        </w:tabs>
        <w:ind w:left="526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5982"/>
        </w:tabs>
        <w:ind w:left="598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</w:abstractNum>
  <w:abstractNum w:abstractNumId="30">
    <w:nsid w:val="5AED7091"/>
    <w:multiLevelType w:val="multilevel"/>
    <w:tmpl w:val="85408D04"/>
    <w:lvl w:ilvl="0">
      <w:numFmt w:val="bullet"/>
      <w:lvlText w:val="-"/>
      <w:lvlJc w:val="left"/>
      <w:pPr>
        <w:tabs>
          <w:tab w:val="num" w:pos="1038"/>
        </w:tabs>
        <w:ind w:left="1038" w:hanging="360"/>
      </w:pPr>
      <w:rPr>
        <w:rFonts w:ascii="Trebuchet MS" w:eastAsia="Trebuchet MS" w:hAnsi="Trebuchet MS" w:cs="Trebuchet MS"/>
        <w:i/>
        <w:i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  <w:lvl w:ilvl="1">
      <w:start w:val="1"/>
      <w:numFmt w:val="bullet"/>
      <w:lvlText w:val="o"/>
      <w:lvlJc w:val="left"/>
      <w:pPr>
        <w:tabs>
          <w:tab w:val="num" w:pos="1728"/>
        </w:tabs>
        <w:ind w:left="1728" w:hanging="330"/>
      </w:pPr>
      <w:rPr>
        <w:rFonts w:ascii="Calibri" w:eastAsia="Calibri" w:hAnsi="Calibri" w:cs="Calibri"/>
        <w:i/>
        <w:i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2448"/>
        </w:tabs>
        <w:ind w:left="2448" w:hanging="330"/>
      </w:pPr>
      <w:rPr>
        <w:rFonts w:ascii="Calibri" w:eastAsia="Calibri" w:hAnsi="Calibri" w:cs="Calibri"/>
        <w:i/>
        <w:i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  <w:lvl w:ilvl="3">
      <w:start w:val="1"/>
      <w:numFmt w:val="bullet"/>
      <w:lvlText w:val="•"/>
      <w:lvlJc w:val="left"/>
      <w:pPr>
        <w:tabs>
          <w:tab w:val="num" w:pos="3168"/>
        </w:tabs>
        <w:ind w:left="3168" w:hanging="330"/>
      </w:pPr>
      <w:rPr>
        <w:rFonts w:ascii="Calibri" w:eastAsia="Calibri" w:hAnsi="Calibri" w:cs="Calibri"/>
        <w:i/>
        <w:i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  <w:lvl w:ilvl="4">
      <w:start w:val="1"/>
      <w:numFmt w:val="bullet"/>
      <w:lvlText w:val="o"/>
      <w:lvlJc w:val="left"/>
      <w:pPr>
        <w:tabs>
          <w:tab w:val="num" w:pos="3888"/>
        </w:tabs>
        <w:ind w:left="3888" w:hanging="330"/>
      </w:pPr>
      <w:rPr>
        <w:rFonts w:ascii="Calibri" w:eastAsia="Calibri" w:hAnsi="Calibri" w:cs="Calibri"/>
        <w:i/>
        <w:i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4608"/>
        </w:tabs>
        <w:ind w:left="4608" w:hanging="330"/>
      </w:pPr>
      <w:rPr>
        <w:rFonts w:ascii="Calibri" w:eastAsia="Calibri" w:hAnsi="Calibri" w:cs="Calibri"/>
        <w:i/>
        <w:i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  <w:lvl w:ilvl="6">
      <w:start w:val="1"/>
      <w:numFmt w:val="bullet"/>
      <w:lvlText w:val="•"/>
      <w:lvlJc w:val="left"/>
      <w:pPr>
        <w:tabs>
          <w:tab w:val="num" w:pos="5328"/>
        </w:tabs>
        <w:ind w:left="5328" w:hanging="330"/>
      </w:pPr>
      <w:rPr>
        <w:rFonts w:ascii="Calibri" w:eastAsia="Calibri" w:hAnsi="Calibri" w:cs="Calibri"/>
        <w:i/>
        <w:i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  <w:lvl w:ilvl="7">
      <w:start w:val="1"/>
      <w:numFmt w:val="bullet"/>
      <w:lvlText w:val="o"/>
      <w:lvlJc w:val="left"/>
      <w:pPr>
        <w:tabs>
          <w:tab w:val="num" w:pos="6048"/>
        </w:tabs>
        <w:ind w:left="6048" w:hanging="330"/>
      </w:pPr>
      <w:rPr>
        <w:rFonts w:ascii="Calibri" w:eastAsia="Calibri" w:hAnsi="Calibri" w:cs="Calibri"/>
        <w:i/>
        <w:i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6768"/>
        </w:tabs>
        <w:ind w:left="6768" w:hanging="330"/>
      </w:pPr>
      <w:rPr>
        <w:rFonts w:ascii="Calibri" w:eastAsia="Calibri" w:hAnsi="Calibri" w:cs="Calibri"/>
        <w:i/>
        <w:i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</w:abstractNum>
  <w:abstractNum w:abstractNumId="31">
    <w:nsid w:val="5D350232"/>
    <w:multiLevelType w:val="multilevel"/>
    <w:tmpl w:val="ECD06BA2"/>
    <w:lvl w:ilvl="0">
      <w:numFmt w:val="bullet"/>
      <w:lvlText w:val="-"/>
      <w:lvlJc w:val="left"/>
      <w:pPr>
        <w:tabs>
          <w:tab w:val="num" w:pos="612"/>
        </w:tabs>
        <w:ind w:left="612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  <w:lvl w:ilvl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2052"/>
        </w:tabs>
        <w:ind w:left="2052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s-ES_tradnl"/>
      </w:rPr>
    </w:lvl>
    <w:lvl w:ilvl="3">
      <w:start w:val="1"/>
      <w:numFmt w:val="bullet"/>
      <w:lvlText w:val="•"/>
      <w:lvlJc w:val="left"/>
      <w:pPr>
        <w:tabs>
          <w:tab w:val="num" w:pos="2772"/>
        </w:tabs>
        <w:ind w:left="2772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s-ES_tradnl"/>
      </w:rPr>
    </w:lvl>
    <w:lvl w:ilvl="4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4212"/>
        </w:tabs>
        <w:ind w:left="4212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s-ES_tradnl"/>
      </w:rPr>
    </w:lvl>
    <w:lvl w:ilvl="6">
      <w:start w:val="1"/>
      <w:numFmt w:val="bullet"/>
      <w:lvlText w:val="•"/>
      <w:lvlJc w:val="left"/>
      <w:pPr>
        <w:tabs>
          <w:tab w:val="num" w:pos="4932"/>
        </w:tabs>
        <w:ind w:left="4932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s-ES_tradnl"/>
      </w:rPr>
    </w:lvl>
    <w:lvl w:ilvl="7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6372"/>
        </w:tabs>
        <w:ind w:left="6372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s-ES_tradnl"/>
      </w:rPr>
    </w:lvl>
  </w:abstractNum>
  <w:abstractNum w:abstractNumId="32">
    <w:nsid w:val="5D717C0E"/>
    <w:multiLevelType w:val="multilevel"/>
    <w:tmpl w:val="F99C8C2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1">
      <w:start w:val="1"/>
      <w:numFmt w:val="bullet"/>
      <w:lvlText w:val="o"/>
      <w:lvlJc w:val="left"/>
      <w:pPr>
        <w:tabs>
          <w:tab w:val="num" w:pos="942"/>
        </w:tabs>
        <w:ind w:left="94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1662"/>
        </w:tabs>
        <w:ind w:left="166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3">
      <w:start w:val="1"/>
      <w:numFmt w:val="bullet"/>
      <w:lvlText w:val="•"/>
      <w:lvlJc w:val="left"/>
      <w:pPr>
        <w:tabs>
          <w:tab w:val="num" w:pos="2382"/>
        </w:tabs>
        <w:ind w:left="238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4">
      <w:start w:val="1"/>
      <w:numFmt w:val="bullet"/>
      <w:lvlText w:val="o"/>
      <w:lvlJc w:val="left"/>
      <w:pPr>
        <w:tabs>
          <w:tab w:val="num" w:pos="3102"/>
        </w:tabs>
        <w:ind w:left="310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3822"/>
        </w:tabs>
        <w:ind w:left="382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6">
      <w:start w:val="1"/>
      <w:numFmt w:val="bullet"/>
      <w:lvlText w:val="•"/>
      <w:lvlJc w:val="left"/>
      <w:pPr>
        <w:tabs>
          <w:tab w:val="num" w:pos="4542"/>
        </w:tabs>
        <w:ind w:left="454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7">
      <w:start w:val="1"/>
      <w:numFmt w:val="bullet"/>
      <w:lvlText w:val="o"/>
      <w:lvlJc w:val="left"/>
      <w:pPr>
        <w:tabs>
          <w:tab w:val="num" w:pos="5262"/>
        </w:tabs>
        <w:ind w:left="526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5982"/>
        </w:tabs>
        <w:ind w:left="598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</w:abstractNum>
  <w:abstractNum w:abstractNumId="33">
    <w:nsid w:val="60457B15"/>
    <w:multiLevelType w:val="multilevel"/>
    <w:tmpl w:val="6C0A4CAA"/>
    <w:lvl w:ilvl="0">
      <w:numFmt w:val="bullet"/>
      <w:lvlText w:val="-"/>
      <w:lvlJc w:val="left"/>
      <w:pPr>
        <w:tabs>
          <w:tab w:val="num" w:pos="195"/>
        </w:tabs>
        <w:ind w:left="195" w:hanging="195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</w:abstractNum>
  <w:abstractNum w:abstractNumId="34">
    <w:nsid w:val="604C0AF9"/>
    <w:multiLevelType w:val="multilevel"/>
    <w:tmpl w:val="4B16FCC4"/>
    <w:styleLink w:val="Estiloimportado12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b/>
        <w:b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  <w:lvl w:ilvl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b/>
        <w:b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2052"/>
        </w:tabs>
        <w:ind w:left="2052" w:hanging="360"/>
      </w:pPr>
      <w:rPr>
        <w:b/>
        <w:b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s-ES_tradnl"/>
      </w:rPr>
    </w:lvl>
    <w:lvl w:ilvl="3">
      <w:start w:val="1"/>
      <w:numFmt w:val="bullet"/>
      <w:lvlText w:val="•"/>
      <w:lvlJc w:val="left"/>
      <w:pPr>
        <w:tabs>
          <w:tab w:val="num" w:pos="2772"/>
        </w:tabs>
        <w:ind w:left="2772" w:hanging="360"/>
      </w:pPr>
      <w:rPr>
        <w:b/>
        <w:b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s-ES_tradnl"/>
      </w:rPr>
    </w:lvl>
    <w:lvl w:ilvl="4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b/>
        <w:b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4212"/>
        </w:tabs>
        <w:ind w:left="4212" w:hanging="360"/>
      </w:pPr>
      <w:rPr>
        <w:b/>
        <w:b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s-ES_tradnl"/>
      </w:rPr>
    </w:lvl>
    <w:lvl w:ilvl="6">
      <w:start w:val="1"/>
      <w:numFmt w:val="bullet"/>
      <w:lvlText w:val="•"/>
      <w:lvlJc w:val="left"/>
      <w:pPr>
        <w:tabs>
          <w:tab w:val="num" w:pos="4932"/>
        </w:tabs>
        <w:ind w:left="4932" w:hanging="360"/>
      </w:pPr>
      <w:rPr>
        <w:b/>
        <w:b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s-ES_tradnl"/>
      </w:rPr>
    </w:lvl>
    <w:lvl w:ilvl="7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b/>
        <w:b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6372"/>
        </w:tabs>
        <w:ind w:left="6372" w:hanging="360"/>
      </w:pPr>
      <w:rPr>
        <w:b/>
        <w:b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s-ES_tradnl"/>
      </w:rPr>
    </w:lvl>
  </w:abstractNum>
  <w:abstractNum w:abstractNumId="35">
    <w:nsid w:val="650B2031"/>
    <w:multiLevelType w:val="multilevel"/>
    <w:tmpl w:val="587E2F8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1">
      <w:start w:val="1"/>
      <w:numFmt w:val="bullet"/>
      <w:lvlText w:val="o"/>
      <w:lvlJc w:val="left"/>
      <w:pPr>
        <w:tabs>
          <w:tab w:val="num" w:pos="942"/>
        </w:tabs>
        <w:ind w:left="94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2">
      <w:start w:val="1"/>
      <w:numFmt w:val="bullet"/>
      <w:lvlText w:val="▪"/>
      <w:lvlJc w:val="left"/>
      <w:pPr>
        <w:tabs>
          <w:tab w:val="num" w:pos="1662"/>
        </w:tabs>
        <w:ind w:left="166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3">
      <w:start w:val="1"/>
      <w:numFmt w:val="bullet"/>
      <w:lvlText w:val="•"/>
      <w:lvlJc w:val="left"/>
      <w:pPr>
        <w:tabs>
          <w:tab w:val="num" w:pos="2382"/>
        </w:tabs>
        <w:ind w:left="238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4">
      <w:start w:val="1"/>
      <w:numFmt w:val="bullet"/>
      <w:lvlText w:val="o"/>
      <w:lvlJc w:val="left"/>
      <w:pPr>
        <w:tabs>
          <w:tab w:val="num" w:pos="3102"/>
        </w:tabs>
        <w:ind w:left="310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5">
      <w:start w:val="1"/>
      <w:numFmt w:val="bullet"/>
      <w:lvlText w:val="▪"/>
      <w:lvlJc w:val="left"/>
      <w:pPr>
        <w:tabs>
          <w:tab w:val="num" w:pos="3822"/>
        </w:tabs>
        <w:ind w:left="382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6">
      <w:start w:val="1"/>
      <w:numFmt w:val="bullet"/>
      <w:lvlText w:val="•"/>
      <w:lvlJc w:val="left"/>
      <w:pPr>
        <w:tabs>
          <w:tab w:val="num" w:pos="4542"/>
        </w:tabs>
        <w:ind w:left="454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7">
      <w:start w:val="1"/>
      <w:numFmt w:val="bullet"/>
      <w:lvlText w:val="o"/>
      <w:lvlJc w:val="left"/>
      <w:pPr>
        <w:tabs>
          <w:tab w:val="num" w:pos="5262"/>
        </w:tabs>
        <w:ind w:left="526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8">
      <w:start w:val="1"/>
      <w:numFmt w:val="bullet"/>
      <w:lvlText w:val="▪"/>
      <w:lvlJc w:val="left"/>
      <w:pPr>
        <w:tabs>
          <w:tab w:val="num" w:pos="5982"/>
        </w:tabs>
        <w:ind w:left="598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</w:abstractNum>
  <w:abstractNum w:abstractNumId="36">
    <w:nsid w:val="654F592B"/>
    <w:multiLevelType w:val="multilevel"/>
    <w:tmpl w:val="022240C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1">
      <w:start w:val="1"/>
      <w:numFmt w:val="bullet"/>
      <w:lvlText w:val="o"/>
      <w:lvlJc w:val="left"/>
      <w:pPr>
        <w:tabs>
          <w:tab w:val="num" w:pos="942"/>
        </w:tabs>
        <w:ind w:left="94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2">
      <w:start w:val="1"/>
      <w:numFmt w:val="bullet"/>
      <w:lvlText w:val="▪"/>
      <w:lvlJc w:val="left"/>
      <w:pPr>
        <w:tabs>
          <w:tab w:val="num" w:pos="1662"/>
        </w:tabs>
        <w:ind w:left="166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3">
      <w:start w:val="1"/>
      <w:numFmt w:val="bullet"/>
      <w:lvlText w:val="•"/>
      <w:lvlJc w:val="left"/>
      <w:pPr>
        <w:tabs>
          <w:tab w:val="num" w:pos="2382"/>
        </w:tabs>
        <w:ind w:left="238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4">
      <w:start w:val="1"/>
      <w:numFmt w:val="bullet"/>
      <w:lvlText w:val="o"/>
      <w:lvlJc w:val="left"/>
      <w:pPr>
        <w:tabs>
          <w:tab w:val="num" w:pos="3102"/>
        </w:tabs>
        <w:ind w:left="310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5">
      <w:start w:val="1"/>
      <w:numFmt w:val="bullet"/>
      <w:lvlText w:val="▪"/>
      <w:lvlJc w:val="left"/>
      <w:pPr>
        <w:tabs>
          <w:tab w:val="num" w:pos="3822"/>
        </w:tabs>
        <w:ind w:left="382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6">
      <w:start w:val="1"/>
      <w:numFmt w:val="bullet"/>
      <w:lvlText w:val="•"/>
      <w:lvlJc w:val="left"/>
      <w:pPr>
        <w:tabs>
          <w:tab w:val="num" w:pos="4542"/>
        </w:tabs>
        <w:ind w:left="454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7">
      <w:start w:val="1"/>
      <w:numFmt w:val="bullet"/>
      <w:lvlText w:val="o"/>
      <w:lvlJc w:val="left"/>
      <w:pPr>
        <w:tabs>
          <w:tab w:val="num" w:pos="5262"/>
        </w:tabs>
        <w:ind w:left="526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8">
      <w:start w:val="1"/>
      <w:numFmt w:val="bullet"/>
      <w:lvlText w:val="▪"/>
      <w:lvlJc w:val="left"/>
      <w:pPr>
        <w:tabs>
          <w:tab w:val="num" w:pos="5982"/>
        </w:tabs>
        <w:ind w:left="598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</w:abstractNum>
  <w:abstractNum w:abstractNumId="37">
    <w:nsid w:val="661914BB"/>
    <w:multiLevelType w:val="multilevel"/>
    <w:tmpl w:val="E730AA2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1">
      <w:start w:val="1"/>
      <w:numFmt w:val="bullet"/>
      <w:lvlText w:val="o"/>
      <w:lvlJc w:val="left"/>
      <w:pPr>
        <w:tabs>
          <w:tab w:val="num" w:pos="942"/>
        </w:tabs>
        <w:ind w:left="94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2">
      <w:start w:val="1"/>
      <w:numFmt w:val="bullet"/>
      <w:lvlText w:val="▪"/>
      <w:lvlJc w:val="left"/>
      <w:pPr>
        <w:tabs>
          <w:tab w:val="num" w:pos="1662"/>
        </w:tabs>
        <w:ind w:left="166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3">
      <w:start w:val="1"/>
      <w:numFmt w:val="bullet"/>
      <w:lvlText w:val="•"/>
      <w:lvlJc w:val="left"/>
      <w:pPr>
        <w:tabs>
          <w:tab w:val="num" w:pos="2382"/>
        </w:tabs>
        <w:ind w:left="238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4">
      <w:start w:val="1"/>
      <w:numFmt w:val="bullet"/>
      <w:lvlText w:val="o"/>
      <w:lvlJc w:val="left"/>
      <w:pPr>
        <w:tabs>
          <w:tab w:val="num" w:pos="3102"/>
        </w:tabs>
        <w:ind w:left="310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5">
      <w:start w:val="1"/>
      <w:numFmt w:val="bullet"/>
      <w:lvlText w:val="▪"/>
      <w:lvlJc w:val="left"/>
      <w:pPr>
        <w:tabs>
          <w:tab w:val="num" w:pos="3822"/>
        </w:tabs>
        <w:ind w:left="382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6">
      <w:start w:val="1"/>
      <w:numFmt w:val="bullet"/>
      <w:lvlText w:val="•"/>
      <w:lvlJc w:val="left"/>
      <w:pPr>
        <w:tabs>
          <w:tab w:val="num" w:pos="4542"/>
        </w:tabs>
        <w:ind w:left="454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7">
      <w:start w:val="1"/>
      <w:numFmt w:val="bullet"/>
      <w:lvlText w:val="o"/>
      <w:lvlJc w:val="left"/>
      <w:pPr>
        <w:tabs>
          <w:tab w:val="num" w:pos="5262"/>
        </w:tabs>
        <w:ind w:left="526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8">
      <w:start w:val="1"/>
      <w:numFmt w:val="bullet"/>
      <w:lvlText w:val="▪"/>
      <w:lvlJc w:val="left"/>
      <w:pPr>
        <w:tabs>
          <w:tab w:val="num" w:pos="5982"/>
        </w:tabs>
        <w:ind w:left="598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</w:abstractNum>
  <w:abstractNum w:abstractNumId="38">
    <w:nsid w:val="66B6145A"/>
    <w:multiLevelType w:val="multilevel"/>
    <w:tmpl w:val="DB4CA9D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1">
      <w:start w:val="1"/>
      <w:numFmt w:val="bullet"/>
      <w:lvlText w:val="o"/>
      <w:lvlJc w:val="left"/>
      <w:pPr>
        <w:tabs>
          <w:tab w:val="num" w:pos="942"/>
        </w:tabs>
        <w:ind w:left="94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2">
      <w:start w:val="1"/>
      <w:numFmt w:val="bullet"/>
      <w:lvlText w:val="▪"/>
      <w:lvlJc w:val="left"/>
      <w:pPr>
        <w:tabs>
          <w:tab w:val="num" w:pos="1662"/>
        </w:tabs>
        <w:ind w:left="166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3">
      <w:start w:val="1"/>
      <w:numFmt w:val="bullet"/>
      <w:lvlText w:val="•"/>
      <w:lvlJc w:val="left"/>
      <w:pPr>
        <w:tabs>
          <w:tab w:val="num" w:pos="2382"/>
        </w:tabs>
        <w:ind w:left="238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4">
      <w:start w:val="1"/>
      <w:numFmt w:val="bullet"/>
      <w:lvlText w:val="o"/>
      <w:lvlJc w:val="left"/>
      <w:pPr>
        <w:tabs>
          <w:tab w:val="num" w:pos="3102"/>
        </w:tabs>
        <w:ind w:left="310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5">
      <w:start w:val="1"/>
      <w:numFmt w:val="bullet"/>
      <w:lvlText w:val="▪"/>
      <w:lvlJc w:val="left"/>
      <w:pPr>
        <w:tabs>
          <w:tab w:val="num" w:pos="3822"/>
        </w:tabs>
        <w:ind w:left="382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6">
      <w:start w:val="1"/>
      <w:numFmt w:val="bullet"/>
      <w:lvlText w:val="•"/>
      <w:lvlJc w:val="left"/>
      <w:pPr>
        <w:tabs>
          <w:tab w:val="num" w:pos="4542"/>
        </w:tabs>
        <w:ind w:left="454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7">
      <w:start w:val="1"/>
      <w:numFmt w:val="bullet"/>
      <w:lvlText w:val="o"/>
      <w:lvlJc w:val="left"/>
      <w:pPr>
        <w:tabs>
          <w:tab w:val="num" w:pos="5262"/>
        </w:tabs>
        <w:ind w:left="526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8">
      <w:start w:val="1"/>
      <w:numFmt w:val="bullet"/>
      <w:lvlText w:val="▪"/>
      <w:lvlJc w:val="left"/>
      <w:pPr>
        <w:tabs>
          <w:tab w:val="num" w:pos="5982"/>
        </w:tabs>
        <w:ind w:left="598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</w:abstractNum>
  <w:abstractNum w:abstractNumId="39">
    <w:nsid w:val="74855326"/>
    <w:multiLevelType w:val="multilevel"/>
    <w:tmpl w:val="238896A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1">
      <w:start w:val="1"/>
      <w:numFmt w:val="bullet"/>
      <w:lvlText w:val="o"/>
      <w:lvlJc w:val="left"/>
      <w:pPr>
        <w:tabs>
          <w:tab w:val="num" w:pos="942"/>
        </w:tabs>
        <w:ind w:left="94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2">
      <w:start w:val="1"/>
      <w:numFmt w:val="bullet"/>
      <w:lvlText w:val="▪"/>
      <w:lvlJc w:val="left"/>
      <w:pPr>
        <w:tabs>
          <w:tab w:val="num" w:pos="1662"/>
        </w:tabs>
        <w:ind w:left="166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3">
      <w:start w:val="1"/>
      <w:numFmt w:val="bullet"/>
      <w:lvlText w:val="•"/>
      <w:lvlJc w:val="left"/>
      <w:pPr>
        <w:tabs>
          <w:tab w:val="num" w:pos="2382"/>
        </w:tabs>
        <w:ind w:left="238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4">
      <w:start w:val="1"/>
      <w:numFmt w:val="bullet"/>
      <w:lvlText w:val="o"/>
      <w:lvlJc w:val="left"/>
      <w:pPr>
        <w:tabs>
          <w:tab w:val="num" w:pos="3102"/>
        </w:tabs>
        <w:ind w:left="310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5">
      <w:start w:val="1"/>
      <w:numFmt w:val="bullet"/>
      <w:lvlText w:val="▪"/>
      <w:lvlJc w:val="left"/>
      <w:pPr>
        <w:tabs>
          <w:tab w:val="num" w:pos="3822"/>
        </w:tabs>
        <w:ind w:left="382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6">
      <w:start w:val="1"/>
      <w:numFmt w:val="bullet"/>
      <w:lvlText w:val="•"/>
      <w:lvlJc w:val="left"/>
      <w:pPr>
        <w:tabs>
          <w:tab w:val="num" w:pos="4542"/>
        </w:tabs>
        <w:ind w:left="454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7">
      <w:start w:val="1"/>
      <w:numFmt w:val="bullet"/>
      <w:lvlText w:val="o"/>
      <w:lvlJc w:val="left"/>
      <w:pPr>
        <w:tabs>
          <w:tab w:val="num" w:pos="5262"/>
        </w:tabs>
        <w:ind w:left="526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8">
      <w:start w:val="1"/>
      <w:numFmt w:val="bullet"/>
      <w:lvlText w:val="▪"/>
      <w:lvlJc w:val="left"/>
      <w:pPr>
        <w:tabs>
          <w:tab w:val="num" w:pos="5982"/>
        </w:tabs>
        <w:ind w:left="598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</w:abstractNum>
  <w:abstractNum w:abstractNumId="40">
    <w:nsid w:val="75E51CD4"/>
    <w:multiLevelType w:val="multilevel"/>
    <w:tmpl w:val="2CCCD372"/>
    <w:styleLink w:val="Lista51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1">
      <w:start w:val="1"/>
      <w:numFmt w:val="bullet"/>
      <w:lvlText w:val="o"/>
      <w:lvlJc w:val="left"/>
      <w:pPr>
        <w:tabs>
          <w:tab w:val="num" w:pos="972"/>
        </w:tabs>
        <w:ind w:left="972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1692"/>
        </w:tabs>
        <w:ind w:left="1692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3">
      <w:start w:val="1"/>
      <w:numFmt w:val="bullet"/>
      <w:lvlText w:val="•"/>
      <w:lvlJc w:val="left"/>
      <w:pPr>
        <w:tabs>
          <w:tab w:val="num" w:pos="2412"/>
        </w:tabs>
        <w:ind w:left="2412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4">
      <w:start w:val="1"/>
      <w:numFmt w:val="bullet"/>
      <w:lvlText w:val="o"/>
      <w:lvlJc w:val="left"/>
      <w:pPr>
        <w:tabs>
          <w:tab w:val="num" w:pos="3132"/>
        </w:tabs>
        <w:ind w:left="3132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3852"/>
        </w:tabs>
        <w:ind w:left="3852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6">
      <w:start w:val="1"/>
      <w:numFmt w:val="bullet"/>
      <w:lvlText w:val="•"/>
      <w:lvlJc w:val="left"/>
      <w:pPr>
        <w:tabs>
          <w:tab w:val="num" w:pos="4572"/>
        </w:tabs>
        <w:ind w:left="4572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7">
      <w:start w:val="1"/>
      <w:numFmt w:val="bullet"/>
      <w:lvlText w:val="o"/>
      <w:lvlJc w:val="left"/>
      <w:pPr>
        <w:tabs>
          <w:tab w:val="num" w:pos="5292"/>
        </w:tabs>
        <w:ind w:left="5292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6012"/>
        </w:tabs>
        <w:ind w:left="6012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</w:abstractNum>
  <w:abstractNum w:abstractNumId="41">
    <w:nsid w:val="76BD138D"/>
    <w:multiLevelType w:val="multilevel"/>
    <w:tmpl w:val="7550E67A"/>
    <w:styleLink w:val="Lista41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1">
      <w:start w:val="1"/>
      <w:numFmt w:val="bullet"/>
      <w:lvlText w:val="o"/>
      <w:lvlJc w:val="left"/>
      <w:pPr>
        <w:tabs>
          <w:tab w:val="num" w:pos="942"/>
        </w:tabs>
        <w:ind w:left="94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1662"/>
        </w:tabs>
        <w:ind w:left="166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3">
      <w:start w:val="1"/>
      <w:numFmt w:val="bullet"/>
      <w:lvlText w:val="•"/>
      <w:lvlJc w:val="left"/>
      <w:pPr>
        <w:tabs>
          <w:tab w:val="num" w:pos="2382"/>
        </w:tabs>
        <w:ind w:left="238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4">
      <w:start w:val="1"/>
      <w:numFmt w:val="bullet"/>
      <w:lvlText w:val="o"/>
      <w:lvlJc w:val="left"/>
      <w:pPr>
        <w:tabs>
          <w:tab w:val="num" w:pos="3102"/>
        </w:tabs>
        <w:ind w:left="310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3822"/>
        </w:tabs>
        <w:ind w:left="382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6">
      <w:start w:val="1"/>
      <w:numFmt w:val="bullet"/>
      <w:lvlText w:val="•"/>
      <w:lvlJc w:val="left"/>
      <w:pPr>
        <w:tabs>
          <w:tab w:val="num" w:pos="4542"/>
        </w:tabs>
        <w:ind w:left="454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7">
      <w:start w:val="1"/>
      <w:numFmt w:val="bullet"/>
      <w:lvlText w:val="o"/>
      <w:lvlJc w:val="left"/>
      <w:pPr>
        <w:tabs>
          <w:tab w:val="num" w:pos="5262"/>
        </w:tabs>
        <w:ind w:left="526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5982"/>
        </w:tabs>
        <w:ind w:left="5982" w:hanging="33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s-ES_tradnl"/>
      </w:rPr>
    </w:lvl>
  </w:abstractNum>
  <w:abstractNum w:abstractNumId="42">
    <w:nsid w:val="7B77558C"/>
    <w:multiLevelType w:val="multilevel"/>
    <w:tmpl w:val="3904B600"/>
    <w:styleLink w:val="Lista21"/>
    <w:lvl w:ilvl="0">
      <w:numFmt w:val="bullet"/>
      <w:lvlText w:val="-"/>
      <w:lvlJc w:val="left"/>
      <w:pPr>
        <w:tabs>
          <w:tab w:val="num" w:pos="1038"/>
        </w:tabs>
        <w:ind w:left="1038" w:hanging="360"/>
      </w:pPr>
      <w:rPr>
        <w:rFonts w:ascii="Trebuchet MS" w:eastAsia="Trebuchet MS" w:hAnsi="Trebuchet MS" w:cs="Trebuchet MS"/>
        <w:i/>
        <w:i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  <w:lvl w:ilvl="1">
      <w:start w:val="1"/>
      <w:numFmt w:val="bullet"/>
      <w:lvlText w:val="o"/>
      <w:lvlJc w:val="left"/>
      <w:pPr>
        <w:tabs>
          <w:tab w:val="num" w:pos="1728"/>
        </w:tabs>
        <w:ind w:left="1728" w:hanging="330"/>
      </w:pPr>
      <w:rPr>
        <w:rFonts w:ascii="Calibri" w:eastAsia="Calibri" w:hAnsi="Calibri" w:cs="Calibri"/>
        <w:i/>
        <w:i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2448"/>
        </w:tabs>
        <w:ind w:left="2448" w:hanging="330"/>
      </w:pPr>
      <w:rPr>
        <w:rFonts w:ascii="Calibri" w:eastAsia="Calibri" w:hAnsi="Calibri" w:cs="Calibri"/>
        <w:i/>
        <w:i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  <w:lvl w:ilvl="3">
      <w:start w:val="1"/>
      <w:numFmt w:val="bullet"/>
      <w:lvlText w:val="•"/>
      <w:lvlJc w:val="left"/>
      <w:pPr>
        <w:tabs>
          <w:tab w:val="num" w:pos="3168"/>
        </w:tabs>
        <w:ind w:left="3168" w:hanging="330"/>
      </w:pPr>
      <w:rPr>
        <w:rFonts w:ascii="Calibri" w:eastAsia="Calibri" w:hAnsi="Calibri" w:cs="Calibri"/>
        <w:i/>
        <w:i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  <w:lvl w:ilvl="4">
      <w:start w:val="1"/>
      <w:numFmt w:val="bullet"/>
      <w:lvlText w:val="o"/>
      <w:lvlJc w:val="left"/>
      <w:pPr>
        <w:tabs>
          <w:tab w:val="num" w:pos="3888"/>
        </w:tabs>
        <w:ind w:left="3888" w:hanging="330"/>
      </w:pPr>
      <w:rPr>
        <w:rFonts w:ascii="Calibri" w:eastAsia="Calibri" w:hAnsi="Calibri" w:cs="Calibri"/>
        <w:i/>
        <w:i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4608"/>
        </w:tabs>
        <w:ind w:left="4608" w:hanging="330"/>
      </w:pPr>
      <w:rPr>
        <w:rFonts w:ascii="Calibri" w:eastAsia="Calibri" w:hAnsi="Calibri" w:cs="Calibri"/>
        <w:i/>
        <w:i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  <w:lvl w:ilvl="6">
      <w:start w:val="1"/>
      <w:numFmt w:val="bullet"/>
      <w:lvlText w:val="•"/>
      <w:lvlJc w:val="left"/>
      <w:pPr>
        <w:tabs>
          <w:tab w:val="num" w:pos="5328"/>
        </w:tabs>
        <w:ind w:left="5328" w:hanging="330"/>
      </w:pPr>
      <w:rPr>
        <w:rFonts w:ascii="Calibri" w:eastAsia="Calibri" w:hAnsi="Calibri" w:cs="Calibri"/>
        <w:i/>
        <w:i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  <w:lvl w:ilvl="7">
      <w:start w:val="1"/>
      <w:numFmt w:val="bullet"/>
      <w:lvlText w:val="o"/>
      <w:lvlJc w:val="left"/>
      <w:pPr>
        <w:tabs>
          <w:tab w:val="num" w:pos="6048"/>
        </w:tabs>
        <w:ind w:left="6048" w:hanging="330"/>
      </w:pPr>
      <w:rPr>
        <w:rFonts w:ascii="Calibri" w:eastAsia="Calibri" w:hAnsi="Calibri" w:cs="Calibri"/>
        <w:i/>
        <w:i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6768"/>
        </w:tabs>
        <w:ind w:left="6768" w:hanging="330"/>
      </w:pPr>
      <w:rPr>
        <w:rFonts w:ascii="Calibri" w:eastAsia="Calibri" w:hAnsi="Calibri" w:cs="Calibri"/>
        <w:i/>
        <w:iCs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s-ES_tradnl"/>
      </w:rPr>
    </w:lvl>
  </w:abstractNum>
  <w:num w:numId="1">
    <w:abstractNumId w:val="28"/>
  </w:num>
  <w:num w:numId="2">
    <w:abstractNumId w:val="8"/>
  </w:num>
  <w:num w:numId="3">
    <w:abstractNumId w:val="24"/>
  </w:num>
  <w:num w:numId="4">
    <w:abstractNumId w:val="3"/>
  </w:num>
  <w:num w:numId="5">
    <w:abstractNumId w:val="0"/>
  </w:num>
  <w:num w:numId="6">
    <w:abstractNumId w:val="2"/>
  </w:num>
  <w:num w:numId="7">
    <w:abstractNumId w:val="30"/>
  </w:num>
  <w:num w:numId="8">
    <w:abstractNumId w:val="14"/>
  </w:num>
  <w:num w:numId="9">
    <w:abstractNumId w:val="26"/>
  </w:num>
  <w:num w:numId="10">
    <w:abstractNumId w:val="42"/>
  </w:num>
  <w:num w:numId="11">
    <w:abstractNumId w:val="15"/>
  </w:num>
  <w:num w:numId="12">
    <w:abstractNumId w:val="33"/>
  </w:num>
  <w:num w:numId="13">
    <w:abstractNumId w:val="16"/>
  </w:num>
  <w:num w:numId="14">
    <w:abstractNumId w:val="20"/>
  </w:num>
  <w:num w:numId="15">
    <w:abstractNumId w:val="18"/>
  </w:num>
  <w:num w:numId="16">
    <w:abstractNumId w:val="7"/>
  </w:num>
  <w:num w:numId="17">
    <w:abstractNumId w:val="10"/>
  </w:num>
  <w:num w:numId="18">
    <w:abstractNumId w:val="29"/>
  </w:num>
  <w:num w:numId="19">
    <w:abstractNumId w:val="6"/>
  </w:num>
  <w:num w:numId="20">
    <w:abstractNumId w:val="12"/>
  </w:num>
  <w:num w:numId="21">
    <w:abstractNumId w:val="11"/>
  </w:num>
  <w:num w:numId="22">
    <w:abstractNumId w:val="5"/>
  </w:num>
  <w:num w:numId="23">
    <w:abstractNumId w:val="31"/>
  </w:num>
  <w:num w:numId="24">
    <w:abstractNumId w:val="21"/>
  </w:num>
  <w:num w:numId="25">
    <w:abstractNumId w:val="34"/>
  </w:num>
  <w:num w:numId="26">
    <w:abstractNumId w:val="27"/>
  </w:num>
  <w:num w:numId="27">
    <w:abstractNumId w:val="22"/>
  </w:num>
  <w:num w:numId="28">
    <w:abstractNumId w:val="23"/>
  </w:num>
  <w:num w:numId="29">
    <w:abstractNumId w:val="17"/>
  </w:num>
  <w:num w:numId="30">
    <w:abstractNumId w:val="13"/>
  </w:num>
  <w:num w:numId="31">
    <w:abstractNumId w:val="19"/>
  </w:num>
  <w:num w:numId="32">
    <w:abstractNumId w:val="40"/>
  </w:num>
  <w:num w:numId="33">
    <w:abstractNumId w:val="9"/>
  </w:num>
  <w:num w:numId="34">
    <w:abstractNumId w:val="39"/>
  </w:num>
  <w:num w:numId="35">
    <w:abstractNumId w:val="36"/>
  </w:num>
  <w:num w:numId="36">
    <w:abstractNumId w:val="25"/>
  </w:num>
  <w:num w:numId="37">
    <w:abstractNumId w:val="37"/>
  </w:num>
  <w:num w:numId="38">
    <w:abstractNumId w:val="35"/>
  </w:num>
  <w:num w:numId="39">
    <w:abstractNumId w:val="38"/>
  </w:num>
  <w:num w:numId="40">
    <w:abstractNumId w:val="4"/>
  </w:num>
  <w:num w:numId="41">
    <w:abstractNumId w:val="1"/>
  </w:num>
  <w:num w:numId="42">
    <w:abstractNumId w:val="32"/>
  </w:num>
  <w:num w:numId="43">
    <w:abstractNumId w:val="41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CBD"/>
    <w:rsid w:val="0022726D"/>
    <w:rsid w:val="002C23B8"/>
    <w:rsid w:val="00625CBD"/>
    <w:rsid w:val="006F42FE"/>
    <w:rsid w:val="00752E10"/>
    <w:rsid w:val="00850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s-CL" w:eastAsia="es-C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Cabeceraypie">
    <w:name w:val="Cabecera y pie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styleId="Sinespaciado">
    <w:name w:val="No Spacing"/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paragraph" w:styleId="Textoindependiente">
    <w:name w:val="Body Text"/>
    <w:pPr>
      <w:jc w:val="both"/>
    </w:pPr>
    <w:rPr>
      <w:rFonts w:ascii="Arial" w:hAnsi="Arial Unicode MS" w:cs="Arial Unicode MS"/>
      <w:color w:val="000000"/>
      <w:sz w:val="24"/>
      <w:szCs w:val="24"/>
      <w:u w:color="000000"/>
      <w:lang w:val="es-ES_tradnl"/>
    </w:rPr>
  </w:style>
  <w:style w:type="numbering" w:customStyle="1" w:styleId="List0">
    <w:name w:val="List 0"/>
    <w:basedOn w:val="Estiloimportado1"/>
    <w:pPr>
      <w:numPr>
        <w:numId w:val="2"/>
      </w:numPr>
    </w:pPr>
  </w:style>
  <w:style w:type="numbering" w:customStyle="1" w:styleId="Estiloimportado1">
    <w:name w:val="Estilo importado 1"/>
  </w:style>
  <w:style w:type="paragraph" w:styleId="Prrafodelista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numbering" w:customStyle="1" w:styleId="List1">
    <w:name w:val="List 1"/>
    <w:basedOn w:val="Estiloimportado4"/>
    <w:pPr>
      <w:numPr>
        <w:numId w:val="4"/>
      </w:numPr>
    </w:pPr>
  </w:style>
  <w:style w:type="numbering" w:customStyle="1" w:styleId="Estiloimportado4">
    <w:name w:val="Estilo importado 4"/>
  </w:style>
  <w:style w:type="numbering" w:customStyle="1" w:styleId="Lista21">
    <w:name w:val="Lista 21"/>
    <w:basedOn w:val="Estiloimportado5"/>
    <w:pPr>
      <w:numPr>
        <w:numId w:val="10"/>
      </w:numPr>
    </w:pPr>
  </w:style>
  <w:style w:type="numbering" w:customStyle="1" w:styleId="Estiloimportado5">
    <w:name w:val="Estilo importado 5"/>
  </w:style>
  <w:style w:type="numbering" w:customStyle="1" w:styleId="Lista31">
    <w:name w:val="Lista 31"/>
    <w:basedOn w:val="Estiloimportado6"/>
    <w:pPr>
      <w:numPr>
        <w:numId w:val="13"/>
      </w:numPr>
    </w:pPr>
  </w:style>
  <w:style w:type="numbering" w:customStyle="1" w:styleId="Estiloimportado6">
    <w:name w:val="Estilo importado 6"/>
  </w:style>
  <w:style w:type="paragraph" w:styleId="Sangradetextonormal">
    <w:name w:val="Body Text Indent"/>
    <w:pPr>
      <w:spacing w:after="120" w:line="276" w:lineRule="auto"/>
      <w:ind w:left="283"/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paragraph" w:styleId="Textoindependiente2">
    <w:name w:val="Body Text 2"/>
    <w:pPr>
      <w:spacing w:after="120" w:line="480" w:lineRule="auto"/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numbering" w:customStyle="1" w:styleId="Lista41">
    <w:name w:val="Lista 41"/>
    <w:basedOn w:val="Estiloimportado7"/>
    <w:pPr>
      <w:numPr>
        <w:numId w:val="43"/>
      </w:numPr>
    </w:pPr>
  </w:style>
  <w:style w:type="numbering" w:customStyle="1" w:styleId="Estiloimportado7">
    <w:name w:val="Estilo importado 7"/>
  </w:style>
  <w:style w:type="numbering" w:customStyle="1" w:styleId="Estiloimportado12">
    <w:name w:val="Estilo importado 12"/>
    <w:pPr>
      <w:numPr>
        <w:numId w:val="25"/>
      </w:numPr>
    </w:pPr>
  </w:style>
  <w:style w:type="numbering" w:customStyle="1" w:styleId="Estiloimportado13">
    <w:name w:val="Estilo importado 13"/>
    <w:pPr>
      <w:numPr>
        <w:numId w:val="24"/>
      </w:numPr>
    </w:pPr>
  </w:style>
  <w:style w:type="numbering" w:customStyle="1" w:styleId="Estiloimportado14">
    <w:name w:val="Estilo importado 14"/>
    <w:pPr>
      <w:numPr>
        <w:numId w:val="27"/>
      </w:numPr>
    </w:pPr>
  </w:style>
  <w:style w:type="numbering" w:customStyle="1" w:styleId="Estiloimportado15">
    <w:name w:val="Estilo importado 15"/>
    <w:pPr>
      <w:numPr>
        <w:numId w:val="31"/>
      </w:numPr>
    </w:pPr>
  </w:style>
  <w:style w:type="numbering" w:customStyle="1" w:styleId="Lista51">
    <w:name w:val="Lista 51"/>
    <w:basedOn w:val="Estiloimportado16"/>
    <w:pPr>
      <w:numPr>
        <w:numId w:val="32"/>
      </w:numPr>
    </w:pPr>
  </w:style>
  <w:style w:type="numbering" w:customStyle="1" w:styleId="Estiloimportado16">
    <w:name w:val="Estilo importado 16"/>
  </w:style>
  <w:style w:type="paragraph" w:styleId="Bibliografa">
    <w:name w:val="Bibliography"/>
    <w:next w:val="Cuerpo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character" w:customStyle="1" w:styleId="Enlace">
    <w:name w:val="Enlace"/>
    <w:rPr>
      <w:color w:val="0000FF"/>
      <w:u w:val="single" w:color="0000FF"/>
    </w:rPr>
  </w:style>
  <w:style w:type="character" w:customStyle="1" w:styleId="Hyperlink0">
    <w:name w:val="Hyperlink.0"/>
    <w:basedOn w:val="Enlace"/>
    <w:rPr>
      <w:rFonts w:ascii="Calibri" w:eastAsia="Calibri" w:hAnsi="Calibri" w:cs="Calibri"/>
      <w:caps w:val="0"/>
      <w:smallCaps w:val="0"/>
      <w:strike w:val="0"/>
      <w:dstrike w:val="0"/>
      <w:outline w:val="0"/>
      <w:color w:val="0000FF"/>
      <w:spacing w:val="0"/>
      <w:kern w:val="0"/>
      <w:position w:val="0"/>
      <w:sz w:val="22"/>
      <w:szCs w:val="22"/>
      <w:u w:val="single" w:color="0000FF"/>
      <w:vertAlign w:val="baseline"/>
    </w:rPr>
  </w:style>
  <w:style w:type="character" w:customStyle="1" w:styleId="Hyperlink1">
    <w:name w:val="Hyperlink.1"/>
    <w:basedOn w:val="Enlace"/>
    <w:rPr>
      <w:rFonts w:ascii="Calibri" w:eastAsia="Calibri" w:hAnsi="Calibri" w:cs="Calibri"/>
      <w:caps w:val="0"/>
      <w:smallCaps w:val="0"/>
      <w:strike w:val="0"/>
      <w:dstrike w:val="0"/>
      <w:outline w:val="0"/>
      <w:color w:val="0000FF"/>
      <w:spacing w:val="0"/>
      <w:kern w:val="0"/>
      <w:position w:val="0"/>
      <w:sz w:val="22"/>
      <w:szCs w:val="22"/>
      <w:u w:val="single" w:color="0000FF"/>
      <w:vertAlign w:val="baseline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8505D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505DC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8505D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505DC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s-CL" w:eastAsia="es-C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Cabeceraypie">
    <w:name w:val="Cabecera y pie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styleId="Sinespaciado">
    <w:name w:val="No Spacing"/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paragraph" w:styleId="Textoindependiente">
    <w:name w:val="Body Text"/>
    <w:pPr>
      <w:jc w:val="both"/>
    </w:pPr>
    <w:rPr>
      <w:rFonts w:ascii="Arial" w:hAnsi="Arial Unicode MS" w:cs="Arial Unicode MS"/>
      <w:color w:val="000000"/>
      <w:sz w:val="24"/>
      <w:szCs w:val="24"/>
      <w:u w:color="000000"/>
      <w:lang w:val="es-ES_tradnl"/>
    </w:rPr>
  </w:style>
  <w:style w:type="numbering" w:customStyle="1" w:styleId="List0">
    <w:name w:val="List 0"/>
    <w:basedOn w:val="Estiloimportado1"/>
    <w:pPr>
      <w:numPr>
        <w:numId w:val="2"/>
      </w:numPr>
    </w:pPr>
  </w:style>
  <w:style w:type="numbering" w:customStyle="1" w:styleId="Estiloimportado1">
    <w:name w:val="Estilo importado 1"/>
  </w:style>
  <w:style w:type="paragraph" w:styleId="Prrafodelista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numbering" w:customStyle="1" w:styleId="List1">
    <w:name w:val="List 1"/>
    <w:basedOn w:val="Estiloimportado4"/>
    <w:pPr>
      <w:numPr>
        <w:numId w:val="4"/>
      </w:numPr>
    </w:pPr>
  </w:style>
  <w:style w:type="numbering" w:customStyle="1" w:styleId="Estiloimportado4">
    <w:name w:val="Estilo importado 4"/>
  </w:style>
  <w:style w:type="numbering" w:customStyle="1" w:styleId="Lista21">
    <w:name w:val="Lista 21"/>
    <w:basedOn w:val="Estiloimportado5"/>
    <w:pPr>
      <w:numPr>
        <w:numId w:val="10"/>
      </w:numPr>
    </w:pPr>
  </w:style>
  <w:style w:type="numbering" w:customStyle="1" w:styleId="Estiloimportado5">
    <w:name w:val="Estilo importado 5"/>
  </w:style>
  <w:style w:type="numbering" w:customStyle="1" w:styleId="Lista31">
    <w:name w:val="Lista 31"/>
    <w:basedOn w:val="Estiloimportado6"/>
    <w:pPr>
      <w:numPr>
        <w:numId w:val="13"/>
      </w:numPr>
    </w:pPr>
  </w:style>
  <w:style w:type="numbering" w:customStyle="1" w:styleId="Estiloimportado6">
    <w:name w:val="Estilo importado 6"/>
  </w:style>
  <w:style w:type="paragraph" w:styleId="Sangradetextonormal">
    <w:name w:val="Body Text Indent"/>
    <w:pPr>
      <w:spacing w:after="120" w:line="276" w:lineRule="auto"/>
      <w:ind w:left="283"/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paragraph" w:styleId="Textoindependiente2">
    <w:name w:val="Body Text 2"/>
    <w:pPr>
      <w:spacing w:after="120" w:line="480" w:lineRule="auto"/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numbering" w:customStyle="1" w:styleId="Lista41">
    <w:name w:val="Lista 41"/>
    <w:basedOn w:val="Estiloimportado7"/>
    <w:pPr>
      <w:numPr>
        <w:numId w:val="43"/>
      </w:numPr>
    </w:pPr>
  </w:style>
  <w:style w:type="numbering" w:customStyle="1" w:styleId="Estiloimportado7">
    <w:name w:val="Estilo importado 7"/>
  </w:style>
  <w:style w:type="numbering" w:customStyle="1" w:styleId="Estiloimportado12">
    <w:name w:val="Estilo importado 12"/>
    <w:pPr>
      <w:numPr>
        <w:numId w:val="25"/>
      </w:numPr>
    </w:pPr>
  </w:style>
  <w:style w:type="numbering" w:customStyle="1" w:styleId="Estiloimportado13">
    <w:name w:val="Estilo importado 13"/>
    <w:pPr>
      <w:numPr>
        <w:numId w:val="24"/>
      </w:numPr>
    </w:pPr>
  </w:style>
  <w:style w:type="numbering" w:customStyle="1" w:styleId="Estiloimportado14">
    <w:name w:val="Estilo importado 14"/>
    <w:pPr>
      <w:numPr>
        <w:numId w:val="27"/>
      </w:numPr>
    </w:pPr>
  </w:style>
  <w:style w:type="numbering" w:customStyle="1" w:styleId="Estiloimportado15">
    <w:name w:val="Estilo importado 15"/>
    <w:pPr>
      <w:numPr>
        <w:numId w:val="31"/>
      </w:numPr>
    </w:pPr>
  </w:style>
  <w:style w:type="numbering" w:customStyle="1" w:styleId="Lista51">
    <w:name w:val="Lista 51"/>
    <w:basedOn w:val="Estiloimportado16"/>
    <w:pPr>
      <w:numPr>
        <w:numId w:val="32"/>
      </w:numPr>
    </w:pPr>
  </w:style>
  <w:style w:type="numbering" w:customStyle="1" w:styleId="Estiloimportado16">
    <w:name w:val="Estilo importado 16"/>
  </w:style>
  <w:style w:type="paragraph" w:styleId="Bibliografa">
    <w:name w:val="Bibliography"/>
    <w:next w:val="Cuerpo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character" w:customStyle="1" w:styleId="Enlace">
    <w:name w:val="Enlace"/>
    <w:rPr>
      <w:color w:val="0000FF"/>
      <w:u w:val="single" w:color="0000FF"/>
    </w:rPr>
  </w:style>
  <w:style w:type="character" w:customStyle="1" w:styleId="Hyperlink0">
    <w:name w:val="Hyperlink.0"/>
    <w:basedOn w:val="Enlace"/>
    <w:rPr>
      <w:rFonts w:ascii="Calibri" w:eastAsia="Calibri" w:hAnsi="Calibri" w:cs="Calibri"/>
      <w:caps w:val="0"/>
      <w:smallCaps w:val="0"/>
      <w:strike w:val="0"/>
      <w:dstrike w:val="0"/>
      <w:outline w:val="0"/>
      <w:color w:val="0000FF"/>
      <w:spacing w:val="0"/>
      <w:kern w:val="0"/>
      <w:position w:val="0"/>
      <w:sz w:val="22"/>
      <w:szCs w:val="22"/>
      <w:u w:val="single" w:color="0000FF"/>
      <w:vertAlign w:val="baseline"/>
    </w:rPr>
  </w:style>
  <w:style w:type="character" w:customStyle="1" w:styleId="Hyperlink1">
    <w:name w:val="Hyperlink.1"/>
    <w:basedOn w:val="Enlace"/>
    <w:rPr>
      <w:rFonts w:ascii="Calibri" w:eastAsia="Calibri" w:hAnsi="Calibri" w:cs="Calibri"/>
      <w:caps w:val="0"/>
      <w:smallCaps w:val="0"/>
      <w:strike w:val="0"/>
      <w:dstrike w:val="0"/>
      <w:outline w:val="0"/>
      <w:color w:val="0000FF"/>
      <w:spacing w:val="0"/>
      <w:kern w:val="0"/>
      <w:position w:val="0"/>
      <w:sz w:val="22"/>
      <w:szCs w:val="22"/>
      <w:u w:val="single" w:color="0000FF"/>
      <w:vertAlign w:val="baseline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8505D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505DC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8505D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505DC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neduc.cl/usuarios/convivencia_escolar/doc/201103240919330.resolucion_pacifica_de_conflictos.pdf" TargetMode="External"/><Relationship Id="rId13" Type="http://schemas.openxmlformats.org/officeDocument/2006/relationships/hyperlink" Target="http://www.convivenciaescolar.cl/usuarios/convivencia_escolar/File/2014/CLIMA_MANUAL_ESTRATEGICO_WEB_2014%25281%2529.pdf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mineduc.cl/usuarios/convivencia_escolar/doc/201203262329520.Orientacionesreglamconvescolar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mineduc.cl/usuarios/convivencia_escolar/doc/201303191137540.protocolo_situacion_maltrato_abuso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mineduc.cl/usuarios/convivencia_escolar/doc/201109221119290.ley_violencia_escolar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unicef.cl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4958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1378</Words>
  <Characters>7583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VOlivares</dc:creator>
  <cp:lastModifiedBy>Patricia Sasso</cp:lastModifiedBy>
  <cp:revision>4</cp:revision>
  <dcterms:created xsi:type="dcterms:W3CDTF">2015-11-23T14:51:00Z</dcterms:created>
  <dcterms:modified xsi:type="dcterms:W3CDTF">2018-10-22T14:42:00Z</dcterms:modified>
</cp:coreProperties>
</file>