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B0" w:rsidRDefault="00180949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Programa de asignatura</w:t>
      </w:r>
    </w:p>
    <w:p w:rsidR="00531DB0" w:rsidRPr="0060244B" w:rsidRDefault="00531DB0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DB0" w:rsidRPr="00870C70" w:rsidRDefault="00BB44DC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0C70">
        <w:rPr>
          <w:rFonts w:ascii="Times New Roman" w:hAnsi="Times New Roman" w:cs="Times New Roman"/>
          <w:b/>
          <w:bCs/>
          <w:sz w:val="24"/>
          <w:szCs w:val="24"/>
          <w:u w:val="single"/>
        </w:rPr>
        <w:t>Producción de Textos</w:t>
      </w:r>
      <w:r w:rsidR="002907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Escritos</w:t>
      </w:r>
    </w:p>
    <w:p w:rsidR="00952603" w:rsidRDefault="00952603" w:rsidP="00531DB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2603" w:rsidRDefault="00952603" w:rsidP="00531DB0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103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963"/>
        <w:gridCol w:w="596"/>
        <w:gridCol w:w="466"/>
        <w:gridCol w:w="923"/>
        <w:gridCol w:w="167"/>
        <w:gridCol w:w="429"/>
        <w:gridCol w:w="1275"/>
        <w:gridCol w:w="426"/>
        <w:gridCol w:w="8"/>
      </w:tblGrid>
      <w:tr w:rsidR="00952603" w:rsidRPr="00870C70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:rsidR="00952603" w:rsidRPr="00870C70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136854" w:rsidRPr="00870C70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952603" w:rsidRPr="00870C70" w:rsidRDefault="0029070A" w:rsidP="002907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B44DC" w:rsidRPr="00870C70">
              <w:rPr>
                <w:rFonts w:ascii="Times New Roman" w:hAnsi="Times New Roman" w:cs="Times New Roman"/>
                <w:sz w:val="24"/>
                <w:szCs w:val="24"/>
              </w:rPr>
              <w:t xml:space="preserve">Licenciatura en Educación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 </w:t>
            </w:r>
            <w:r w:rsidR="00BB44DC" w:rsidRPr="00870C70">
              <w:rPr>
                <w:rFonts w:ascii="Times New Roman" w:hAnsi="Times New Roman" w:cs="Times New Roman"/>
                <w:sz w:val="24"/>
                <w:szCs w:val="24"/>
              </w:rPr>
              <w:t>Pedagogía e</w:t>
            </w:r>
            <w:r w:rsidR="004E49CC">
              <w:rPr>
                <w:rFonts w:ascii="Times New Roman" w:hAnsi="Times New Roman" w:cs="Times New Roman"/>
                <w:sz w:val="24"/>
                <w:szCs w:val="24"/>
              </w:rPr>
              <w:t>n Educación Básica</w:t>
            </w:r>
          </w:p>
        </w:tc>
      </w:tr>
      <w:tr w:rsidR="00952603" w:rsidRPr="00870C70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:rsidR="00952603" w:rsidRPr="00870C70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136854" w:rsidRPr="00870C70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952603" w:rsidRPr="00870C70" w:rsidRDefault="005073AE" w:rsidP="005073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LPP171205</w:t>
            </w:r>
            <w:bookmarkStart w:id="0" w:name="_GoBack"/>
            <w:bookmarkEnd w:id="0"/>
          </w:p>
          <w:p w:rsidR="00BB44DC" w:rsidRPr="00870C70" w:rsidRDefault="00BB44DC" w:rsidP="00A224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52603" w:rsidRPr="00870C70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:rsidR="004D57B5" w:rsidRPr="00870C70" w:rsidRDefault="00AB1C98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:rsidR="00136854" w:rsidRPr="00870C70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952603" w:rsidRPr="00870C70" w:rsidRDefault="00952603" w:rsidP="00A22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4DC" w:rsidRPr="00870C70" w:rsidRDefault="0029070A" w:rsidP="001106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DE7CC9" w:rsidRPr="00870C70" w:rsidTr="00D96C9A">
        <w:trPr>
          <w:gridAfter w:val="1"/>
          <w:wAfter w:w="8" w:type="dxa"/>
          <w:trHeight w:val="1194"/>
        </w:trPr>
        <w:tc>
          <w:tcPr>
            <w:tcW w:w="1588" w:type="dxa"/>
          </w:tcPr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643280" w:rsidRPr="00870C70" w:rsidRDefault="00643280" w:rsidP="006432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00B" w:rsidRPr="00870C70" w:rsidRDefault="0087500B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7" w:type="dxa"/>
            <w:gridSpan w:val="3"/>
          </w:tcPr>
          <w:p w:rsidR="00D96C9A" w:rsidRPr="00870C70" w:rsidRDefault="00D96C9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  <w:p w:rsidR="00643280" w:rsidRPr="00870C70" w:rsidRDefault="00643280" w:rsidP="006432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280" w:rsidRPr="00870C70" w:rsidRDefault="00643280" w:rsidP="006432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C9A" w:rsidRPr="00870C70" w:rsidRDefault="0087500B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9" w:type="dxa"/>
            <w:gridSpan w:val="2"/>
          </w:tcPr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870C70" w:rsidRDefault="00D96C9A" w:rsidP="00D96C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E7CC9" w:rsidRPr="00870C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="00643280" w:rsidRPr="00870C7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297" w:type="dxa"/>
            <w:gridSpan w:val="4"/>
          </w:tcPr>
          <w:p w:rsidR="00D96C9A" w:rsidRPr="00870C70" w:rsidRDefault="00D96C9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870C70" w:rsidRDefault="00E72164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4518A" w:rsidRPr="00870C70" w:rsidTr="000340A9">
        <w:trPr>
          <w:gridAfter w:val="1"/>
          <w:wAfter w:w="8" w:type="dxa"/>
          <w:trHeight w:val="275"/>
        </w:trPr>
        <w:tc>
          <w:tcPr>
            <w:tcW w:w="10349" w:type="dxa"/>
            <w:gridSpan w:val="15"/>
          </w:tcPr>
          <w:p w:rsidR="00F4518A" w:rsidRPr="00870C70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18A" w:rsidRPr="00870C70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CC9" w:rsidRPr="00870C70" w:rsidTr="00A15155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0B0D" w:rsidRPr="00870C70" w:rsidRDefault="00D50B0D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E7CC9" w:rsidRPr="00870C70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DE7CC9" w:rsidRPr="00870C70" w:rsidRDefault="00DE7CC9" w:rsidP="00A151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870C70" w:rsidRDefault="00DE7CC9" w:rsidP="00A22406">
            <w:pPr>
              <w:spacing w:after="0" w:line="240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DE7CC9" w:rsidRPr="00870C70" w:rsidRDefault="00DE7CC9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gridSpan w:val="2"/>
            <w:tcBorders>
              <w:bottom w:val="single" w:sz="4" w:space="0" w:color="auto"/>
            </w:tcBorders>
          </w:tcPr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DE7CC9" w:rsidRPr="00870C70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E7CC9" w:rsidRPr="00870C70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870C70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870C70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00D" w:rsidRPr="00870C70" w:rsidTr="00DE7CC9">
        <w:trPr>
          <w:gridAfter w:val="1"/>
          <w:wAfter w:w="8" w:type="dxa"/>
          <w:trHeight w:val="342"/>
        </w:trPr>
        <w:tc>
          <w:tcPr>
            <w:tcW w:w="1588" w:type="dxa"/>
          </w:tcPr>
          <w:p w:rsidR="003A000D" w:rsidRPr="00870C70" w:rsidRDefault="003A000D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000D" w:rsidRPr="00870C70" w:rsidRDefault="003A000D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3A000D" w:rsidRPr="00870C70" w:rsidRDefault="003A000D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18A" w:rsidRPr="00870C70" w:rsidTr="00DE7CC9">
        <w:trPr>
          <w:gridAfter w:val="1"/>
          <w:wAfter w:w="8" w:type="dxa"/>
          <w:trHeight w:val="827"/>
        </w:trPr>
        <w:tc>
          <w:tcPr>
            <w:tcW w:w="1588" w:type="dxa"/>
          </w:tcPr>
          <w:p w:rsidR="00F4518A" w:rsidRPr="00870C70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5F1755" w:rsidRDefault="00D50B0D" w:rsidP="00D50B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>Esta asignatura</w:t>
            </w:r>
            <w:r w:rsidR="008503FC">
              <w:rPr>
                <w:rFonts w:ascii="Times New Roman" w:hAnsi="Times New Roman" w:cs="Times New Roman"/>
                <w:sz w:val="24"/>
                <w:szCs w:val="24"/>
              </w:rPr>
              <w:t xml:space="preserve"> es de tipo teórico-práctica. P</w:t>
            </w: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 xml:space="preserve">ermitirá al estudiante desarrollar competencias lingüísticas y comunicativas, en su expresión escrita; esto es, saber producir textos bien escritos, considerando aspectos como ortografía, vocabulario adecuado a las circunstancias comunicativas, sin problemas gramaticales; etc. </w:t>
            </w:r>
            <w:r w:rsidR="005F1755">
              <w:rPr>
                <w:rFonts w:ascii="Times New Roman" w:hAnsi="Times New Roman" w:cs="Times New Roman"/>
                <w:sz w:val="24"/>
                <w:szCs w:val="24"/>
              </w:rPr>
              <w:t xml:space="preserve"> Potenciando</w:t>
            </w: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 xml:space="preserve"> competencias de comunicación escrita como interacción eficaz, a través de diversos tipos de textos  y géneros, como cartas, informes, textos pragmáticos, ensayos, etc.</w:t>
            </w:r>
          </w:p>
          <w:p w:rsidR="00D50B0D" w:rsidRPr="00870C70" w:rsidRDefault="005F1755" w:rsidP="00D50B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Esta asignatura </w:t>
            </w:r>
            <w:r w:rsidR="00D50B0D" w:rsidRPr="00870C70">
              <w:rPr>
                <w:rFonts w:ascii="Times New Roman" w:hAnsi="Times New Roman" w:cs="Times New Roman"/>
                <w:sz w:val="24"/>
                <w:szCs w:val="24"/>
              </w:rPr>
              <w:t>profundi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zará </w:t>
            </w:r>
            <w:r w:rsidR="00D50B0D" w:rsidRPr="00870C70">
              <w:rPr>
                <w:rFonts w:ascii="Times New Roman" w:hAnsi="Times New Roman" w:cs="Times New Roman"/>
                <w:sz w:val="24"/>
                <w:szCs w:val="24"/>
              </w:rPr>
              <w:t>en el conocimiento y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unción de los textos y practicas en </w:t>
            </w:r>
            <w:r w:rsidR="00D50B0D" w:rsidRPr="00870C70">
              <w:rPr>
                <w:rFonts w:ascii="Times New Roman" w:hAnsi="Times New Roman" w:cs="Times New Roman"/>
                <w:sz w:val="24"/>
                <w:szCs w:val="24"/>
              </w:rPr>
              <w:t xml:space="preserve"> producción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textual</w:t>
            </w:r>
            <w:r w:rsidR="00D50B0D" w:rsidRPr="00870C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1755" w:rsidRDefault="00D50B0D" w:rsidP="00D50B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 xml:space="preserve">Es una asignatura que aporta tanto al desarrollo personal </w:t>
            </w:r>
            <w:r w:rsidR="005F1755">
              <w:rPr>
                <w:rFonts w:ascii="Times New Roman" w:hAnsi="Times New Roman" w:cs="Times New Roman"/>
                <w:sz w:val="24"/>
                <w:szCs w:val="24"/>
              </w:rPr>
              <w:t>como profesional de los futuros</w:t>
            </w:r>
          </w:p>
          <w:p w:rsidR="005F1755" w:rsidRDefault="00D50B0D" w:rsidP="00D50B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>docentes en una de las dimensiones más esenciales par</w:t>
            </w:r>
            <w:r w:rsidR="005F1755">
              <w:rPr>
                <w:rFonts w:ascii="Times New Roman" w:hAnsi="Times New Roman" w:cs="Times New Roman"/>
                <w:sz w:val="24"/>
                <w:szCs w:val="24"/>
              </w:rPr>
              <w:t>a el desarrollo del hombre como</w:t>
            </w:r>
          </w:p>
          <w:p w:rsidR="00F4518A" w:rsidRPr="00870C70" w:rsidRDefault="00D50B0D" w:rsidP="005F17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sz w:val="24"/>
                <w:szCs w:val="24"/>
              </w:rPr>
              <w:t>es el campo de las comunicaciones humanas.</w:t>
            </w:r>
          </w:p>
        </w:tc>
      </w:tr>
      <w:tr w:rsidR="00F4518A" w:rsidRPr="00870C70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:rsidR="00F4518A" w:rsidRPr="00870C70" w:rsidRDefault="00F4518A" w:rsidP="00CB298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Pre-requisitos / </w:t>
            </w:r>
          </w:p>
          <w:p w:rsidR="00CB298B" w:rsidRPr="00870C70" w:rsidRDefault="00CB298B" w:rsidP="00CB298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298B" w:rsidRPr="00870C70" w:rsidRDefault="00CB298B" w:rsidP="00CB298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298B" w:rsidRPr="00870C70" w:rsidRDefault="00CB298B" w:rsidP="00CB298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298B" w:rsidRPr="00870C70" w:rsidRDefault="00CB298B" w:rsidP="00CB298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298B" w:rsidRPr="00870C70" w:rsidRDefault="00CB298B" w:rsidP="00CB298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C7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Aprendizajes Previos</w:t>
            </w:r>
          </w:p>
        </w:tc>
        <w:tc>
          <w:tcPr>
            <w:tcW w:w="8761" w:type="dxa"/>
            <w:gridSpan w:val="14"/>
          </w:tcPr>
          <w:p w:rsidR="00F4518A" w:rsidRPr="00870C70" w:rsidRDefault="00F4518A" w:rsidP="00A22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18A" w:rsidRPr="008503FC" w:rsidRDefault="008503FC" w:rsidP="008503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3FC">
              <w:rPr>
                <w:rFonts w:ascii="Times New Roman" w:hAnsi="Times New Roman" w:cs="Times New Roman"/>
                <w:sz w:val="24"/>
                <w:szCs w:val="24"/>
              </w:rPr>
              <w:t xml:space="preserve">Pre-requisitos: </w:t>
            </w:r>
            <w:r w:rsidR="00CB298B" w:rsidRPr="008503FC">
              <w:rPr>
                <w:rFonts w:ascii="Times New Roman" w:hAnsi="Times New Roman" w:cs="Times New Roman"/>
                <w:sz w:val="24"/>
                <w:szCs w:val="24"/>
              </w:rPr>
              <w:t>Comprensión Lectora</w:t>
            </w:r>
          </w:p>
          <w:p w:rsidR="00CB298B" w:rsidRPr="00870C70" w:rsidRDefault="00CB298B" w:rsidP="00A22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98B" w:rsidRPr="00870C70" w:rsidRDefault="00CB298B" w:rsidP="00A22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98B" w:rsidRDefault="00CB298B" w:rsidP="00D6320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204">
              <w:rPr>
                <w:rFonts w:ascii="Times New Roman" w:hAnsi="Times New Roman" w:cs="Times New Roman"/>
                <w:sz w:val="24"/>
                <w:szCs w:val="24"/>
              </w:rPr>
              <w:t xml:space="preserve"> Factores y funciones de la comunicación</w:t>
            </w:r>
          </w:p>
          <w:p w:rsidR="00CB298B" w:rsidRDefault="00CB298B" w:rsidP="00CB298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2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Morfosintaxis oracional</w:t>
            </w:r>
          </w:p>
          <w:p w:rsidR="00CB298B" w:rsidRDefault="00CB298B" w:rsidP="00CB298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204">
              <w:rPr>
                <w:rFonts w:ascii="Times New Roman" w:hAnsi="Times New Roman" w:cs="Times New Roman"/>
                <w:sz w:val="24"/>
                <w:szCs w:val="24"/>
              </w:rPr>
              <w:t>Conectores intratextuales</w:t>
            </w:r>
          </w:p>
          <w:p w:rsidR="00CB298B" w:rsidRDefault="00CB298B" w:rsidP="00CB298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204">
              <w:rPr>
                <w:rFonts w:ascii="Times New Roman" w:hAnsi="Times New Roman" w:cs="Times New Roman"/>
                <w:sz w:val="24"/>
                <w:szCs w:val="24"/>
              </w:rPr>
              <w:t xml:space="preserve">Ortografía acentual, literal y puntual </w:t>
            </w:r>
          </w:p>
          <w:p w:rsidR="00CB298B" w:rsidRDefault="00CB298B" w:rsidP="00CB298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204">
              <w:rPr>
                <w:rFonts w:ascii="Times New Roman" w:hAnsi="Times New Roman" w:cs="Times New Roman"/>
                <w:sz w:val="24"/>
                <w:szCs w:val="24"/>
              </w:rPr>
              <w:t>Lectura comprensiva.</w:t>
            </w:r>
          </w:p>
          <w:p w:rsidR="00CB298B" w:rsidRDefault="00CB298B" w:rsidP="00CB298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204">
              <w:rPr>
                <w:rFonts w:ascii="Times New Roman" w:hAnsi="Times New Roman" w:cs="Times New Roman"/>
                <w:sz w:val="24"/>
                <w:szCs w:val="24"/>
              </w:rPr>
              <w:t>Construcción a nivel de enunciado, frase, oración y  texto.</w:t>
            </w:r>
          </w:p>
          <w:p w:rsidR="00CB298B" w:rsidRDefault="00D63204" w:rsidP="00CB298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B298B" w:rsidRPr="00D63204">
              <w:rPr>
                <w:rFonts w:ascii="Times New Roman" w:hAnsi="Times New Roman" w:cs="Times New Roman"/>
                <w:sz w:val="24"/>
                <w:szCs w:val="24"/>
              </w:rPr>
              <w:t>omunicación escrita: emisor – texto – receptor</w:t>
            </w:r>
          </w:p>
          <w:p w:rsidR="00CB298B" w:rsidRDefault="00CB298B" w:rsidP="00CB298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204">
              <w:rPr>
                <w:rFonts w:ascii="Times New Roman" w:hAnsi="Times New Roman" w:cs="Times New Roman"/>
                <w:sz w:val="24"/>
                <w:szCs w:val="24"/>
              </w:rPr>
              <w:t>Actitud de diálogo, participación responsable en los trabajos grupales desarrollados en el aula, responsabilidad y autocrítica.</w:t>
            </w:r>
          </w:p>
          <w:p w:rsidR="00CB298B" w:rsidRDefault="00CB298B" w:rsidP="00CB298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204">
              <w:rPr>
                <w:rFonts w:ascii="Times New Roman" w:hAnsi="Times New Roman" w:cs="Times New Roman"/>
                <w:sz w:val="24"/>
                <w:szCs w:val="24"/>
              </w:rPr>
              <w:t>Respeto por las creaciones propias y ajenas.</w:t>
            </w:r>
          </w:p>
          <w:p w:rsidR="00CB298B" w:rsidRPr="00D63204" w:rsidRDefault="00CB298B" w:rsidP="00CB298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204">
              <w:rPr>
                <w:rFonts w:ascii="Times New Roman" w:hAnsi="Times New Roman" w:cs="Times New Roman"/>
                <w:sz w:val="24"/>
                <w:szCs w:val="24"/>
              </w:rPr>
              <w:t>Honestidad en el ámbito de la autoría de textos</w:t>
            </w:r>
          </w:p>
          <w:p w:rsidR="00F4518A" w:rsidRPr="00870C70" w:rsidRDefault="00F4518A" w:rsidP="00F451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18A" w:rsidRPr="00870C70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2406" w:rsidRDefault="00544A29" w:rsidP="00F4518A">
      <w:pPr>
        <w:spacing w:line="240" w:lineRule="auto"/>
        <w:rPr>
          <w:rFonts w:ascii="Times New Roman" w:hAnsi="Times New Roman" w:cs="Times New Roman"/>
          <w:b/>
          <w:sz w:val="20"/>
          <w:szCs w:val="18"/>
        </w:rPr>
      </w:pPr>
      <w:r w:rsidRPr="0060244B">
        <w:rPr>
          <w:rFonts w:ascii="Times New Roman" w:hAnsi="Times New Roman" w:cs="Times New Roman"/>
          <w:b/>
          <w:sz w:val="20"/>
          <w:szCs w:val="18"/>
        </w:rPr>
        <w:lastRenderedPageBreak/>
        <w:t xml:space="preserve">        </w:t>
      </w:r>
      <w:r w:rsidR="00F4518A">
        <w:rPr>
          <w:rFonts w:ascii="Times New Roman" w:hAnsi="Times New Roman" w:cs="Times New Roman"/>
          <w:b/>
          <w:sz w:val="20"/>
          <w:szCs w:val="18"/>
        </w:rPr>
        <w:t xml:space="preserve">                             </w:t>
      </w:r>
    </w:p>
    <w:p w:rsidR="00BF2046" w:rsidRDefault="00544A29" w:rsidP="00544A29">
      <w:pPr>
        <w:spacing w:after="0" w:line="240" w:lineRule="auto"/>
        <w:rPr>
          <w:rFonts w:ascii="Times New Roman" w:hAnsi="Times New Roman" w:cs="Times New Roman"/>
          <w:b/>
          <w:sz w:val="20"/>
          <w:szCs w:val="18"/>
        </w:rPr>
      </w:pPr>
      <w:r>
        <w:rPr>
          <w:rFonts w:ascii="Times New Roman" w:hAnsi="Times New Roman" w:cs="Times New Roman"/>
          <w:b/>
          <w:sz w:val="20"/>
          <w:szCs w:val="18"/>
        </w:rPr>
        <w:t xml:space="preserve">                     </w:t>
      </w:r>
      <w:r w:rsidRPr="0060244B">
        <w:rPr>
          <w:rFonts w:ascii="Times New Roman" w:hAnsi="Times New Roman" w:cs="Times New Roman"/>
          <w:b/>
          <w:sz w:val="20"/>
          <w:szCs w:val="18"/>
        </w:rPr>
        <w:t xml:space="preserve">         </w:t>
      </w:r>
    </w:p>
    <w:p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A428A1" w:rsidTr="00110696">
        <w:tc>
          <w:tcPr>
            <w:tcW w:w="10178" w:type="dxa"/>
          </w:tcPr>
          <w:p w:rsidR="00CB298B" w:rsidRPr="00A428A1" w:rsidRDefault="00CB298B" w:rsidP="00CB298B">
            <w:pPr>
              <w:pStyle w:val="Textoindependiente"/>
              <w:rPr>
                <w:rFonts w:ascii="Times New Roman" w:hAnsi="Times New Roman"/>
                <w:color w:val="000000"/>
                <w:sz w:val="22"/>
                <w:szCs w:val="22"/>
                <w:lang w:eastAsia="es-CL"/>
              </w:rPr>
            </w:pPr>
            <w:r w:rsidRPr="00A428A1">
              <w:rPr>
                <w:rFonts w:ascii="Times New Roman" w:hAnsi="Times New Roman"/>
                <w:color w:val="000000"/>
                <w:sz w:val="22"/>
                <w:szCs w:val="22"/>
                <w:lang w:val="es-MX" w:eastAsia="es-CL"/>
              </w:rPr>
              <w:t>A</w:t>
            </w:r>
            <w:r w:rsidRPr="00A428A1">
              <w:rPr>
                <w:rFonts w:ascii="Times New Roman" w:hAnsi="Times New Roman"/>
                <w:color w:val="000000"/>
                <w:sz w:val="22"/>
                <w:szCs w:val="22"/>
                <w:lang w:eastAsia="es-CL"/>
              </w:rPr>
              <w:t>signatura de formación General que aporta al grado de  Licenciado en Educación y a la Formación General de Pedagogo para las carreras</w:t>
            </w:r>
            <w:r w:rsidRPr="00A428A1">
              <w:rPr>
                <w:rFonts w:ascii="Times New Roman" w:hAnsi="Times New Roman"/>
              </w:rPr>
              <w:t xml:space="preserve"> </w:t>
            </w:r>
            <w:r w:rsidRPr="00A428A1">
              <w:rPr>
                <w:rFonts w:ascii="Times New Roman" w:hAnsi="Times New Roman"/>
                <w:color w:val="000000"/>
                <w:sz w:val="22"/>
                <w:szCs w:val="22"/>
                <w:lang w:eastAsia="es-CL"/>
              </w:rPr>
              <w:t>de Pedagogía, contribuyendo a desarrollar los siguientes estándares:</w:t>
            </w:r>
          </w:p>
          <w:p w:rsidR="00CB298B" w:rsidRPr="00A428A1" w:rsidRDefault="00CB298B" w:rsidP="00CB298B">
            <w:pPr>
              <w:pStyle w:val="Textoindependiente"/>
              <w:rPr>
                <w:rFonts w:ascii="Times New Roman" w:hAnsi="Times New Roman"/>
                <w:color w:val="000000"/>
                <w:sz w:val="22"/>
                <w:szCs w:val="22"/>
                <w:lang w:eastAsia="es-CL"/>
              </w:rPr>
            </w:pPr>
          </w:p>
          <w:p w:rsidR="00CB298B" w:rsidRPr="00A428A1" w:rsidRDefault="00CB298B" w:rsidP="00CB298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28A1">
              <w:rPr>
                <w:rFonts w:ascii="Times New Roman" w:hAnsi="Times New Roman" w:cs="Times New Roman"/>
              </w:rPr>
              <w:t xml:space="preserve">1) Se comunica oralmente y por escrito de forma eficiente en diversas situaciones asociadas a su quehacer docente y personal. </w:t>
            </w:r>
            <w:r w:rsidRPr="00A428A1">
              <w:rPr>
                <w:rFonts w:ascii="Times New Roman" w:hAnsi="Times New Roman" w:cs="Times New Roman"/>
                <w:b/>
              </w:rPr>
              <w:t>(Estándar Pedagógico)</w:t>
            </w:r>
          </w:p>
          <w:p w:rsidR="00CB298B" w:rsidRPr="00A428A1" w:rsidRDefault="00CB298B" w:rsidP="00CB298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28A1">
              <w:rPr>
                <w:rFonts w:ascii="Times New Roman" w:hAnsi="Times New Roman" w:cs="Times New Roman"/>
              </w:rPr>
              <w:t xml:space="preserve">2) Identifica diversas teorías y principios que condicionan la interacción social. </w:t>
            </w:r>
            <w:r w:rsidRPr="00A428A1">
              <w:rPr>
                <w:rFonts w:ascii="Times New Roman" w:hAnsi="Times New Roman" w:cs="Times New Roman"/>
                <w:b/>
              </w:rPr>
              <w:t>(Estándar de Licenciatura)</w:t>
            </w:r>
          </w:p>
          <w:p w:rsidR="00CB298B" w:rsidRPr="00A428A1" w:rsidRDefault="00CB298B" w:rsidP="00CB298B">
            <w:pPr>
              <w:pStyle w:val="Textoindependiente"/>
              <w:rPr>
                <w:rFonts w:ascii="Times New Roman" w:hAnsi="Times New Roman"/>
                <w:b/>
              </w:rPr>
            </w:pPr>
            <w:r w:rsidRPr="00A428A1">
              <w:rPr>
                <w:rFonts w:ascii="Times New Roman" w:hAnsi="Times New Roman"/>
              </w:rPr>
              <w:t xml:space="preserve">3) Aplica innovadoramente el conocimiento a la práctica </w:t>
            </w:r>
            <w:r w:rsidRPr="00A428A1">
              <w:rPr>
                <w:rFonts w:ascii="Times New Roman" w:hAnsi="Times New Roman"/>
                <w:b/>
              </w:rPr>
              <w:t>(Estándar Pedagógico)</w:t>
            </w:r>
          </w:p>
          <w:p w:rsidR="00CB298B" w:rsidRPr="00A428A1" w:rsidRDefault="00CB298B" w:rsidP="00CB298B">
            <w:pPr>
              <w:pStyle w:val="Textoindependiente"/>
              <w:rPr>
                <w:rFonts w:ascii="Times New Roman" w:hAnsi="Times New Roman"/>
                <w:b/>
              </w:rPr>
            </w:pPr>
          </w:p>
          <w:p w:rsidR="00CB298B" w:rsidRPr="00A428A1" w:rsidRDefault="00CB298B" w:rsidP="00CB298B">
            <w:pPr>
              <w:pStyle w:val="Textoindependiente"/>
              <w:rPr>
                <w:rFonts w:ascii="Times New Roman" w:hAnsi="Times New Roman"/>
                <w:b/>
              </w:rPr>
            </w:pPr>
            <w:r w:rsidRPr="00A428A1">
              <w:rPr>
                <w:rFonts w:ascii="Times New Roman" w:hAnsi="Times New Roman"/>
              </w:rPr>
              <w:t xml:space="preserve">4) Evalúa su proceso de aprendizaje y detecta sus debilidades y necesidades de formación. </w:t>
            </w:r>
            <w:r w:rsidRPr="00A428A1">
              <w:rPr>
                <w:rFonts w:ascii="Times New Roman" w:hAnsi="Times New Roman"/>
                <w:b/>
              </w:rPr>
              <w:t>(Estándar Pedagógico)</w:t>
            </w:r>
          </w:p>
          <w:p w:rsidR="00CB298B" w:rsidRPr="00A428A1" w:rsidRDefault="00CB298B" w:rsidP="00CB298B">
            <w:pPr>
              <w:pStyle w:val="Textoindependiente"/>
              <w:rPr>
                <w:rFonts w:ascii="Times New Roman" w:hAnsi="Times New Roman"/>
                <w:b/>
              </w:rPr>
            </w:pPr>
          </w:p>
          <w:p w:rsidR="00CB298B" w:rsidRPr="00A428A1" w:rsidRDefault="00CB298B" w:rsidP="00CB298B">
            <w:pPr>
              <w:pStyle w:val="Textoindependiente"/>
              <w:rPr>
                <w:rFonts w:ascii="Times New Roman" w:hAnsi="Times New Roman"/>
                <w:b/>
                <w:color w:val="000000"/>
                <w:sz w:val="22"/>
                <w:szCs w:val="22"/>
                <w:lang w:eastAsia="es-CL"/>
              </w:rPr>
            </w:pPr>
            <w:r w:rsidRPr="00A428A1">
              <w:rPr>
                <w:rFonts w:ascii="Times New Roman" w:hAnsi="Times New Roman"/>
              </w:rPr>
              <w:t xml:space="preserve">5) Aplica permanentemente nuevos conocimientos y perfecciona los anteriores. </w:t>
            </w:r>
            <w:r w:rsidRPr="00A428A1">
              <w:rPr>
                <w:rFonts w:ascii="Times New Roman" w:hAnsi="Times New Roman"/>
                <w:b/>
              </w:rPr>
              <w:t>(Estándar de Licenciatura)</w:t>
            </w:r>
          </w:p>
          <w:p w:rsidR="00531DB0" w:rsidRPr="00A428A1" w:rsidRDefault="00531DB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215868"/>
              </w:rPr>
            </w:pPr>
          </w:p>
          <w:p w:rsidR="001F5BAC" w:rsidRPr="00A428A1" w:rsidRDefault="001F5BA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</w:tbl>
    <w:p w:rsidR="00F4518A" w:rsidRDefault="00F4518A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8"/>
        <w:gridCol w:w="283"/>
        <w:gridCol w:w="6067"/>
      </w:tblGrid>
      <w:tr w:rsidR="00531DB0" w:rsidRPr="00A428A1" w:rsidTr="00110696">
        <w:tc>
          <w:tcPr>
            <w:tcW w:w="10178" w:type="dxa"/>
            <w:gridSpan w:val="3"/>
          </w:tcPr>
          <w:p w:rsidR="00531DB0" w:rsidRPr="00A428A1" w:rsidRDefault="00531DB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56406" w:rsidRPr="00A428A1" w:rsidTr="00110696">
        <w:tc>
          <w:tcPr>
            <w:tcW w:w="10178" w:type="dxa"/>
            <w:gridSpan w:val="3"/>
          </w:tcPr>
          <w:p w:rsidR="00CB298B" w:rsidRPr="00A428A1" w:rsidRDefault="00CB298B" w:rsidP="00CB298B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A428A1">
              <w:rPr>
                <w:rFonts w:ascii="Times New Roman" w:hAnsi="Times New Roman"/>
                <w:color w:val="215868"/>
                <w:szCs w:val="24"/>
              </w:rPr>
              <w:t xml:space="preserve">  </w:t>
            </w:r>
            <w:r w:rsidRPr="00A428A1">
              <w:rPr>
                <w:rFonts w:ascii="Times New Roman" w:hAnsi="Times New Roman"/>
                <w:szCs w:val="24"/>
              </w:rPr>
              <w:t>Las siguientes competencias que  desarrolla esta asignatura contribuyen a la formación general de profesor y al perfil de Licenciado en Educación.</w:t>
            </w:r>
          </w:p>
          <w:p w:rsidR="00CB298B" w:rsidRPr="00A428A1" w:rsidRDefault="00CB298B" w:rsidP="00CB298B">
            <w:pPr>
              <w:pStyle w:val="Textoindependiente"/>
              <w:rPr>
                <w:rFonts w:ascii="Times New Roman" w:hAnsi="Times New Roman"/>
                <w:szCs w:val="24"/>
              </w:rPr>
            </w:pPr>
          </w:p>
          <w:p w:rsidR="00CB298B" w:rsidRPr="00A428A1" w:rsidRDefault="00CB298B" w:rsidP="00CB298B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A428A1">
              <w:rPr>
                <w:rFonts w:ascii="Times New Roman" w:hAnsi="Times New Roman"/>
                <w:b/>
                <w:szCs w:val="24"/>
              </w:rPr>
              <w:t xml:space="preserve">Competencia 6: </w:t>
            </w:r>
            <w:r w:rsidRPr="00A428A1">
              <w:rPr>
                <w:rFonts w:ascii="Times New Roman" w:hAnsi="Times New Roman"/>
                <w:szCs w:val="24"/>
              </w:rPr>
              <w:t xml:space="preserve">Comunicación: Comunicarse de manera efectiva a través del lenguaje oral y escrito y del lenguaje técnico y computacional pertinente a la disciplina. </w:t>
            </w:r>
          </w:p>
          <w:p w:rsidR="00CB298B" w:rsidRPr="00A428A1" w:rsidRDefault="00CB298B" w:rsidP="00CB298B">
            <w:pPr>
              <w:pStyle w:val="Textoindependiente"/>
              <w:rPr>
                <w:rFonts w:ascii="Times New Roman" w:hAnsi="Times New Roman"/>
                <w:szCs w:val="24"/>
              </w:rPr>
            </w:pPr>
          </w:p>
          <w:p w:rsidR="00CB298B" w:rsidRPr="00A428A1" w:rsidRDefault="00CB298B" w:rsidP="00CB298B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A428A1">
              <w:rPr>
                <w:rFonts w:ascii="Times New Roman" w:hAnsi="Times New Roman"/>
                <w:b/>
                <w:szCs w:val="24"/>
              </w:rPr>
              <w:lastRenderedPageBreak/>
              <w:t xml:space="preserve">Competencia 4: </w:t>
            </w:r>
            <w:r w:rsidRPr="00A428A1">
              <w:rPr>
                <w:rFonts w:ascii="Times New Roman" w:hAnsi="Times New Roman"/>
                <w:szCs w:val="24"/>
              </w:rPr>
              <w:t>Pensamiento crítico: Utilizar el conocimiento, la experiencia y el razonamiento para emitir juicios fundados.</w:t>
            </w:r>
          </w:p>
          <w:p w:rsidR="00F56406" w:rsidRPr="00A428A1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:rsidR="00F56406" w:rsidRPr="00A428A1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</w:tc>
      </w:tr>
      <w:tr w:rsidR="0004356C" w:rsidRPr="00A428A1" w:rsidTr="00110696">
        <w:tc>
          <w:tcPr>
            <w:tcW w:w="3828" w:type="dxa"/>
          </w:tcPr>
          <w:p w:rsidR="0004356C" w:rsidRPr="00A428A1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8A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  <w:p w:rsidR="00F56406" w:rsidRPr="00A428A1" w:rsidRDefault="00F56406" w:rsidP="00D8516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</w:tcPr>
          <w:p w:rsidR="0004356C" w:rsidRPr="00A428A1" w:rsidRDefault="0004356C" w:rsidP="00F147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7" w:type="dxa"/>
          </w:tcPr>
          <w:p w:rsidR="0004356C" w:rsidRPr="00A428A1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8A1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  <w:p w:rsidR="00F56406" w:rsidRPr="00A428A1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356C" w:rsidRPr="00D42580" w:rsidTr="00110696">
        <w:trPr>
          <w:trHeight w:val="344"/>
        </w:trPr>
        <w:tc>
          <w:tcPr>
            <w:tcW w:w="3828" w:type="dxa"/>
          </w:tcPr>
          <w:p w:rsidR="00CB298B" w:rsidRDefault="0004356C" w:rsidP="00A428A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28A1">
              <w:rPr>
                <w:rFonts w:ascii="Times New Roman" w:hAnsi="Times New Roman" w:cs="Times New Roman"/>
                <w:sz w:val="24"/>
                <w:szCs w:val="24"/>
              </w:rPr>
              <w:t>Unidad 1</w:t>
            </w:r>
            <w:r w:rsidR="00CB298B" w:rsidRPr="00A428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B298B" w:rsidRPr="00A428A1">
              <w:rPr>
                <w:rFonts w:ascii="Times New Roman" w:hAnsi="Times New Roman" w:cs="Times New Roman"/>
                <w:sz w:val="24"/>
                <w:szCs w:val="24"/>
              </w:rPr>
              <w:t>Microtexto: Producción de estructuras oracionales.</w:t>
            </w:r>
          </w:p>
          <w:p w:rsidR="008D2699" w:rsidRDefault="008D2699" w:rsidP="00A428A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98B" w:rsidRPr="008D2699" w:rsidRDefault="008D2699" w:rsidP="008D2699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CB298B" w:rsidRPr="008D2699">
              <w:rPr>
                <w:rFonts w:ascii="Times New Roman" w:hAnsi="Times New Roman" w:cs="Times New Roman"/>
                <w:sz w:val="24"/>
                <w:szCs w:val="24"/>
              </w:rPr>
              <w:t>Enunciado, frase, oración</w:t>
            </w:r>
          </w:p>
          <w:p w:rsidR="008D2699" w:rsidRDefault="008D2699" w:rsidP="008D2699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98B" w:rsidRPr="008D2699" w:rsidRDefault="008D2699" w:rsidP="008D2699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CB298B" w:rsidRPr="008D2699">
              <w:rPr>
                <w:rFonts w:ascii="Times New Roman" w:hAnsi="Times New Roman" w:cs="Times New Roman"/>
                <w:sz w:val="24"/>
                <w:szCs w:val="24"/>
              </w:rPr>
              <w:t>Conectores</w:t>
            </w:r>
          </w:p>
          <w:p w:rsidR="0004356C" w:rsidRPr="00A428A1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04356C" w:rsidRPr="00A428A1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:rsidR="00346F34" w:rsidRDefault="00346F34" w:rsidP="00D42580">
            <w:pPr>
              <w:pStyle w:val="Sangradetextonormal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23B74">
              <w:rPr>
                <w:rFonts w:ascii="Times New Roman" w:hAnsi="Times New Roman"/>
                <w:sz w:val="24"/>
                <w:szCs w:val="24"/>
              </w:rPr>
              <w:t>Reconoce las formas y funciones de estructuras oracionales simples y compuestas</w:t>
            </w:r>
            <w:r w:rsidR="00A428A1" w:rsidRPr="00F23B7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42580" w:rsidRDefault="00D42580" w:rsidP="00D42580">
            <w:pPr>
              <w:pStyle w:val="Sangradetextonormal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6F34" w:rsidRDefault="00346F34" w:rsidP="00D42580">
            <w:pPr>
              <w:pStyle w:val="Sangradetextonormal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23B74">
              <w:rPr>
                <w:rFonts w:ascii="Times New Roman" w:hAnsi="Times New Roman"/>
                <w:sz w:val="24"/>
                <w:szCs w:val="24"/>
              </w:rPr>
              <w:t>Distingue oraciones según la naturaleza del verbo y según la actitud del hablante</w:t>
            </w:r>
            <w:r w:rsidR="00A428A1" w:rsidRPr="00F23B7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42580" w:rsidRDefault="00D42580" w:rsidP="00D42580">
            <w:pPr>
              <w:pStyle w:val="Prrafodelista"/>
              <w:rPr>
                <w:rFonts w:ascii="Times New Roman" w:hAnsi="Times New Roman"/>
                <w:sz w:val="24"/>
                <w:szCs w:val="24"/>
              </w:rPr>
            </w:pPr>
          </w:p>
          <w:p w:rsidR="00346F34" w:rsidRDefault="00346F34" w:rsidP="00D42580">
            <w:pPr>
              <w:pStyle w:val="Sangradetextonormal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2580">
              <w:rPr>
                <w:rFonts w:ascii="Times New Roman" w:hAnsi="Times New Roman"/>
                <w:sz w:val="24"/>
                <w:szCs w:val="24"/>
              </w:rPr>
              <w:t>Construye microtextos con estructuras oracionales simples.</w:t>
            </w:r>
          </w:p>
          <w:p w:rsidR="00D42580" w:rsidRDefault="00D42580" w:rsidP="00D42580">
            <w:pPr>
              <w:pStyle w:val="Prrafodelista"/>
              <w:rPr>
                <w:rFonts w:ascii="Times New Roman" w:hAnsi="Times New Roman"/>
                <w:sz w:val="24"/>
                <w:szCs w:val="24"/>
              </w:rPr>
            </w:pPr>
          </w:p>
          <w:p w:rsidR="00346F34" w:rsidRDefault="00346F34" w:rsidP="00D42580">
            <w:pPr>
              <w:pStyle w:val="Sangradetextonormal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2580">
              <w:rPr>
                <w:rFonts w:ascii="Times New Roman" w:hAnsi="Times New Roman"/>
                <w:sz w:val="24"/>
                <w:szCs w:val="24"/>
              </w:rPr>
              <w:t>Aplica adecuadamente el uso de conectores en planes de redacción dados.</w:t>
            </w:r>
          </w:p>
          <w:p w:rsidR="00D42580" w:rsidRDefault="00D42580" w:rsidP="00D42580">
            <w:pPr>
              <w:pStyle w:val="Prrafodelista"/>
              <w:rPr>
                <w:rFonts w:ascii="Times New Roman" w:hAnsi="Times New Roman"/>
                <w:sz w:val="24"/>
                <w:szCs w:val="24"/>
              </w:rPr>
            </w:pPr>
          </w:p>
          <w:p w:rsidR="0004356C" w:rsidRPr="00D42580" w:rsidRDefault="00346F34" w:rsidP="00D42580">
            <w:pPr>
              <w:pStyle w:val="Sangradetextonormal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2580">
              <w:rPr>
                <w:rFonts w:ascii="Times New Roman" w:hAnsi="Times New Roman"/>
                <w:sz w:val="24"/>
                <w:szCs w:val="24"/>
              </w:rPr>
              <w:t>Resuelve problemas ortográficos, morfosintácticos y semánticos.</w:t>
            </w:r>
          </w:p>
        </w:tc>
      </w:tr>
      <w:tr w:rsidR="0004356C" w:rsidRPr="00A428A1" w:rsidTr="00110696">
        <w:trPr>
          <w:trHeight w:val="182"/>
        </w:trPr>
        <w:tc>
          <w:tcPr>
            <w:tcW w:w="3828" w:type="dxa"/>
          </w:tcPr>
          <w:p w:rsidR="00CB298B" w:rsidRPr="00414E61" w:rsidRDefault="0004356C" w:rsidP="00414E6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E61">
              <w:rPr>
                <w:rFonts w:ascii="Times New Roman" w:hAnsi="Times New Roman" w:cs="Times New Roman"/>
                <w:sz w:val="24"/>
                <w:szCs w:val="24"/>
              </w:rPr>
              <w:t>Unidad 2</w:t>
            </w:r>
            <w:r w:rsidR="00CB298B" w:rsidRPr="00414E61">
              <w:rPr>
                <w:rFonts w:ascii="Times New Roman" w:hAnsi="Times New Roman" w:cs="Times New Roman"/>
                <w:sz w:val="24"/>
                <w:szCs w:val="24"/>
              </w:rPr>
              <w:t xml:space="preserve"> Macrotexto: producción textual</w:t>
            </w:r>
            <w:r w:rsidR="008D26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D2699" w:rsidRDefault="008D2699" w:rsidP="008D2699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CB298B" w:rsidRPr="008D2699">
              <w:rPr>
                <w:rFonts w:ascii="Times New Roman" w:hAnsi="Times New Roman" w:cs="Times New Roman"/>
                <w:sz w:val="24"/>
                <w:szCs w:val="24"/>
              </w:rPr>
              <w:t>Reglas de cohesión, coherencia, progresión, recurrencia, no contradicción, consecución temporal</w:t>
            </w:r>
          </w:p>
          <w:p w:rsidR="008D2699" w:rsidRDefault="008D2699" w:rsidP="008D2699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98B" w:rsidRPr="008D2699" w:rsidRDefault="008D2699" w:rsidP="008D2699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CB298B" w:rsidRPr="008D2699">
              <w:rPr>
                <w:rFonts w:ascii="Times New Roman" w:hAnsi="Times New Roman" w:cs="Times New Roman"/>
                <w:sz w:val="24"/>
                <w:szCs w:val="24"/>
              </w:rPr>
              <w:t>Trama y funciones  textuales</w:t>
            </w:r>
          </w:p>
          <w:p w:rsidR="008D2699" w:rsidRDefault="008D2699" w:rsidP="008D26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356C" w:rsidRPr="008D2699" w:rsidRDefault="008D2699" w:rsidP="008D26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CB298B" w:rsidRPr="008D2699">
              <w:rPr>
                <w:rFonts w:ascii="Times New Roman" w:hAnsi="Times New Roman" w:cs="Times New Roman"/>
                <w:sz w:val="24"/>
                <w:szCs w:val="24"/>
              </w:rPr>
              <w:t>Géneros.</w:t>
            </w:r>
          </w:p>
        </w:tc>
        <w:tc>
          <w:tcPr>
            <w:tcW w:w="283" w:type="dxa"/>
            <w:vMerge/>
          </w:tcPr>
          <w:p w:rsidR="0004356C" w:rsidRPr="00A428A1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:rsidR="00346F34" w:rsidRDefault="00346F34" w:rsidP="00D42580">
            <w:pPr>
              <w:pStyle w:val="Sangradetextonormal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28A1">
              <w:rPr>
                <w:rFonts w:ascii="Times New Roman" w:hAnsi="Times New Roman"/>
                <w:sz w:val="24"/>
                <w:szCs w:val="24"/>
              </w:rPr>
              <w:t>Reconoce los límites entre estructuras oracionales y discursivas / textuales</w:t>
            </w:r>
          </w:p>
          <w:p w:rsidR="00346F34" w:rsidRDefault="00346F34" w:rsidP="00D42580">
            <w:pPr>
              <w:pStyle w:val="Sangradetextonormal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2580">
              <w:rPr>
                <w:rFonts w:ascii="Times New Roman" w:hAnsi="Times New Roman"/>
                <w:sz w:val="24"/>
                <w:szCs w:val="24"/>
              </w:rPr>
              <w:t>Aplica adecuadamente reglas de textualización en la producción de textos descriptivos, narrativos, argumentativos, poéticos, dialógicos, etc.</w:t>
            </w:r>
          </w:p>
          <w:p w:rsidR="0004356C" w:rsidRPr="00D42580" w:rsidRDefault="00346F34" w:rsidP="00D42580">
            <w:pPr>
              <w:pStyle w:val="Sangradetextonormal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2580">
              <w:rPr>
                <w:rFonts w:ascii="Times New Roman" w:hAnsi="Times New Roman"/>
                <w:sz w:val="24"/>
                <w:szCs w:val="24"/>
              </w:rPr>
              <w:t>Produce textos bien escritos atendiendo a géneros dados: artículos, informes, ensayos, cartas, cuentos, etc.</w:t>
            </w:r>
          </w:p>
        </w:tc>
      </w:tr>
    </w:tbl>
    <w:p w:rsidR="00324FAF" w:rsidRPr="00A428A1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A428A1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28A1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A428A1" w:rsidTr="00110696">
        <w:tc>
          <w:tcPr>
            <w:tcW w:w="10178" w:type="dxa"/>
          </w:tcPr>
          <w:p w:rsidR="00C140E0" w:rsidRPr="00C140E0" w:rsidRDefault="00C140E0" w:rsidP="00346F34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CL"/>
              </w:rPr>
            </w:pPr>
            <w:r>
              <w:rPr>
                <w:rFonts w:ascii="Times New Roman" w:hAnsi="Times New Roman"/>
                <w:sz w:val="24"/>
                <w:szCs w:val="24"/>
                <w:lang w:val="es-CL"/>
              </w:rPr>
              <w:t>Estas estrategias contribuyen al desarrollo de  competencias referidas a distinguir  la tipología textual,  logrando altos niveles de Producción de textos. Con énfasis en la producción de textos académicos .</w:t>
            </w:r>
          </w:p>
          <w:p w:rsidR="00C140E0" w:rsidRDefault="00C140E0" w:rsidP="00346F34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6F34" w:rsidRPr="00A428A1" w:rsidRDefault="00346F34" w:rsidP="00346F34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28A1">
              <w:rPr>
                <w:rFonts w:ascii="Times New Roman" w:hAnsi="Times New Roman"/>
                <w:sz w:val="24"/>
                <w:szCs w:val="24"/>
              </w:rPr>
              <w:t>Docencia Directa:</w:t>
            </w:r>
          </w:p>
          <w:p w:rsidR="00346F34" w:rsidRPr="00A428A1" w:rsidRDefault="00346F34" w:rsidP="00346F34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6F34" w:rsidRDefault="00346F34" w:rsidP="00C140E0">
            <w:pPr>
              <w:pStyle w:val="Textoindependiente2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5DF9">
              <w:rPr>
                <w:rFonts w:ascii="Times New Roman" w:hAnsi="Times New Roman"/>
                <w:sz w:val="24"/>
                <w:szCs w:val="24"/>
              </w:rPr>
              <w:t>Clases teórico demostrativas</w:t>
            </w:r>
          </w:p>
          <w:p w:rsidR="00346F34" w:rsidRDefault="00346F34" w:rsidP="00C140E0">
            <w:pPr>
              <w:pStyle w:val="Textoindependiente2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40E0">
              <w:rPr>
                <w:rFonts w:ascii="Times New Roman" w:hAnsi="Times New Roman"/>
                <w:sz w:val="24"/>
                <w:szCs w:val="24"/>
              </w:rPr>
              <w:t>Análisis grupales de textos modelo</w:t>
            </w:r>
            <w:r w:rsidR="002B0FC5" w:rsidRPr="00C140E0">
              <w:rPr>
                <w:rFonts w:ascii="Times New Roman" w:hAnsi="Times New Roman"/>
                <w:sz w:val="24"/>
                <w:szCs w:val="24"/>
              </w:rPr>
              <w:t>s</w:t>
            </w:r>
          </w:p>
          <w:p w:rsidR="001872C5" w:rsidRDefault="001872C5" w:rsidP="00C140E0">
            <w:pPr>
              <w:pStyle w:val="Textoindependiente2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40E0">
              <w:rPr>
                <w:rFonts w:ascii="Times New Roman" w:hAnsi="Times New Roman"/>
                <w:sz w:val="24"/>
                <w:szCs w:val="24"/>
              </w:rPr>
              <w:t>Estrategias de producción de textos: planeación, redacción y revisión</w:t>
            </w:r>
            <w:r w:rsidR="00C140E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46F34" w:rsidRDefault="00346F34" w:rsidP="00C140E0">
            <w:pPr>
              <w:pStyle w:val="Textoindependiente2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40E0">
              <w:rPr>
                <w:rFonts w:ascii="Times New Roman" w:hAnsi="Times New Roman"/>
                <w:sz w:val="24"/>
                <w:szCs w:val="24"/>
              </w:rPr>
              <w:lastRenderedPageBreak/>
              <w:t>Elaboración de proyectos de producción de textos</w:t>
            </w:r>
          </w:p>
          <w:p w:rsidR="00346F34" w:rsidRPr="00C140E0" w:rsidRDefault="00346F34" w:rsidP="00C140E0">
            <w:pPr>
              <w:pStyle w:val="Textoindependiente2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40E0">
              <w:rPr>
                <w:rFonts w:ascii="Times New Roman" w:hAnsi="Times New Roman"/>
                <w:sz w:val="24"/>
                <w:szCs w:val="24"/>
              </w:rPr>
              <w:t>Resolución de problemas de construcción textual</w:t>
            </w:r>
          </w:p>
          <w:p w:rsidR="00346F34" w:rsidRPr="00A428A1" w:rsidRDefault="00346F34" w:rsidP="00346F34">
            <w:pPr>
              <w:pStyle w:val="Textoindependiente2"/>
              <w:spacing w:after="0" w:line="240" w:lineRule="auto"/>
              <w:ind w:left="-10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6F34" w:rsidRPr="00A428A1" w:rsidRDefault="00346F34" w:rsidP="00346F34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F167D" w:rsidRDefault="00346F34" w:rsidP="00346F34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28A1">
              <w:rPr>
                <w:rFonts w:ascii="Times New Roman" w:hAnsi="Times New Roman"/>
                <w:sz w:val="24"/>
                <w:szCs w:val="24"/>
              </w:rPr>
              <w:t>Trabajo autónomo:</w:t>
            </w:r>
          </w:p>
          <w:p w:rsidR="008F167D" w:rsidRDefault="008F167D" w:rsidP="008F167D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F167D" w:rsidRDefault="008F167D" w:rsidP="008F167D">
            <w:pPr>
              <w:pStyle w:val="Textoindependiente2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46F34" w:rsidRPr="008F167D">
              <w:rPr>
                <w:rFonts w:ascii="Times New Roman" w:hAnsi="Times New Roman"/>
                <w:sz w:val="24"/>
                <w:szCs w:val="24"/>
              </w:rPr>
              <w:t xml:space="preserve">Lectura de documentos y </w:t>
            </w:r>
            <w:r w:rsidR="007A5DF9" w:rsidRPr="008F167D">
              <w:rPr>
                <w:rFonts w:ascii="Times New Roman" w:hAnsi="Times New Roman"/>
                <w:sz w:val="24"/>
                <w:szCs w:val="24"/>
              </w:rPr>
              <w:t>artículos sobre producción textual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F167D" w:rsidRDefault="008F167D" w:rsidP="008F167D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F167D" w:rsidRDefault="008F167D" w:rsidP="008F167D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6F34" w:rsidRDefault="008F167D" w:rsidP="008F167D">
            <w:pPr>
              <w:pStyle w:val="Textoindependiente2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346F34" w:rsidRPr="00A428A1">
              <w:rPr>
                <w:rFonts w:ascii="Times New Roman" w:hAnsi="Times New Roman"/>
                <w:sz w:val="24"/>
                <w:szCs w:val="24"/>
              </w:rPr>
              <w:t>Ejercicios de reescritura de textos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F167D" w:rsidRPr="00A428A1" w:rsidRDefault="008F167D" w:rsidP="008F167D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6F34" w:rsidRPr="00A428A1" w:rsidRDefault="007A5DF9" w:rsidP="008F167D">
            <w:pPr>
              <w:pStyle w:val="Textoindependiente2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Planificación y redacción de textos</w:t>
            </w:r>
          </w:p>
          <w:p w:rsidR="00346F34" w:rsidRPr="00A428A1" w:rsidRDefault="00346F34" w:rsidP="007A5DF9">
            <w:pPr>
              <w:pStyle w:val="Textoindependiente2"/>
              <w:spacing w:after="0" w:line="240" w:lineRule="auto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31DB0" w:rsidRPr="00A428A1" w:rsidRDefault="00531DB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324FAF" w:rsidRPr="00A428A1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A428A1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28A1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33770D" w:rsidRPr="00A428A1" w:rsidTr="00110696">
        <w:tc>
          <w:tcPr>
            <w:tcW w:w="10178" w:type="dxa"/>
          </w:tcPr>
          <w:p w:rsidR="008F167D" w:rsidRPr="00FA6AEC" w:rsidRDefault="008F167D" w:rsidP="008F167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55C7">
              <w:rPr>
                <w:rFonts w:ascii="Times New Roman" w:hAnsi="Times New Roman" w:cs="Times New Roman"/>
                <w:b/>
                <w:sz w:val="24"/>
                <w:szCs w:val="24"/>
              </w:rPr>
              <w:t>Tipos de Evaluación</w:t>
            </w:r>
            <w:r w:rsidRPr="00FA6AE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F167D" w:rsidRDefault="008F167D" w:rsidP="008F167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167D" w:rsidRPr="004055C7" w:rsidRDefault="008F167D" w:rsidP="008F167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55C7">
              <w:rPr>
                <w:rFonts w:ascii="Times New Roman" w:hAnsi="Times New Roman" w:cs="Times New Roman"/>
                <w:sz w:val="24"/>
                <w:szCs w:val="24"/>
              </w:rPr>
              <w:t>Diagnóstica</w:t>
            </w:r>
          </w:p>
          <w:p w:rsidR="008F167D" w:rsidRPr="004055C7" w:rsidRDefault="008F167D" w:rsidP="008F167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55C7">
              <w:rPr>
                <w:rFonts w:ascii="Times New Roman" w:hAnsi="Times New Roman" w:cs="Times New Roman"/>
                <w:sz w:val="24"/>
                <w:szCs w:val="24"/>
              </w:rPr>
              <w:t>Formativa</w:t>
            </w:r>
          </w:p>
          <w:p w:rsidR="008F167D" w:rsidRDefault="008F167D" w:rsidP="008F167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</w:p>
          <w:p w:rsidR="008F167D" w:rsidRPr="004055C7" w:rsidRDefault="008F167D" w:rsidP="008F167D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67D" w:rsidRPr="008F167D" w:rsidRDefault="008F167D" w:rsidP="008F16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55C7">
              <w:rPr>
                <w:rFonts w:ascii="Times New Roman" w:hAnsi="Times New Roman" w:cs="Times New Roman"/>
                <w:b/>
                <w:sz w:val="24"/>
                <w:szCs w:val="24"/>
              </w:rPr>
              <w:t>Los procedimientos de evaluación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sus respectivos instrumentos a utilizar, tiene directa relación con las estrategias de enseñanza-aprendizaje y resultados de aprendizajes declarados,</w:t>
            </w:r>
            <w:r w:rsidRPr="00FA6AEC">
              <w:rPr>
                <w:rFonts w:ascii="Times New Roman" w:hAnsi="Times New Roman" w:cs="Times New Roman"/>
                <w:sz w:val="24"/>
                <w:szCs w:val="24"/>
              </w:rPr>
              <w:t xml:space="preserve"> serán  </w:t>
            </w:r>
          </w:p>
          <w:p w:rsidR="00F71208" w:rsidRDefault="00F71208" w:rsidP="00F712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diagnóstica inicial </w:t>
            </w:r>
            <w:r w:rsidR="00B96F05">
              <w:rPr>
                <w:rFonts w:ascii="Times New Roman" w:hAnsi="Times New Roman" w:cs="Times New Roman"/>
                <w:sz w:val="24"/>
                <w:szCs w:val="24"/>
              </w:rPr>
              <w:t xml:space="preserve">sobre competencias de escritura. </w:t>
            </w:r>
            <w:r w:rsidR="007A5DF9">
              <w:rPr>
                <w:rFonts w:ascii="Times New Roman" w:hAnsi="Times New Roman" w:cs="Times New Roman"/>
                <w:sz w:val="24"/>
                <w:szCs w:val="24"/>
              </w:rPr>
              <w:t>(S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calificación vinculante)</w:t>
            </w:r>
          </w:p>
          <w:p w:rsidR="00F71208" w:rsidRPr="00B96F05" w:rsidRDefault="00F71208" w:rsidP="00B96F0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Evaluaciones formativas del proceso de producción textual, individual, en tres momentos: 1) planificación de proyecto</w:t>
            </w:r>
            <w:r w:rsidRPr="00B96F05">
              <w:rPr>
                <w:rFonts w:ascii="Times New Roman" w:hAnsi="Times New Roman" w:cs="Times New Roman"/>
                <w:sz w:val="24"/>
                <w:szCs w:val="24"/>
              </w:rPr>
              <w:t>; 2) redacción y resolución de problemas y, 3) revisión de estados de avance.</w:t>
            </w:r>
            <w:r w:rsidR="00B96F05" w:rsidRPr="00B96F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96F05" w:rsidRDefault="00F71208" w:rsidP="00B96F0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Evaluaciones sumativas: </w:t>
            </w:r>
            <w:r w:rsidR="00B96F05">
              <w:rPr>
                <w:rFonts w:ascii="Times New Roman" w:hAnsi="Times New Roman" w:cs="Times New Roman"/>
                <w:sz w:val="24"/>
                <w:szCs w:val="24"/>
              </w:rPr>
              <w:t>1) Pruebas escritas sobre contenidos teóricos</w:t>
            </w:r>
            <w:r w:rsidR="007A5DF9">
              <w:rPr>
                <w:rFonts w:ascii="Times New Roman" w:hAnsi="Times New Roman" w:cs="Times New Roman"/>
                <w:sz w:val="24"/>
                <w:szCs w:val="24"/>
              </w:rPr>
              <w:t xml:space="preserve"> (20%)</w:t>
            </w:r>
            <w:r w:rsidR="00B96F0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4A54B6">
              <w:rPr>
                <w:rFonts w:ascii="Times New Roman" w:hAnsi="Times New Roman" w:cs="Times New Roman"/>
                <w:sz w:val="24"/>
                <w:szCs w:val="24"/>
              </w:rPr>
              <w:t>2) controles de lectura</w:t>
            </w:r>
            <w:r w:rsidR="007A5DF9">
              <w:rPr>
                <w:rFonts w:ascii="Times New Roman" w:hAnsi="Times New Roman" w:cs="Times New Roman"/>
                <w:sz w:val="24"/>
                <w:szCs w:val="24"/>
              </w:rPr>
              <w:t xml:space="preserve"> (20%)</w:t>
            </w:r>
            <w:r w:rsidR="004A54B6">
              <w:rPr>
                <w:rFonts w:ascii="Times New Roman" w:hAnsi="Times New Roman" w:cs="Times New Roman"/>
                <w:sz w:val="24"/>
                <w:szCs w:val="24"/>
              </w:rPr>
              <w:t>; 3) desarrollo de proyectos de producción de textos</w:t>
            </w:r>
            <w:r w:rsidR="007A5DF9">
              <w:rPr>
                <w:rFonts w:ascii="Times New Roman" w:hAnsi="Times New Roman" w:cs="Times New Roman"/>
                <w:sz w:val="24"/>
                <w:szCs w:val="24"/>
              </w:rPr>
              <w:t xml:space="preserve"> (30%)</w:t>
            </w:r>
            <w:r w:rsidR="004A54B6">
              <w:rPr>
                <w:rFonts w:ascii="Times New Roman" w:hAnsi="Times New Roman" w:cs="Times New Roman"/>
                <w:sz w:val="24"/>
                <w:szCs w:val="24"/>
              </w:rPr>
              <w:t>; 4)</w:t>
            </w:r>
            <w:r w:rsidR="00D9511D">
              <w:rPr>
                <w:rFonts w:ascii="Times New Roman" w:hAnsi="Times New Roman" w:cs="Times New Roman"/>
                <w:sz w:val="24"/>
                <w:szCs w:val="24"/>
              </w:rPr>
              <w:t xml:space="preserve"> Evaluación final de los trabajos de producción textual</w:t>
            </w:r>
            <w:r w:rsidR="007A5DF9">
              <w:rPr>
                <w:rFonts w:ascii="Times New Roman" w:hAnsi="Times New Roman" w:cs="Times New Roman"/>
                <w:sz w:val="24"/>
                <w:szCs w:val="24"/>
              </w:rPr>
              <w:t xml:space="preserve"> (30%)</w:t>
            </w:r>
          </w:p>
          <w:p w:rsidR="007A5DF9" w:rsidRDefault="007A5DF9" w:rsidP="007A5DF9">
            <w:pPr>
              <w:pStyle w:val="Prrafodelista"/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usarán escalas de apreciación para evaluar el trabajo de producción textual de los alumnos.</w:t>
            </w:r>
          </w:p>
          <w:p w:rsidR="0011502A" w:rsidRDefault="0011502A" w:rsidP="007A5DF9">
            <w:pPr>
              <w:pStyle w:val="Prrafodelista"/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02A" w:rsidRDefault="0011502A" w:rsidP="007A5DF9">
            <w:pPr>
              <w:pStyle w:val="Prrafodelista"/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1º evaluación 25%</w:t>
            </w:r>
          </w:p>
          <w:p w:rsidR="0011502A" w:rsidRDefault="0011502A" w:rsidP="007A5DF9">
            <w:pPr>
              <w:pStyle w:val="Prrafodelista"/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2º evaluación 25%</w:t>
            </w:r>
          </w:p>
          <w:p w:rsidR="0011502A" w:rsidRPr="00B96F05" w:rsidRDefault="0011502A" w:rsidP="007A5DF9">
            <w:pPr>
              <w:pStyle w:val="Prrafodelista"/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3º evaluación 50%</w:t>
            </w:r>
          </w:p>
          <w:p w:rsidR="002B0FC5" w:rsidRDefault="002B0FC5" w:rsidP="007A5DF9">
            <w:pPr>
              <w:pStyle w:val="Textoindependiente2"/>
              <w:spacing w:after="0" w:line="24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110696" w:rsidRPr="00A428A1" w:rsidRDefault="00110696" w:rsidP="007A5DF9">
            <w:pPr>
              <w:pStyle w:val="Textoindependiente2"/>
              <w:spacing w:after="0" w:line="24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650F1" w:rsidRPr="00A428A1" w:rsidRDefault="00B650F1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770D" w:rsidRPr="00A428A1" w:rsidRDefault="0033770D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lastRenderedPageBreak/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49"/>
      </w:tblGrid>
      <w:tr w:rsidR="00531DB0" w:rsidRPr="00110696" w:rsidTr="00B650F1">
        <w:tc>
          <w:tcPr>
            <w:tcW w:w="9214" w:type="dxa"/>
          </w:tcPr>
          <w:p w:rsidR="002B0FC5" w:rsidRPr="00B46121" w:rsidRDefault="002B0FC5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:rsidR="002B0FC5" w:rsidRPr="00B46121" w:rsidRDefault="002B0FC5" w:rsidP="002B0FC5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B46121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Bibliografía Obligatoria</w:t>
            </w:r>
            <w:r w:rsidRPr="00B4612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</w:p>
          <w:p w:rsidR="002B0FC5" w:rsidRPr="00B46121" w:rsidRDefault="002B0FC5" w:rsidP="002B0FC5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2B0FC5" w:rsidRPr="00B46121" w:rsidRDefault="002B0FC5" w:rsidP="002B0FC5">
            <w:pPr>
              <w:spacing w:line="240" w:lineRule="auto"/>
              <w:ind w:left="2832" w:hanging="28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 xml:space="preserve">Ferreiro, E y Gómez, M., (2002), Nuevas Perspectivas sobre los Procesos de Lectura y Escritura,  Edit. Siglo XXI, México. </w:t>
            </w:r>
          </w:p>
          <w:p w:rsidR="002B0FC5" w:rsidRPr="00B46121" w:rsidRDefault="002B0FC5" w:rsidP="002B0FC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 xml:space="preserve">Vivaldi, M.,   (2006), Curso de Redacción: Teoría y Práctica de la Composición  y  del Estilo.             </w:t>
            </w:r>
            <w:r w:rsidR="00F82D78" w:rsidRPr="00B4612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82D78" w:rsidRPr="00B4612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Thompson – Paraninfo, Madrid.</w:t>
            </w:r>
          </w:p>
          <w:p w:rsidR="002B0FC5" w:rsidRPr="00B46121" w:rsidRDefault="002B0FC5" w:rsidP="002B0FC5">
            <w:pPr>
              <w:spacing w:line="240" w:lineRule="auto"/>
              <w:jc w:val="both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B461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Nº de Pedido UDA: </w:t>
            </w: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46121">
              <w:rPr>
                <w:rStyle w:val="Textoennegrita"/>
                <w:rFonts w:ascii="Times New Roman" w:hAnsi="Times New Roman" w:cs="Times New Roman"/>
                <w:sz w:val="24"/>
                <w:szCs w:val="24"/>
                <w:u w:val="single"/>
              </w:rPr>
              <w:t>465 M379</w:t>
            </w: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> )</w:t>
            </w:r>
          </w:p>
          <w:p w:rsidR="002B0FC5" w:rsidRPr="00B46121" w:rsidRDefault="002B0FC5" w:rsidP="002B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 xml:space="preserve">Rodríguez, G.,  (1983), Didáctica de la Lengua Materna. Universidad Austral de Chile, </w:t>
            </w:r>
          </w:p>
          <w:p w:rsidR="00F82D78" w:rsidRPr="00B46121" w:rsidRDefault="00F82D78" w:rsidP="002B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Valdivia.</w:t>
            </w:r>
          </w:p>
          <w:p w:rsidR="002B0FC5" w:rsidRPr="00B46121" w:rsidRDefault="002B0FC5" w:rsidP="002B0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>Cuervo, R.J., (1998),  Diccionario de Construcción y Régimen de la Lengua Castellana</w:t>
            </w:r>
            <w:r w:rsidRPr="00B461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82D78" w:rsidRPr="00B46121" w:rsidRDefault="00F82D78" w:rsidP="002B0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Herder,</w:t>
            </w:r>
            <w:r w:rsidRPr="00B461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>Barcelona.</w:t>
            </w:r>
          </w:p>
          <w:p w:rsidR="002B0FC5" w:rsidRPr="00B46121" w:rsidRDefault="002B0FC5" w:rsidP="002B0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6121">
              <w:rPr>
                <w:rFonts w:ascii="Times New Roman" w:hAnsi="Times New Roman" w:cs="Times New Roman"/>
                <w:b/>
                <w:sz w:val="24"/>
                <w:szCs w:val="24"/>
              </w:rPr>
              <w:t>Nº de Pedido UDA:</w:t>
            </w: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B4612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 465.03 C956</w:t>
            </w: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B0FC5" w:rsidRPr="00B46121" w:rsidRDefault="002B0FC5" w:rsidP="002B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 xml:space="preserve">Fuentes, J. L., (2001), Gramática Moderna de la Lengua Española, 10ª edic.,  M. Fernández y </w:t>
            </w:r>
          </w:p>
          <w:p w:rsidR="00F82D78" w:rsidRPr="00B46121" w:rsidRDefault="00F82D78" w:rsidP="002B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Cía., S.A., Madrid.</w:t>
            </w:r>
          </w:p>
          <w:p w:rsidR="002B0FC5" w:rsidRPr="00B46121" w:rsidRDefault="002B0FC5" w:rsidP="002B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121">
              <w:rPr>
                <w:rFonts w:ascii="Times New Roman" w:hAnsi="Times New Roman" w:cs="Times New Roman"/>
                <w:b/>
                <w:sz w:val="24"/>
                <w:szCs w:val="24"/>
              </w:rPr>
              <w:t>Nº de Pedido UDA:</w:t>
            </w: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 w:rsidRPr="00B4612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465 F954</w:t>
            </w: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B0FC5" w:rsidRPr="00B46121" w:rsidRDefault="002B0FC5" w:rsidP="002B0FC5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B0FC5" w:rsidRPr="00B46121" w:rsidRDefault="002B0FC5" w:rsidP="002B0FC5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B46121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Bibliografía Complementaria</w:t>
            </w:r>
          </w:p>
          <w:p w:rsidR="002B0FC5" w:rsidRPr="00B46121" w:rsidRDefault="002B0FC5" w:rsidP="002B0FC5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B0FC5" w:rsidRPr="00B46121" w:rsidRDefault="002B0FC5" w:rsidP="002B0FC5">
            <w:pPr>
              <w:spacing w:line="360" w:lineRule="auto"/>
              <w:ind w:left="2832" w:hanging="28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>Neneca, P.  y Cabrera, A. (2002),  Lenguaje y Comunicación, Editorial CEC, SA,  Caracas</w:t>
            </w:r>
          </w:p>
          <w:p w:rsidR="002B0FC5" w:rsidRPr="00B46121" w:rsidRDefault="002B0FC5" w:rsidP="002B0FC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>Sánchez Pérez, A., Redacción Avanzada. (2001) Thomson Learning, México</w:t>
            </w: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B0FC5" w:rsidRPr="00B46121" w:rsidRDefault="002B0FC5" w:rsidP="002B0FC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61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  <w:r w:rsidRPr="00B461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Nº de Pedido UDA: </w:t>
            </w:r>
            <w:r w:rsidRPr="00B46121">
              <w:rPr>
                <w:rFonts w:ascii="Times New Roman" w:hAnsi="Times New Roman" w:cs="Times New Roman"/>
                <w:sz w:val="24"/>
                <w:szCs w:val="24"/>
              </w:rPr>
              <w:t>(465 S211r)</w:t>
            </w:r>
          </w:p>
          <w:p w:rsidR="00531DB0" w:rsidRPr="004E49CC" w:rsidRDefault="00531DB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color w:val="215868"/>
                <w:sz w:val="24"/>
                <w:szCs w:val="24"/>
                <w:lang w:val="en-US"/>
              </w:rPr>
            </w:pPr>
            <w:r w:rsidRPr="004E49CC">
              <w:rPr>
                <w:rFonts w:ascii="Times New Roman" w:hAnsi="Times New Roman" w:cs="Times New Roman"/>
                <w:b/>
                <w:i/>
                <w:color w:val="215868"/>
                <w:sz w:val="24"/>
                <w:szCs w:val="24"/>
                <w:lang w:val="en-US"/>
              </w:rPr>
              <w:t>Informáticos</w:t>
            </w:r>
          </w:p>
          <w:p w:rsidR="0092331E" w:rsidRPr="0092331E" w:rsidRDefault="0092331E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215868"/>
                <w:sz w:val="24"/>
                <w:szCs w:val="24"/>
                <w:lang w:val="en-US"/>
              </w:rPr>
            </w:pPr>
            <w:r w:rsidRPr="0092331E">
              <w:rPr>
                <w:rFonts w:ascii="Times New Roman" w:hAnsi="Times New Roman" w:cs="Times New Roman"/>
                <w:color w:val="215868"/>
                <w:sz w:val="24"/>
                <w:szCs w:val="24"/>
                <w:lang w:val="en-US"/>
              </w:rPr>
              <w:t>web.uda.cl/webct/ticket/ticketLogin?action=print_login&amp;request_uri=/webct/homearea/homearea%3F</w:t>
            </w:r>
          </w:p>
          <w:p w:rsidR="001F5BAC" w:rsidRDefault="0092331E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215868"/>
                <w:sz w:val="24"/>
                <w:szCs w:val="24"/>
                <w:lang w:val="en-US"/>
              </w:rPr>
            </w:pPr>
            <w:r w:rsidRPr="0092331E">
              <w:rPr>
                <w:rFonts w:ascii="Times New Roman" w:hAnsi="Times New Roman" w:cs="Times New Roman"/>
                <w:color w:val="215868"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Pr="0089010F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n-US"/>
                </w:rPr>
                <w:t>http://www.reglasdeortografia.com/signosindice.html</w:t>
              </w:r>
            </w:hyperlink>
          </w:p>
          <w:p w:rsidR="0092331E" w:rsidRDefault="0092331E" w:rsidP="009F46D9">
            <w:pPr>
              <w:spacing w:after="0" w:line="240" w:lineRule="auto"/>
              <w:ind w:left="-108"/>
              <w:jc w:val="both"/>
              <w:rPr>
                <w:rFonts w:ascii="Arial" w:hAnsi="Arial" w:cs="Arial"/>
                <w:color w:val="0066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5868"/>
                <w:sz w:val="24"/>
                <w:szCs w:val="24"/>
                <w:lang w:val="en-US"/>
              </w:rPr>
              <w:t xml:space="preserve"> </w:t>
            </w:r>
            <w:hyperlink r:id="rId10" w:history="1">
              <w:r w:rsidRPr="0089010F">
                <w:rPr>
                  <w:rStyle w:val="Hipervnculo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www.educarchile.cl/ech/pro/app/detalle?id=206875</w:t>
              </w:r>
            </w:hyperlink>
          </w:p>
          <w:p w:rsidR="0092331E" w:rsidRPr="004E49CC" w:rsidRDefault="0092331E" w:rsidP="009F46D9">
            <w:pPr>
              <w:spacing w:after="0" w:line="240" w:lineRule="auto"/>
              <w:ind w:left="-108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662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hyperlink r:id="rId11" w:history="1">
              <w:r w:rsidRPr="0092331E">
                <w:rPr>
                  <w:rStyle w:val="Hipervnculo"/>
                  <w:rFonts w:ascii="Arial" w:hAnsi="Arial" w:cs="Arial"/>
                  <w:color w:val="003F5C"/>
                  <w:sz w:val="17"/>
                  <w:szCs w:val="17"/>
                  <w:shd w:val="clear" w:color="auto" w:fill="F3F3F3"/>
                  <w:lang w:val="en-US"/>
                </w:rPr>
                <w:t>http://www.monografias.com/trabajos55/produccion-de-textos/produccion-de-textos.shtml</w:t>
              </w:r>
            </w:hyperlink>
          </w:p>
          <w:p w:rsidR="0092331E" w:rsidRPr="004E49CC" w:rsidRDefault="0092331E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215868"/>
                <w:sz w:val="24"/>
                <w:szCs w:val="24"/>
                <w:lang w:val="en-US"/>
              </w:rPr>
            </w:pPr>
            <w:r w:rsidRPr="004E49CC">
              <w:rPr>
                <w:lang w:val="en-US"/>
              </w:rPr>
              <w:t xml:space="preserve"> </w:t>
            </w:r>
            <w:hyperlink r:id="rId12" w:history="1">
              <w:r w:rsidRPr="004E49CC">
                <w:rPr>
                  <w:rStyle w:val="Hipervnculo"/>
                  <w:rFonts w:ascii="Arial" w:hAnsi="Arial" w:cs="Arial"/>
                  <w:color w:val="003F5C"/>
                  <w:sz w:val="17"/>
                  <w:szCs w:val="17"/>
                  <w:shd w:val="clear" w:color="auto" w:fill="F3F3F3"/>
                  <w:lang w:val="en-US"/>
                </w:rPr>
                <w:t>http://www.scielo.cl/scielo.php?pid=S0718-09342002005100014&amp;script=sci_arttext</w:t>
              </w:r>
            </w:hyperlink>
          </w:p>
          <w:p w:rsidR="00531DB0" w:rsidRPr="004E49CC" w:rsidRDefault="00531DB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2D74CF" w:rsidRPr="004E49CC" w:rsidRDefault="00324FAF" w:rsidP="00F4518A">
      <w:pPr>
        <w:spacing w:line="240" w:lineRule="auto"/>
        <w:rPr>
          <w:rFonts w:ascii="Times New Roman" w:hAnsi="Times New Roman" w:cs="Times New Roman"/>
          <w:b/>
          <w:sz w:val="20"/>
          <w:szCs w:val="18"/>
          <w:lang w:val="en-US"/>
        </w:rPr>
      </w:pPr>
      <w:r w:rsidRPr="004E49CC">
        <w:rPr>
          <w:rFonts w:ascii="Times New Roman" w:hAnsi="Times New Roman" w:cs="Times New Roman"/>
          <w:b/>
          <w:sz w:val="20"/>
          <w:szCs w:val="18"/>
          <w:lang w:val="en-US"/>
        </w:rPr>
        <w:t xml:space="preserve">          </w:t>
      </w:r>
    </w:p>
    <w:p w:rsidR="002D74CF" w:rsidRPr="004E49CC" w:rsidRDefault="002D74CF" w:rsidP="00F4518A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18"/>
          <w:lang w:val="en-US"/>
        </w:rPr>
      </w:pPr>
    </w:p>
    <w:sectPr w:rsidR="002D74CF" w:rsidRPr="004E49CC" w:rsidSect="008A3184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249" w:rsidRDefault="00F62249" w:rsidP="00180949">
      <w:pPr>
        <w:spacing w:after="0" w:line="240" w:lineRule="auto"/>
      </w:pPr>
      <w:r>
        <w:separator/>
      </w:r>
    </w:p>
  </w:endnote>
  <w:endnote w:type="continuationSeparator" w:id="0">
    <w:p w:rsidR="00F62249" w:rsidRDefault="00F62249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249" w:rsidRDefault="00F62249" w:rsidP="00180949">
      <w:pPr>
        <w:spacing w:after="0" w:line="240" w:lineRule="auto"/>
      </w:pPr>
      <w:r>
        <w:separator/>
      </w:r>
    </w:p>
  </w:footnote>
  <w:footnote w:type="continuationSeparator" w:id="0">
    <w:p w:rsidR="00F62249" w:rsidRDefault="00F62249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696" w:rsidRPr="0060244B" w:rsidRDefault="00110696" w:rsidP="00110696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18"/>
      </w:rPr>
    </w:pPr>
    <w:r>
      <w:rPr>
        <w:rFonts w:ascii="Times New Roman" w:hAnsi="Times New Roman" w:cs="Times New Roman"/>
        <w:noProof/>
        <w:sz w:val="18"/>
        <w:szCs w:val="18"/>
        <w:lang w:eastAsia="es-CL"/>
      </w:rPr>
      <w:drawing>
        <wp:anchor distT="0" distB="0" distL="114300" distR="114300" simplePos="0" relativeHeight="251658752" behindDoc="0" locked="0" layoutInCell="1" allowOverlap="1" wp14:anchorId="038BC73B" wp14:editId="2466C820">
          <wp:simplePos x="0" y="0"/>
          <wp:positionH relativeFrom="column">
            <wp:posOffset>5415915</wp:posOffset>
          </wp:positionH>
          <wp:positionV relativeFrom="paragraph">
            <wp:posOffset>7620</wp:posOffset>
          </wp:positionV>
          <wp:extent cx="554355" cy="598917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sic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833" cy="6123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0244B">
      <w:rPr>
        <w:rFonts w:ascii="Times New Roman" w:hAnsi="Times New Roman" w:cs="Times New Roman"/>
        <w:noProof/>
        <w:lang w:eastAsia="es-CL"/>
      </w:rPr>
      <w:drawing>
        <wp:anchor distT="0" distB="0" distL="114300" distR="114300" simplePos="0" relativeHeight="251657728" behindDoc="1" locked="0" layoutInCell="1" allowOverlap="1" wp14:anchorId="1618351D" wp14:editId="39BA69EF">
          <wp:simplePos x="0" y="0"/>
          <wp:positionH relativeFrom="margin">
            <wp:posOffset>-241935</wp:posOffset>
          </wp:positionH>
          <wp:positionV relativeFrom="topMargin">
            <wp:posOffset>457200</wp:posOffset>
          </wp:positionV>
          <wp:extent cx="665480" cy="566420"/>
          <wp:effectExtent l="0" t="0" r="1270" b="508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48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0244B">
      <w:rPr>
        <w:rFonts w:ascii="Times New Roman" w:hAnsi="Times New Roman" w:cs="Times New Roman"/>
        <w:b/>
        <w:sz w:val="20"/>
        <w:szCs w:val="18"/>
      </w:rPr>
      <w:t>U N I V E R S I D A D   DE   A T A C A M A</w:t>
    </w:r>
  </w:p>
  <w:p w:rsidR="00110696" w:rsidRPr="002A48BA" w:rsidRDefault="00110696" w:rsidP="00110696">
    <w:pPr>
      <w:spacing w:after="0" w:line="240" w:lineRule="auto"/>
      <w:jc w:val="center"/>
      <w:rPr>
        <w:rFonts w:ascii="Times New Roman" w:hAnsi="Times New Roman" w:cs="Times New Roman"/>
        <w:sz w:val="18"/>
        <w:szCs w:val="18"/>
      </w:rPr>
    </w:pPr>
    <w:r w:rsidRPr="002A48BA">
      <w:rPr>
        <w:rFonts w:ascii="Times New Roman" w:hAnsi="Times New Roman" w:cs="Times New Roman"/>
        <w:sz w:val="18"/>
        <w:szCs w:val="18"/>
      </w:rPr>
      <w:t>VICERRECTORÍA</w:t>
    </w:r>
    <w:r>
      <w:rPr>
        <w:rFonts w:ascii="Times New Roman" w:hAnsi="Times New Roman" w:cs="Times New Roman"/>
        <w:sz w:val="18"/>
        <w:szCs w:val="18"/>
      </w:rPr>
      <w:t xml:space="preserve">   </w:t>
    </w:r>
    <w:r w:rsidRPr="002A48BA">
      <w:rPr>
        <w:rFonts w:ascii="Times New Roman" w:hAnsi="Times New Roman" w:cs="Times New Roman"/>
        <w:sz w:val="18"/>
        <w:szCs w:val="18"/>
      </w:rPr>
      <w:t xml:space="preserve"> ACADÉMICA</w:t>
    </w:r>
  </w:p>
  <w:p w:rsidR="00110696" w:rsidRPr="002A48BA" w:rsidRDefault="00110696" w:rsidP="00110696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2A48BA">
      <w:rPr>
        <w:rFonts w:ascii="Times New Roman" w:hAnsi="Times New Roman" w:cs="Times New Roman"/>
        <w:sz w:val="16"/>
        <w:szCs w:val="16"/>
      </w:rPr>
      <w:t>FACULTAD DE</w:t>
    </w:r>
    <w:r>
      <w:rPr>
        <w:rFonts w:ascii="Times New Roman" w:hAnsi="Times New Roman" w:cs="Times New Roman"/>
        <w:sz w:val="16"/>
        <w:szCs w:val="16"/>
      </w:rPr>
      <w:t xml:space="preserve"> HUMANIDADES Y EDUCACIÓN</w:t>
    </w:r>
  </w:p>
  <w:p w:rsidR="00110696" w:rsidRDefault="00110696" w:rsidP="00110696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18"/>
      </w:rPr>
    </w:pPr>
    <w:r w:rsidRPr="002A48BA">
      <w:rPr>
        <w:rFonts w:ascii="Times New Roman" w:hAnsi="Times New Roman" w:cs="Times New Roman"/>
        <w:sz w:val="16"/>
        <w:szCs w:val="16"/>
      </w:rPr>
      <w:t>DEPARTAMENTO</w:t>
    </w:r>
    <w:r>
      <w:rPr>
        <w:rFonts w:ascii="Times New Roman" w:hAnsi="Times New Roman" w:cs="Times New Roman"/>
        <w:sz w:val="16"/>
        <w:szCs w:val="16"/>
      </w:rPr>
      <w:t xml:space="preserve"> DE EDUCACIÓN BÁSICA</w:t>
    </w:r>
    <w:r w:rsidRPr="0060244B">
      <w:rPr>
        <w:rFonts w:ascii="Times New Roman" w:hAnsi="Times New Roman" w:cs="Times New Roman"/>
        <w:b/>
        <w:sz w:val="20"/>
        <w:szCs w:val="18"/>
      </w:rPr>
      <w:t xml:space="preserve">                              </w:t>
    </w:r>
  </w:p>
  <w:p w:rsidR="00180949" w:rsidRPr="002A48BA" w:rsidRDefault="00180949" w:rsidP="00180949">
    <w:pPr>
      <w:spacing w:after="0" w:line="240" w:lineRule="auto"/>
      <w:rPr>
        <w:rFonts w:ascii="Times New Roman" w:hAnsi="Times New Roman" w:cs="Times New Roman"/>
        <w:sz w:val="16"/>
        <w:szCs w:val="16"/>
      </w:rPr>
    </w:pPr>
  </w:p>
  <w:p w:rsidR="00180949" w:rsidRDefault="00180949" w:rsidP="00180949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180949" w:rsidRDefault="001809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42AB"/>
    <w:multiLevelType w:val="hybridMultilevel"/>
    <w:tmpl w:val="E2FA0E58"/>
    <w:lvl w:ilvl="0" w:tplc="8460E7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A4033"/>
    <w:multiLevelType w:val="hybridMultilevel"/>
    <w:tmpl w:val="C08A0F5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D64AB"/>
    <w:multiLevelType w:val="hybridMultilevel"/>
    <w:tmpl w:val="28E408F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15A76CB6"/>
    <w:multiLevelType w:val="hybridMultilevel"/>
    <w:tmpl w:val="5274BF2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F6FF9"/>
    <w:multiLevelType w:val="hybridMultilevel"/>
    <w:tmpl w:val="1E1C9B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827A2"/>
    <w:multiLevelType w:val="hybridMultilevel"/>
    <w:tmpl w:val="5CC8C250"/>
    <w:lvl w:ilvl="0" w:tplc="7F9612A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94B65"/>
    <w:multiLevelType w:val="hybridMultilevel"/>
    <w:tmpl w:val="E83AB0B8"/>
    <w:lvl w:ilvl="0" w:tplc="91D65BCA">
      <w:start w:val="2"/>
      <w:numFmt w:val="bullet"/>
      <w:lvlText w:val="-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7">
    <w:nsid w:val="44250883"/>
    <w:multiLevelType w:val="hybridMultilevel"/>
    <w:tmpl w:val="ED6A9376"/>
    <w:lvl w:ilvl="0" w:tplc="A7E21B94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3708F2"/>
    <w:multiLevelType w:val="hybridMultilevel"/>
    <w:tmpl w:val="3A986466"/>
    <w:lvl w:ilvl="0" w:tplc="285EF2EE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9">
    <w:nsid w:val="52CA5DC7"/>
    <w:multiLevelType w:val="hybridMultilevel"/>
    <w:tmpl w:val="C018F2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A64A65"/>
    <w:multiLevelType w:val="hybridMultilevel"/>
    <w:tmpl w:val="8DE058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523FE"/>
    <w:multiLevelType w:val="hybridMultilevel"/>
    <w:tmpl w:val="CDCE0D98"/>
    <w:lvl w:ilvl="0" w:tplc="C804FFB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i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12F98"/>
    <w:multiLevelType w:val="hybridMultilevel"/>
    <w:tmpl w:val="FEEA0394"/>
    <w:lvl w:ilvl="0" w:tplc="9ED6F5AA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61004D4"/>
    <w:multiLevelType w:val="hybridMultilevel"/>
    <w:tmpl w:val="2146C9EA"/>
    <w:lvl w:ilvl="0" w:tplc="73A63A7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FB071A"/>
    <w:multiLevelType w:val="hybridMultilevel"/>
    <w:tmpl w:val="A13884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B3A67"/>
    <w:multiLevelType w:val="hybridMultilevel"/>
    <w:tmpl w:val="9050E0B4"/>
    <w:lvl w:ilvl="0" w:tplc="F62A5858">
      <w:start w:val="1"/>
      <w:numFmt w:val="lowerLetter"/>
      <w:lvlText w:val="%1)"/>
      <w:lvlJc w:val="left"/>
      <w:pPr>
        <w:ind w:left="3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32" w:hanging="360"/>
      </w:pPr>
    </w:lvl>
    <w:lvl w:ilvl="2" w:tplc="0C0A001B" w:tentative="1">
      <w:start w:val="1"/>
      <w:numFmt w:val="lowerRoman"/>
      <w:lvlText w:val="%3."/>
      <w:lvlJc w:val="right"/>
      <w:pPr>
        <w:ind w:left="1752" w:hanging="180"/>
      </w:pPr>
    </w:lvl>
    <w:lvl w:ilvl="3" w:tplc="0C0A000F" w:tentative="1">
      <w:start w:val="1"/>
      <w:numFmt w:val="decimal"/>
      <w:lvlText w:val="%4."/>
      <w:lvlJc w:val="left"/>
      <w:pPr>
        <w:ind w:left="2472" w:hanging="360"/>
      </w:pPr>
    </w:lvl>
    <w:lvl w:ilvl="4" w:tplc="0C0A0019" w:tentative="1">
      <w:start w:val="1"/>
      <w:numFmt w:val="lowerLetter"/>
      <w:lvlText w:val="%5."/>
      <w:lvlJc w:val="left"/>
      <w:pPr>
        <w:ind w:left="3192" w:hanging="360"/>
      </w:pPr>
    </w:lvl>
    <w:lvl w:ilvl="5" w:tplc="0C0A001B" w:tentative="1">
      <w:start w:val="1"/>
      <w:numFmt w:val="lowerRoman"/>
      <w:lvlText w:val="%6."/>
      <w:lvlJc w:val="right"/>
      <w:pPr>
        <w:ind w:left="3912" w:hanging="180"/>
      </w:pPr>
    </w:lvl>
    <w:lvl w:ilvl="6" w:tplc="0C0A000F" w:tentative="1">
      <w:start w:val="1"/>
      <w:numFmt w:val="decimal"/>
      <w:lvlText w:val="%7."/>
      <w:lvlJc w:val="left"/>
      <w:pPr>
        <w:ind w:left="4632" w:hanging="360"/>
      </w:pPr>
    </w:lvl>
    <w:lvl w:ilvl="7" w:tplc="0C0A0019" w:tentative="1">
      <w:start w:val="1"/>
      <w:numFmt w:val="lowerLetter"/>
      <w:lvlText w:val="%8."/>
      <w:lvlJc w:val="left"/>
      <w:pPr>
        <w:ind w:left="5352" w:hanging="360"/>
      </w:pPr>
    </w:lvl>
    <w:lvl w:ilvl="8" w:tplc="0C0A001B" w:tentative="1">
      <w:start w:val="1"/>
      <w:numFmt w:val="lowerRoman"/>
      <w:lvlText w:val="%9."/>
      <w:lvlJc w:val="right"/>
      <w:pPr>
        <w:ind w:left="6072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0"/>
  </w:num>
  <w:num w:numId="5">
    <w:abstractNumId w:val="4"/>
  </w:num>
  <w:num w:numId="6">
    <w:abstractNumId w:val="14"/>
  </w:num>
  <w:num w:numId="7">
    <w:abstractNumId w:val="8"/>
  </w:num>
  <w:num w:numId="8">
    <w:abstractNumId w:val="7"/>
  </w:num>
  <w:num w:numId="9">
    <w:abstractNumId w:val="12"/>
  </w:num>
  <w:num w:numId="10">
    <w:abstractNumId w:val="6"/>
  </w:num>
  <w:num w:numId="11">
    <w:abstractNumId w:val="15"/>
  </w:num>
  <w:num w:numId="12">
    <w:abstractNumId w:val="11"/>
  </w:num>
  <w:num w:numId="13">
    <w:abstractNumId w:val="13"/>
  </w:num>
  <w:num w:numId="14">
    <w:abstractNumId w:val="2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3F"/>
    <w:rsid w:val="000024CC"/>
    <w:rsid w:val="000340A9"/>
    <w:rsid w:val="0004356C"/>
    <w:rsid w:val="00046684"/>
    <w:rsid w:val="000643EA"/>
    <w:rsid w:val="000A1EA5"/>
    <w:rsid w:val="000B28B5"/>
    <w:rsid w:val="000D69E8"/>
    <w:rsid w:val="000E1D36"/>
    <w:rsid w:val="00110696"/>
    <w:rsid w:val="0011502A"/>
    <w:rsid w:val="00136854"/>
    <w:rsid w:val="00173F97"/>
    <w:rsid w:val="00176C77"/>
    <w:rsid w:val="00177BF8"/>
    <w:rsid w:val="00180949"/>
    <w:rsid w:val="00184D75"/>
    <w:rsid w:val="001872C5"/>
    <w:rsid w:val="001A622D"/>
    <w:rsid w:val="001D6493"/>
    <w:rsid w:val="001F5BAC"/>
    <w:rsid w:val="00264322"/>
    <w:rsid w:val="002901D7"/>
    <w:rsid w:val="0029070A"/>
    <w:rsid w:val="002963F0"/>
    <w:rsid w:val="002A2211"/>
    <w:rsid w:val="002A48BA"/>
    <w:rsid w:val="002B0FC5"/>
    <w:rsid w:val="002D74CF"/>
    <w:rsid w:val="002F4A97"/>
    <w:rsid w:val="00324FAF"/>
    <w:rsid w:val="00336583"/>
    <w:rsid w:val="0033770D"/>
    <w:rsid w:val="00346F34"/>
    <w:rsid w:val="003604B0"/>
    <w:rsid w:val="00382F10"/>
    <w:rsid w:val="003A000D"/>
    <w:rsid w:val="003A0174"/>
    <w:rsid w:val="003A0199"/>
    <w:rsid w:val="003D3049"/>
    <w:rsid w:val="004026FD"/>
    <w:rsid w:val="004067FC"/>
    <w:rsid w:val="004144B3"/>
    <w:rsid w:val="00414E61"/>
    <w:rsid w:val="0048708D"/>
    <w:rsid w:val="004A1CB2"/>
    <w:rsid w:val="004A54B6"/>
    <w:rsid w:val="004C71B9"/>
    <w:rsid w:val="004D57B5"/>
    <w:rsid w:val="004E49CC"/>
    <w:rsid w:val="005073AE"/>
    <w:rsid w:val="00512F7C"/>
    <w:rsid w:val="00516117"/>
    <w:rsid w:val="00531DB0"/>
    <w:rsid w:val="00544A29"/>
    <w:rsid w:val="00555034"/>
    <w:rsid w:val="00573408"/>
    <w:rsid w:val="0059699C"/>
    <w:rsid w:val="005A3703"/>
    <w:rsid w:val="005D1B89"/>
    <w:rsid w:val="005F1755"/>
    <w:rsid w:val="0060244B"/>
    <w:rsid w:val="00603A68"/>
    <w:rsid w:val="006066B6"/>
    <w:rsid w:val="0061115B"/>
    <w:rsid w:val="00612105"/>
    <w:rsid w:val="00617949"/>
    <w:rsid w:val="00624D71"/>
    <w:rsid w:val="00643280"/>
    <w:rsid w:val="006736A0"/>
    <w:rsid w:val="006B458B"/>
    <w:rsid w:val="006D5E72"/>
    <w:rsid w:val="006F6586"/>
    <w:rsid w:val="00707AED"/>
    <w:rsid w:val="00727539"/>
    <w:rsid w:val="007A5DF9"/>
    <w:rsid w:val="007D22FC"/>
    <w:rsid w:val="00820F4F"/>
    <w:rsid w:val="008403FF"/>
    <w:rsid w:val="00841ECD"/>
    <w:rsid w:val="008503FC"/>
    <w:rsid w:val="00857335"/>
    <w:rsid w:val="00870C70"/>
    <w:rsid w:val="0087500B"/>
    <w:rsid w:val="008925E4"/>
    <w:rsid w:val="008A3184"/>
    <w:rsid w:val="008B4C0A"/>
    <w:rsid w:val="008C143F"/>
    <w:rsid w:val="008C5FF7"/>
    <w:rsid w:val="008C6B11"/>
    <w:rsid w:val="008D2699"/>
    <w:rsid w:val="008D3EC4"/>
    <w:rsid w:val="008F167D"/>
    <w:rsid w:val="00900FF0"/>
    <w:rsid w:val="0092331E"/>
    <w:rsid w:val="009237D8"/>
    <w:rsid w:val="00952603"/>
    <w:rsid w:val="009726C6"/>
    <w:rsid w:val="009F1029"/>
    <w:rsid w:val="009F46D9"/>
    <w:rsid w:val="00A054F3"/>
    <w:rsid w:val="00A15155"/>
    <w:rsid w:val="00A22406"/>
    <w:rsid w:val="00A272E2"/>
    <w:rsid w:val="00A3139E"/>
    <w:rsid w:val="00A428A1"/>
    <w:rsid w:val="00A47708"/>
    <w:rsid w:val="00A96B03"/>
    <w:rsid w:val="00AB1C98"/>
    <w:rsid w:val="00AB2382"/>
    <w:rsid w:val="00AC0489"/>
    <w:rsid w:val="00AC772A"/>
    <w:rsid w:val="00AF19E0"/>
    <w:rsid w:val="00AF1F6B"/>
    <w:rsid w:val="00AF6372"/>
    <w:rsid w:val="00B02F9D"/>
    <w:rsid w:val="00B46121"/>
    <w:rsid w:val="00B650F1"/>
    <w:rsid w:val="00B96F05"/>
    <w:rsid w:val="00BB44DC"/>
    <w:rsid w:val="00BB67DF"/>
    <w:rsid w:val="00BF2046"/>
    <w:rsid w:val="00C136B0"/>
    <w:rsid w:val="00C140E0"/>
    <w:rsid w:val="00C84F75"/>
    <w:rsid w:val="00CB298B"/>
    <w:rsid w:val="00CD141E"/>
    <w:rsid w:val="00D105EA"/>
    <w:rsid w:val="00D42580"/>
    <w:rsid w:val="00D50B0D"/>
    <w:rsid w:val="00D63204"/>
    <w:rsid w:val="00D66C97"/>
    <w:rsid w:val="00D81DBD"/>
    <w:rsid w:val="00D8516C"/>
    <w:rsid w:val="00D855FE"/>
    <w:rsid w:val="00D9511D"/>
    <w:rsid w:val="00D96C9A"/>
    <w:rsid w:val="00DA0FB5"/>
    <w:rsid w:val="00DA58E4"/>
    <w:rsid w:val="00DB5A4E"/>
    <w:rsid w:val="00DE7CC9"/>
    <w:rsid w:val="00E3594C"/>
    <w:rsid w:val="00E379C7"/>
    <w:rsid w:val="00E72164"/>
    <w:rsid w:val="00E92604"/>
    <w:rsid w:val="00EB6DAC"/>
    <w:rsid w:val="00ED4849"/>
    <w:rsid w:val="00ED4C8E"/>
    <w:rsid w:val="00EE0B3C"/>
    <w:rsid w:val="00EF16F3"/>
    <w:rsid w:val="00EF6037"/>
    <w:rsid w:val="00F14767"/>
    <w:rsid w:val="00F15D92"/>
    <w:rsid w:val="00F23B74"/>
    <w:rsid w:val="00F2697D"/>
    <w:rsid w:val="00F4518A"/>
    <w:rsid w:val="00F51F4B"/>
    <w:rsid w:val="00F56406"/>
    <w:rsid w:val="00F62249"/>
    <w:rsid w:val="00F71208"/>
    <w:rsid w:val="00F82D78"/>
    <w:rsid w:val="00F95F9B"/>
    <w:rsid w:val="00F960DD"/>
    <w:rsid w:val="00F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rsid w:val="00CB298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B298B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46F34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46F34"/>
    <w:rPr>
      <w:rFonts w:ascii="Calibri" w:eastAsia="Calibri" w:hAnsi="Calibri" w:cs="Times New Roman"/>
      <w:lang w:val="es-MX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46F34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46F34"/>
    <w:rPr>
      <w:rFonts w:ascii="Calibri" w:eastAsia="Calibri" w:hAnsi="Calibri" w:cs="Times New Roman"/>
      <w:lang w:val="es-MX"/>
    </w:rPr>
  </w:style>
  <w:style w:type="character" w:styleId="Textoennegrita">
    <w:name w:val="Strong"/>
    <w:basedOn w:val="Fuentedeprrafopredeter"/>
    <w:uiPriority w:val="22"/>
    <w:qFormat/>
    <w:rsid w:val="002B0FC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2331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rsid w:val="00CB298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B298B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46F34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46F34"/>
    <w:rPr>
      <w:rFonts w:ascii="Calibri" w:eastAsia="Calibri" w:hAnsi="Calibri" w:cs="Times New Roman"/>
      <w:lang w:val="es-MX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46F34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46F34"/>
    <w:rPr>
      <w:rFonts w:ascii="Calibri" w:eastAsia="Calibri" w:hAnsi="Calibri" w:cs="Times New Roman"/>
      <w:lang w:val="es-MX"/>
    </w:rPr>
  </w:style>
  <w:style w:type="character" w:styleId="Textoennegrita">
    <w:name w:val="Strong"/>
    <w:basedOn w:val="Fuentedeprrafopredeter"/>
    <w:uiPriority w:val="22"/>
    <w:qFormat/>
    <w:rsid w:val="002B0FC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233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cielo.cl/scielo.php?pid=S0718-09342002005100014&amp;script=sci_artte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nografias.com/trabajos55/produccion-de-textos/produccion-de-textos.s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educarchile.cl/ech/pro/app/detalle?id=20687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reglasdeortografia.com/signosindice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E41E3-7D22-40A3-B994-54B5DF5B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AdministradorCMD</dc:creator>
  <cp:keywords/>
  <dc:description/>
  <cp:lastModifiedBy>Patricia Sasso</cp:lastModifiedBy>
  <cp:revision>4</cp:revision>
  <cp:lastPrinted>2015-11-23T19:53:00Z</cp:lastPrinted>
  <dcterms:created xsi:type="dcterms:W3CDTF">2015-11-23T19:54:00Z</dcterms:created>
  <dcterms:modified xsi:type="dcterms:W3CDTF">2018-10-22T14:44:00Z</dcterms:modified>
</cp:coreProperties>
</file>