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C2579" w14:textId="2B6382FD" w:rsidR="00531DB0" w:rsidRPr="00F46B28" w:rsidRDefault="00180949" w:rsidP="001A55BF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F46B28">
        <w:rPr>
          <w:rFonts w:ascii="Times New Roman" w:hAnsi="Times New Roman" w:cs="Times New Roman"/>
          <w:sz w:val="24"/>
          <w:szCs w:val="24"/>
        </w:rPr>
        <w:t>Programa de asignatura</w:t>
      </w:r>
      <w:r w:rsidR="00D54943" w:rsidRPr="00F46B28">
        <w:rPr>
          <w:rFonts w:ascii="Times New Roman" w:hAnsi="Times New Roman" w:cs="Times New Roman"/>
          <w:sz w:val="24"/>
          <w:szCs w:val="24"/>
        </w:rPr>
        <w:t>:</w:t>
      </w:r>
    </w:p>
    <w:p w14:paraId="62CAAD6E" w14:textId="77777777" w:rsidR="00D54943" w:rsidRPr="00F46B28" w:rsidRDefault="00D54943" w:rsidP="001A55BF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17DE8288" w14:textId="5FECEC8A" w:rsidR="00D54943" w:rsidRPr="00F46B28" w:rsidRDefault="00693380" w:rsidP="0069338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SOCIOLOG</w:t>
      </w:r>
      <w:r w:rsidR="008919DA">
        <w:rPr>
          <w:rFonts w:ascii="Times New Roman" w:hAnsi="Times New Roman" w:cs="Times New Roman"/>
          <w:b/>
          <w:sz w:val="24"/>
          <w:szCs w:val="24"/>
        </w:rPr>
        <w:t>ÍA</w:t>
      </w:r>
      <w:r w:rsidR="00DE36B8">
        <w:rPr>
          <w:rFonts w:ascii="Times New Roman" w:hAnsi="Times New Roman" w:cs="Times New Roman"/>
          <w:b/>
          <w:sz w:val="24"/>
          <w:szCs w:val="24"/>
        </w:rPr>
        <w:t xml:space="preserve"> EDUCACIONAL</w:t>
      </w:r>
    </w:p>
    <w:p w14:paraId="3806618F" w14:textId="77777777" w:rsidR="00952603" w:rsidRPr="00F46B28" w:rsidRDefault="00952603" w:rsidP="001A55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52603" w:rsidRPr="00F46B28" w14:paraId="08D4C4FA" w14:textId="77777777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14:paraId="54ACD0FF" w14:textId="77777777" w:rsidR="00952603" w:rsidRPr="00F46B28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14:paraId="04DABBAE" w14:textId="77777777" w:rsidR="00136854" w:rsidRPr="00F46B28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14:paraId="565EAB0C" w14:textId="68F2D598" w:rsidR="00952603" w:rsidRPr="001E715E" w:rsidRDefault="006D309A" w:rsidP="00A22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Licenciatura en Educación y </w:t>
            </w:r>
            <w:r w:rsidR="007F5F5C">
              <w:rPr>
                <w:rFonts w:ascii="Times New Roman" w:hAnsi="Times New Roman" w:cs="Times New Roman"/>
                <w:sz w:val="24"/>
                <w:szCs w:val="24"/>
              </w:rPr>
              <w:t xml:space="preserve"> Pedagogía en Educación </w:t>
            </w: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</w:tr>
      <w:tr w:rsidR="00952603" w:rsidRPr="00F46B28" w14:paraId="655E4C3A" w14:textId="77777777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2FB3CB3F" w14:textId="1D06236E" w:rsidR="00136854" w:rsidRPr="00F46B28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14:paraId="1F88FCFE" w14:textId="1F3B56B5" w:rsidR="00952603" w:rsidRPr="001E715E" w:rsidRDefault="00DE36B8" w:rsidP="00DE3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LPP171104</w:t>
            </w:r>
            <w:bookmarkStart w:id="0" w:name="_GoBack"/>
            <w:bookmarkEnd w:id="0"/>
          </w:p>
        </w:tc>
      </w:tr>
      <w:tr w:rsidR="00952603" w:rsidRPr="00F46B28" w14:paraId="7E8354EE" w14:textId="77777777" w:rsidTr="00B2249F">
        <w:trPr>
          <w:gridAfter w:val="1"/>
          <w:wAfter w:w="8" w:type="dxa"/>
          <w:trHeight w:val="763"/>
        </w:trPr>
        <w:tc>
          <w:tcPr>
            <w:tcW w:w="1588" w:type="dxa"/>
          </w:tcPr>
          <w:p w14:paraId="1F9010F9" w14:textId="316C264D" w:rsidR="00136854" w:rsidRPr="00F46B28" w:rsidRDefault="00AB1C98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14:paraId="74E7DFD8" w14:textId="44CE2892" w:rsidR="00952603" w:rsidRPr="001E715E" w:rsidRDefault="0010535E" w:rsidP="006D30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B2249F" w:rsidRPr="00F46B28" w14:paraId="217EB2D4" w14:textId="0EEBE9D4" w:rsidTr="00732D1F">
        <w:trPr>
          <w:gridAfter w:val="1"/>
          <w:wAfter w:w="8" w:type="dxa"/>
          <w:trHeight w:val="1194"/>
        </w:trPr>
        <w:tc>
          <w:tcPr>
            <w:tcW w:w="1588" w:type="dxa"/>
          </w:tcPr>
          <w:p w14:paraId="7DA46AB6" w14:textId="77777777" w:rsidR="00B2249F" w:rsidRPr="00F46B28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33278" w14:textId="5C4ED960" w:rsidR="00B2249F" w:rsidRPr="00F46B28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14:paraId="46C2A821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77BE5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EBD2C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14:paraId="2D0A348E" w14:textId="3B542380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8EF7EF" w14:textId="2E92395A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6A0C8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A8F8D" w14:textId="7F7C13BE"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14:paraId="0478C2CC" w14:textId="77777777" w:rsidR="0016619E" w:rsidRPr="001E715E" w:rsidRDefault="0016619E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5C3DC" w14:textId="77777777" w:rsidR="0016619E" w:rsidRPr="001E715E" w:rsidRDefault="0016619E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0A6C3" w14:textId="1EDB588E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14:paraId="5599531C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2440F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1D44A" w14:textId="7F916E32"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14:paraId="0597AC22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341D6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A5F13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   Total</w:t>
            </w:r>
          </w:p>
          <w:p w14:paraId="4C065BB2" w14:textId="45F16C09" w:rsidR="00B2249F" w:rsidRPr="001E715E" w:rsidRDefault="00B224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A18CD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  <w:gridSpan w:val="2"/>
          </w:tcPr>
          <w:p w14:paraId="1C188F33" w14:textId="77777777" w:rsidR="0016619E" w:rsidRPr="001E715E" w:rsidRDefault="0016619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62EE1" w14:textId="137B44EF"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518A" w:rsidRPr="00F46B28" w14:paraId="689A5990" w14:textId="77777777" w:rsidTr="00B2249F">
        <w:trPr>
          <w:gridAfter w:val="1"/>
          <w:wAfter w:w="8" w:type="dxa"/>
          <w:trHeight w:val="314"/>
        </w:trPr>
        <w:tc>
          <w:tcPr>
            <w:tcW w:w="10349" w:type="dxa"/>
            <w:gridSpan w:val="15"/>
          </w:tcPr>
          <w:p w14:paraId="2F5846A1" w14:textId="77777777" w:rsidR="00F4518A" w:rsidRPr="001E715E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CC9" w:rsidRPr="00F46B28" w14:paraId="2D0941EF" w14:textId="77777777" w:rsidTr="00B2249F">
        <w:trPr>
          <w:trHeight w:val="1019"/>
        </w:trPr>
        <w:tc>
          <w:tcPr>
            <w:tcW w:w="1588" w:type="dxa"/>
            <w:tcBorders>
              <w:bottom w:val="single" w:sz="4" w:space="0" w:color="auto"/>
            </w:tcBorders>
          </w:tcPr>
          <w:p w14:paraId="10CA3209" w14:textId="77777777" w:rsidR="00DE7CC9" w:rsidRPr="00F46B2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EE4EF3" w14:textId="77777777" w:rsidR="00DE7CC9" w:rsidRPr="00F46B2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4C578549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12686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14:paraId="63A6F6EA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FB6D3" w14:textId="6FB7B043" w:rsidR="008D6A1F" w:rsidRPr="001E715E" w:rsidRDefault="0016619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14:paraId="1E2595D2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1529C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EFB02CA" w14:textId="77777777" w:rsidR="00DE7CC9" w:rsidRPr="001E71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6CA3D" w14:textId="7CB2BADD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FA94B3E" w14:textId="50A17643" w:rsidR="00DE7CC9" w:rsidRPr="001E715E" w:rsidRDefault="00DE7CC9" w:rsidP="00A151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8757F" w14:textId="77777777" w:rsidR="00DE7CC9" w:rsidRPr="001E715E" w:rsidRDefault="00DE7CC9" w:rsidP="00A22406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14:paraId="6B80593C" w14:textId="77777777" w:rsidR="00DE7CC9" w:rsidRPr="001E715E" w:rsidRDefault="00DE7CC9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35EC334E" w14:textId="778F3701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90F60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26A5F42C" w14:textId="77777777" w:rsidR="00DE7CC9" w:rsidRPr="001E71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FDF4A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7A8A54D4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5349D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EA9FAE" w14:textId="77777777" w:rsidR="00DE7CC9" w:rsidRPr="001E71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03E95" w14:textId="61B5F8EF" w:rsidR="00DE7CC9" w:rsidRPr="001E71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DA1E9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49F" w:rsidRPr="00F46B28" w14:paraId="5380B525" w14:textId="77777777" w:rsidTr="00376858">
        <w:trPr>
          <w:gridAfter w:val="1"/>
          <w:wAfter w:w="8" w:type="dxa"/>
          <w:trHeight w:val="342"/>
        </w:trPr>
        <w:tc>
          <w:tcPr>
            <w:tcW w:w="10349" w:type="dxa"/>
            <w:gridSpan w:val="15"/>
            <w:tcBorders>
              <w:right w:val="single" w:sz="4" w:space="0" w:color="auto"/>
            </w:tcBorders>
          </w:tcPr>
          <w:p w14:paraId="4F82443D" w14:textId="77777777" w:rsidR="00B2249F" w:rsidRPr="001E715E" w:rsidRDefault="00B2249F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8E9" w:rsidRPr="00BD08E9" w14:paraId="456A8A27" w14:textId="44579A05" w:rsidTr="00DE7CC9">
        <w:trPr>
          <w:gridAfter w:val="1"/>
          <w:wAfter w:w="8" w:type="dxa"/>
          <w:trHeight w:val="827"/>
        </w:trPr>
        <w:tc>
          <w:tcPr>
            <w:tcW w:w="1588" w:type="dxa"/>
          </w:tcPr>
          <w:p w14:paraId="20109208" w14:textId="77777777" w:rsidR="00693380" w:rsidRPr="00BD08E9" w:rsidRDefault="00693380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C2A9E2" w14:textId="77777777" w:rsidR="00693380" w:rsidRPr="00BD08E9" w:rsidRDefault="00693380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14:paraId="4EB80CE3" w14:textId="77777777" w:rsidR="00693380" w:rsidRPr="00BD08E9" w:rsidRDefault="00693380" w:rsidP="00BD0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La asignatura introduce teórica y conceptualmente a la sociología como ciencia social, y desarrolla las principales corrientes disciplinarias en torno a la educación como fenómeno social, discutiendo desde las conceptualizaciones de la educación como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hecho social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 y como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campo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. Se busca desarrollar competencias para interpretar y analizar las múltiples realidades sociales que involucran y atraviesan el campo educativo contemporáneo, desde las escalas </w:t>
            </w:r>
            <w:proofErr w:type="spellStart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microsociológicas</w:t>
            </w:r>
            <w:proofErr w:type="spellEnd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 hasta las estructurales.</w:t>
            </w:r>
          </w:p>
          <w:p w14:paraId="6FBC9671" w14:textId="74F1DD78" w:rsidR="00693380" w:rsidRPr="00BD08E9" w:rsidRDefault="00693380" w:rsidP="00BD0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8E9" w:rsidRPr="00BD08E9" w14:paraId="74DDC02B" w14:textId="19C6E279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2342CCAB" w14:textId="77777777" w:rsidR="00693380" w:rsidRPr="00BD08E9" w:rsidRDefault="00693380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14:paraId="28FAF68E" w14:textId="19C8069C" w:rsidR="00693380" w:rsidRPr="00BD08E9" w:rsidRDefault="00693380" w:rsidP="007772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Sin Pre-requisitos</w:t>
            </w:r>
          </w:p>
          <w:p w14:paraId="71874B4B" w14:textId="77777777" w:rsidR="00693380" w:rsidRPr="00BD08E9" w:rsidRDefault="00693380" w:rsidP="00B224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A7EF9" w14:textId="77777777" w:rsidR="00693380" w:rsidRPr="00BD08E9" w:rsidRDefault="00693380" w:rsidP="007772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b/>
                <w:sz w:val="24"/>
                <w:szCs w:val="24"/>
              </w:rPr>
              <w:t>Aprendizajes Previos</w:t>
            </w:r>
          </w:p>
          <w:p w14:paraId="26DED558" w14:textId="20E6C435" w:rsidR="00693380" w:rsidRPr="00BD08E9" w:rsidRDefault="00693380" w:rsidP="001661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0220B" w14:textId="77777777" w:rsidR="00693380" w:rsidRPr="00BD08E9" w:rsidRDefault="00693380" w:rsidP="00BD08E9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Comprensión de lectura, capacidad de análisis e interpretación.  </w:t>
            </w:r>
          </w:p>
          <w:p w14:paraId="5AA499AB" w14:textId="6776E78B" w:rsidR="00693380" w:rsidRPr="00BD08E9" w:rsidRDefault="00693380" w:rsidP="00BD08E9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Manejo de recursos de comunicación digital a nivel usuario funcional.</w:t>
            </w:r>
          </w:p>
          <w:p w14:paraId="77A80990" w14:textId="77777777" w:rsidR="00693380" w:rsidRPr="00BD08E9" w:rsidRDefault="00693380" w:rsidP="006933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D6908" w14:textId="77777777" w:rsidR="00693380" w:rsidRPr="00BD08E9" w:rsidRDefault="00693380" w:rsidP="00BD08E9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Curiosidad ante el uso de recursos informáticos.  </w:t>
            </w:r>
          </w:p>
          <w:p w14:paraId="78F86991" w14:textId="77777777" w:rsidR="00693380" w:rsidRPr="00BD08E9" w:rsidRDefault="00693380" w:rsidP="00BD08E9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Interés por el conocimiento del entorno cercano</w:t>
            </w:r>
          </w:p>
          <w:p w14:paraId="7DEAF0A1" w14:textId="6FE32B13" w:rsidR="00693380" w:rsidRPr="00BD08E9" w:rsidRDefault="00693380" w:rsidP="006933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5F87B2" w14:textId="000A8A38" w:rsidR="00BF2046" w:rsidRPr="00BD08E9" w:rsidRDefault="00B2249F" w:rsidP="00B224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08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544A29" w:rsidRPr="00BD08E9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14:paraId="30A68A06" w14:textId="77777777" w:rsidR="00531DB0" w:rsidRPr="00BD08E9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8E9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BD08E9" w:rsidRPr="00BD08E9" w14:paraId="68990D76" w14:textId="77777777" w:rsidTr="007F5F5C">
        <w:tc>
          <w:tcPr>
            <w:tcW w:w="10178" w:type="dxa"/>
          </w:tcPr>
          <w:p w14:paraId="3D669597" w14:textId="6FCE6B4C" w:rsidR="00913A6F" w:rsidRPr="00BD08E9" w:rsidRDefault="0016619E" w:rsidP="00913A6F">
            <w:pPr>
              <w:pStyle w:val="Textoindependiente"/>
              <w:ind w:left="176"/>
              <w:rPr>
                <w:rFonts w:ascii="Times New Roman" w:hAnsi="Times New Roman"/>
                <w:szCs w:val="24"/>
                <w:lang w:eastAsia="es-CL"/>
              </w:rPr>
            </w:pPr>
            <w:r w:rsidRPr="00BD08E9">
              <w:rPr>
                <w:rFonts w:ascii="Times New Roman" w:hAnsi="Times New Roman"/>
                <w:szCs w:val="24"/>
                <w:lang w:val="es-MX" w:eastAsia="es-CL"/>
              </w:rPr>
              <w:t>A</w:t>
            </w:r>
            <w:r w:rsidRPr="00BD08E9">
              <w:rPr>
                <w:rFonts w:ascii="Times New Roman" w:hAnsi="Times New Roman"/>
                <w:szCs w:val="24"/>
                <w:lang w:eastAsia="es-CL"/>
              </w:rPr>
              <w:t xml:space="preserve">signatura de formación General que </w:t>
            </w:r>
            <w:r w:rsidR="00913A6F" w:rsidRPr="00BD08E9">
              <w:rPr>
                <w:rFonts w:ascii="Times New Roman" w:hAnsi="Times New Roman"/>
                <w:szCs w:val="24"/>
                <w:lang w:eastAsia="es-CL"/>
              </w:rPr>
              <w:t>prepara a los estudiantes en el campo de las discusiones en teoría e investigación social en educación, desde el oficio de sociólogo y utilizando la imaginación sociológica, de manera de aportar a la práctica de la reflexión crítica en torno a una multiplicidad de problemáticas que están presentes en el campo educativo y en el quehacer de agentes y actores en educación. A</w:t>
            </w:r>
            <w:r w:rsidRPr="00BD08E9">
              <w:rPr>
                <w:rFonts w:ascii="Times New Roman" w:hAnsi="Times New Roman"/>
                <w:szCs w:val="24"/>
                <w:lang w:eastAsia="es-CL"/>
              </w:rPr>
              <w:t xml:space="preserve">porta </w:t>
            </w:r>
            <w:r w:rsidR="00913A6F" w:rsidRPr="00BD08E9">
              <w:rPr>
                <w:rFonts w:ascii="Times New Roman" w:hAnsi="Times New Roman"/>
                <w:szCs w:val="24"/>
                <w:lang w:eastAsia="es-CL"/>
              </w:rPr>
              <w:t xml:space="preserve">también </w:t>
            </w:r>
            <w:r w:rsidRPr="00BD08E9">
              <w:rPr>
                <w:rFonts w:ascii="Times New Roman" w:hAnsi="Times New Roman"/>
                <w:szCs w:val="24"/>
                <w:lang w:eastAsia="es-CL"/>
              </w:rPr>
              <w:t>al grado de  Licenciado en Educación y a la</w:t>
            </w:r>
            <w:r w:rsidR="00913A6F" w:rsidRPr="00BD08E9">
              <w:rPr>
                <w:rFonts w:ascii="Times New Roman" w:hAnsi="Times New Roman"/>
                <w:szCs w:val="24"/>
                <w:lang w:eastAsia="es-CL"/>
              </w:rPr>
              <w:t xml:space="preserve"> Formación General de Pedagogo, </w:t>
            </w:r>
          </w:p>
          <w:p w14:paraId="726DEC75" w14:textId="77777777" w:rsidR="00913A6F" w:rsidRPr="00BD08E9" w:rsidRDefault="00913A6F" w:rsidP="0016619E">
            <w:pPr>
              <w:pStyle w:val="Textoindependiente"/>
              <w:rPr>
                <w:rFonts w:ascii="Times New Roman" w:hAnsi="Times New Roman"/>
                <w:szCs w:val="24"/>
                <w:lang w:eastAsia="es-CL"/>
              </w:rPr>
            </w:pPr>
          </w:p>
          <w:p w14:paraId="6FD3DEEC" w14:textId="47D5C835" w:rsidR="0016619E" w:rsidRPr="00BD08E9" w:rsidRDefault="00913A6F" w:rsidP="0016619E">
            <w:pPr>
              <w:pStyle w:val="Textoindependiente"/>
              <w:rPr>
                <w:rFonts w:ascii="Times New Roman" w:hAnsi="Times New Roman"/>
                <w:b/>
                <w:szCs w:val="24"/>
                <w:lang w:eastAsia="es-CL"/>
              </w:rPr>
            </w:pPr>
            <w:r w:rsidRPr="00BD08E9">
              <w:rPr>
                <w:rFonts w:ascii="Times New Roman" w:hAnsi="Times New Roman"/>
                <w:szCs w:val="24"/>
                <w:lang w:eastAsia="es-CL"/>
              </w:rPr>
              <w:t xml:space="preserve"> C</w:t>
            </w:r>
            <w:r w:rsidR="0016619E" w:rsidRPr="00BD08E9">
              <w:rPr>
                <w:rFonts w:ascii="Times New Roman" w:hAnsi="Times New Roman"/>
                <w:szCs w:val="24"/>
                <w:lang w:eastAsia="es-CL"/>
              </w:rPr>
              <w:t xml:space="preserve">ontribuyendo a desarrollar las siguientes áreas de desempeño y  competencias: </w:t>
            </w:r>
          </w:p>
          <w:p w14:paraId="3047B1AB" w14:textId="77777777" w:rsidR="0016619E" w:rsidRPr="00BD08E9" w:rsidRDefault="0016619E" w:rsidP="00350E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34ADF0FD" w14:textId="4977AC49" w:rsidR="00350E34" w:rsidRPr="00BD08E9" w:rsidRDefault="00350E34" w:rsidP="00350E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BD08E9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Área</w:t>
            </w:r>
            <w:r w:rsidR="0016619E" w:rsidRPr="00BD08E9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</w:t>
            </w:r>
            <w:r w:rsidRPr="00BD08E9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de desempeño:</w:t>
            </w:r>
          </w:p>
          <w:p w14:paraId="13596C36" w14:textId="200EA59F" w:rsidR="001F5BAC" w:rsidRPr="00BD08E9" w:rsidRDefault="0016619E" w:rsidP="001E715E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Profesionalismo docente  </w:t>
            </w:r>
          </w:p>
        </w:tc>
      </w:tr>
    </w:tbl>
    <w:p w14:paraId="27FA68E7" w14:textId="77777777" w:rsidR="00F4518A" w:rsidRPr="00BD08E9" w:rsidRDefault="00F4518A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8CDFD6" w14:textId="77777777" w:rsidR="00531DB0" w:rsidRPr="00BD08E9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8E9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8"/>
        <w:gridCol w:w="283"/>
        <w:gridCol w:w="6067"/>
      </w:tblGrid>
      <w:tr w:rsidR="00BD08E9" w:rsidRPr="00BD08E9" w14:paraId="091399D5" w14:textId="77777777" w:rsidTr="007F5F5C">
        <w:tc>
          <w:tcPr>
            <w:tcW w:w="10178" w:type="dxa"/>
            <w:gridSpan w:val="3"/>
          </w:tcPr>
          <w:p w14:paraId="50013713" w14:textId="77777777" w:rsidR="00F56406" w:rsidRPr="00BD08E9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F546C01" w14:textId="77777777" w:rsidR="004F73C1" w:rsidRPr="00BD08E9" w:rsidRDefault="004F73C1" w:rsidP="004F73C1">
            <w:pPr>
              <w:pStyle w:val="Textoindependiente"/>
              <w:rPr>
                <w:rFonts w:ascii="Times New Roman" w:hAnsi="Times New Roman"/>
                <w:b/>
                <w:szCs w:val="24"/>
              </w:rPr>
            </w:pPr>
            <w:r w:rsidRPr="00BD08E9">
              <w:rPr>
                <w:rFonts w:ascii="Times New Roman" w:hAnsi="Times New Roman"/>
                <w:b/>
                <w:szCs w:val="24"/>
              </w:rPr>
              <w:t>Competencias Genéricas (General)</w:t>
            </w:r>
          </w:p>
          <w:p w14:paraId="34C0170A" w14:textId="77777777" w:rsidR="004F73C1" w:rsidRPr="00BD08E9" w:rsidRDefault="004F73C1" w:rsidP="004F73C1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BD08E9">
              <w:rPr>
                <w:rFonts w:ascii="Times New Roman" w:hAnsi="Times New Roman"/>
                <w:szCs w:val="24"/>
              </w:rPr>
              <w:t xml:space="preserve"> </w:t>
            </w:r>
          </w:p>
          <w:p w14:paraId="749F9A10" w14:textId="37F7A40B" w:rsidR="004F73C1" w:rsidRPr="00BD08E9" w:rsidRDefault="004F73C1" w:rsidP="00350E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Competencia 4: pensamiento crítico: 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Utilizar el conocimiento, la experiencia y el razonamiento para emitir juicios fundados. </w:t>
            </w:r>
            <w:r w:rsidRPr="00BD08E9">
              <w:rPr>
                <w:rFonts w:ascii="Times New Roman" w:hAnsi="Times New Roman" w:cs="Times New Roman"/>
                <w:b/>
                <w:sz w:val="24"/>
                <w:szCs w:val="24"/>
              </w:rPr>
              <w:t>(CNA)</w:t>
            </w:r>
          </w:p>
          <w:p w14:paraId="325D1A21" w14:textId="7DEDFD07" w:rsidR="004F73C1" w:rsidRDefault="00CE5560" w:rsidP="00350E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b/>
                <w:sz w:val="24"/>
                <w:szCs w:val="24"/>
              </w:rPr>
              <w:t>Competencia 8: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 Capacidad para comprender los aspectos interdependientes del mundo globalizado. </w:t>
            </w:r>
            <w:r w:rsidRPr="00BD08E9">
              <w:rPr>
                <w:rFonts w:ascii="Times New Roman" w:hAnsi="Times New Roman" w:cs="Times New Roman"/>
                <w:b/>
                <w:sz w:val="24"/>
                <w:szCs w:val="24"/>
              </w:rPr>
              <w:t>(CNA)</w:t>
            </w:r>
          </w:p>
          <w:p w14:paraId="364D8CEC" w14:textId="77777777" w:rsidR="00BD08E9" w:rsidRPr="00BD08E9" w:rsidRDefault="00BD08E9" w:rsidP="00350E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A144FB" w14:textId="1959173A" w:rsidR="00350E34" w:rsidRPr="00BD08E9" w:rsidRDefault="00533569" w:rsidP="00350E34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b/>
                <w:sz w:val="24"/>
                <w:szCs w:val="24"/>
              </w:rPr>
              <w:t>Estándares</w:t>
            </w:r>
            <w:r w:rsidR="00350E34" w:rsidRPr="00BD08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11E04FA" w14:textId="3F5B2DBB" w:rsidR="00913A6F" w:rsidRPr="00BD08E9" w:rsidRDefault="00913A6F" w:rsidP="00BD08E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147" w:hanging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Reconoce las políticas nacionales de educación y su impacto en las organizaciones escolares. </w:t>
            </w:r>
            <w:r w:rsidRPr="00BD08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(Licenciatura)</w:t>
            </w:r>
          </w:p>
          <w:p w14:paraId="5FA7C950" w14:textId="77777777" w:rsidR="00BD08E9" w:rsidRPr="00BD08E9" w:rsidRDefault="00BD08E9" w:rsidP="00BD08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27B1D9DE" w14:textId="561E5E61" w:rsidR="00913A6F" w:rsidRDefault="00913A6F" w:rsidP="00BD08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-Identifica las diversas teorías y principios que condicionan la interacción social. </w:t>
            </w:r>
            <w:r w:rsidRPr="00BD08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(Licenciatura)</w:t>
            </w:r>
          </w:p>
          <w:p w14:paraId="42E2EC3C" w14:textId="77777777" w:rsidR="00BD08E9" w:rsidRPr="00BD08E9" w:rsidRDefault="00BD08E9" w:rsidP="00BD08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6CFFD49D" w14:textId="545A6243" w:rsidR="00913A6F" w:rsidRDefault="00913A6F" w:rsidP="00BD08E9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es-ES_tradnl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valúa y propone respuestas a problemas teóricos-prácticos contingentes de la educación. </w:t>
            </w:r>
            <w:r w:rsidRPr="00BD08E9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ES_tradnl"/>
              </w:rPr>
              <w:t>(Licenciatura)</w:t>
            </w:r>
          </w:p>
          <w:p w14:paraId="168DA266" w14:textId="77777777" w:rsidR="00BD08E9" w:rsidRPr="00BD08E9" w:rsidRDefault="00BD08E9" w:rsidP="00BD08E9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es-ES_tradnl"/>
              </w:rPr>
            </w:pPr>
          </w:p>
          <w:p w14:paraId="2D8C895E" w14:textId="59C0E602" w:rsidR="00913A6F" w:rsidRDefault="00913A6F" w:rsidP="00BD08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- Reflexiona sobre la realidad educacional y formular opiniones racionales y fundadas en el </w:t>
            </w:r>
            <w:r w:rsidRPr="00BD08E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lastRenderedPageBreak/>
              <w:t xml:space="preserve">conocimiento científico de la disciplina. </w:t>
            </w:r>
            <w:r w:rsidRPr="00BD08E9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(Licenciatura)</w:t>
            </w:r>
          </w:p>
          <w:p w14:paraId="529BEC69" w14:textId="77777777" w:rsidR="00BD08E9" w:rsidRPr="00BD08E9" w:rsidRDefault="00BD08E9" w:rsidP="00913A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58240FE7" w14:textId="77777777" w:rsidR="00F56406" w:rsidRDefault="00913A6F" w:rsidP="00BD08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D08E9"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ractica los principios morales y éticos de una Sociedad Democrática fundada en el irrenunciable respecto a los derechos y deberes de todo ser humano en sus relaciones recíprocas, con otros sistemas de vida y con el medio ambiente. </w:t>
            </w:r>
            <w:r w:rsidRPr="00BD08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(Licenciatura, Siglo XXI, CNA, ME)</w:t>
            </w:r>
          </w:p>
          <w:p w14:paraId="45773406" w14:textId="0C6B80F6" w:rsidR="00BD08E9" w:rsidRPr="00BD08E9" w:rsidRDefault="00BD08E9" w:rsidP="00BD08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D08E9" w:rsidRPr="00BD08E9" w14:paraId="47069C79" w14:textId="77777777" w:rsidTr="007F5F5C">
        <w:tc>
          <w:tcPr>
            <w:tcW w:w="3828" w:type="dxa"/>
          </w:tcPr>
          <w:p w14:paraId="17564F5A" w14:textId="77777777" w:rsidR="0004356C" w:rsidRPr="00BD08E9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  <w:p w14:paraId="5FAF9C38" w14:textId="4C503FF1" w:rsidR="00F56406" w:rsidRPr="00BD08E9" w:rsidRDefault="00F56406" w:rsidP="00D8516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</w:tcPr>
          <w:p w14:paraId="4028C544" w14:textId="77777777" w:rsidR="0004356C" w:rsidRPr="00BD08E9" w:rsidRDefault="0004356C" w:rsidP="00F147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7" w:type="dxa"/>
          </w:tcPr>
          <w:p w14:paraId="0590CF67" w14:textId="77777777" w:rsidR="0004356C" w:rsidRPr="00BD08E9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  <w:p w14:paraId="6F08FE09" w14:textId="3DB1E4CE" w:rsidR="00F56406" w:rsidRPr="00BD08E9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D08E9" w:rsidRPr="00BD08E9" w14:paraId="1C5798F1" w14:textId="77777777" w:rsidTr="007F5F5C">
        <w:trPr>
          <w:trHeight w:val="344"/>
        </w:trPr>
        <w:tc>
          <w:tcPr>
            <w:tcW w:w="3828" w:type="dxa"/>
          </w:tcPr>
          <w:p w14:paraId="2D700C3C" w14:textId="77777777" w:rsidR="00BD08E9" w:rsidRDefault="00BD08E9" w:rsidP="00BD08E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Unidad I: </w:t>
            </w:r>
          </w:p>
          <w:p w14:paraId="50C9F54D" w14:textId="3E921FC8" w:rsidR="00BD08E9" w:rsidRPr="00BD08E9" w:rsidRDefault="00BD08E9" w:rsidP="00BD08E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SOCIOLOGÍA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ESPECIFICIDAD DISCIPLINARIA Y CONCEPTOS FUNDAMENTALES</w:t>
            </w:r>
          </w:p>
          <w:p w14:paraId="6ED47B4A" w14:textId="402370F3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0D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iencia, modernidad y sociología</w:t>
            </w:r>
          </w:p>
          <w:p w14:paraId="688AAA6F" w14:textId="6107FAC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0D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structura y agencia</w:t>
            </w:r>
          </w:p>
          <w:p w14:paraId="2AB95B89" w14:textId="68C46673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0D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ocialización, control social e imitación social</w:t>
            </w:r>
          </w:p>
          <w:p w14:paraId="23F9703C" w14:textId="4DAB7145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0D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structura social y estratificación</w:t>
            </w:r>
          </w:p>
          <w:p w14:paraId="335382FE" w14:textId="4F89041F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Instituciones sociales, interacción e institucionalización</w:t>
            </w:r>
          </w:p>
          <w:p w14:paraId="25D511E8" w14:textId="200B0082" w:rsidR="00BD08E9" w:rsidRPr="00BD08E9" w:rsidRDefault="00BD08E9" w:rsidP="000040D3">
            <w:pPr>
              <w:spacing w:after="0" w:line="240" w:lineRule="auto"/>
              <w:ind w:left="28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4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Cultura y representaciones colectivas</w:t>
            </w:r>
          </w:p>
          <w:p w14:paraId="7A1CBDA1" w14:textId="1A15716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0D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scalas de análisis: sociedad, comunidades y grupos</w:t>
            </w:r>
          </w:p>
          <w:p w14:paraId="3BA3CD36" w14:textId="3FD9098F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0D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l campo educativo</w:t>
            </w:r>
          </w:p>
          <w:p w14:paraId="36F26CF9" w14:textId="77777777" w:rsidR="00533569" w:rsidRPr="00BD08E9" w:rsidRDefault="00533569" w:rsidP="00BD08E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45FEC88" w14:textId="133F1CD6" w:rsidR="00BD08E9" w:rsidRPr="00BD08E9" w:rsidRDefault="00BD08E9" w:rsidP="00BD08E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79E006DF" w14:textId="77777777" w:rsidR="0004356C" w:rsidRPr="00BD08E9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67" w:type="dxa"/>
          </w:tcPr>
          <w:p w14:paraId="1404EF28" w14:textId="4457C673" w:rsidR="00BD08E9" w:rsidRPr="00BD08E9" w:rsidRDefault="00BD08E9" w:rsidP="00CE5560">
            <w:pPr>
              <w:pStyle w:val="Sangradetextonormal"/>
              <w:spacing w:after="0" w:line="240" w:lineRule="auto"/>
              <w:ind w:left="68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7665015E" w14:textId="053B3676" w:rsidR="0004356C" w:rsidRPr="000040D3" w:rsidRDefault="00BD08E9" w:rsidP="000040D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040D3">
              <w:rPr>
                <w:rFonts w:ascii="Times New Roman" w:hAnsi="Times New Roman" w:cs="Times New Roman"/>
                <w:sz w:val="24"/>
                <w:szCs w:val="24"/>
              </w:rPr>
              <w:t>Reconoce los fundamentos de la sociología y aplica los conceptos fundamentales de la disciplina en el marco del estudio de la teoría sociológica aplicada a los problemas de la educación.</w:t>
            </w:r>
          </w:p>
        </w:tc>
      </w:tr>
      <w:tr w:rsidR="00BD08E9" w:rsidRPr="00BD08E9" w14:paraId="4EB80B13" w14:textId="77777777" w:rsidTr="007F5F5C">
        <w:trPr>
          <w:trHeight w:val="182"/>
        </w:trPr>
        <w:tc>
          <w:tcPr>
            <w:tcW w:w="3828" w:type="dxa"/>
          </w:tcPr>
          <w:p w14:paraId="4E4C5275" w14:textId="108D97BF" w:rsidR="00BD08E9" w:rsidRPr="00BD08E9" w:rsidRDefault="000040D3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Unidad II: </w:t>
            </w:r>
            <w:r w:rsidR="00BD08E9"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LA SOCIOLOGÍA Y EL ROL DE LA EDUCACIÓN EN SUS PRINCIPALES TRADICIONES</w:t>
            </w:r>
          </w:p>
          <w:p w14:paraId="61042BAB" w14:textId="7777777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-escuela, civilización y estado en el pensamiento sudamericano</w:t>
            </w:r>
          </w:p>
          <w:p w14:paraId="780C1ECD" w14:textId="7777777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-la educación, la escuela y la crítica al funcionalismo</w:t>
            </w:r>
          </w:p>
          <w:p w14:paraId="04069CF5" w14:textId="7777777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-alienación, superestructuras y aparatos ideológicos en perspectiva Marxista</w:t>
            </w:r>
          </w:p>
          <w:p w14:paraId="0CC0077F" w14:textId="7777777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-Moral colectiva y división del trabajo -reproducción y estructura social </w:t>
            </w:r>
          </w:p>
          <w:p w14:paraId="3DEC5839" w14:textId="7777777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-La escuela como institución disciplinante </w:t>
            </w:r>
          </w:p>
          <w:p w14:paraId="2F014851" w14:textId="7777777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-resistencia y escuela como comunidad</w:t>
            </w:r>
          </w:p>
          <w:p w14:paraId="1FCF1189" w14:textId="7F2E1CE2" w:rsidR="00533569" w:rsidRPr="00BD08E9" w:rsidRDefault="0053356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4CB6ADF" w14:textId="77777777" w:rsidR="00533569" w:rsidRPr="00BD08E9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67" w:type="dxa"/>
          </w:tcPr>
          <w:p w14:paraId="6D7C2583" w14:textId="28649F0D" w:rsidR="00533569" w:rsidRPr="00BD08E9" w:rsidRDefault="00BD08E9" w:rsidP="000040D3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Integra el repertorio conceptual de la unidad I en la revisión y el estudio de las discusiones clásicas sobre educación en las principales corrientes de la sociología</w:t>
            </w:r>
          </w:p>
        </w:tc>
      </w:tr>
      <w:tr w:rsidR="00BD08E9" w:rsidRPr="00BD08E9" w14:paraId="219AC438" w14:textId="77777777" w:rsidTr="007F5F5C">
        <w:trPr>
          <w:trHeight w:val="151"/>
        </w:trPr>
        <w:tc>
          <w:tcPr>
            <w:tcW w:w="3828" w:type="dxa"/>
          </w:tcPr>
          <w:p w14:paraId="050C6B4C" w14:textId="7777777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DISCUSIONES CONTEMPORÁNEAS EN TORNO A LA EDUCACIÓN</w:t>
            </w:r>
          </w:p>
          <w:p w14:paraId="487CE886" w14:textId="7777777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-globalización, estado y neoliberalismo</w:t>
            </w:r>
          </w:p>
          <w:p w14:paraId="7AF13312" w14:textId="7777777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-la educación: las políticas, la política y lo político</w:t>
            </w:r>
          </w:p>
          <w:p w14:paraId="124123F1" w14:textId="7777777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-transformación social y estructura de autoridad</w:t>
            </w:r>
          </w:p>
          <w:p w14:paraId="680C8554" w14:textId="7777777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-segregación </w:t>
            </w:r>
            <w:proofErr w:type="spellStart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socioespacial</w:t>
            </w:r>
            <w:proofErr w:type="spellEnd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 y desigualdad  educativa</w:t>
            </w:r>
          </w:p>
          <w:p w14:paraId="4363CADF" w14:textId="77777777" w:rsidR="00BD08E9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-identidad social, género, minorías e interculturalidad</w:t>
            </w:r>
          </w:p>
          <w:p w14:paraId="0FDC68FE" w14:textId="666AA14E" w:rsidR="00CE5560" w:rsidRPr="00BD08E9" w:rsidRDefault="00BD08E9" w:rsidP="000040D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-familia(s), comunidad en interacción social</w:t>
            </w:r>
          </w:p>
        </w:tc>
        <w:tc>
          <w:tcPr>
            <w:tcW w:w="283" w:type="dxa"/>
            <w:vMerge/>
          </w:tcPr>
          <w:p w14:paraId="3C58568F" w14:textId="77777777" w:rsidR="00CE5560" w:rsidRPr="00BD08E9" w:rsidRDefault="00CE556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67" w:type="dxa"/>
          </w:tcPr>
          <w:p w14:paraId="4E1F4B5B" w14:textId="553D2DD3" w:rsidR="00CE5560" w:rsidRPr="00BD08E9" w:rsidRDefault="00BD08E9" w:rsidP="000040D3">
            <w:pPr>
              <w:spacing w:after="0" w:line="240" w:lineRule="auto"/>
              <w:ind w:left="147" w:right="20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Integra las teorías estudiadas en la unidad II en el marco de las discusiones y líneas de investigación contemporáneas en educación.</w:t>
            </w:r>
          </w:p>
        </w:tc>
      </w:tr>
    </w:tbl>
    <w:p w14:paraId="5E90C310" w14:textId="77777777" w:rsidR="00936578" w:rsidRPr="00BD08E9" w:rsidRDefault="00936578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8A4800" w14:textId="77777777" w:rsidR="00CE5560" w:rsidRPr="00BD08E9" w:rsidRDefault="00CE556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F8FA33" w14:textId="77777777" w:rsidR="00CE5560" w:rsidRPr="00BD08E9" w:rsidRDefault="00CE556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67C5D" w14:textId="77777777" w:rsidR="00531DB0" w:rsidRPr="00BD08E9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8E9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BD08E9" w:rsidRPr="00BD08E9" w14:paraId="2EAB7B7C" w14:textId="77777777" w:rsidTr="007F5F5C">
        <w:tc>
          <w:tcPr>
            <w:tcW w:w="10178" w:type="dxa"/>
          </w:tcPr>
          <w:p w14:paraId="1349218F" w14:textId="77777777" w:rsidR="001C015F" w:rsidRPr="00BD08E9" w:rsidRDefault="001C015F" w:rsidP="00AB3648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E9">
              <w:rPr>
                <w:rFonts w:ascii="Times New Roman" w:hAnsi="Times New Roman"/>
                <w:b/>
                <w:sz w:val="24"/>
                <w:szCs w:val="24"/>
              </w:rPr>
              <w:t>Docencia Directa</w:t>
            </w:r>
            <w:r w:rsidRPr="00BD08E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90752E1" w14:textId="77777777" w:rsidR="00BD08E9" w:rsidRPr="00BD08E9" w:rsidRDefault="00BD08E9" w:rsidP="00BD08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-revisión y lectura crítica de bibliografía especializada </w:t>
            </w:r>
          </w:p>
          <w:p w14:paraId="69035894" w14:textId="77777777" w:rsidR="00BD08E9" w:rsidRPr="00BD08E9" w:rsidRDefault="00BD08E9" w:rsidP="00BD08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 realización de talleres periódicos en aula</w:t>
            </w:r>
          </w:p>
          <w:p w14:paraId="406A139C" w14:textId="77777777" w:rsidR="00BD08E9" w:rsidRPr="00BD08E9" w:rsidRDefault="00BD08E9" w:rsidP="00BD08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-revisión de material audiovisual</w:t>
            </w:r>
          </w:p>
          <w:p w14:paraId="407F2C73" w14:textId="77777777" w:rsidR="00BD08E9" w:rsidRPr="00BD08E9" w:rsidRDefault="00BD08E9" w:rsidP="00BD08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-sesiones teórico-demostrativas</w:t>
            </w:r>
          </w:p>
          <w:p w14:paraId="69D91D61" w14:textId="77777777" w:rsidR="00BD08E9" w:rsidRPr="00BD08E9" w:rsidRDefault="00BD08E9" w:rsidP="00BD08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-actividades de aprendizaje basado en problemas </w:t>
            </w:r>
          </w:p>
          <w:p w14:paraId="4948F7C4" w14:textId="77777777" w:rsidR="00BD08E9" w:rsidRPr="00BD08E9" w:rsidRDefault="00BD08E9" w:rsidP="00BD08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5F8C4" w14:textId="2ACB6E4C" w:rsidR="00BD08E9" w:rsidRPr="00BD08E9" w:rsidRDefault="00BD08E9" w:rsidP="00BD08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b/>
                <w:sz w:val="24"/>
                <w:szCs w:val="24"/>
              </w:rPr>
              <w:t>Trabajo Autónomo:</w:t>
            </w:r>
          </w:p>
          <w:p w14:paraId="70353385" w14:textId="77777777" w:rsidR="00BD08E9" w:rsidRPr="00BD08E9" w:rsidRDefault="00BD08E9" w:rsidP="00BD08E9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E9">
              <w:rPr>
                <w:rFonts w:ascii="Times New Roman" w:hAnsi="Times New Roman"/>
                <w:sz w:val="24"/>
                <w:szCs w:val="24"/>
              </w:rPr>
              <w:t>-trabajo virtual en el blog oficial del curso complementando contenidos de cada unidad</w:t>
            </w:r>
          </w:p>
          <w:p w14:paraId="4406579F" w14:textId="77777777" w:rsidR="00BD08E9" w:rsidRPr="00BD08E9" w:rsidRDefault="00BD08E9" w:rsidP="00BD08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-talleres periódicos en espacio virtuales</w:t>
            </w:r>
          </w:p>
          <w:p w14:paraId="425C5497" w14:textId="77777777" w:rsidR="00BD08E9" w:rsidRPr="00BD08E9" w:rsidRDefault="00BD08E9" w:rsidP="00BD08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-preparación grupal de exposiciones</w:t>
            </w:r>
          </w:p>
          <w:p w14:paraId="6B25F8EC" w14:textId="77777777" w:rsidR="00BD08E9" w:rsidRPr="00BD08E9" w:rsidRDefault="00BD08E9" w:rsidP="00BD08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-análisis crítico de material audiovisual</w:t>
            </w:r>
          </w:p>
          <w:p w14:paraId="3E6621BA" w14:textId="77777777" w:rsidR="001C015F" w:rsidRPr="00BD08E9" w:rsidRDefault="001C015F" w:rsidP="00AB3648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C93F0E5" w14:textId="355268C6" w:rsidR="001C015F" w:rsidRPr="00BD08E9" w:rsidRDefault="001C015F" w:rsidP="00BD08E9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3AD14F9" w14:textId="77777777" w:rsidR="00324FAF" w:rsidRPr="00BD08E9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0A4E87" w14:textId="77777777" w:rsidR="00531DB0" w:rsidRPr="00BD08E9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8E9">
        <w:rPr>
          <w:rFonts w:ascii="Times New Roman" w:hAnsi="Times New Roman" w:cs="Times New Roman"/>
          <w:b/>
          <w:sz w:val="24"/>
          <w:szCs w:val="24"/>
        </w:rPr>
        <w:lastRenderedPageBreak/>
        <w:t>Procedimientos de Evaluación de aprendizajes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BD08E9" w:rsidRPr="00BD08E9" w14:paraId="28CBED1D" w14:textId="77777777" w:rsidTr="007F5F5C">
        <w:tc>
          <w:tcPr>
            <w:tcW w:w="10178" w:type="dxa"/>
          </w:tcPr>
          <w:p w14:paraId="003E6761" w14:textId="34355D76" w:rsidR="00AF79B1" w:rsidRPr="00BD08E9" w:rsidRDefault="00840303" w:rsidP="00CE556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Los procedimientos de evaluación a utilizar serán  :</w:t>
            </w:r>
          </w:p>
          <w:p w14:paraId="592E380E" w14:textId="77777777" w:rsidR="00BD08E9" w:rsidRPr="00BD08E9" w:rsidRDefault="00BD08E9" w:rsidP="00BD08E9">
            <w:pPr>
              <w:tabs>
                <w:tab w:val="left" w:pos="196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Prueba escrita con ítem de desarrollo.</w:t>
            </w:r>
          </w:p>
          <w:p w14:paraId="5D295736" w14:textId="4F3FFEED" w:rsidR="00BD08E9" w:rsidRPr="00BD08E9" w:rsidRDefault="003E78D3" w:rsidP="00BD08E9">
            <w:pPr>
              <w:tabs>
                <w:tab w:val="left" w:pos="196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-prueba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D08E9" w:rsidRPr="00BD08E9">
              <w:rPr>
                <w:rFonts w:ascii="Times New Roman" w:hAnsi="Times New Roman" w:cs="Times New Roman"/>
                <w:sz w:val="24"/>
                <w:szCs w:val="24"/>
              </w:rPr>
              <w:t>ítem</w:t>
            </w:r>
          </w:p>
          <w:p w14:paraId="1603A290" w14:textId="77777777" w:rsidR="00BD08E9" w:rsidRPr="00BD08E9" w:rsidRDefault="00BD08E9" w:rsidP="00BD08E9">
            <w:pPr>
              <w:tabs>
                <w:tab w:val="left" w:pos="196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-trabajos de análisis de caso</w:t>
            </w:r>
          </w:p>
          <w:p w14:paraId="24803007" w14:textId="77777777" w:rsidR="00BD08E9" w:rsidRPr="00BD08E9" w:rsidRDefault="00BD08E9" w:rsidP="00BD08E9">
            <w:pPr>
              <w:tabs>
                <w:tab w:val="left" w:pos="196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F3B7B" w14:textId="77777777" w:rsidR="00BD08E9" w:rsidRPr="00BD08E9" w:rsidRDefault="00BD08E9" w:rsidP="00BD08E9">
            <w:pPr>
              <w:tabs>
                <w:tab w:val="left" w:pos="196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-talleres formativos seriales en aula, de carácter bisemanal</w:t>
            </w:r>
          </w:p>
          <w:p w14:paraId="1759CDB4" w14:textId="77777777" w:rsidR="00BD08E9" w:rsidRPr="00BD08E9" w:rsidRDefault="00BD08E9" w:rsidP="00BD08E9">
            <w:pPr>
              <w:tabs>
                <w:tab w:val="left" w:pos="196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-actividades formativas en blog del curso de carácter bisemanal</w:t>
            </w:r>
          </w:p>
          <w:p w14:paraId="6587E0E7" w14:textId="7DF0A384" w:rsidR="00EB6DAC" w:rsidRPr="00BD08E9" w:rsidRDefault="00EB6DAC" w:rsidP="00BD08E9">
            <w:pPr>
              <w:tabs>
                <w:tab w:val="left" w:pos="196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04DD3F" w14:textId="77777777" w:rsidR="00531DB0" w:rsidRPr="00BD08E9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8E9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BD08E9" w:rsidRPr="00BD08E9" w14:paraId="69B741C0" w14:textId="77777777" w:rsidTr="007F5F5C">
        <w:tc>
          <w:tcPr>
            <w:tcW w:w="10178" w:type="dxa"/>
            <w:shd w:val="clear" w:color="auto" w:fill="auto"/>
          </w:tcPr>
          <w:p w14:paraId="03996843" w14:textId="77777777" w:rsidR="00BD08E9" w:rsidRPr="00BD08E9" w:rsidRDefault="00BD08E9" w:rsidP="00BD08E9">
            <w:pPr>
              <w:pStyle w:val="Textoindependiente2"/>
              <w:numPr>
                <w:ilvl w:val="0"/>
                <w:numId w:val="24"/>
              </w:numPr>
              <w:tabs>
                <w:tab w:val="clear" w:pos="2490"/>
                <w:tab w:val="num" w:pos="318"/>
              </w:tabs>
              <w:spacing w:after="0" w:line="240" w:lineRule="auto"/>
              <w:ind w:hanging="24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E9">
              <w:rPr>
                <w:rFonts w:ascii="Times New Roman" w:hAnsi="Times New Roman"/>
                <w:sz w:val="24"/>
                <w:szCs w:val="24"/>
              </w:rPr>
              <w:t>Blog oficial del curso: plataforma virtual con la tecnología google que liberará semanalmente contenidos complementarios de las clases, los que estarán integrados a actividades formativas bisemanales. La plataforma articulará recursos multimedia para el aprendizaje.</w:t>
            </w:r>
          </w:p>
          <w:p w14:paraId="2F4191D8" w14:textId="77777777" w:rsidR="00BD08E9" w:rsidRPr="00BD08E9" w:rsidRDefault="00BD08E9" w:rsidP="00BD08E9">
            <w:pPr>
              <w:pStyle w:val="Textoindependiente2"/>
              <w:numPr>
                <w:ilvl w:val="0"/>
                <w:numId w:val="24"/>
              </w:numPr>
              <w:tabs>
                <w:tab w:val="clear" w:pos="2490"/>
                <w:tab w:val="num" w:pos="318"/>
              </w:tabs>
              <w:spacing w:after="0" w:line="240" w:lineRule="auto"/>
              <w:ind w:hanging="24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E9">
              <w:rPr>
                <w:rFonts w:ascii="Times New Roman" w:hAnsi="Times New Roman"/>
                <w:sz w:val="24"/>
                <w:szCs w:val="24"/>
              </w:rPr>
              <w:t xml:space="preserve">Dropbox oficial del curso: plataforma virtual que funcionará como biblioteca del programa, se incluirán en ella la bibliografía obligatoria y complementaria organizada en carpetas temáticas por unidad. </w:t>
            </w:r>
          </w:p>
          <w:p w14:paraId="0184CFD8" w14:textId="77777777" w:rsidR="00BD08E9" w:rsidRPr="007F5F5C" w:rsidRDefault="00BD08E9" w:rsidP="00BD08E9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07E4C03F" w14:textId="77777777" w:rsidR="00BD08E9" w:rsidRPr="00BD08E9" w:rsidRDefault="00BD08E9" w:rsidP="00BD08E9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08E9">
              <w:rPr>
                <w:rFonts w:ascii="Times New Roman" w:hAnsi="Times New Roman"/>
                <w:sz w:val="24"/>
                <w:szCs w:val="24"/>
              </w:rPr>
              <w:t xml:space="preserve">Bibliografía Obligatoria </w:t>
            </w:r>
          </w:p>
          <w:p w14:paraId="5F264E6C" w14:textId="77777777" w:rsidR="00BD08E9" w:rsidRPr="00BD08E9" w:rsidRDefault="00BD08E9" w:rsidP="00BD08E9">
            <w:pPr>
              <w:pStyle w:val="Textoindependiente2"/>
              <w:spacing w:after="0" w:line="240" w:lineRule="auto"/>
              <w:ind w:left="24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420B78D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-BOURDIEU, Pierre y PASSERON, Jean Claude. 1996.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“La Reproducción: elementos para una teoría del sistema de enseñanza”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. México D.F: </w:t>
            </w:r>
            <w:proofErr w:type="spellStart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Fontamara</w:t>
            </w:r>
            <w:proofErr w:type="spellEnd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2E8221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-BOURDIEU, Pierre y PASSERON, Jean Claude. 2003.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“Los Herederos: los estudiantes y la cultura”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. Buenos Aires: Siglo Veintiuno Editores</w:t>
            </w:r>
          </w:p>
          <w:p w14:paraId="6142E0A9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-CASTILLO ROMERO, Jorge. 2012.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“Sociología de la Educación”.  </w:t>
            </w:r>
            <w:proofErr w:type="spellStart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Tlaneplanta</w:t>
            </w:r>
            <w:proofErr w:type="spellEnd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: Red Tercer Milenio</w:t>
            </w:r>
          </w:p>
          <w:p w14:paraId="5DB1A7D5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-DE IRRABOLA NICOLÍN, María (</w:t>
            </w:r>
            <w:proofErr w:type="spellStart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proofErr w:type="spellEnd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). 1985.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“Las Dimensiones Sociales de la Educación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”. México D.F: Ediciones el Caballito.</w:t>
            </w:r>
          </w:p>
          <w:p w14:paraId="03807A90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-DURKHEIM, Emile. 1997.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“La Educación Moral”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. Buenos Aires: Losada.</w:t>
            </w:r>
          </w:p>
          <w:p w14:paraId="72EA942A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-FOUCAULT, Michel. 2008.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“Los medios del buen encauzamiento”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. En: FOUCAULT, M “Vigilar y castigar: nacimiento de la prisión”. Buenos Aires: Siglo Veintiuno Editores. Pp. 199-225.</w:t>
            </w:r>
          </w:p>
          <w:p w14:paraId="2C4315C1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-GIROUX, Henry. 1985. “Teorías de la Reproducción y la Resistencia en la nueva Sociología de la Educación” Cuadernos Políticos N°44:36-65</w:t>
            </w:r>
          </w:p>
          <w:p w14:paraId="24A668C1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-MASSÉ NARVÁEZ, Carlos y ORDÓÑEZ SEDEÑO, Joaquín. 2008.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“Hacia una Sociología de la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Educación Democrática. Reflexiones sobre México”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 Revista de Antropología Experimental N°8: 119-137.</w:t>
            </w:r>
          </w:p>
          <w:p w14:paraId="1F0D6D36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-NOEL, Gabriel. 2009.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“La Escuela como Problema”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. En: NOEL, G “La conflictividad cotidiana en el escenario escolar”. Buenos Aires: UNSAM Edita. Pp. 25-51</w:t>
            </w:r>
          </w:p>
          <w:p w14:paraId="612373D3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-LINTON, Ralph. 1983.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“El Individuo, la Cultura y la Sociedad”. 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En: LINTON, R “Cultura y Personalidad”. México D.F: Fondo de Cultura Económica. Pp. 17-40</w:t>
            </w:r>
          </w:p>
          <w:p w14:paraId="281F633C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-TENTI FANFANI, EMILIO. 2010.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“Sociología de la Educación: aportes para el desarrollo curricular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”. Buenos Aires: Ministerio de Educación, Presidencia de la Nación</w:t>
            </w:r>
          </w:p>
          <w:p w14:paraId="572EB8C1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-RAMÍREZ TORRES, Miguel. 2007.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“Carlos Marx y la Educación Contemporánea”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. En: MURUETA, Eduardo (</w:t>
            </w:r>
            <w:proofErr w:type="spellStart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proofErr w:type="spellEnd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) “La Educación en Cuatro Tiempos”, México: </w:t>
            </w:r>
            <w:proofErr w:type="spellStart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Amapsi</w:t>
            </w:r>
            <w:proofErr w:type="spellEnd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. Pp. 81-101.</w:t>
            </w:r>
          </w:p>
          <w:p w14:paraId="3672BAA7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-USATEGUI BASOZABAL, Elisa. 2005.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“Durkheim: conflicto y educación”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 Espacio y Tiempo: </w:t>
            </w:r>
            <w:proofErr w:type="gramStart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Revista .</w:t>
            </w:r>
            <w:proofErr w:type="gramEnd"/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6F59C7" w14:textId="77777777" w:rsidR="00BD08E9" w:rsidRPr="00BD08E9" w:rsidRDefault="00BD08E9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-Wright Mills, Charles. 1986. </w:t>
            </w:r>
            <w:r w:rsidRPr="00BD08E9">
              <w:rPr>
                <w:rFonts w:ascii="Times New Roman" w:hAnsi="Times New Roman" w:cs="Times New Roman"/>
                <w:i/>
                <w:sz w:val="24"/>
                <w:szCs w:val="24"/>
              </w:rPr>
              <w:t>“La Imaginación Sociológica”</w:t>
            </w: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. Santiago de Chile: Fondo de Cultura Económica</w:t>
            </w:r>
          </w:p>
          <w:p w14:paraId="4CD42193" w14:textId="77777777" w:rsidR="00BD08E9" w:rsidRPr="00BD08E9" w:rsidRDefault="00BD08E9" w:rsidP="006372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b/>
                <w:sz w:val="24"/>
                <w:szCs w:val="24"/>
              </w:rPr>
              <w:t>RECURSOS AUDIOVISUALES</w:t>
            </w:r>
          </w:p>
          <w:p w14:paraId="0118EF08" w14:textId="77777777" w:rsidR="00BD08E9" w:rsidRPr="00BD08E9" w:rsidRDefault="00BD08E9" w:rsidP="006372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E9">
              <w:rPr>
                <w:rFonts w:ascii="Times New Roman" w:hAnsi="Times New Roman" w:cs="Times New Roman"/>
                <w:sz w:val="24"/>
                <w:szCs w:val="24"/>
              </w:rPr>
              <w:t>Se presenta un conjunto de obras audiovisuales que serán situadas en el marco de las discusiones planteadas en las tres unidades del curso y a la bibliografía anteriormente especificada.</w:t>
            </w:r>
          </w:p>
          <w:p w14:paraId="3496A53A" w14:textId="77777777" w:rsidR="00BD08E9" w:rsidRPr="00BD08E9" w:rsidRDefault="003F4E77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D08E9" w:rsidRPr="00BD08E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http://pelis24.com/pelicula-latino/15154-el-club-de-los-poetas-muertos-1989.html</w:t>
              </w:r>
            </w:hyperlink>
          </w:p>
          <w:p w14:paraId="124D7911" w14:textId="77777777" w:rsidR="00BD08E9" w:rsidRPr="00BD08E9" w:rsidRDefault="003F4E77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D08E9" w:rsidRPr="00BD08E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https://www.youtube.com/watch?v=hL4lrV6q80s</w:t>
              </w:r>
            </w:hyperlink>
            <w:r w:rsidR="00BD08E9" w:rsidRPr="00BD0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2A3BBC" w14:textId="77777777" w:rsidR="00BD08E9" w:rsidRPr="00BD08E9" w:rsidRDefault="003F4E77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BD08E9" w:rsidRPr="00BD08E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http://tu.tv/videos/pink-floyd-the-wall-completo-</w:t>
              </w:r>
            </w:hyperlink>
          </w:p>
          <w:p w14:paraId="0C42601F" w14:textId="77777777" w:rsidR="00BD08E9" w:rsidRPr="00BD08E9" w:rsidRDefault="003F4E77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BD08E9" w:rsidRPr="00BD08E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https://www.youtube.com/watch?v=3mChkak7_3A</w:t>
              </w:r>
            </w:hyperlink>
          </w:p>
          <w:p w14:paraId="696E45B3" w14:textId="77777777" w:rsidR="00BD08E9" w:rsidRPr="00BD08E9" w:rsidRDefault="003F4E77" w:rsidP="00BD08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BD08E9" w:rsidRPr="00BD08E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https://www.youtube.com/watch?v=uVb2w73dwH0</w:t>
              </w:r>
            </w:hyperlink>
          </w:p>
          <w:p w14:paraId="71C33AE4" w14:textId="2ABEA719" w:rsidR="00531DB0" w:rsidRPr="00BD08E9" w:rsidRDefault="003F4E77" w:rsidP="007F5F5C">
            <w:pPr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hyperlink r:id="rId14" w:history="1">
              <w:r w:rsidR="00BD08E9" w:rsidRPr="00BD08E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https://www.youtube.com/watch?v=xjXWjhsMPO8</w:t>
              </w:r>
            </w:hyperlink>
          </w:p>
        </w:tc>
      </w:tr>
    </w:tbl>
    <w:p w14:paraId="4EC120C7" w14:textId="6F1D450B" w:rsidR="002D74CF" w:rsidRPr="00BD08E9" w:rsidRDefault="002D74CF" w:rsidP="006372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D74CF" w:rsidRPr="00BD08E9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A5206" w14:textId="77777777" w:rsidR="003F4E77" w:rsidRDefault="003F4E77" w:rsidP="00180949">
      <w:pPr>
        <w:spacing w:after="0" w:line="240" w:lineRule="auto"/>
      </w:pPr>
      <w:r>
        <w:separator/>
      </w:r>
    </w:p>
  </w:endnote>
  <w:endnote w:type="continuationSeparator" w:id="0">
    <w:p w14:paraId="40FF3833" w14:textId="77777777" w:rsidR="003F4E77" w:rsidRDefault="003F4E77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576AE" w14:textId="77777777" w:rsidR="003F4E77" w:rsidRDefault="003F4E77" w:rsidP="00180949">
      <w:pPr>
        <w:spacing w:after="0" w:line="240" w:lineRule="auto"/>
      </w:pPr>
      <w:r>
        <w:separator/>
      </w:r>
    </w:p>
  </w:footnote>
  <w:footnote w:type="continuationSeparator" w:id="0">
    <w:p w14:paraId="68C97600" w14:textId="77777777" w:rsidR="003F4E77" w:rsidRDefault="003F4E77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098A6" w14:textId="1A127F5D" w:rsidR="00180949" w:rsidRDefault="00180949" w:rsidP="00180949">
    <w:pPr>
      <w:spacing w:line="240" w:lineRule="auto"/>
      <w:jc w:val="center"/>
      <w:rPr>
        <w:rFonts w:ascii="Times New Roman" w:hAnsi="Times New Roman" w:cs="Times New Roman"/>
        <w:b/>
        <w:sz w:val="20"/>
        <w:szCs w:val="18"/>
      </w:rPr>
    </w:pPr>
  </w:p>
  <w:p w14:paraId="02ACCBC9" w14:textId="70585DA3" w:rsidR="00180949" w:rsidRDefault="001E715E" w:rsidP="00180949">
    <w:pPr>
      <w:spacing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1DFBA7CE" wp14:editId="75D4CBE2">
          <wp:simplePos x="0" y="0"/>
          <wp:positionH relativeFrom="margin">
            <wp:posOffset>-92075</wp:posOffset>
          </wp:positionH>
          <wp:positionV relativeFrom="margin">
            <wp:posOffset>-1052195</wp:posOffset>
          </wp:positionV>
          <wp:extent cx="665480" cy="566420"/>
          <wp:effectExtent l="0" t="0" r="1270" b="508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0B5F"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51413497" wp14:editId="090D1E25">
          <wp:simplePos x="0" y="0"/>
          <wp:positionH relativeFrom="margin">
            <wp:posOffset>5097145</wp:posOffset>
          </wp:positionH>
          <wp:positionV relativeFrom="margin">
            <wp:posOffset>-1050925</wp:posOffset>
          </wp:positionV>
          <wp:extent cx="572770" cy="619125"/>
          <wp:effectExtent l="0" t="0" r="0" b="9525"/>
          <wp:wrapSquare wrapText="bothSides"/>
          <wp:docPr id="2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sica.jpg"/>
                  <pic:cNvPicPr/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0" b="100000" l="0" r="100000">
                                <a14:foregroundMark x1="33608" y1="67366" x2="33608" y2="67366"/>
                                <a14:foregroundMark x1="36495" y1="67939" x2="36495" y2="67939"/>
                                <a14:foregroundMark x1="38351" y1="68321" x2="38351" y2="68321"/>
                                <a14:foregroundMark x1="42474" y1="68321" x2="42474" y2="68321"/>
                                <a14:foregroundMark x1="42474" y1="68702" x2="42474" y2="68702"/>
                                <a14:foregroundMark x1="50103" y1="69084" x2="50103" y2="69084"/>
                                <a14:foregroundMark x1="51546" y1="67939" x2="51546" y2="67939"/>
                                <a14:foregroundMark x1="59175" y1="67939" x2="59175" y2="67939"/>
                                <a14:foregroundMark x1="61443" y1="67939" x2="61443" y2="67939"/>
                                <a14:foregroundMark x1="64742" y1="67939" x2="64742" y2="67939"/>
                                <a14:foregroundMark x1="69897" y1="67939" x2="69897" y2="67939"/>
                                <a14:foregroundMark x1="71340" y1="70038" x2="71340" y2="70038"/>
                                <a14:foregroundMark x1="71340" y1="71756" x2="71340" y2="71756"/>
                                <a14:foregroundMark x1="69485" y1="71756" x2="69485" y2="71756"/>
                                <a14:foregroundMark x1="64742" y1="70992" x2="64742" y2="70992"/>
                                <a14:foregroundMark x1="62474" y1="71374" x2="61031" y2="72328"/>
                                <a14:foregroundMark x1="57732" y1="72328" x2="54845" y2="72328"/>
                                <a14:foregroundMark x1="51134" y1="72328" x2="49691" y2="72328"/>
                                <a14:foregroundMark x1="48247" y1="72328" x2="42474" y2="72710"/>
                                <a14:foregroundMark x1="39175" y1="70992" x2="39175" y2="70992"/>
                                <a14:foregroundMark x1="37320" y1="70038" x2="35876" y2="69084"/>
                                <a14:foregroundMark x1="33196" y1="68321" x2="33196" y2="68321"/>
                                <a14:foregroundMark x1="39794" y1="66985" x2="42062" y2="66985"/>
                                <a14:foregroundMark x1="53402" y1="66985" x2="54845" y2="66985"/>
                                <a14:foregroundMark x1="59175" y1="66985" x2="59175" y2="66985"/>
                                <a14:foregroundMark x1="61031" y1="67366" x2="63299" y2="68702"/>
                                <a14:foregroundMark x1="66598" y1="67939" x2="66598" y2="67939"/>
                                <a14:foregroundMark x1="69072" y1="68321" x2="69072" y2="68321"/>
                                <a14:foregroundMark x1="70928" y1="68321" x2="70928" y2="68321"/>
                                <a14:foregroundMark x1="67216" y1="71756" x2="62887" y2="71756"/>
                                <a14:foregroundMark x1="57320" y1="70992" x2="47835" y2="70420"/>
                                <a14:foregroundMark x1="44948" y1="70038" x2="40206" y2="69656"/>
                                <a14:foregroundMark x1="38763" y1="70992" x2="38763" y2="70992"/>
                                <a14:foregroundMark x1="37320" y1="71374" x2="37320" y2="71374"/>
                                <a14:foregroundMark x1="34433" y1="70420" x2="34433" y2="70420"/>
                                <a14:foregroundMark x1="34021" y1="70038" x2="34021" y2="70038"/>
                                <a14:foregroundMark x1="35052" y1="73092" x2="40619" y2="72710"/>
                                <a14:foregroundMark x1="46392" y1="70038" x2="46392" y2="70038"/>
                                <a14:foregroundMark x1="46392" y1="68321" x2="47835" y2="68321"/>
                                <a14:foregroundMark x1="52990" y1="68321" x2="54845" y2="68702"/>
                                <a14:foregroundMark x1="59588" y1="68321" x2="60000" y2="69656"/>
                                <a14:foregroundMark x1="63918" y1="67939" x2="63918" y2="67939"/>
                                <a14:foregroundMark x1="68041" y1="66985" x2="68041" y2="66985"/>
                                <a14:foregroundMark x1="69897" y1="69656" x2="71340" y2="70038"/>
                                <a14:foregroundMark x1="72371" y1="70992" x2="72371" y2="72710"/>
                                <a14:foregroundMark x1="72371" y1="72710" x2="72371" y2="7271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949" w:rsidRPr="0060244B">
      <w:rPr>
        <w:rFonts w:ascii="Times New Roman" w:hAnsi="Times New Roman" w:cs="Times New Roman"/>
        <w:b/>
        <w:sz w:val="20"/>
        <w:szCs w:val="18"/>
      </w:rPr>
      <w:t xml:space="preserve">                                           </w:t>
    </w:r>
  </w:p>
  <w:p w14:paraId="3A128954" w14:textId="5C4B158B" w:rsidR="00180949" w:rsidRPr="0060244B" w:rsidRDefault="00180949" w:rsidP="001E715E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b/>
        <w:sz w:val="20"/>
        <w:szCs w:val="18"/>
      </w:rPr>
      <w:t>U N I V E R S I D A D   DE   A T A C A M A</w:t>
    </w:r>
  </w:p>
  <w:p w14:paraId="742B34E8" w14:textId="478655C7" w:rsidR="00180949" w:rsidRPr="002A48BA" w:rsidRDefault="00180949" w:rsidP="001E715E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 w:rsidRPr="002A48BA">
      <w:rPr>
        <w:rFonts w:ascii="Times New Roman" w:hAnsi="Times New Roman" w:cs="Times New Roman"/>
        <w:sz w:val="18"/>
        <w:szCs w:val="18"/>
      </w:rPr>
      <w:t>VICERRECTORÍA</w:t>
    </w:r>
    <w:r w:rsidR="002A48BA">
      <w:rPr>
        <w:rFonts w:ascii="Times New Roman" w:hAnsi="Times New Roman" w:cs="Times New Roman"/>
        <w:sz w:val="18"/>
        <w:szCs w:val="18"/>
      </w:rPr>
      <w:t xml:space="preserve">   </w:t>
    </w:r>
    <w:r w:rsidRPr="002A48BA">
      <w:rPr>
        <w:rFonts w:ascii="Times New Roman" w:hAnsi="Times New Roman" w:cs="Times New Roman"/>
        <w:sz w:val="18"/>
        <w:szCs w:val="18"/>
      </w:rPr>
      <w:t xml:space="preserve"> ACADÉMICA</w:t>
    </w:r>
  </w:p>
  <w:p w14:paraId="4BAC212D" w14:textId="07959CCC" w:rsidR="008C6B11" w:rsidRPr="002A48BA" w:rsidRDefault="008C6B11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2A48BA">
      <w:rPr>
        <w:rFonts w:ascii="Times New Roman" w:hAnsi="Times New Roman" w:cs="Times New Roman"/>
        <w:sz w:val="16"/>
        <w:szCs w:val="16"/>
      </w:rPr>
      <w:t>FACULTAD DE</w:t>
    </w:r>
    <w:r w:rsidR="00D54943">
      <w:rPr>
        <w:rFonts w:ascii="Times New Roman" w:hAnsi="Times New Roman" w:cs="Times New Roman"/>
        <w:sz w:val="16"/>
        <w:szCs w:val="16"/>
      </w:rPr>
      <w:t xml:space="preserve"> HUMANIDADES Y EDUCACIÓN</w:t>
    </w:r>
  </w:p>
  <w:p w14:paraId="38998D83" w14:textId="11ACE7FF" w:rsidR="008C6B11" w:rsidRPr="002A48BA" w:rsidRDefault="008C6B11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2A48BA">
      <w:rPr>
        <w:rFonts w:ascii="Times New Roman" w:hAnsi="Times New Roman" w:cs="Times New Roman"/>
        <w:sz w:val="16"/>
        <w:szCs w:val="16"/>
      </w:rPr>
      <w:t>DEPARTAMENTO</w:t>
    </w:r>
    <w:r w:rsidR="00D54943">
      <w:rPr>
        <w:rFonts w:ascii="Times New Roman" w:hAnsi="Times New Roman" w:cs="Times New Roman"/>
        <w:sz w:val="16"/>
        <w:szCs w:val="16"/>
      </w:rPr>
      <w:t xml:space="preserve">  EDUCACIÓN BÁSICA</w:t>
    </w:r>
    <w:r w:rsidRPr="002A48BA">
      <w:rPr>
        <w:rFonts w:ascii="Times New Roman" w:hAnsi="Times New Roman" w:cs="Times New Roman"/>
        <w:sz w:val="16"/>
        <w:szCs w:val="16"/>
      </w:rPr>
      <w:t>.</w:t>
    </w:r>
  </w:p>
  <w:p w14:paraId="75D69D59" w14:textId="29A1E430" w:rsidR="00180949" w:rsidRPr="002A48BA" w:rsidRDefault="00180949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</w:p>
  <w:p w14:paraId="75F80710" w14:textId="120E0928" w:rsidR="00180949" w:rsidRDefault="001809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52A7"/>
    <w:multiLevelType w:val="hybridMultilevel"/>
    <w:tmpl w:val="C88064A4"/>
    <w:lvl w:ilvl="0" w:tplc="BA3E673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05F77"/>
    <w:multiLevelType w:val="hybridMultilevel"/>
    <w:tmpl w:val="00200EF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E72F9"/>
    <w:multiLevelType w:val="hybridMultilevel"/>
    <w:tmpl w:val="C380A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F2892"/>
    <w:multiLevelType w:val="hybridMultilevel"/>
    <w:tmpl w:val="3F5AE72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F80312"/>
    <w:multiLevelType w:val="hybridMultilevel"/>
    <w:tmpl w:val="EA625C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52588"/>
    <w:multiLevelType w:val="hybridMultilevel"/>
    <w:tmpl w:val="F36057AA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857F48"/>
    <w:multiLevelType w:val="hybridMultilevel"/>
    <w:tmpl w:val="AA1EC6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C7BC8"/>
    <w:multiLevelType w:val="hybridMultilevel"/>
    <w:tmpl w:val="0548F76C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43ED0"/>
    <w:multiLevelType w:val="hybridMultilevel"/>
    <w:tmpl w:val="CD06D32C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BC7D8B"/>
    <w:multiLevelType w:val="multilevel"/>
    <w:tmpl w:val="FCC4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CF7ABB"/>
    <w:multiLevelType w:val="hybridMultilevel"/>
    <w:tmpl w:val="646C0C3A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C3650"/>
    <w:multiLevelType w:val="hybridMultilevel"/>
    <w:tmpl w:val="C6FE80FC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32D57"/>
    <w:multiLevelType w:val="hybridMultilevel"/>
    <w:tmpl w:val="2F9E4264"/>
    <w:lvl w:ilvl="0" w:tplc="8CF6459A">
      <w:start w:val="1"/>
      <w:numFmt w:val="decimal"/>
      <w:lvlText w:val="%1."/>
      <w:lvlJc w:val="left"/>
      <w:pPr>
        <w:ind w:left="61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>
    <w:nsid w:val="3D994B65"/>
    <w:multiLevelType w:val="hybridMultilevel"/>
    <w:tmpl w:val="5B4625B4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7">
    <w:nsid w:val="3FFA265F"/>
    <w:multiLevelType w:val="hybridMultilevel"/>
    <w:tmpl w:val="567A0E10"/>
    <w:lvl w:ilvl="0" w:tplc="0CDCB3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B021A"/>
    <w:multiLevelType w:val="hybridMultilevel"/>
    <w:tmpl w:val="27E4ADB4"/>
    <w:lvl w:ilvl="0" w:tplc="97E49B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0459C"/>
    <w:multiLevelType w:val="hybridMultilevel"/>
    <w:tmpl w:val="5CC6AB8E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031EB6"/>
    <w:multiLevelType w:val="hybridMultilevel"/>
    <w:tmpl w:val="472CCFD2"/>
    <w:lvl w:ilvl="0" w:tplc="0160FFC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0218FB"/>
    <w:multiLevelType w:val="hybridMultilevel"/>
    <w:tmpl w:val="C90C6202"/>
    <w:lvl w:ilvl="0" w:tplc="645A30BA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08" w:hanging="360"/>
      </w:pPr>
    </w:lvl>
    <w:lvl w:ilvl="2" w:tplc="340A001B" w:tentative="1">
      <w:start w:val="1"/>
      <w:numFmt w:val="lowerRoman"/>
      <w:lvlText w:val="%3."/>
      <w:lvlJc w:val="right"/>
      <w:pPr>
        <w:ind w:left="2128" w:hanging="180"/>
      </w:pPr>
    </w:lvl>
    <w:lvl w:ilvl="3" w:tplc="340A000F" w:tentative="1">
      <w:start w:val="1"/>
      <w:numFmt w:val="decimal"/>
      <w:lvlText w:val="%4."/>
      <w:lvlJc w:val="left"/>
      <w:pPr>
        <w:ind w:left="2848" w:hanging="360"/>
      </w:pPr>
    </w:lvl>
    <w:lvl w:ilvl="4" w:tplc="340A0019" w:tentative="1">
      <w:start w:val="1"/>
      <w:numFmt w:val="lowerLetter"/>
      <w:lvlText w:val="%5."/>
      <w:lvlJc w:val="left"/>
      <w:pPr>
        <w:ind w:left="3568" w:hanging="360"/>
      </w:pPr>
    </w:lvl>
    <w:lvl w:ilvl="5" w:tplc="340A001B" w:tentative="1">
      <w:start w:val="1"/>
      <w:numFmt w:val="lowerRoman"/>
      <w:lvlText w:val="%6."/>
      <w:lvlJc w:val="right"/>
      <w:pPr>
        <w:ind w:left="4288" w:hanging="180"/>
      </w:pPr>
    </w:lvl>
    <w:lvl w:ilvl="6" w:tplc="340A000F" w:tentative="1">
      <w:start w:val="1"/>
      <w:numFmt w:val="decimal"/>
      <w:lvlText w:val="%7."/>
      <w:lvlJc w:val="left"/>
      <w:pPr>
        <w:ind w:left="5008" w:hanging="360"/>
      </w:pPr>
    </w:lvl>
    <w:lvl w:ilvl="7" w:tplc="340A0019" w:tentative="1">
      <w:start w:val="1"/>
      <w:numFmt w:val="lowerLetter"/>
      <w:lvlText w:val="%8."/>
      <w:lvlJc w:val="left"/>
      <w:pPr>
        <w:ind w:left="5728" w:hanging="360"/>
      </w:pPr>
    </w:lvl>
    <w:lvl w:ilvl="8" w:tplc="340A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22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74F3E"/>
    <w:multiLevelType w:val="singleLevel"/>
    <w:tmpl w:val="A1B407D4"/>
    <w:lvl w:ilvl="0">
      <w:start w:val="1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hAnsi="Times New Roman" w:hint="default"/>
        <w:b/>
      </w:rPr>
    </w:lvl>
  </w:abstractNum>
  <w:abstractNum w:abstractNumId="25">
    <w:nsid w:val="62017A54"/>
    <w:multiLevelType w:val="hybridMultilevel"/>
    <w:tmpl w:val="85467778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090F2D"/>
    <w:multiLevelType w:val="hybridMultilevel"/>
    <w:tmpl w:val="B114C6B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CBD4FC0"/>
    <w:multiLevelType w:val="hybridMultilevel"/>
    <w:tmpl w:val="A1024414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EE3423"/>
    <w:multiLevelType w:val="hybridMultilevel"/>
    <w:tmpl w:val="C90C6202"/>
    <w:lvl w:ilvl="0" w:tplc="645A30BA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08" w:hanging="360"/>
      </w:pPr>
    </w:lvl>
    <w:lvl w:ilvl="2" w:tplc="340A001B" w:tentative="1">
      <w:start w:val="1"/>
      <w:numFmt w:val="lowerRoman"/>
      <w:lvlText w:val="%3."/>
      <w:lvlJc w:val="right"/>
      <w:pPr>
        <w:ind w:left="2128" w:hanging="180"/>
      </w:pPr>
    </w:lvl>
    <w:lvl w:ilvl="3" w:tplc="340A000F" w:tentative="1">
      <w:start w:val="1"/>
      <w:numFmt w:val="decimal"/>
      <w:lvlText w:val="%4."/>
      <w:lvlJc w:val="left"/>
      <w:pPr>
        <w:ind w:left="2848" w:hanging="360"/>
      </w:pPr>
    </w:lvl>
    <w:lvl w:ilvl="4" w:tplc="340A0019" w:tentative="1">
      <w:start w:val="1"/>
      <w:numFmt w:val="lowerLetter"/>
      <w:lvlText w:val="%5."/>
      <w:lvlJc w:val="left"/>
      <w:pPr>
        <w:ind w:left="3568" w:hanging="360"/>
      </w:pPr>
    </w:lvl>
    <w:lvl w:ilvl="5" w:tplc="340A001B" w:tentative="1">
      <w:start w:val="1"/>
      <w:numFmt w:val="lowerRoman"/>
      <w:lvlText w:val="%6."/>
      <w:lvlJc w:val="right"/>
      <w:pPr>
        <w:ind w:left="4288" w:hanging="180"/>
      </w:pPr>
    </w:lvl>
    <w:lvl w:ilvl="6" w:tplc="340A000F" w:tentative="1">
      <w:start w:val="1"/>
      <w:numFmt w:val="decimal"/>
      <w:lvlText w:val="%7."/>
      <w:lvlJc w:val="left"/>
      <w:pPr>
        <w:ind w:left="5008" w:hanging="360"/>
      </w:pPr>
    </w:lvl>
    <w:lvl w:ilvl="7" w:tplc="340A0019" w:tentative="1">
      <w:start w:val="1"/>
      <w:numFmt w:val="lowerLetter"/>
      <w:lvlText w:val="%8."/>
      <w:lvlJc w:val="left"/>
      <w:pPr>
        <w:ind w:left="5728" w:hanging="360"/>
      </w:pPr>
    </w:lvl>
    <w:lvl w:ilvl="8" w:tplc="340A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30">
    <w:nsid w:val="7F751099"/>
    <w:multiLevelType w:val="hybridMultilevel"/>
    <w:tmpl w:val="2E340EE8"/>
    <w:lvl w:ilvl="0" w:tplc="72686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8"/>
  </w:num>
  <w:num w:numId="4">
    <w:abstractNumId w:val="23"/>
  </w:num>
  <w:num w:numId="5">
    <w:abstractNumId w:val="14"/>
  </w:num>
  <w:num w:numId="6">
    <w:abstractNumId w:val="28"/>
  </w:num>
  <w:num w:numId="7">
    <w:abstractNumId w:val="0"/>
  </w:num>
  <w:num w:numId="8">
    <w:abstractNumId w:val="19"/>
  </w:num>
  <w:num w:numId="9">
    <w:abstractNumId w:val="16"/>
  </w:num>
  <w:num w:numId="10">
    <w:abstractNumId w:val="11"/>
  </w:num>
  <w:num w:numId="11">
    <w:abstractNumId w:val="3"/>
  </w:num>
  <w:num w:numId="12">
    <w:abstractNumId w:val="26"/>
  </w:num>
  <w:num w:numId="13">
    <w:abstractNumId w:val="13"/>
  </w:num>
  <w:num w:numId="14">
    <w:abstractNumId w:val="10"/>
  </w:num>
  <w:num w:numId="15">
    <w:abstractNumId w:val="18"/>
  </w:num>
  <w:num w:numId="16">
    <w:abstractNumId w:val="20"/>
  </w:num>
  <w:num w:numId="17">
    <w:abstractNumId w:val="15"/>
  </w:num>
  <w:num w:numId="18">
    <w:abstractNumId w:val="2"/>
  </w:num>
  <w:num w:numId="19">
    <w:abstractNumId w:val="30"/>
  </w:num>
  <w:num w:numId="20">
    <w:abstractNumId w:val="7"/>
  </w:num>
  <w:num w:numId="21">
    <w:abstractNumId w:val="6"/>
  </w:num>
  <w:num w:numId="22">
    <w:abstractNumId w:val="27"/>
  </w:num>
  <w:num w:numId="23">
    <w:abstractNumId w:val="25"/>
  </w:num>
  <w:num w:numId="24">
    <w:abstractNumId w:val="24"/>
  </w:num>
  <w:num w:numId="25">
    <w:abstractNumId w:val="17"/>
  </w:num>
  <w:num w:numId="26">
    <w:abstractNumId w:val="29"/>
  </w:num>
  <w:num w:numId="27">
    <w:abstractNumId w:val="21"/>
  </w:num>
  <w:num w:numId="28">
    <w:abstractNumId w:val="4"/>
  </w:num>
  <w:num w:numId="29">
    <w:abstractNumId w:val="1"/>
  </w:num>
  <w:num w:numId="30">
    <w:abstractNumId w:val="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3F"/>
    <w:rsid w:val="000024CC"/>
    <w:rsid w:val="000040D3"/>
    <w:rsid w:val="00024174"/>
    <w:rsid w:val="00033F28"/>
    <w:rsid w:val="000340A9"/>
    <w:rsid w:val="0004356C"/>
    <w:rsid w:val="00046684"/>
    <w:rsid w:val="00056B0E"/>
    <w:rsid w:val="00063AA2"/>
    <w:rsid w:val="000643AE"/>
    <w:rsid w:val="000643EA"/>
    <w:rsid w:val="00076803"/>
    <w:rsid w:val="00084995"/>
    <w:rsid w:val="000A17EC"/>
    <w:rsid w:val="000A1EA5"/>
    <w:rsid w:val="000B28B5"/>
    <w:rsid w:val="000B396B"/>
    <w:rsid w:val="000C0A7F"/>
    <w:rsid w:val="000D6455"/>
    <w:rsid w:val="000E1D36"/>
    <w:rsid w:val="0010535E"/>
    <w:rsid w:val="00122D94"/>
    <w:rsid w:val="00136854"/>
    <w:rsid w:val="00146996"/>
    <w:rsid w:val="00157CC5"/>
    <w:rsid w:val="0016619E"/>
    <w:rsid w:val="00173F97"/>
    <w:rsid w:val="00177BF8"/>
    <w:rsid w:val="00180949"/>
    <w:rsid w:val="00184D75"/>
    <w:rsid w:val="001A55BF"/>
    <w:rsid w:val="001A622D"/>
    <w:rsid w:val="001C015F"/>
    <w:rsid w:val="001C4444"/>
    <w:rsid w:val="001D6493"/>
    <w:rsid w:val="001E715E"/>
    <w:rsid w:val="001F5BAC"/>
    <w:rsid w:val="00264322"/>
    <w:rsid w:val="00273C8E"/>
    <w:rsid w:val="002901D7"/>
    <w:rsid w:val="002A2211"/>
    <w:rsid w:val="002A48BA"/>
    <w:rsid w:val="002C5C39"/>
    <w:rsid w:val="002D3998"/>
    <w:rsid w:val="002D5AE7"/>
    <w:rsid w:val="002D74CF"/>
    <w:rsid w:val="002F4A97"/>
    <w:rsid w:val="00324FAF"/>
    <w:rsid w:val="00326BC1"/>
    <w:rsid w:val="0033770D"/>
    <w:rsid w:val="00350E34"/>
    <w:rsid w:val="003526FF"/>
    <w:rsid w:val="003604B0"/>
    <w:rsid w:val="00365A25"/>
    <w:rsid w:val="00382F10"/>
    <w:rsid w:val="003A000D"/>
    <w:rsid w:val="003A0174"/>
    <w:rsid w:val="003E78D3"/>
    <w:rsid w:val="003F4E77"/>
    <w:rsid w:val="004067FC"/>
    <w:rsid w:val="00414C80"/>
    <w:rsid w:val="0043219D"/>
    <w:rsid w:val="0044713B"/>
    <w:rsid w:val="0048708D"/>
    <w:rsid w:val="004A0ED0"/>
    <w:rsid w:val="004A1CB2"/>
    <w:rsid w:val="004D57B5"/>
    <w:rsid w:val="004F73C1"/>
    <w:rsid w:val="005270FD"/>
    <w:rsid w:val="005271EB"/>
    <w:rsid w:val="00531DB0"/>
    <w:rsid w:val="00533569"/>
    <w:rsid w:val="00544A29"/>
    <w:rsid w:val="00555034"/>
    <w:rsid w:val="00573408"/>
    <w:rsid w:val="005A136B"/>
    <w:rsid w:val="005A3703"/>
    <w:rsid w:val="005C5A35"/>
    <w:rsid w:val="005D1B89"/>
    <w:rsid w:val="0060244B"/>
    <w:rsid w:val="00603A68"/>
    <w:rsid w:val="006108EE"/>
    <w:rsid w:val="0061115B"/>
    <w:rsid w:val="00617949"/>
    <w:rsid w:val="00624D71"/>
    <w:rsid w:val="00633F1D"/>
    <w:rsid w:val="00637227"/>
    <w:rsid w:val="006451DB"/>
    <w:rsid w:val="006710A7"/>
    <w:rsid w:val="006736A0"/>
    <w:rsid w:val="0069284F"/>
    <w:rsid w:val="00693380"/>
    <w:rsid w:val="006B458B"/>
    <w:rsid w:val="006D309A"/>
    <w:rsid w:val="006F29DE"/>
    <w:rsid w:val="006F6586"/>
    <w:rsid w:val="00707AED"/>
    <w:rsid w:val="00727539"/>
    <w:rsid w:val="00736CCB"/>
    <w:rsid w:val="00770DA9"/>
    <w:rsid w:val="007765D6"/>
    <w:rsid w:val="0077727A"/>
    <w:rsid w:val="007D22FC"/>
    <w:rsid w:val="007F4FC3"/>
    <w:rsid w:val="007F5F5C"/>
    <w:rsid w:val="00820F4F"/>
    <w:rsid w:val="00825909"/>
    <w:rsid w:val="00840303"/>
    <w:rsid w:val="008403FF"/>
    <w:rsid w:val="00857335"/>
    <w:rsid w:val="008919DA"/>
    <w:rsid w:val="008A12DD"/>
    <w:rsid w:val="008A3194"/>
    <w:rsid w:val="008B42BF"/>
    <w:rsid w:val="008B4C0A"/>
    <w:rsid w:val="008C143F"/>
    <w:rsid w:val="008C5FF7"/>
    <w:rsid w:val="008C6B11"/>
    <w:rsid w:val="008D3EC4"/>
    <w:rsid w:val="008D6A1F"/>
    <w:rsid w:val="008E7135"/>
    <w:rsid w:val="00900FF0"/>
    <w:rsid w:val="00913A6F"/>
    <w:rsid w:val="009237D8"/>
    <w:rsid w:val="00925528"/>
    <w:rsid w:val="00936578"/>
    <w:rsid w:val="0094351B"/>
    <w:rsid w:val="00952603"/>
    <w:rsid w:val="009726C6"/>
    <w:rsid w:val="009B18B9"/>
    <w:rsid w:val="009B7512"/>
    <w:rsid w:val="009F1029"/>
    <w:rsid w:val="009F46D9"/>
    <w:rsid w:val="00A054F3"/>
    <w:rsid w:val="00A07001"/>
    <w:rsid w:val="00A108B5"/>
    <w:rsid w:val="00A15155"/>
    <w:rsid w:val="00A15A44"/>
    <w:rsid w:val="00A22406"/>
    <w:rsid w:val="00A27E22"/>
    <w:rsid w:val="00A307C8"/>
    <w:rsid w:val="00A3131A"/>
    <w:rsid w:val="00A3139E"/>
    <w:rsid w:val="00A668AE"/>
    <w:rsid w:val="00A85D62"/>
    <w:rsid w:val="00AB1C98"/>
    <w:rsid w:val="00AB2382"/>
    <w:rsid w:val="00AB37E5"/>
    <w:rsid w:val="00AC0489"/>
    <w:rsid w:val="00AC772A"/>
    <w:rsid w:val="00AE26DF"/>
    <w:rsid w:val="00AF19E0"/>
    <w:rsid w:val="00AF1F6B"/>
    <w:rsid w:val="00AF6372"/>
    <w:rsid w:val="00AF79B1"/>
    <w:rsid w:val="00B02F9D"/>
    <w:rsid w:val="00B0776A"/>
    <w:rsid w:val="00B14C4E"/>
    <w:rsid w:val="00B2249F"/>
    <w:rsid w:val="00B650F1"/>
    <w:rsid w:val="00B7633D"/>
    <w:rsid w:val="00B7678F"/>
    <w:rsid w:val="00BD08E9"/>
    <w:rsid w:val="00BD5BE1"/>
    <w:rsid w:val="00BF2046"/>
    <w:rsid w:val="00C02FD1"/>
    <w:rsid w:val="00C136B0"/>
    <w:rsid w:val="00C42AC6"/>
    <w:rsid w:val="00C45B20"/>
    <w:rsid w:val="00C84F75"/>
    <w:rsid w:val="00C920E7"/>
    <w:rsid w:val="00CD141E"/>
    <w:rsid w:val="00CE5560"/>
    <w:rsid w:val="00D105EA"/>
    <w:rsid w:val="00D1133E"/>
    <w:rsid w:val="00D462C8"/>
    <w:rsid w:val="00D54943"/>
    <w:rsid w:val="00D66C97"/>
    <w:rsid w:val="00D6706F"/>
    <w:rsid w:val="00D71C51"/>
    <w:rsid w:val="00D81DBD"/>
    <w:rsid w:val="00D8516C"/>
    <w:rsid w:val="00D855FE"/>
    <w:rsid w:val="00D9158D"/>
    <w:rsid w:val="00DA58E4"/>
    <w:rsid w:val="00DA58F4"/>
    <w:rsid w:val="00DC1819"/>
    <w:rsid w:val="00DE36B8"/>
    <w:rsid w:val="00DE7CC9"/>
    <w:rsid w:val="00E00B81"/>
    <w:rsid w:val="00E3594C"/>
    <w:rsid w:val="00E740B5"/>
    <w:rsid w:val="00E80B82"/>
    <w:rsid w:val="00E81D23"/>
    <w:rsid w:val="00E85363"/>
    <w:rsid w:val="00E9180E"/>
    <w:rsid w:val="00E92604"/>
    <w:rsid w:val="00EA120C"/>
    <w:rsid w:val="00EA43DF"/>
    <w:rsid w:val="00EB14D0"/>
    <w:rsid w:val="00EB6DAC"/>
    <w:rsid w:val="00ED4C8E"/>
    <w:rsid w:val="00EE0B3C"/>
    <w:rsid w:val="00EF16F3"/>
    <w:rsid w:val="00EF6037"/>
    <w:rsid w:val="00F14767"/>
    <w:rsid w:val="00F15D92"/>
    <w:rsid w:val="00F2697D"/>
    <w:rsid w:val="00F4518A"/>
    <w:rsid w:val="00F46B28"/>
    <w:rsid w:val="00F56406"/>
    <w:rsid w:val="00F95F9B"/>
    <w:rsid w:val="00F960DD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C16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9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77727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7727A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F79B1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F79B1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iPriority w:val="99"/>
    <w:unhideWhenUsed/>
    <w:rsid w:val="00C920E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33569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3569"/>
    <w:rPr>
      <w:rFonts w:ascii="Calibri" w:eastAsia="Calibri" w:hAnsi="Calibri" w:cs="Times New Roman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CE5560"/>
    <w:rPr>
      <w:rFonts w:ascii="Calibri" w:eastAsia="Calibri" w:hAnsi="Calibri" w:cs="Times New Roman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9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77727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7727A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F79B1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F79B1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iPriority w:val="99"/>
    <w:unhideWhenUsed/>
    <w:rsid w:val="00C920E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33569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3569"/>
    <w:rPr>
      <w:rFonts w:ascii="Calibri" w:eastAsia="Calibri" w:hAnsi="Calibri" w:cs="Times New Roman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CE5560"/>
    <w:rPr>
      <w:rFonts w:ascii="Calibri" w:eastAsia="Calibri" w:hAnsi="Calibri" w:cs="Times New Roman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uVb2w73dwH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3mChkak7_3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u.tv/videos/pink-floyd-the-wall-completo-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hL4lrV6q80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elis24.com/pelicula-latino/15154-el-club-de-los-poetas-muertos-1989.html" TargetMode="External"/><Relationship Id="rId14" Type="http://schemas.openxmlformats.org/officeDocument/2006/relationships/hyperlink" Target="https://www.youtube.com/watch?v=xjXWjhsMPO8" TargetMode="Externa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6594D-3F9B-4C49-A1B2-11176E7C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AdministradorCMD</dc:creator>
  <cp:lastModifiedBy>Patricia Sasso</cp:lastModifiedBy>
  <cp:revision>5</cp:revision>
  <dcterms:created xsi:type="dcterms:W3CDTF">2015-11-23T23:29:00Z</dcterms:created>
  <dcterms:modified xsi:type="dcterms:W3CDTF">2018-10-22T14:46:00Z</dcterms:modified>
</cp:coreProperties>
</file>