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Кафедра ПОИТ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Отчет по лабораторной работе №2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по предмету «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5F5F5" w:val="clear"/>
          <w:lang w:val="ru-RU"/>
        </w:rPr>
        <w:t>Теория информации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»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Вариант 9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ab/>
        <w:tab/>
        <w:tab/>
        <w:t xml:space="preserve">             </w:t>
        <w:tab/>
        <w:tab/>
        <w:t>Выполнил:</w:t>
        <w:tab/>
        <w:tab/>
      </w:r>
    </w:p>
    <w:p>
      <w:pPr>
        <w:pStyle w:val="Normal"/>
        <w:widowControl/>
        <w:tabs>
          <w:tab w:val="clear" w:pos="720"/>
          <w:tab w:val="left" w:pos="7155" w:leader="none"/>
          <w:tab w:val="left" w:pos="7200" w:leader="none"/>
        </w:tabs>
        <w:bidi w:val="0"/>
        <w:spacing w:lineRule="auto" w:line="240" w:before="0" w:after="0"/>
        <w:ind w:left="6929" w:right="0" w:hanging="8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Ярохович Д. А.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ab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Проверил:</w:t>
        <w:tab/>
        <w:tab/>
      </w:r>
    </w:p>
    <w:p>
      <w:pPr>
        <w:pStyle w:val="Normal"/>
        <w:ind w:firstLine="72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Болтак  С.В.</w:t>
        <w:tab/>
      </w:r>
    </w:p>
    <w:p>
      <w:pPr>
        <w:pStyle w:val="Normal"/>
        <w:ind w:firstLine="72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ab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Группа 351002</w:t>
        <w:tab/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Минск 2025</w:t>
      </w:r>
    </w:p>
    <w:p>
      <w:pPr>
        <w:pStyle w:val="Normal"/>
        <w:jc w:val="center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ru-RU"/>
        </w:rPr>
        <w:t>Постановка задачи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Имея текст и шифротекст определить длинну регистра и его начальное значение, вывести их вместе с характеристическим многочленом. Генератор ключа LSFR.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Описание алгоритм</w:t>
      </w:r>
      <w:r>
        <w:rPr>
          <w:rFonts w:ascii="Times New Roman" w:hAnsi="Times New Roman"/>
          <w:b/>
          <w:bCs/>
          <w:sz w:val="30"/>
          <w:szCs w:val="30"/>
        </w:rPr>
        <w:t>а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Имея текст и его зашифрованную версию можно получить ключ шифрования. Ключ — последовательность сгенерированная используя LSFR. В данной ситуации ключ можно рассматривать как псевдобесконечное значение(как код Боуза-Чоудхури-Хоквингема).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ab/>
        <w:t>Алгоритм Берлекэмпа-Мэсси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Алгоритм LSFR является линейной рекурентной функцией. Для поиска характеристического многочлена можно удобно использовать алгоритм  Берлекэмпа-Мэсси.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Алгоритм Берлекэмпа-Мэсси — это эффективный метод нахождения минимального многочлена линейной рекуррентной последовательности над конечным полем. 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Инициализация: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>- C(x) = 1 (текущий многочлен)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>- B(x) = 1 (предыдущий многочлен)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>- L = 0 (текущая длина LFSR)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>- m = 1 (номер итерации)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>- b = 1 (предыдущая невязка)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Основной цикл: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 Вычислить невязку d </w:t>
      </w:r>
      <w:r>
        <w:rPr>
          <w:rFonts w:cs="Times New Roman" w:ascii="Times New Roman" w:hAnsi="Times New Roman"/>
          <w:sz w:val="28"/>
          <w:szCs w:val="28"/>
          <w:lang w:val="ru-RU"/>
        </w:rPr>
        <w:t>()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>- Если d = 0, то C(x) пока корректен, перейти к следующему m.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>- Если d !</w:t>
      </w:r>
      <w:r>
        <w:rPr>
          <w:rFonts w:cs="Times New Roman" w:ascii="Times New Roman" w:hAnsi="Times New Roman"/>
          <w:sz w:val="28"/>
          <w:szCs w:val="28"/>
          <w:lang w:val="ru-RU"/>
        </w:rPr>
        <w:t>=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0: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 Вычислить временный многочлен T(x) = C(x) - d </w:t>
      </w:r>
      <w:r>
        <w:rPr>
          <w:rFonts w:cs="Times New Roman" w:ascii="Times New Roman" w:hAnsi="Times New Roman"/>
          <w:sz w:val="28"/>
          <w:szCs w:val="28"/>
          <w:lang w:val="ru-RU"/>
        </w:rPr>
        <w:t>*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  <w:lang w:val="ru-RU"/>
        </w:rPr>
        <w:t>b^-1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*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x </w:t>
      </w:r>
      <w:r>
        <w:rPr>
          <w:rFonts w:cs="Times New Roman" w:ascii="Times New Roman" w:hAnsi="Times New Roman"/>
          <w:sz w:val="28"/>
          <w:szCs w:val="28"/>
          <w:lang w:val="ru-RU"/>
        </w:rPr>
        <w:t>*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B(x).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/>
        </w:rPr>
        <w:t>- Если 2L &lt;</w:t>
      </w:r>
      <w:r>
        <w:rPr>
          <w:rFonts w:cs="Times New Roman" w:ascii="Times New Roman" w:hAnsi="Times New Roman"/>
          <w:sz w:val="28"/>
          <w:szCs w:val="28"/>
          <w:lang w:val="ru-RU"/>
        </w:rPr>
        <w:t>=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m - 1, то: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/>
        </w:rPr>
        <w:t>- Обновить B(x) = C(x).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/>
        </w:rPr>
        <w:t>- Обновить L = m - L.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/>
        </w:rPr>
        <w:t>- Обновить b = d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/>
        </w:rPr>
        <w:t>- Присвоить C(x) = T(x).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Возврат C(x) — минимального многочлена.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Пояснения: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C(x) — искомый многочлен вида 1 + c_1 x + c_2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* </w:t>
      </w:r>
      <w:r>
        <w:rPr>
          <w:rFonts w:cs="Times New Roman" w:ascii="Times New Roman" w:hAnsi="Times New Roman"/>
          <w:sz w:val="28"/>
          <w:szCs w:val="28"/>
          <w:lang w:val="ru-RU"/>
        </w:rPr>
        <w:t>x^2 + ... + c_L x^L.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B(x) — предыдущий многочлен, который был корректен до текущего шага.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L — текущая предполагаемая длина линейного регистра сдвига (LFSR).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d — невязка, показывающая, насколько текущий C(x) ошибается на шаге m.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Коррекция C(x) происходит только при ненулевой невязке.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Алгоритм эффективен и часто используется в декодерах Рида-Соломона для исправления ошибок.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Тестирование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Тестирование производится на данных полученных в результате выполнения лабораторных работ других учащихся.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Входные данные: 2 файла одинакового размера.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Выходные данные: длинна LSFR, коэфициенты характерестического многочлена, начальное состояние регистра.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Коэфициенты характерестического многочлена: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0100000001010000000000000000000000001 значат — 1 + x</w:t>
      </w: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 xml:space="preserve">2 </w:t>
      </w:r>
      <w:r>
        <w:rPr>
          <w:rFonts w:cs="Times New Roman" w:ascii="Times New Roman" w:hAnsi="Times New Roman"/>
          <w:sz w:val="28"/>
          <w:szCs w:val="28"/>
          <w:lang w:val="ru-RU"/>
        </w:rPr>
        <w:t>+ x</w:t>
      </w: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 xml:space="preserve">10 </w:t>
      </w:r>
      <w:r>
        <w:rPr>
          <w:rFonts w:cs="Times New Roman" w:ascii="Times New Roman" w:hAnsi="Times New Roman"/>
          <w:sz w:val="28"/>
          <w:szCs w:val="28"/>
          <w:lang w:val="ru-RU"/>
        </w:rPr>
        <w:t>+ x</w:t>
      </w: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 xml:space="preserve">12 </w:t>
      </w:r>
      <w:r>
        <w:rPr>
          <w:rFonts w:cs="Times New Roman" w:ascii="Times New Roman" w:hAnsi="Times New Roman"/>
          <w:sz w:val="28"/>
          <w:szCs w:val="28"/>
          <w:lang w:val="ru-RU"/>
        </w:rPr>
        <w:t>+ x</w:t>
      </w: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>37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Тест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Тестовая ситуация: проверка коректности </w:t>
      </w:r>
      <w:r>
        <w:rPr>
          <w:rFonts w:cs="Times New Roman" w:ascii="Times New Roman" w:hAnsi="Times New Roman"/>
          <w:sz w:val="28"/>
          <w:szCs w:val="28"/>
          <w:lang w:val="ru-RU"/>
        </w:rPr>
        <w:t>результата работы программы при совподающем входном файле и выходном.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Данные шифрования: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Длинна регистра: 0.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Коэфициенты многочлена: 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Начальное значение регистра: 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Описание: при добавлении одного и того же файла ключ состоит только из нулей, что определяет рекурентную зависимость пустой.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928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Тест 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Тестовая ситуация: проверка коректности </w:t>
      </w:r>
      <w:r>
        <w:rPr>
          <w:rFonts w:cs="Times New Roman" w:ascii="Times New Roman" w:hAnsi="Times New Roman"/>
          <w:sz w:val="28"/>
          <w:szCs w:val="28"/>
          <w:lang w:val="ru-RU"/>
        </w:rPr>
        <w:t>результата работы программы при файлах разной длины.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Описание: Оба файла должны быть одной длины, поэтому обработать файлы разной длины невозможно.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9280"/>
            <wp:effectExtent l="0" t="0" r="0" b="0"/>
            <wp:wrapSquare wrapText="largest"/>
            <wp:docPr id="2" name="Image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Тест 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Тестовая ситуация: проверка коректности </w:t>
      </w:r>
      <w:r>
        <w:rPr>
          <w:rFonts w:cs="Times New Roman" w:ascii="Times New Roman" w:hAnsi="Times New Roman"/>
          <w:sz w:val="28"/>
          <w:szCs w:val="28"/>
          <w:lang w:val="ru-RU"/>
        </w:rPr>
        <w:t>результата работы программы при корректных данных большого размера.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Данные шифрования: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Длинна регистра: 37.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Коэфициенты многочлена: </w:t>
      </w:r>
      <w:r>
        <w:rPr/>
        <w:t>0100000001010000000000000000000000001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Начальное значение регистра: </w:t>
      </w:r>
      <w:r>
        <w:rPr/>
        <w:t>1110101000101010101010101101010101011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Описание: параметры должны быть найдены быстро.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4563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</w:rPr>
        <w:t>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Тестовая ситуация: проверка коректности </w:t>
      </w:r>
      <w:r>
        <w:rPr>
          <w:rFonts w:cs="Times New Roman" w:ascii="Times New Roman" w:hAnsi="Times New Roman"/>
          <w:sz w:val="28"/>
          <w:szCs w:val="28"/>
          <w:lang w:val="ru-RU"/>
        </w:rPr>
        <w:t>результата работы программы идентичных характерестических многочленах и отличающихся файлах и ином начальном значении регистра, по сравнению с тестом 3.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Данные шифрования: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Длинна регистра: 37.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Коэфициенты многочлена: </w:t>
      </w:r>
      <w:r>
        <w:rPr/>
        <w:t>0100000001010000000000000000000000001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Начальное значение регистра: </w:t>
      </w:r>
      <w:r>
        <w:rPr>
          <w:rFonts w:cs="Times New Roman" w:ascii="Times New Roman" w:hAnsi="Times New Roman"/>
          <w:sz w:val="24"/>
          <w:szCs w:val="24"/>
          <w:lang w:val="ru-RU"/>
        </w:rPr>
        <w:t>1010101010101101101010101110101010111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Описание: должнен быть найден идентичный характерестический многочлен.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325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Тест 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Тестовая ситуация: проверка коректности </w:t>
      </w:r>
      <w:r>
        <w:rPr>
          <w:rFonts w:cs="Times New Roman" w:ascii="Times New Roman" w:hAnsi="Times New Roman"/>
          <w:sz w:val="28"/>
          <w:szCs w:val="28"/>
          <w:lang w:val="ru-RU"/>
        </w:rPr>
        <w:t>результата работы программы при корректных данных маленького размера.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Данные шифрования: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Длинна регистра: 34.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Коэфициенты многочлена: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1000000000000110000000000000000001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Начальное значение регистра: </w:t>
      </w:r>
      <w:r>
        <w:rPr>
          <w:rFonts w:cs="Times New Roman" w:ascii="Times New Roman" w:hAnsi="Times New Roman"/>
          <w:sz w:val="24"/>
          <w:szCs w:val="24"/>
          <w:lang w:val="ru-RU"/>
        </w:rPr>
        <w:t>1111111111111111111111111111111111.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Описание: минимальный объём данных необходимый для определения параметров регистра равен 2N+1 где N — длина регистра.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291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Тест </w:t>
      </w:r>
      <w:r>
        <w:rPr>
          <w:rFonts w:cs="Times New Roman" w:ascii="Times New Roman" w:hAnsi="Times New Roman"/>
          <w:sz w:val="28"/>
          <w:szCs w:val="28"/>
          <w:lang w:val="ru-RU"/>
        </w:rPr>
        <w:t>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Тестовая ситуация: проверка коректности </w:t>
      </w:r>
      <w:r>
        <w:rPr>
          <w:rFonts w:cs="Times New Roman" w:ascii="Times New Roman" w:hAnsi="Times New Roman"/>
          <w:sz w:val="28"/>
          <w:szCs w:val="28"/>
          <w:lang w:val="ru-RU"/>
        </w:rPr>
        <w:t>результата работы программы при корректных данных.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Данные шифрования: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Длинна регистра: 35.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Коэфициенты многочлена: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01000000000000000000000000000000001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Начальное значение регистра: </w:t>
      </w:r>
      <w:r>
        <w:rPr>
          <w:rFonts w:cs="Times New Roman" w:ascii="Times New Roman" w:hAnsi="Times New Roman"/>
          <w:sz w:val="24"/>
          <w:szCs w:val="24"/>
          <w:lang w:val="ru-RU"/>
        </w:rPr>
        <w:t>11111111111111111111111111111111111.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29125"/>
            <wp:effectExtent l="0" t="0" r="0" b="0"/>
            <wp:wrapSquare wrapText="largest"/>
            <wp:docPr id="6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Тест </w:t>
      </w:r>
      <w:r>
        <w:rPr>
          <w:rFonts w:cs="Times New Roman" w:ascii="Times New Roman" w:hAnsi="Times New Roman"/>
          <w:sz w:val="28"/>
          <w:szCs w:val="28"/>
          <w:lang w:val="ru-RU"/>
        </w:rPr>
        <w:t>7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Тестовая ситуация: проверка коректности </w:t>
      </w:r>
      <w:r>
        <w:rPr>
          <w:rFonts w:cs="Times New Roman" w:ascii="Times New Roman" w:hAnsi="Times New Roman"/>
          <w:sz w:val="28"/>
          <w:szCs w:val="28"/>
          <w:lang w:val="ru-RU"/>
        </w:rPr>
        <w:t>результата работы программы при корректных данных.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Данные шифрования: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Длинна регистра: 280.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Коэфициенты многочлена: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0000000000000001000000000000000000000000000000000000000000000000000000000000000000000000000000000000000000000000000000000000000000000000000000000000000000000000000000000000000000000000000000000000000000000000000000000000000000000000000000000000000000000000000000000000000000000001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Начальное значение регистра: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1111111111111111111111111111111101100111011001100110011001100110101001101010010110100101101001011010010110100011101000111010001110100011010100111010110001010011101011001101001110110101110100111011010111010011100010011101001110001001110100111110100111010011111010011101001111101001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9618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003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ru-RU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f595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f2ab1"/>
    <w:rPr>
      <w:color w:val="80808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df2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Application>LibreOffice/7.4.7.2$Linux_X86_64 LibreOffice_project/40$Build-2</Application>
  <AppVersion>15.0000</AppVersion>
  <Pages>10</Pages>
  <Words>568</Words>
  <Characters>4476</Characters>
  <CharactersWithSpaces>5117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2025-02-24T22:47:00Z</dcterms:created>
  <dc:creator>Pavel Halukha</dc:creator>
  <dc:description/>
  <dc:language>en-US</dc:language>
  <cp:lastModifiedBy/>
  <dcterms:modified xsi:type="dcterms:W3CDTF">2025-04-08T00:44:01Z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