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DD2E013"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 xml:space="preserve">Семантика - это другой важный аспект лексикологии. Она изучает значения слов и способы их организации в лексической системе. В немецком языке </w:t>
      </w:r>
      <w:r w:rsidRPr="009672AB">
        <w:rPr>
          <w:rFonts w:ascii="Times New Roman" w:hAnsi="Times New Roman" w:cs="Times New Roman"/>
          <w:sz w:val="28"/>
          <w:szCs w:val="28"/>
        </w:rPr>
        <w:lastRenderedPageBreak/>
        <w:t>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lastRenderedPageBreak/>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w:t>
      </w:r>
      <w:r w:rsidRPr="00557337">
        <w:rPr>
          <w:rFonts w:ascii="Times New Roman" w:hAnsi="Times New Roman" w:cs="Times New Roman"/>
          <w:sz w:val="28"/>
          <w:szCs w:val="28"/>
        </w:rPr>
        <w:lastRenderedPageBreak/>
        <w:t>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6. Медиазапросы: Медиазапросы позволяют создавать стили, которые применяются только при определенных условиях экрана или устройства. </w:t>
      </w:r>
      <w:r w:rsidRPr="00557337">
        <w:rPr>
          <w:rFonts w:ascii="Times New Roman" w:hAnsi="Times New Roman" w:cs="Times New Roman"/>
          <w:sz w:val="28"/>
          <w:szCs w:val="28"/>
        </w:rPr>
        <w:lastRenderedPageBreak/>
        <w:t>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lastRenderedPageBreak/>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 xml:space="preserve">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w:t>
      </w:r>
      <w:r w:rsidRPr="00446601">
        <w:rPr>
          <w:rFonts w:ascii="Times New Roman" w:hAnsi="Times New Roman" w:cs="Times New Roman"/>
          <w:sz w:val="28"/>
          <w:szCs w:val="28"/>
        </w:rPr>
        <w:lastRenderedPageBreak/>
        <w:t>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w:t>
      </w:r>
      <w:r>
        <w:rPr>
          <w:rFonts w:ascii="Times New Roman" w:hAnsi="Times New Roman" w:cs="Times New Roman"/>
          <w:sz w:val="28"/>
          <w:szCs w:val="28"/>
        </w:rPr>
        <w:lastRenderedPageBreak/>
        <w:t>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w:t>
      </w:r>
      <w:r>
        <w:rPr>
          <w:rFonts w:ascii="Times New Roman" w:hAnsi="Times New Roman" w:cs="Times New Roman"/>
          <w:sz w:val="28"/>
          <w:szCs w:val="28"/>
        </w:rPr>
        <w:lastRenderedPageBreak/>
        <w:t>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w:t>
      </w:r>
      <w:r>
        <w:rPr>
          <w:rFonts w:ascii="Times New Roman" w:hAnsi="Times New Roman" w:cs="Times New Roman"/>
          <w:sz w:val="28"/>
          <w:szCs w:val="28"/>
        </w:rPr>
        <w:lastRenderedPageBreak/>
        <w:t>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lastRenderedPageBreak/>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lastRenderedPageBreak/>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lastRenderedPageBreak/>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lastRenderedPageBreak/>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19EBACA1" w:rsidR="008F00B2" w:rsidRDefault="00082FF2" w:rsidP="00082FF2">
      <w:pPr>
        <w:pStyle w:val="ae"/>
        <w:spacing w:line="360" w:lineRule="auto"/>
        <w:ind w:left="0" w:firstLine="567"/>
        <w:rPr>
          <w:rFonts w:ascii="Times New Roman" w:hAnsi="Times New Roman" w:cs="Times New Roman"/>
          <w:sz w:val="28"/>
          <w:szCs w:val="28"/>
          <w:lang w:val="de-DE"/>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r w:rsidR="00A75E94">
        <w:rPr>
          <w:rFonts w:ascii="Times New Roman" w:hAnsi="Times New Roman" w:cs="Times New Roman"/>
          <w:sz w:val="28"/>
          <w:szCs w:val="28"/>
          <w:lang w:val="de-DE"/>
        </w:rPr>
        <w:t xml:space="preserve"> </w:t>
      </w:r>
    </w:p>
    <w:p w14:paraId="4BD02479" w14:textId="77777777" w:rsidR="00A75E94" w:rsidRPr="00A75E94" w:rsidRDefault="00A75E94" w:rsidP="00A75E9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существует несколько методов, которые помогают вам писать и запускать тесты. Ниже перечислены некоторые из них:</w:t>
      </w:r>
    </w:p>
    <w:p w14:paraId="285A9ADC" w14:textId="77777777" w:rsidR="000F11AB" w:rsidRDefault="00A75E94" w:rsidP="003067D3">
      <w:pPr>
        <w:pStyle w:val="ae"/>
        <w:numPr>
          <w:ilvl w:val="0"/>
          <w:numId w:val="11"/>
        </w:numPr>
        <w:spacing w:line="360" w:lineRule="auto"/>
        <w:ind w:left="567" w:firstLine="0"/>
        <w:rPr>
          <w:rFonts w:ascii="Times New Roman" w:hAnsi="Times New Roman" w:cs="Times New Roman"/>
          <w:sz w:val="28"/>
          <w:szCs w:val="28"/>
        </w:rPr>
      </w:pP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Класс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позволяет создавать </w:t>
      </w:r>
      <w:r w:rsidRPr="00A75E94">
        <w:rPr>
          <w:rFonts w:ascii="Times New Roman" w:hAnsi="Times New Roman" w:cs="Times New Roman"/>
          <w:sz w:val="28"/>
          <w:szCs w:val="28"/>
          <w:lang w:val="de-DE"/>
        </w:rPr>
        <w:t>HTTP</w:t>
      </w:r>
      <w:r w:rsidRPr="00A75E94">
        <w:rPr>
          <w:rFonts w:ascii="Times New Roman" w:hAnsi="Times New Roman" w:cs="Times New Roman"/>
          <w:sz w:val="28"/>
          <w:szCs w:val="28"/>
        </w:rPr>
        <w:t xml:space="preserve">-запросы к вашему приложению без необходимости запуска сервера. Это особенно полезно для тестирования представлений и </w:t>
      </w:r>
      <w:r w:rsidRPr="00A75E94">
        <w:rPr>
          <w:rFonts w:ascii="Times New Roman" w:hAnsi="Times New Roman" w:cs="Times New Roman"/>
          <w:sz w:val="28"/>
          <w:szCs w:val="28"/>
          <w:lang w:val="de-DE"/>
        </w:rPr>
        <w:t>URL</w:t>
      </w:r>
      <w:r w:rsidRPr="00A75E94">
        <w:rPr>
          <w:rFonts w:ascii="Times New Roman" w:hAnsi="Times New Roman" w:cs="Times New Roman"/>
          <w:sz w:val="28"/>
          <w:szCs w:val="28"/>
        </w:rPr>
        <w:t xml:space="preserve">-шаблонов. Вы можете использовать методы, такие как </w:t>
      </w:r>
      <w:r w:rsidRPr="00A75E94">
        <w:rPr>
          <w:rFonts w:ascii="Times New Roman" w:hAnsi="Times New Roman" w:cs="Times New Roman"/>
          <w:sz w:val="28"/>
          <w:szCs w:val="28"/>
          <w:lang w:val="de-DE"/>
        </w:rPr>
        <w:t>get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post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put</w:t>
      </w:r>
      <w:r w:rsidRPr="00A75E94">
        <w:rPr>
          <w:rFonts w:ascii="Times New Roman" w:hAnsi="Times New Roman" w:cs="Times New Roman"/>
          <w:sz w:val="28"/>
          <w:szCs w:val="28"/>
        </w:rPr>
        <w:t xml:space="preserve"> и </w:t>
      </w:r>
      <w:r w:rsidRPr="00A75E94">
        <w:rPr>
          <w:rFonts w:ascii="Times New Roman" w:hAnsi="Times New Roman" w:cs="Times New Roman"/>
          <w:sz w:val="28"/>
          <w:szCs w:val="28"/>
          <w:lang w:val="de-DE"/>
        </w:rPr>
        <w:t>delete</w:t>
      </w:r>
      <w:r w:rsidRPr="00A75E94">
        <w:rPr>
          <w:rFonts w:ascii="Times New Roman" w:hAnsi="Times New Roman" w:cs="Times New Roman"/>
          <w:sz w:val="28"/>
          <w:szCs w:val="28"/>
        </w:rPr>
        <w:t>, чтобы отправить запросы и проверить ожидаемые ответы.</w:t>
      </w:r>
    </w:p>
    <w:p w14:paraId="263B1F2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0F11AB">
        <w:rPr>
          <w:rFonts w:ascii="Times New Roman" w:hAnsi="Times New Roman" w:cs="Times New Roman"/>
          <w:sz w:val="28"/>
          <w:szCs w:val="28"/>
        </w:rPr>
        <w:t xml:space="preserve">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Класс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предоставляет набор функций для написания тестовых случаев. Вы можете использовать методы, такие как </w:t>
      </w:r>
      <w:r w:rsidRPr="000F11AB">
        <w:rPr>
          <w:rFonts w:ascii="Times New Roman" w:hAnsi="Times New Roman" w:cs="Times New Roman"/>
          <w:sz w:val="28"/>
          <w:szCs w:val="28"/>
          <w:lang w:val="de-DE"/>
        </w:rPr>
        <w:t>setUp</w:t>
      </w:r>
      <w:r w:rsidRPr="000F11AB">
        <w:rPr>
          <w:rFonts w:ascii="Times New Roman" w:hAnsi="Times New Roman" w:cs="Times New Roman"/>
          <w:sz w:val="28"/>
          <w:szCs w:val="28"/>
        </w:rPr>
        <w:t xml:space="preserve"> и </w:t>
      </w:r>
      <w:r w:rsidRPr="000F11AB">
        <w:rPr>
          <w:rFonts w:ascii="Times New Roman" w:hAnsi="Times New Roman" w:cs="Times New Roman"/>
          <w:sz w:val="28"/>
          <w:szCs w:val="28"/>
          <w:lang w:val="de-DE"/>
        </w:rPr>
        <w:t>tearDown</w:t>
      </w:r>
      <w:r w:rsidRPr="000F11AB">
        <w:rPr>
          <w:rFonts w:ascii="Times New Roman" w:hAnsi="Times New Roman" w:cs="Times New Roman"/>
          <w:sz w:val="28"/>
          <w:szCs w:val="28"/>
        </w:rPr>
        <w:t xml:space="preserve">, чтобы настроить и очистить ресурсы перед и после выполнения </w:t>
      </w:r>
      <w:r w:rsidRPr="000F11AB">
        <w:rPr>
          <w:rFonts w:ascii="Times New Roman" w:hAnsi="Times New Roman" w:cs="Times New Roman"/>
          <w:sz w:val="28"/>
          <w:szCs w:val="28"/>
        </w:rPr>
        <w:lastRenderedPageBreak/>
        <w:t>каждого тестового случая. Внутри методов тестов вы можете вызывать различные методы-ассерты для проверки ожидаемых результатов.</w:t>
      </w:r>
    </w:p>
    <w:p w14:paraId="63296439"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 xml:space="preserve"> вместе: Эти инструменты можно комбинировать для более сложного и точного тестирования. Вы можете использовать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для отправки запросов и получения ответов, а затем проверять эти ответы внутри методов тестового случая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w:t>
      </w:r>
    </w:p>
    <w:p w14:paraId="0B88169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Класс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позволяет создавать объекты </w:t>
      </w:r>
      <w:r w:rsidRPr="003067D3">
        <w:rPr>
          <w:rFonts w:ascii="Times New Roman" w:hAnsi="Times New Roman" w:cs="Times New Roman"/>
          <w:sz w:val="28"/>
          <w:szCs w:val="28"/>
          <w:lang w:val="de-DE"/>
        </w:rPr>
        <w:t>HttpRequest</w:t>
      </w:r>
      <w:r w:rsidRPr="003067D3">
        <w:rPr>
          <w:rFonts w:ascii="Times New Roman" w:hAnsi="Times New Roman" w:cs="Times New Roman"/>
          <w:sz w:val="28"/>
          <w:szCs w:val="28"/>
        </w:rPr>
        <w:t xml:space="preserve"> внутри тестов. Это полезно, когда вам нужно проверить какие-либо аспекты работы с запросами, но вы не хотите отправлять реальные </w:t>
      </w:r>
      <w:r w:rsidRPr="003067D3">
        <w:rPr>
          <w:rFonts w:ascii="Times New Roman" w:hAnsi="Times New Roman" w:cs="Times New Roman"/>
          <w:sz w:val="28"/>
          <w:szCs w:val="28"/>
          <w:lang w:val="de-DE"/>
        </w:rPr>
        <w:t>HTTP</w:t>
      </w:r>
      <w:r w:rsidRPr="003067D3">
        <w:rPr>
          <w:rFonts w:ascii="Times New Roman" w:hAnsi="Times New Roman" w:cs="Times New Roman"/>
          <w:sz w:val="28"/>
          <w:szCs w:val="28"/>
        </w:rPr>
        <w:t>-запросы.</w:t>
      </w:r>
    </w:p>
    <w:p w14:paraId="57E88690" w14:textId="2EA859C1" w:rsidR="00A75E94" w:rsidRP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вместе: Вы можете комбинировать эти инструменты, чтобы создавать запросы с помощью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и отправлять их через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чтобы проверить ожидаемые ответы.</w:t>
      </w:r>
    </w:p>
    <w:p w14:paraId="4AB92D9B" w14:textId="77777777" w:rsidR="00D33074" w:rsidRPr="00D33074" w:rsidRDefault="00A75E94" w:rsidP="00D3307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Тестирование 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помогает вам убедиться, что ваше приложение работает корректно и соответствует вашим ожиданиям. Хорошо написанные тесты обеспечивают надежность и помогают вам быстро обнаруживать и исправлять ошибки.</w:t>
      </w:r>
      <w:r w:rsidR="00D33074" w:rsidRPr="00D33074">
        <w:rPr>
          <w:rFonts w:ascii="Times New Roman" w:hAnsi="Times New Roman" w:cs="Times New Roman"/>
          <w:sz w:val="28"/>
          <w:szCs w:val="28"/>
        </w:rPr>
        <w:t xml:space="preserve"> </w:t>
      </w:r>
      <w:r w:rsidR="00D33074" w:rsidRPr="00D33074">
        <w:rPr>
          <w:rFonts w:ascii="Times New Roman" w:hAnsi="Times New Roman" w:cs="Times New Roman"/>
          <w:sz w:val="28"/>
          <w:szCs w:val="28"/>
        </w:rPr>
        <w:t>Тестирование проекта на Django - это процесс проверки и валидации функциональности и корректности работы вашего приложения. Это важная часть разработки, которая помогает убедиться, что ваше приложение работает правильно и соответствует вашим требованиям.</w:t>
      </w:r>
    </w:p>
    <w:p w14:paraId="449B354F"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 Django есть встроенные инструменты, которые облегчают написание и запуск тестов. Следуя некоторым соглашениям и передовым практикам, вы можете создать надежные и устойчивые тесты для вашего проекта.</w:t>
      </w:r>
    </w:p>
    <w:p w14:paraId="19FDE66A"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Вот некоторые основные шаги процесса тестирования проекта на Django:</w:t>
      </w:r>
    </w:p>
    <w:p w14:paraId="2955BB26"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1. Определение тестовой структуры: Перед тем как начать писать тесты, определите структуру вашей тестовой папки. Обычно вы создаете папку tests в корневом каталоге вашего проекта и разделяете тесты на несколько файлов или модулей.</w:t>
      </w:r>
    </w:p>
    <w:p w14:paraId="6AAA78D1" w14:textId="5FD2A9BF" w:rsidR="00D33074" w:rsidRPr="00D33074" w:rsidRDefault="00D33074" w:rsidP="00F04E89">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2. Написание тестовых случаев: Django предоставляет класс TestCase, который служит основой для создания тестовых случаев. Вы можете создать наследующийся от TestCase класс и определить в нем методы, которые проверят ожидаемое поведение вашего приложения. Можно написать тесты для представлений, моделей, форм, URL-шаблонов и других элементов вашего проекта.</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Например, вы можете использовать методы-ассерты, такие как assertEqual, assertTrue и assertRaises, чтобы проверить ожидаемые значения, условия и исключения.</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Важно покрыть различные аспекты вашего приложения, чтобы убедиться, что все функциональные требования выполняются правильно.</w:t>
      </w:r>
    </w:p>
    <w:p w14:paraId="2D60CC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3. Запуск тестов: Django предоставляет утилиту командной строки manage.py test, которая автоматически обнаруживает и запускает тесты в вашем проекте. Вы можете указать путь к папке с тестами или конкретный модуль для запуска. Утилита выводит результаты тестов и сообщает об ошибках или несоответствиях.</w:t>
      </w:r>
    </w:p>
    <w:p w14:paraId="7F88A8CE"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Вы также можете использовать флаги командной строки, такие как --failfast (досрочное завершение тестирования при первой ошибке), --keepdb (сохранение базы данных после выполнения тестов) и другие для настройки запуска тестов.</w:t>
      </w:r>
    </w:p>
    <w:p w14:paraId="5841A0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4. Покрытие кода тестами: Хорошей практикой является покрытие вашего кода тестами. Django предоставляет инструменты для измерения покрытия кода тестами, такие как coverage.py. Вы можете использовать эти инструменты, чтобы определить, насколько ваш код покрыт тестами, и найти потенциальные пробелы, которые требуют дополнительных тестов.</w:t>
      </w:r>
    </w:p>
    <w:p w14:paraId="57E59F81"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5. Интеграционное тестирование: Кроме модульных тестов, вы также можете проводить интеграционное тестирование для проверки взаимодействия различных компонентов вашего приложения. Django предоставляет инструменты, чтобы эмулировать HTTP-запросы и проверять ответы сервера.</w:t>
      </w:r>
    </w:p>
    <w:p w14:paraId="6A645503"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Класс Client позволяет создавать запросы к вашему приложению без необходимости запуска сервера. Вы можете использовать методы, такие как get, post, put и delete, чтобы отправить запросы и проверить ожидаемые ответы.</w:t>
      </w:r>
    </w:p>
    <w:p w14:paraId="014A6420" w14:textId="73DF7B10" w:rsidR="00A75E9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Тестирование проекта на Django помогает вам гарантировать, что ваше приложение работает правильно и сохраняет свою функциональность при внесении изменений. Чем больше вы покрываете свой код тестами, тем более надежным и стабильным будет ваш проект.</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658FDD83"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1. Откройте файл models.py в директории вашего приложения Django.</w:t>
      </w:r>
    </w:p>
    <w:p w14:paraId="233A743E"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3DFA7DEE"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BD502AC"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392D924A" w14:textId="77777777" w:rsidR="001870BD" w:rsidRPr="001870BD" w:rsidRDefault="001870BD" w:rsidP="001870BD">
      <w:pPr>
        <w:pStyle w:val="ae"/>
        <w:spacing w:line="360" w:lineRule="auto"/>
        <w:ind w:firstLine="567"/>
        <w:rPr>
          <w:rFonts w:ascii="Times New Roman" w:hAnsi="Times New Roman" w:cs="Times New Roman"/>
          <w:sz w:val="28"/>
          <w:szCs w:val="28"/>
        </w:rPr>
      </w:pP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0D34" w14:textId="77777777" w:rsidR="008F61C4" w:rsidRDefault="008F61C4">
      <w:pPr>
        <w:spacing w:after="0"/>
      </w:pPr>
      <w:r>
        <w:separator/>
      </w:r>
    </w:p>
  </w:endnote>
  <w:endnote w:type="continuationSeparator" w:id="0">
    <w:p w14:paraId="62761D0A" w14:textId="77777777" w:rsidR="008F61C4" w:rsidRDefault="008F6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A9F3" w14:textId="77777777" w:rsidR="008F61C4" w:rsidRDefault="008F61C4">
      <w:pPr>
        <w:spacing w:after="0"/>
      </w:pPr>
      <w:r>
        <w:separator/>
      </w:r>
    </w:p>
  </w:footnote>
  <w:footnote w:type="continuationSeparator" w:id="0">
    <w:p w14:paraId="011928A4" w14:textId="77777777" w:rsidR="008F61C4" w:rsidRDefault="008F61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0" w15:restartNumberingAfterBreak="0">
    <w:nsid w:val="7FE84385"/>
    <w:multiLevelType w:val="hybridMultilevel"/>
    <w:tmpl w:val="1986A9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0F11AB"/>
    <w:rsid w:val="00103371"/>
    <w:rsid w:val="00103841"/>
    <w:rsid w:val="001172A0"/>
    <w:rsid w:val="00120CDE"/>
    <w:rsid w:val="00136991"/>
    <w:rsid w:val="00150BB3"/>
    <w:rsid w:val="0017058C"/>
    <w:rsid w:val="001870BD"/>
    <w:rsid w:val="00204F44"/>
    <w:rsid w:val="00246058"/>
    <w:rsid w:val="002815C3"/>
    <w:rsid w:val="002D1958"/>
    <w:rsid w:val="00305881"/>
    <w:rsid w:val="003067D3"/>
    <w:rsid w:val="003233E8"/>
    <w:rsid w:val="0036047B"/>
    <w:rsid w:val="00382F96"/>
    <w:rsid w:val="003875A6"/>
    <w:rsid w:val="003A3C0A"/>
    <w:rsid w:val="003E7E88"/>
    <w:rsid w:val="00406495"/>
    <w:rsid w:val="00446601"/>
    <w:rsid w:val="004541A0"/>
    <w:rsid w:val="00455FA6"/>
    <w:rsid w:val="004A656F"/>
    <w:rsid w:val="005171C6"/>
    <w:rsid w:val="00532606"/>
    <w:rsid w:val="00546812"/>
    <w:rsid w:val="00557337"/>
    <w:rsid w:val="00564368"/>
    <w:rsid w:val="00587E2E"/>
    <w:rsid w:val="005D3CC7"/>
    <w:rsid w:val="0067409D"/>
    <w:rsid w:val="006E542B"/>
    <w:rsid w:val="00737BAC"/>
    <w:rsid w:val="00744054"/>
    <w:rsid w:val="007C0DB9"/>
    <w:rsid w:val="007C6FDC"/>
    <w:rsid w:val="007E4B71"/>
    <w:rsid w:val="008750F1"/>
    <w:rsid w:val="0089232E"/>
    <w:rsid w:val="008C3CB8"/>
    <w:rsid w:val="008E1474"/>
    <w:rsid w:val="008E5713"/>
    <w:rsid w:val="008F00B2"/>
    <w:rsid w:val="008F61C4"/>
    <w:rsid w:val="00962CF8"/>
    <w:rsid w:val="009672AB"/>
    <w:rsid w:val="009A7466"/>
    <w:rsid w:val="00A17AB8"/>
    <w:rsid w:val="00A41954"/>
    <w:rsid w:val="00A66C4E"/>
    <w:rsid w:val="00A73EC6"/>
    <w:rsid w:val="00A75E94"/>
    <w:rsid w:val="00AE4413"/>
    <w:rsid w:val="00AF59FD"/>
    <w:rsid w:val="00B6682F"/>
    <w:rsid w:val="00B760A2"/>
    <w:rsid w:val="00BB58B2"/>
    <w:rsid w:val="00BF580D"/>
    <w:rsid w:val="00C5485F"/>
    <w:rsid w:val="00CE28CA"/>
    <w:rsid w:val="00CF1AFF"/>
    <w:rsid w:val="00CF1BDD"/>
    <w:rsid w:val="00D12B36"/>
    <w:rsid w:val="00D33074"/>
    <w:rsid w:val="00D42E81"/>
    <w:rsid w:val="00DA53DE"/>
    <w:rsid w:val="00DD3FBA"/>
    <w:rsid w:val="00E04902"/>
    <w:rsid w:val="00EC686E"/>
    <w:rsid w:val="00F04E89"/>
    <w:rsid w:val="00F135BA"/>
    <w:rsid w:val="00F141FD"/>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39</Pages>
  <Words>9239</Words>
  <Characters>52666</Characters>
  <Application>Microsoft Office Word</Application>
  <DocSecurity>0</DocSecurity>
  <Lines>438</Lines>
  <Paragraphs>123</Paragraphs>
  <ScaleCrop>false</ScaleCrop>
  <Company/>
  <LinksUpToDate>false</LinksUpToDate>
  <CharactersWithSpaces>61782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319</cp:revision>
  <dcterms:created xsi:type="dcterms:W3CDTF">2023-11-19T15:55:00Z</dcterms:created>
  <dcterms:modified xsi:type="dcterms:W3CDTF">2023-12-14T19:04:00Z</dcterms:modified>
  <dc:language>ru-RU</dc:language>
</cp:coreProperties>
</file>