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Epic, Task, Sub-Task ve Sprint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Hızlı tur: Seyir’i 5 dakikada anlat (sunum için)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Proje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Epic: oluşturma ve Task'ı Epic'e dönüştürme (isteğe bağlı)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Sürükleyerek Sub-Task yapma ve ayırma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Sprint panosu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12. Bug’lar: açma, atama ve durum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13. Büyük New düğmesi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14. Task veya Epic üzerinde paylaşım ve yetkiler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15. Roller ve yetkiler (Ayarlar)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16. Dosya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17. Tüm Proje için Kanban board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18.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Hızlı tur: Seyir’i 5 dakikada anlat (sunum için)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Bu bölüm uygulamayı hızlıca öğrenmek ve başkasına göstermek için. Uzun anlatımlar sonraki bölümlerde; burada yalnızca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 gösterip ne söyleyeceğin</w:t>
      </w:r>
      <w:r>
        <w:rPr>
          <w:rFonts w:ascii="Calibri" w:cs="Calibri" w:eastAsia="Calibri" w:hAnsi="Calibri"/>
          <w:sz w:val="22"/>
          <w:szCs w:val="22"/>
        </w:rPr>
        <w:t xml:space="preserve"> var.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Seyir nedir?</w:t>
      </w:r>
      <w:r>
        <w:rPr>
          <w:rFonts w:ascii="Calibri" w:cs="Calibri" w:eastAsia="Calibri" w:hAnsi="Calibri"/>
          <w:sz w:val="22"/>
          <w:szCs w:val="22"/>
        </w:rPr>
        <w:t xml:space="preserve"> Ekibin bütün işini tek yerde planladığı, sprintlerle ilerlettiği ve takip ettiği uygulama.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Kimin için?</w:t>
      </w:r>
      <w:r>
        <w:rPr>
          <w:rFonts w:ascii="Calibri" w:cs="Calibri" w:eastAsia="Calibri" w:hAnsi="Calibri"/>
          <w:sz w:val="22"/>
          <w:szCs w:val="22"/>
        </w:rPr>
        <w:t xml:space="preserve"> İş yazan, iş yapan ve ilerlemeyi izleyen herkes: yönetici, ürün sahibi, yazılımcı, paydaş.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Fark ne?</w:t>
      </w:r>
      <w:r>
        <w:rPr>
          <w:rFonts w:ascii="Calibri" w:cs="Calibri" w:eastAsia="Calibri" w:hAnsi="Calibri"/>
          <w:sz w:val="22"/>
          <w:szCs w:val="22"/>
        </w:rPr>
        <w:t xml:space="preserve"> Kendi sunucunuzda çalışır; veri kurumda kalır. Türkçe ve İngilizce.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Sıra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Ekranda göster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Söyleyeceğin cümle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 oluştur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(mor düğme)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Her ürün ya da ekip için ayrı bir çalışma alanı açılır.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mor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düğmesi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 eklemenin tek kapısı: Sprint, Task, Epic, Bug buradan açılır.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altına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’lar ekle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 hedef Epic, yapılacak iş Task; küçük parçalar Sub-Task.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Task’ı başka Task’ın üstüne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sürükle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Sürüklemek yeterli: onay verince Sub-Task olur, “Ayır” alanına bırakınca tekrar Task.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Sprint, ekibin 1–2 haftalık hedefidir; tarihleri ve hedefi burada yazılır.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Backlog’daki işleri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Sprint’e taşı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Ekip bu dönem hangi işleri yapacağını seçer.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panosu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kartı sütundan sütuna sürükle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Herkes işin hangi aşamada olduğunu bir bakışta görür.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Kırmızı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Bugs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sekmesi (Raporlar’ın yanında) → Bug aç → ata → Çözüldü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Hatalar kaybolmaz: sahibi, atananı ve durumu olur; herkese e-posta gider.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Raporlar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Burndown ve Velocity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zamanında biter mi, ekip ne kadar iş çıkarıyor: grafikte görünür.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Epic’te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Share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; Ayarlar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Kim neyi görür, neyi değiştirir: Proje’den tek bir işe kadar ayarlanır.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Sunumdan önce bir Proje, birkaç Task ve bir Sprint hazırla. Sıfırdan yazmak zaman alır; hazır veriyle 5 dakikada bitirirsin. Sürükleme ve Bugs adımları en çok ilgi çekenlerdir, onlara zaman ayır.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Projeye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sorulacak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Veriler nerede?</w:t>
      </w:r>
      <w:r>
        <w:rPr>
          <w:rFonts w:ascii="Calibri" w:cs="Calibri" w:eastAsia="Calibri" w:hAnsi="Calibri"/>
          <w:sz w:val="22"/>
          <w:szCs w:val="22"/>
        </w:rPr>
        <w:t xml:space="preserve"> Kurumun kendi sunucusunda (PostgreSQL). Günlük otomatik yedek alınır; bir Proje ayrıca yedekten geri yüklenebilir.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Kim neyi görür?</w:t>
      </w:r>
      <w:r>
        <w:rPr>
          <w:rFonts w:ascii="Calibri" w:cs="Calibri" w:eastAsia="Calibri" w:hAnsi="Calibri"/>
          <w:sz w:val="22"/>
          <w:szCs w:val="22"/>
        </w:rPr>
        <w:t xml:space="preserve"> Roller ve yetkiler Ayarlar → Roles’ten düzenlenir; özel bir Epic ya da Task “Private” yapılıp yalnızca seçilenlere açılabilir.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Dosya eklenir mi?</w:t>
      </w:r>
      <w:r>
        <w:rPr>
          <w:rFonts w:ascii="Calibri" w:cs="Calibri" w:eastAsia="Calibri" w:hAnsi="Calibri"/>
          <w:sz w:val="22"/>
          <w:szCs w:val="22"/>
        </w:rPr>
        <w:t xml:space="preserve"> Evet, Task ve Epic’e her türden dosya, 100 MB’a kadar.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Bildirim var mı?</w:t>
      </w:r>
      <w:r>
        <w:rPr>
          <w:rFonts w:ascii="Calibri" w:cs="Calibri" w:eastAsia="Calibri" w:hAnsi="Calibri"/>
          <w:sz w:val="22"/>
          <w:szCs w:val="22"/>
        </w:rPr>
        <w:t xml:space="preserve"> Evet: uygulama içinde ve e-postayla (atama, yorum, durum, Bug). E-posta ayarı Ayarlar → Genel’den girilir.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Başka araçla farkı?</w:t>
      </w:r>
      <w:r>
        <w:rPr>
          <w:rFonts w:ascii="Calibri" w:cs="Calibri" w:eastAsia="Calibri" w:hAnsi="Calibri"/>
          <w:sz w:val="22"/>
          <w:szCs w:val="22"/>
        </w:rPr>
        <w:t xml:space="preserve"> Scrum (Sprint, Backlog, Burndown) ve Kanban bir arada; Türkçe; kendi sunucunda.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şu kelimeleri bilmek yeterli (Seyir'de bunların İngilizce adları kullanılır):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Proje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Birçok Task'ı çatısı altında toplayan büyük hedef. İsteğe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hesabı yönetimi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Task'a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işin büyüklüğünü gösteren puan (1, 2, 3, 5, 8, 13, 21, 34, 55).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Projeye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Proje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Epic, Task ve Sprint oluşturmadan önce işlerin duracağı bir Proje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Projenin adını yaz (ör. Mobil Uygulama).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Task kimlikleri bununla başlar (MOB-1, MOB-2…). Ad yazınca otomatik önerilir.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Sprint ve Backlog kullanacaksan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nu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da bırak; sprintsiz, sürekli akışlı bir pano istiyorsan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3" name="02-space-create" descr="Yeni Proje oluşturma penceresi" title="Yeni Proj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Proje penceresi. Epic ve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Projenin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kimliklerinin başındaki kısa kod (MOB-1 gibi). Başka bir Projede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Projeyi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Proje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Epic ve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Epic: oluşturma ve Task'ı Epic'e dönüştürme (isteğe bağlı)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birçok Task'ı çatısı altında toplayan büyük bir hedeftir (ör. “Kullanıcı hesabı yönetimi”). Hiyerarşi şöyledir: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→ Task → Sub-Task</w:t>
      </w:r>
      <w:r>
        <w:rPr>
          <w:rFonts w:ascii="Calibri" w:cs="Calibri" w:eastAsia="Calibri" w:hAnsi="Calibri"/>
          <w:sz w:val="22"/>
          <w:szCs w:val="22"/>
        </w:rPr>
        <w:t xml:space="preserve">. Epic kullanmak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isteğe bağlıdır</w:t>
      </w:r>
      <w:r>
        <w:rPr>
          <w:rFonts w:ascii="Calibri" w:cs="Calibri" w:eastAsia="Calibri" w:hAnsi="Calibri"/>
          <w:sz w:val="22"/>
          <w:szCs w:val="22"/>
        </w:rPr>
        <w:t xml:space="preserve">: küçük bir ekipseniz Epic açmadan doğrudan Task'larla çalışabilirsin.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 sprint'e girmez; çatı olarak kalır. Sprint'e Task ve Bug alınır.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ilerleme çubuğu, altındaki Task'ların durumundan otomatik hesaplanır.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üst öğesi olmaz; Task ve Sub-Task'ların aksine saat tahmini ve yüzde taşımaz.</w:t>
      </w:r>
    </w:p>
    <w:p>
      <w:pPr>
        <w:spacing w:after="1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A) Sıfırdan Epic oluşturma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'i seç.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Başlığı yaz (ör. “Kullanıcı hesabı yönetimi”)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 Epic listeye eklenir.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09-epic-create" descr="Listede Epic ekleme satırı" title="Listede Epic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Epic eklemek için Tip kutusundan Epic'i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Epic'in adı; büyük hedefi anlatan kısa bir ifade.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Epic'in altına Task eklemek için Epic satırının sağındaki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'yi seç ve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kutusunda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bırak.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B) Mevcut bir Task'ı Epic'e dönüştürme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Proje Epic'lere ve Task'lara bölündü ama bir Task'a bakınca işin çok kapsamlı olduğunu fark ettin. O zaman Task'ı silip baştan yazmana gerek yok: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birkaç tıkla Epic'e dönüştürebilirsin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Dönüştürmek istediğin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(Aynı seçenek Task'ın detay panelindeki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 de var.)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'ü seç.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pencerede neler değişeceğini oku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artık bir Epic'tir; listede Epic simgesiyle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18-epic-promote-menu" descr="Task satırı menüsünde Epic'e dönüştür seçeneği" title="Task satırı menüsünde Epic'e dönüştür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Task'ın ⋯ menüsünden Epic'e dönüştür'ü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 Epic yapar. Yalnızca Task'larda görünür.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800600" cy="3209925"/>
            <wp:effectExtent t="0" r="0" b="0" l="0"/>
            <wp:docPr id="6" name="19-epic-promote-dialog" descr="Epic'e dönüştürme onay penceresi" title="Epic'e dönüştürme onay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Onay penceresi dönüşümde neler olacağını anlatır.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Soru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Task'ın dönüştürüleceğini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Dönüşümle neyin değişeceğini özetler.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Onaylar ve dönüştürür.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20-epic-result" descr="Dönüşümden sonra liste" title="Dönüşümden sonra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Dönüşüm sonrası: iki Epic var; dönüşen Epic'in Sub-Task'ı artık Task.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Baştan oluşturduğun Epic (mor şimşek simgesi).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Dönüşen 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Task'tı, şimdi Epic.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Sub-Task'tı; Epic'in altında Task olarak durur.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Dönüşümde ne olur?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Başlık, açıklama, kişiler, etiketler, tarihler, yorumlar, ekler ve bağımlılıklar aynen kalır.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Üst Epic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Epic'in altındaysa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oradan ayrılır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(Epic'in üst öğesi olmaz).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Sprint'teyse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Sprint'ten çıkar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 Sprint'e girmez). Bu, Sprint geçmişine yazılır.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Sub-Task'lar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Epic'in altında Sub-Task olamayacağı için hepsi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Task'a dönüşür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Epic'in altında kalır; puanları 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Saat tahmini, Tamamlanma yüzdesi, Tekrar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 bunları taşımadığı için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temizlenir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Dönüşüm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geri alınamaz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Epic'i tekrar Task'a çeviremezsin. Yalnızca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dönüştürülebilir (Bug veya Sub-Task değil) ve Projenin çalışma modu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Scrum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olmalıdır. Aktif bir Sprint'teki Task'ı dönüştürmek için Sprint planlama yetkisi gerekir.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“Giriş ekranını tasarla”). Başlık kısa ve net olsun: ne yapılacağı anlaşılmalı.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Task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(diğeri: Epic; Bug’lar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ekranından açılır).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Task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Task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Task'ın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9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Task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Task'ın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Task'ı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Task'ı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Task çok büyüdüyse ve bir çatı hedefe dönüştüyse aynı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menüsündeki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seçeneğini kullanabilirsin (bkz. Epic bölümü).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Task'ın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Sub-Task'ların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öğeye (Task veya Bug) bağlıdır ve onun altında görünür.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Task'ın altında yeni bir ekleme satırı açılır.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“Form alanlarını çiz”)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Sub-Task'lar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12-subtask-menu" descr="Task satırı menüsünde Alt öğe ekle seçeneği" title="Task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13-subtask-create" descr="Sub-Task ekleme satırı" title="Sub-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14-subtask-list" descr="Üst Task'ın altında listelenen Sub-Task'lar" title="Üst Task'ın altında listelenen Sub-Task'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Sub-Task'lar, üst Task'ın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Task'ın Sub-Task'larını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Sub-Task'ı üst Task'ın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Task, üstündeki satırın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Sub-Task'lar Sprint'e kendi başlarına girmez; bağlı oldukları üst Task ile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 de normal bir Task gibi düzenlenir: başlığına tıkla, detay panelinden durum, kişi, tarih, puan ve yüzdeyi değiştir. Farkı, değerlerin üst Task'a yansımasıdır.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Task'a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15-subtask-edit" descr="Sub-Task detay sayfası" title="Sub-Task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Task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Task'a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Sub-Task'lara puan ve yüzde girdiğinde üst Task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16-task-rollup" descr="Üst Task'ta Sub-Task toplamı" title="Üst Task'ta Sub-Task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puanı Sub-Task'ların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Sub-Task'ları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Sub-Task'ların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Task'ın puanı = Sub-Task'ların puanlarının toplamı. Sub-Task ekledikçe, değiştirdikçe, sildikçe kendiliğinden güncellenir.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Task'ın yüzdesi, Sub-Task'ların yüzdelerinin puana göre ağırlıklı ortalamasıdır. Durumu tamamlanmış (Done) olan Sub-Task %100 sayılır.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Sub-Task'ları silersen:</w:t>
      </w:r>
      <w:r>
        <w:rPr>
          <w:rFonts w:ascii="Calibri" w:cs="Calibri" w:eastAsia="Calibri" w:hAnsi="Calibri"/>
          <w:sz w:val="22"/>
          <w:szCs w:val="22"/>
        </w:rPr>
        <w:t xml:space="preserve"> Üst Task'ın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Task'ın puanını veya yüzdesini değiştirmek istiyorsan Sub-Task'ların değerlerini değiştir; üst Task'ta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Sürükleyerek Sub-Task yapma ve ayırma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Listede bir Task’ı başka bir Task’ın üstüne sürükleyerek onu Sub-Task yapabilir, bir Sub-Task’ı da sürükleyerek yeniden bağımsız Task yapabilirsin. Yalnızca Task ve Sub-Task taşınabilir.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satırının herhangi bir boş yerine basılı tut ve fareyi hareket ettir: satır, masaüstündeki bir klasör gibi havaya kalkıp imleçle gelir; eski yerinde kesik çizgili boş bir yuva kalır.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Satırı, altına koymak istediğin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’ın üstüne getir: hedef satır mor renklenir, taşıdığın satırın altında “HTK-1 altına Sub-Task olarak taşı” yazar. Epic ve Bug satırları soluklaşır; onlara bırakılamaz.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Bırakınca bir onay penceresi açılır: “HTK-2, HTK-1 öğesinin Sub-Task’ı olsun mu?”.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 yap</w:t>
      </w:r>
      <w:r>
        <w:rPr>
          <w:rFonts w:ascii="Calibri" w:cs="Calibri" w:eastAsia="Calibri" w:hAnsi="Calibri"/>
          <w:sz w:val="22"/>
          <w:szCs w:val="22"/>
        </w:rPr>
        <w:t xml:space="preserve">’a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Sub-Task’ı ayırmak için onu sürüklemeye başla; ekranın en altında ortada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 çıkar.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Sub-Task’ı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Ayır</w:t>
      </w:r>
      <w:r>
        <w:rPr>
          <w:rFonts w:ascii="Calibri" w:cs="Calibri" w:eastAsia="Calibri" w:hAnsi="Calibri"/>
          <w:sz w:val="22"/>
          <w:szCs w:val="22"/>
        </w:rPr>
        <w:t xml:space="preserve"> alanına bırak ve onayla. Sub-Task ana Task’tan ayrılır ve bağımsız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 olur.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6" name="28-dnd" descr="Bir Task sürüklenirken hedef Task ve Ayır alanı" title="Bir Task sürüklenirken hedef Task ve Ayır al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Taşınan satır imleçle gelir; hedef Task mor renklenir, altta Ayır alanı çıkar.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Sürüklenen satır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Altında bırakınca ne olacağı yazar (burada MOB-3 altına Sub-Task).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Ayır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Buraya bırakılan Sub-Task bağımsız Task olur.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 görevi olan bir Task başka bir Task’ın altına alınamaz; önce Sub-Task’larını ayır.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7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oluşturma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Task'lar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Projelerde hedef zorunludur.)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8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Task, Sprint'in altına geçer.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Task'lar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9" name="22-sprint-move" descr="Task'ı Sprint'e taşıma menüsü" title="Task'ı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Satırın solundaki tutamağı tutup Sprint bölümüne bırak. Sprint'ten Sprint'e ve Sprint'ten Backlog'a da aynı şekilde taşınır.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 ve Bug girer; Epic girmez. Sub-Task'lar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0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21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22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11. Sprint panosu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3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Task'ları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Kartı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12. Bug’lar: açma, atama ve durum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Bug’lar görev listesinde görünmez; kendi ekranları vardır. Sayfanın üstündeki sekmelerde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Raporlar</w:t>
      </w:r>
      <w:r>
        <w:rPr>
          <w:rFonts w:ascii="Calibri" w:cs="Calibri" w:eastAsia="Calibri" w:hAnsi="Calibri"/>
          <w:sz w:val="22"/>
          <w:szCs w:val="22"/>
        </w:rPr>
        <w:t xml:space="preserve">’ın yanındaki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sekmesine tıklayınca açılır (Kanban board’da sağ üstteki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 düğmesi). Sekmedeki sayı açık Bug sayısıdır.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Üstteki sekmelerden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Bugs</w:t>
      </w:r>
      <w:r>
        <w:rPr>
          <w:rFonts w:ascii="Calibri" w:cs="Calibri" w:eastAsia="Calibri" w:hAnsi="Calibri"/>
          <w:sz w:val="22"/>
          <w:szCs w:val="22"/>
        </w:rPr>
        <w:t xml:space="preserve">’a tıkla. (Ya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→ Bug</w:t>
      </w:r>
      <w:r>
        <w:rPr>
          <w:rFonts w:ascii="Calibri" w:cs="Calibri" w:eastAsia="Calibri" w:hAnsi="Calibri"/>
          <w:sz w:val="22"/>
          <w:szCs w:val="22"/>
        </w:rPr>
        <w:t xml:space="preserve">.)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aç</w:t>
      </w:r>
      <w:r>
        <w:rPr>
          <w:rFonts w:ascii="Calibri" w:cs="Calibri" w:eastAsia="Calibri" w:hAnsi="Calibri"/>
          <w:sz w:val="22"/>
          <w:szCs w:val="22"/>
        </w:rPr>
        <w:t xml:space="preserve">’a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Sorun ne?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Önem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Tekrar adımları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Beklenen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Gerçek sonuç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Ortam</w:t>
      </w:r>
      <w:r>
        <w:rPr>
          <w:rFonts w:ascii="Calibri" w:cs="Calibri" w:eastAsia="Calibri" w:hAnsi="Calibri"/>
          <w:sz w:val="22"/>
          <w:szCs w:val="22"/>
        </w:rPr>
        <w:t xml:space="preserve"> alanlarını doldur; istersen ekran görüntüsü ekle.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Bug’ı aç</w:t>
      </w:r>
      <w:r>
        <w:rPr>
          <w:rFonts w:ascii="Calibri" w:cs="Calibri" w:eastAsia="Calibri" w:hAnsi="Calibri"/>
          <w:sz w:val="22"/>
          <w:szCs w:val="22"/>
        </w:rPr>
        <w:t xml:space="preserve">’a tıkla. Bug’ı açan 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 sahibi</w:t>
      </w:r>
      <w:r>
        <w:rPr>
          <w:rFonts w:ascii="Calibri" w:cs="Calibri" w:eastAsia="Calibri" w:hAnsi="Calibri"/>
          <w:sz w:val="22"/>
          <w:szCs w:val="22"/>
        </w:rPr>
        <w:t xml:space="preserve"> olursun; Bug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Atanmadı</w:t>
      </w:r>
      <w:r>
        <w:rPr>
          <w:rFonts w:ascii="Calibri" w:cs="Calibri" w:eastAsia="Calibri" w:hAnsi="Calibri"/>
          <w:sz w:val="22"/>
          <w:szCs w:val="22"/>
        </w:rPr>
        <w:t xml:space="preserve"> durumunda başlar ve atama yapacak kişilere (Product Owner, Scrum Master, Admin)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Product Owner, Scrum Master veya Admin, satırdaki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Atanan</w:t>
      </w:r>
      <w:r>
        <w:rPr>
          <w:rFonts w:ascii="Calibri" w:cs="Calibri" w:eastAsia="Calibri" w:hAnsi="Calibri"/>
          <w:sz w:val="22"/>
          <w:szCs w:val="22"/>
        </w:rPr>
        <w:t xml:space="preserve"> kutusundan Bug’ı birine atar. Durum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Atandı</w:t>
      </w:r>
      <w:r>
        <w:rPr>
          <w:rFonts w:ascii="Calibri" w:cs="Calibri" w:eastAsia="Calibri" w:hAnsi="Calibri"/>
          <w:sz w:val="22"/>
          <w:szCs w:val="22"/>
        </w:rPr>
        <w:t xml:space="preserve"> olur; atanan kişiye bildirim ve e-posta gider.</w:t>
      </w:r>
    </w:p>
    <w:p>
      <w:pPr>
        <w:pStyle w:val="ListParagraph"/>
        <w:numPr>
          <w:ilvl w:val="0"/>
          <w:numId w:val="1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Atanan kişi işe başlayınca durumu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İşleniyor</w:t>
      </w:r>
      <w:r>
        <w:rPr>
          <w:rFonts w:ascii="Calibri" w:cs="Calibri" w:eastAsia="Calibri" w:hAnsi="Calibri"/>
          <w:sz w:val="22"/>
          <w:szCs w:val="22"/>
        </w:rPr>
        <w:t xml:space="preserve">,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Çözüldü</w:t>
      </w:r>
      <w:r>
        <w:rPr>
          <w:rFonts w:ascii="Calibri" w:cs="Calibri" w:eastAsia="Calibri" w:hAnsi="Calibri"/>
          <w:sz w:val="22"/>
          <w:szCs w:val="22"/>
        </w:rPr>
        <w:t xml:space="preserve"> yapar. Her değişiklikte Bug sahibine bildirim ve e-posta gider.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4" name="27-bugs" descr="Bug ekranı" title="Bug ekran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Bug ekranı: durum sekmeleri, Bug sahibi ve atanan.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Raporlar’ın yanındaki kırmızı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sekmesiyle açılan ekran.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Bug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Bug formunu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sekmeleri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Atanmadı, Atandı, İşleniyor, Çözüldü.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Bug’ı birine atar (yalnızca yetkisi olanlar).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Bug’a tıklayınca ayrıntıları yan panelde açılır; yorum ve dosya da oradan eklenir.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13. Büyük New düğmesi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sayfanın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düğmesi, bir şeye başlamanın en hızlı yoludur. Önce bir liste açman gerekmez.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e tıkla (ya da yazı yazmıyorken klavyede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ye bas).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Ne oluşturacağını seç: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</w:t>
      </w:r>
      <w:r>
        <w:rPr>
          <w:rFonts w:ascii="Calibri" w:cs="Calibri" w:eastAsia="Calibri" w:hAnsi="Calibri"/>
          <w:sz w:val="22"/>
          <w:szCs w:val="22"/>
        </w:rPr>
        <w:t xml:space="preserve">, Backlog sayfasındaki Sprint oluştur penceresini açar. Yeni Proje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oluştur</w:t>
      </w:r>
      <w:r>
        <w:rPr>
          <w:rFonts w:ascii="Calibri" w:cs="Calibri" w:eastAsia="Calibri" w:hAnsi="Calibri"/>
          <w:sz w:val="22"/>
          <w:szCs w:val="22"/>
        </w:rPr>
        <w:t xml:space="preserve"> düğmesiyle açılır.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 Epic için küçük bir pencere açılır (Bug, Bug açma formunu açar).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</w:t>
      </w:r>
      <w:r>
        <w:rPr>
          <w:rFonts w:ascii="Calibri" w:cs="Calibri" w:eastAsia="Calibri" w:hAnsi="Calibri"/>
          <w:sz w:val="22"/>
          <w:szCs w:val="22"/>
        </w:rPr>
        <w:t xml:space="preserve"> yaz;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</w:t>
      </w:r>
      <w:r>
        <w:rPr>
          <w:rFonts w:ascii="Calibri" w:cs="Calibri" w:eastAsia="Calibri" w:hAnsi="Calibri"/>
          <w:sz w:val="22"/>
          <w:szCs w:val="22"/>
        </w:rPr>
        <w:t xml:space="preserve"> seçimini kontrol et (baktığın Proje/List hazır gelir).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hemen dosya eklemek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Dosya 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Create</w:t>
      </w:r>
      <w:r>
        <w:rPr>
          <w:rFonts w:ascii="Calibri" w:cs="Calibri" w:eastAsia="Calibri" w:hAnsi="Calibri"/>
          <w:sz w:val="22"/>
          <w:szCs w:val="22"/>
        </w:rPr>
        <w:t xml:space="preserve">e tıkla. Yeni öğe ayrıntıları doldurman için açılır.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5" name="22-new-menu" descr="New menüsü" title="New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çubuktan açılan New menüsü.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çubuktaki büyük düğme. Kısayol: 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 Proje için yeni sprint planla (adı, hedefi ve tarihleri).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için bir iş parçası.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Birçok Task’ı toplayan büyük hedef.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bir Task’ın içinden oluşturulur (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 → 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), çünkü her zaman bir üst öğeye bağlıdırlar.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14. Task veya Epic üzerinde paylaşım ve yetkiler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Varsayılan olarak her öğe Projesinin erişimini izler.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ile bir öğeye (ve altındaki her şeye) kişi ya da takım ekleyebilir veya öğeyi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 yapabilirsin.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veya Epic’i aç ve sağ üstteki büyük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Birine yalnızca bu öğede daha fazla yetki vermek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Kişi veya takım ekle</w:t>
      </w:r>
      <w:r>
        <w:rPr>
          <w:rFonts w:ascii="Calibri" w:cs="Calibri" w:eastAsia="Calibri" w:hAnsi="Calibri"/>
          <w:sz w:val="22"/>
          <w:szCs w:val="22"/>
        </w:rPr>
        <w:t xml:space="preserve"> altından seç, bir rol seç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</w:t>
      </w:r>
      <w:r>
        <w:rPr>
          <w:rFonts w:ascii="Calibri" w:cs="Calibri" w:eastAsia="Calibri" w:hAnsi="Calibri"/>
          <w:sz w:val="22"/>
          <w:szCs w:val="22"/>
        </w:rPr>
        <w:t xml:space="preserve">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</w:t>
      </w:r>
      <w:r>
        <w:rPr>
          <w:rFonts w:ascii="Calibri" w:cs="Calibri" w:eastAsia="Calibri" w:hAnsi="Calibri"/>
          <w:sz w:val="22"/>
          <w:szCs w:val="22"/>
        </w:rPr>
        <w:t xml:space="preserve">ye tıkla.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Öğeyi gizlemek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Gizli</w:t>
      </w:r>
      <w:r>
        <w:rPr>
          <w:rFonts w:ascii="Calibri" w:cs="Calibri" w:eastAsia="Calibri" w:hAnsi="Calibri"/>
          <w:sz w:val="22"/>
          <w:szCs w:val="22"/>
        </w:rPr>
        <w:t xml:space="preserve">yi aç. Onu ve altındaki her şeyi yalnızca listedekiler (ve Owner/Admin) görür.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e tıkla. Düğme artık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Shared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Private</w:t>
      </w:r>
      <w:r>
        <w:rPr>
          <w:rFonts w:ascii="Calibri" w:cs="Calibri" w:eastAsia="Calibri" w:hAnsi="Calibri"/>
          <w:sz w:val="22"/>
          <w:szCs w:val="22"/>
        </w:rPr>
        <w:t xml:space="preserve"> yazar.</w:t>
      </w:r>
    </w:p>
    <w:p>
      <w:pPr>
        <w:pStyle w:val="ListParagraph"/>
        <w:numPr>
          <w:ilvl w:val="0"/>
          <w:numId w:val="1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Proje kurallarına dönmek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Share</w:t>
      </w:r>
      <w:r>
        <w:rPr>
          <w:rFonts w:ascii="Calibri" w:cs="Calibri" w:eastAsia="Calibri" w:hAnsi="Calibri"/>
          <w:sz w:val="22"/>
          <w:szCs w:val="22"/>
        </w:rPr>
        <w:t xml:space="preserve">i yeniden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Mirasa döndür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029200" cy="4095750"/>
            <wp:effectExtent t="0" r="0" b="0" l="0"/>
            <wp:docPr id="26" name="23-share" descr="Sharing and permissions penceresi" title="Sharing and permissions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Bir Epic’in Sharing and permissions penceresi.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Gizli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Öğeyi ve altındaki her şeyi listede olmayanlardan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Kişi veya takım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Kimin erişeceğini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Kişiyi seçilen rolle listeye koyar.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Ayarları uygular.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Sub-Task’lar ve alt Task’lar, üstlerindeki öğenin ayarlarını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miras alır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Bir alt öğe kendi ayarlarını açabilir; o zaman onunki geçerlidir.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Birine kendi sahip olduğundan fazla yetki veremezsin. Özel bir Projede olmayan biriyle öğe paylaşmak için önce onu o Projeye ekle.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15. Roller ve yetkiler (Ayarlar)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Yöneticiler, her rolün neler yapabileceğini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Roles</w:t>
      </w:r>
      <w:r>
        <w:rPr>
          <w:rFonts w:ascii="Calibri" w:cs="Calibri" w:eastAsia="Calibri" w:hAnsi="Calibri"/>
          <w:sz w:val="22"/>
          <w:szCs w:val="22"/>
        </w:rPr>
        <w:t xml:space="preserve"> içinde belirler. Değişiklikler anında geçerli olur.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</w:t>
      </w:r>
      <w:r>
        <w:rPr>
          <w:rFonts w:ascii="Calibri" w:cs="Calibri" w:eastAsia="Calibri" w:hAnsi="Calibri"/>
          <w:sz w:val="22"/>
          <w:szCs w:val="22"/>
        </w:rPr>
        <w:t xml:space="preserve">ı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Roles</w:t>
      </w:r>
      <w:r>
        <w:rPr>
          <w:rFonts w:ascii="Calibri" w:cs="Calibri" w:eastAsia="Calibri" w:hAnsi="Calibri"/>
          <w:sz w:val="22"/>
          <w:szCs w:val="22"/>
        </w:rPr>
        <w:t xml:space="preserve">e tıkla.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 rolleri</w:t>
      </w:r>
      <w:r>
        <w:rPr>
          <w:rFonts w:ascii="Calibri" w:cs="Calibri" w:eastAsia="Calibri" w:hAnsi="Calibri"/>
          <w:sz w:val="22"/>
          <w:szCs w:val="22"/>
        </w:rPr>
        <w:t xml:space="preserve"> (bir Proje içindeki haklar)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Workspace roles</w:t>
      </w:r>
      <w:r>
        <w:rPr>
          <w:rFonts w:ascii="Calibri" w:cs="Calibri" w:eastAsia="Calibri" w:hAnsi="Calibri"/>
          <w:sz w:val="22"/>
          <w:szCs w:val="22"/>
        </w:rPr>
        <w:t xml:space="preserve"> (tüm workspace’teki haklar) seç.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rolü değiştirmek için kutuyu işaretle ya da kaldır. Her satır bir yetkidir.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Kendi rolünü oluşturmak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role</w:t>
      </w:r>
      <w:r>
        <w:rPr>
          <w:rFonts w:ascii="Calibri" w:cs="Calibri" w:eastAsia="Calibri" w:hAnsi="Calibri"/>
          <w:sz w:val="22"/>
          <w:szCs w:val="22"/>
        </w:rPr>
        <w:t xml:space="preserve">a tıkla (örneğin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QA Engineer</w:t>
      </w:r>
      <w:r>
        <w:rPr>
          <w:rFonts w:ascii="Calibri" w:cs="Calibri" w:eastAsia="Calibri" w:hAnsi="Calibri"/>
          <w:sz w:val="22"/>
          <w:szCs w:val="22"/>
        </w:rPr>
        <w:t xml:space="preserve">). Mevcut bir rolden başlayabilirsin.</w:t>
      </w:r>
    </w:p>
    <w:p>
      <w:pPr>
        <w:pStyle w:val="ListParagraph"/>
        <w:numPr>
          <w:ilvl w:val="0"/>
          <w:numId w:val="1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menüsüyle özel rolü yeniden adlandır, sil ya da hazır rolü varsayılana döndür.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7" name="24-roles" descr="Roller ve yetkiler tablosu" title="Roller ve yetkiler tablo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Her rol için bir sütun içeren Roles sayfası.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 rolleri / Workspace 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İki rol türü arasında geçiş yapar.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New 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Özel rol oluşturur.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sütunu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Her rol için bir sütun; sayı, rolü kaç kişinin kullandığını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Onay kutusu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 rol için bir yetkiyi açar veya kapatır.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Owner her zaman tüm haklara sahiptir ve bir rol, workspace’in çalışmaya devam etmesi için gereken yetkileri kaybedemez (örneğin Admin, üye ve ayar yönetimini korur).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16. Dosya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Task, Epic, Sub-Task veya Bug’a ve dokümanlara dosya ekleyebilirsin.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Her dosya türü</w:t>
      </w:r>
      <w:r>
        <w:rPr>
          <w:rFonts w:ascii="Calibri" w:cs="Calibri" w:eastAsia="Calibri" w:hAnsi="Calibri"/>
          <w:sz w:val="22"/>
          <w:szCs w:val="22"/>
        </w:rPr>
        <w:t xml:space="preserve"> kabul edilir; dosya başına en çok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100 MB</w:t>
      </w:r>
      <w:r>
        <w:rPr>
          <w:rFonts w:ascii="Calibri" w:cs="Calibri" w:eastAsia="Calibri" w:hAnsi="Calibri"/>
          <w:sz w:val="22"/>
          <w:szCs w:val="22"/>
        </w:rPr>
        <w:t xml:space="preserve">, öğe başına 50 dosya.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Dosyaları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Ekler</w:t>
      </w:r>
      <w:r>
        <w:rPr>
          <w:rFonts w:ascii="Calibri" w:cs="Calibri" w:eastAsia="Calibri" w:hAnsi="Calibri"/>
          <w:sz w:val="22"/>
          <w:szCs w:val="22"/>
        </w:rPr>
        <w:t xml:space="preserve"> alanına sürükle, panodan ekran görüntüsü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yapıştır</w:t>
      </w:r>
      <w:r>
        <w:rPr>
          <w:rFonts w:ascii="Calibri" w:cs="Calibri" w:eastAsia="Calibri" w:hAnsi="Calibri"/>
          <w:sz w:val="22"/>
          <w:szCs w:val="22"/>
        </w:rPr>
        <w:t xml:space="preserve"> ya da alana tıklayıp göz at.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Öğe oluştururken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</w:t>
      </w:r>
      <w:r>
        <w:rPr>
          <w:rFonts w:ascii="Calibri" w:cs="Calibri" w:eastAsia="Calibri" w:hAnsi="Calibri"/>
          <w:sz w:val="22"/>
          <w:szCs w:val="22"/>
        </w:rPr>
        <w:t xml:space="preserve"> penceresinde de dosya ekleyebilirsin.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Resim ve PDF’ler önizlemeyle açılır. Diğer her dosya (Office, zip, video, program…) indirilir; tarayıcıda açılmaz.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 ve betikler (.exe gibi) de eklenebilir ama yalnızca indirilir. Göndereni tanımıyorsan açma.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17. Tüm Proje için Kanban board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Her Projenin sol menüsünde bir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 bağlantısı vardır. Projenin tüm listelerindeki açık öğeleri tek panoda gösterir. Sprintsiz, sürekli akış için Proje oluştururken çalışma modu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</w:t>
      </w:r>
      <w:r>
        <w:rPr>
          <w:rFonts w:ascii="Calibri" w:cs="Calibri" w:eastAsia="Calibri" w:hAnsi="Calibri"/>
          <w:sz w:val="22"/>
          <w:szCs w:val="22"/>
        </w:rPr>
        <w:t xml:space="preserve">ı seç.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Projesinin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board</w:t>
      </w:r>
      <w:r>
        <w:rPr>
          <w:rFonts w:ascii="Calibri" w:cs="Calibri" w:eastAsia="Calibri" w:hAnsi="Calibri"/>
          <w:sz w:val="22"/>
          <w:szCs w:val="22"/>
        </w:rPr>
        <w:t xml:space="preserve">a tıkla.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Her sütun bir durumdur. Durumu değiştirmek için kartı başka sütuna sürükle.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Bir sütunun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Kart ekle</w:t>
      </w:r>
      <w:r>
        <w:rPr>
          <w:rFonts w:ascii="Calibri" w:cs="Calibri" w:eastAsia="Calibri" w:hAnsi="Calibri"/>
          <w:sz w:val="22"/>
          <w:szCs w:val="22"/>
        </w:rPr>
        <w:t xml:space="preserve">ye tıkla, başlığı yaz ve Enter’a bas; kart o durumda oluşur.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Panoyu daraltmak için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Liste</w:t>
      </w:r>
      <w:r>
        <w:rPr>
          <w:rFonts w:ascii="Calibri" w:cs="Calibri" w:eastAsia="Calibri" w:hAnsi="Calibri"/>
          <w:sz w:val="22"/>
          <w:szCs w:val="22"/>
        </w:rPr>
        <w:t xml:space="preserve">, süzgeç kutusu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Yalnızca benimkiler</w:t>
      </w:r>
      <w:r>
        <w:rPr>
          <w:rFonts w:ascii="Calibri" w:cs="Calibri" w:eastAsia="Calibri" w:hAnsi="Calibri"/>
          <w:sz w:val="22"/>
          <w:szCs w:val="22"/>
        </w:rPr>
        <w:t xml:space="preserve">i kullan.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Satırlar</w:t>
      </w:r>
      <w:r>
        <w:rPr>
          <w:rFonts w:ascii="Calibri" w:cs="Calibri" w:eastAsia="Calibri" w:hAnsi="Calibri"/>
          <w:sz w:val="22"/>
          <w:szCs w:val="22"/>
        </w:rPr>
        <w:t xml:space="preserve"> seçici kartları kişiye, Epic’e veya önceliğe göre gruplar.</w:t>
      </w:r>
    </w:p>
    <w:p>
      <w:pPr>
        <w:pStyle w:val="ListParagraph"/>
        <w:numPr>
          <w:ilvl w:val="0"/>
          <w:numId w:val="1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Limiti olan bir sütun dolunca uyarı verir; pano seni asla engellemez.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8" name="25-kanban" descr="Proje Kanban board" title="Proje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Süzgeçleri ve Kart ekle düğmesiyle Kanban 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Tek bir listeyi ya da tüm listeleri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Kartları süz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Panoyu başlığa veya ID’ye göre daraltır.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board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panoyu sol menüden açar. Kart eklemek için sütunun altındaki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yi kullan.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Panodan çıkmadan bir kartı yan panelde açmak için başlığına tıkla.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18.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Task'ı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Task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Task'ın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Task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Sadece kendi Task'larımı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Task'ı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Büyüyen bir Task'ı çatı hedefe çevirmek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Task'ın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Epic'e dönüştür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kullanmak zorunda mıyım?</w:t>
      </w:r>
      <w:r>
        <w:rPr>
          <w:rFonts w:ascii="Calibri" w:cs="Calibri" w:eastAsia="Calibri" w:hAnsi="Calibri"/>
          <w:sz w:val="22"/>
          <w:szCs w:val="22"/>
        </w:rPr>
        <w:t xml:space="preserve"> Hayır. Epic isteğe bağlıdır; Task'larla doğrudan çalışabilirsin.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 seçeneğini göremiyorum.</w:t>
      </w:r>
      <w:r>
        <w:rPr>
          <w:rFonts w:ascii="Calibri" w:cs="Calibri" w:eastAsia="Calibri" w:hAnsi="Calibri"/>
          <w:sz w:val="22"/>
          <w:szCs w:val="22"/>
        </w:rPr>
        <w:t xml:space="preserve"> Yalnızca Task'larda ve çalışma modu Scrum olan Projelerde görünür; Bug ve Sub-Task'ta yoktur. Yazma yetkin de olmalı.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Epic'i tekrar Task yapabilir miyim?</w:t>
      </w:r>
      <w:r>
        <w:rPr>
          <w:rFonts w:ascii="Calibri" w:cs="Calibri" w:eastAsia="Calibri" w:hAnsi="Calibri"/>
          <w:sz w:val="22"/>
          <w:szCs w:val="22"/>
        </w:rPr>
        <w:t xml:space="preserve"> Hayır, dönüşüm geri alınamaz. Emin değilsen önce Task'ı kopyalayıp kopyayı dönüştür.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Task'ın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Sub-Task'ları varsa puan onların toplamıdır. Sub-Task'ların puanını değiştir.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Sprint, Backlog'un üstünde durur. Sol menüdeki oku açarak da Sprint listesini görebilirsin.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Sub-Task'lar üstleriyle birlikte taşınır; üst Task'ı Sprint'e taşı.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6e500eebd1d684ec8091220d7fd4491430252bd.png"/><Relationship Id="rId9" Type="http://schemas.openxmlformats.org/officeDocument/2006/relationships/image" Target="media/b658df49c2a4e5c56c0999a37e4570a3d7f688e0.png"/><Relationship Id="rId10" Type="http://schemas.openxmlformats.org/officeDocument/2006/relationships/image" Target="media/cbab5985b892183fbc72921a80a9fb372441b64c.png"/><Relationship Id="rId11" Type="http://schemas.openxmlformats.org/officeDocument/2006/relationships/image" Target="media/b6bd48eb0b075523f8e2a4c1ca43acb6654da939.png"/><Relationship Id="rId12" Type="http://schemas.openxmlformats.org/officeDocument/2006/relationships/image" Target="media/d75c25430a4fa3abd0aa64bce6c6e07735782c7f.png"/><Relationship Id="rId13" Type="http://schemas.openxmlformats.org/officeDocument/2006/relationships/image" Target="media/9e2ba826bea9db8e0a16cf13cafd7c3360af8fac.png"/><Relationship Id="rId14" Type="http://schemas.openxmlformats.org/officeDocument/2006/relationships/image" Target="media/dd8a405eea294cbe4221ceaee249cd853e7fb238.png"/><Relationship Id="rId15" Type="http://schemas.openxmlformats.org/officeDocument/2006/relationships/image" Target="media/ba3d424aa80eb122d582e9c68f211d2e9a1594f7.png"/><Relationship Id="rId16" Type="http://schemas.openxmlformats.org/officeDocument/2006/relationships/image" Target="media/bf968d8c353ac54df988c0c78092922631993db9.png"/><Relationship Id="rId17" Type="http://schemas.openxmlformats.org/officeDocument/2006/relationships/image" Target="media/90818a94d95410a6e09ffaa815f3609aded12d5b.png"/><Relationship Id="rId18" Type="http://schemas.openxmlformats.org/officeDocument/2006/relationships/image" Target="media/78988053811eb105db2019c444aeb416275b8ce0.png"/><Relationship Id="rId19" Type="http://schemas.openxmlformats.org/officeDocument/2006/relationships/image" Target="media/cdd551f868426060c6f0a5098673e1e45a23f871.png"/><Relationship Id="rId20" Type="http://schemas.openxmlformats.org/officeDocument/2006/relationships/image" Target="media/564f7c2b5ceb5f1ec8b75edae2b66aa137b616a2.png"/><Relationship Id="rId21" Type="http://schemas.openxmlformats.org/officeDocument/2006/relationships/image" Target="media/c79fdebf900ff7bc911252dd0ed32fb4b1bc9b33.png"/><Relationship Id="rId22" Type="http://schemas.openxmlformats.org/officeDocument/2006/relationships/image" Target="media/dd937723b8e6a37fc5c990af8cb1cd8a902779bb.png"/><Relationship Id="rId23" Type="http://schemas.openxmlformats.org/officeDocument/2006/relationships/image" Target="media/bb698585f544bcf02e4e2668a7db167d80bed94b.png"/><Relationship Id="rId24" Type="http://schemas.openxmlformats.org/officeDocument/2006/relationships/image" Target="media/1d90ca73b49c0f3fdfce7b9873d9b40e28d2f758.png"/><Relationship Id="rId25" Type="http://schemas.openxmlformats.org/officeDocument/2006/relationships/image" Target="media/0bac931adfa31ca60ddb6e5f18eb595d05d742b1.png"/><Relationship Id="rId26" Type="http://schemas.openxmlformats.org/officeDocument/2006/relationships/image" Target="media/15a5eae3a06e9c55fdf3529ada94aaeb3ac6dd3e.png"/><Relationship Id="rId27" Type="http://schemas.openxmlformats.org/officeDocument/2006/relationships/image" Target="media/eb2f3e226378dc320d9b4cecebf1fe4f5cf95aed.png"/><Relationship Id="rId28" Type="http://schemas.openxmlformats.org/officeDocument/2006/relationships/image" Target="media/464f7d2f9fc9500c719050e03bbfcc3cba1121a5.png"/><Relationship Id="rId29" Type="http://schemas.openxmlformats.org/officeDocument/2006/relationships/image" Target="media/ceb06bc5ab219f8cf2485c04f023ca2b2242e544.png"/><Relationship Id="rId30" Type="http://schemas.openxmlformats.org/officeDocument/2006/relationships/image" Target="media/127941531f1748e6b7d211a3534af61d7cfefbe8.png"/><Relationship Id="rId31" Type="http://schemas.openxmlformats.org/officeDocument/2006/relationships/image" Target="media/70908121270f0ee0ada91b40e6e80c92af8d9d5e.png"/><Relationship Id="rId32" Type="http://schemas.openxmlformats.org/officeDocument/2006/relationships/image" Target="media/075e9e750e889b05d7100777da83a146aa6696fb.png"/><Relationship Id="rId33" Type="http://schemas.openxmlformats.org/officeDocument/2006/relationships/image" Target="media/a86bc92106fcbfc6621e83ee6255df73a2e710ba.png"/><Relationship Id="rId34" Type="http://schemas.openxmlformats.org/officeDocument/2006/relationships/image" Target="media/c7dbf2f796dfbf6f809fa729e7bee8da65f3760a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Epic, Task, Sub-Task ve Sprint oluşturma ve düzenleme — adım adım, görsellerle.</dc:description>
  <cp:lastModifiedBy>Un-named</cp:lastModifiedBy>
  <cp:revision>1</cp:revision>
  <dcterms:created xsi:type="dcterms:W3CDTF">2026-10-21T07:34:51.067Z</dcterms:created>
  <dcterms:modified xsi:type="dcterms:W3CDTF">2026-10-21T07:34:51.068Z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