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20" w:rsidRDefault="00761A2A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Resume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 xml:space="preserve"> 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sz w:val="36"/>
        </w:rPr>
      </w:pPr>
      <w:r>
        <w:rPr>
          <w:rFonts w:ascii="Verdana" w:eastAsia="Verdana" w:hAnsi="Verdana" w:cs="Verdana"/>
          <w:sz w:val="36"/>
        </w:rPr>
        <w:t>MD MOMINUL ISLAM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Contact details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Mobile telephone number:</w:t>
      </w:r>
      <w:r>
        <w:rPr>
          <w:rFonts w:ascii="Verdana" w:eastAsia="Verdana" w:hAnsi="Verdana" w:cs="Verdana"/>
          <w:sz w:val="21"/>
        </w:rPr>
        <w:tab/>
        <w:t>0469758251</w:t>
      </w:r>
      <w:r>
        <w:rPr>
          <w:rFonts w:ascii="Verdana" w:eastAsia="Verdana" w:hAnsi="Verdana" w:cs="Verdana"/>
          <w:sz w:val="21"/>
        </w:rPr>
        <w:br/>
        <w:t>Email address:</w:t>
      </w:r>
      <w:r>
        <w:rPr>
          <w:rFonts w:ascii="Verdana" w:eastAsia="Verdana" w:hAnsi="Verdana" w:cs="Verdana"/>
          <w:sz w:val="21"/>
        </w:rPr>
        <w:tab/>
      </w:r>
      <w:r>
        <w:rPr>
          <w:rFonts w:ascii="Verdana" w:eastAsia="Verdana" w:hAnsi="Verdana" w:cs="Verdana"/>
          <w:sz w:val="21"/>
        </w:rPr>
        <w:tab/>
        <w:t>momin0355@yahoo.com</w:t>
      </w:r>
      <w:r>
        <w:rPr>
          <w:rFonts w:ascii="Verdana" w:eastAsia="Verdana" w:hAnsi="Verdana" w:cs="Verdana"/>
          <w:sz w:val="21"/>
        </w:rPr>
        <w:br/>
        <w:t>Postal address:</w:t>
      </w:r>
      <w:r>
        <w:rPr>
          <w:rFonts w:ascii="Verdana" w:eastAsia="Verdana" w:hAnsi="Verdana" w:cs="Verdana"/>
          <w:b/>
          <w:sz w:val="21"/>
        </w:rPr>
        <w:tab/>
      </w:r>
      <w:r>
        <w:rPr>
          <w:rFonts w:ascii="Verdana" w:eastAsia="Verdana" w:hAnsi="Verdana" w:cs="Verdana"/>
          <w:b/>
          <w:sz w:val="21"/>
        </w:rPr>
        <w:tab/>
      </w:r>
      <w:r>
        <w:rPr>
          <w:rFonts w:ascii="Verdana" w:eastAsia="Verdana" w:hAnsi="Verdana" w:cs="Verdana"/>
          <w:sz w:val="21"/>
        </w:rPr>
        <w:t>8/20 Signal Terrace</w:t>
      </w:r>
      <w:r>
        <w:rPr>
          <w:rFonts w:ascii="Verdana" w:eastAsia="Verdana" w:hAnsi="Verdana" w:cs="Verdana"/>
          <w:sz w:val="21"/>
        </w:rPr>
        <w:br/>
        <w:t>                                </w:t>
      </w:r>
      <w:r>
        <w:rPr>
          <w:rFonts w:ascii="Verdana" w:eastAsia="Verdana" w:hAnsi="Verdana" w:cs="Verdana"/>
          <w:sz w:val="21"/>
        </w:rPr>
        <w:tab/>
        <w:t>Cockburn Central, WA 6164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Visa Category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am permanent resident of Australia.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Driving Licence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 xml:space="preserve">I have WA class C driving licence (Licence No: 6739932) &amp; overseas licence as well. 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Career objective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color w:val="000000"/>
          <w:sz w:val="21"/>
        </w:rPr>
        <w:t xml:space="preserve">Establishing as a competent professional thereby increasing my functional and technical skills coupled with overall personality development in order to face challenges ahead. </w:t>
      </w:r>
    </w:p>
    <w:p w:rsidR="00796620" w:rsidRDefault="00796620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Employment history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b/>
          <w:sz w:val="27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>May 2009-August 2012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Grameenphone Ltd. Dhaka, Bangladesh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Senior System Engineer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Superior maintenance responsibility of all BTS/RBS, Transmission NE (PDH/ SDH/Ethernet/ hiT/ SMA/ DWDM) &amp; Optical fibre remotely in entire network using NMS like m2000,</w:t>
      </w:r>
      <w:r>
        <w:rPr>
          <w:rFonts w:ascii="Verdana" w:eastAsia="Verdana" w:hAnsi="Verdana" w:cs="Verdana"/>
          <w:color w:val="000000"/>
          <w:sz w:val="21"/>
        </w:rPr>
        <w:t xml:space="preserve">TNMS, </w:t>
      </w:r>
      <w:r>
        <w:rPr>
          <w:rFonts w:ascii="Verdana" w:eastAsia="Verdana" w:hAnsi="Verdana" w:cs="Verdana"/>
          <w:sz w:val="21"/>
        </w:rPr>
        <w:t>TeMIP</w:t>
      </w:r>
      <w:r>
        <w:rPr>
          <w:rFonts w:ascii="Verdana" w:eastAsia="Verdana" w:hAnsi="Verdana" w:cs="Verdana"/>
          <w:color w:val="000000"/>
          <w:sz w:val="21"/>
        </w:rPr>
        <w:t>, Netviewer,</w:t>
      </w:r>
      <w:r>
        <w:rPr>
          <w:rFonts w:ascii="Verdana" w:eastAsia="Verdana" w:hAnsi="Verdana" w:cs="Verdana"/>
          <w:sz w:val="21"/>
        </w:rPr>
        <w:t xml:space="preserve"> PNMSj and Minilink Manager.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 xml:space="preserve">Provide technical support to the field staff for any kind of RBS and Transmission NE fault in timely restoration within agreed SLA. </w:t>
      </w:r>
    </w:p>
    <w:p w:rsidR="00FA5BF5" w:rsidRPr="00FA5BF5" w:rsidRDefault="00FA5BF5" w:rsidP="00FA5BF5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Worked as a key person fo</w:t>
      </w:r>
      <w:r w:rsidR="005F21F7">
        <w:rPr>
          <w:rFonts w:ascii="Verdana" w:eastAsia="Verdana" w:hAnsi="Verdana" w:cs="Verdana"/>
          <w:sz w:val="21"/>
        </w:rPr>
        <w:t>r swapping 13000 Ericsson RBS</w:t>
      </w:r>
      <w:r>
        <w:rPr>
          <w:rFonts w:ascii="Verdana" w:eastAsia="Verdana" w:hAnsi="Verdana" w:cs="Verdana"/>
          <w:sz w:val="21"/>
        </w:rPr>
        <w:t xml:space="preserve"> with Huawei BTS.</w:t>
      </w:r>
    </w:p>
    <w:p w:rsidR="0035571C" w:rsidRDefault="00761A2A" w:rsidP="0035571C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 w:rsidRPr="0035571C">
        <w:rPr>
          <w:rFonts w:ascii="Verdana" w:eastAsia="Verdana" w:hAnsi="Verdana" w:cs="Verdana"/>
          <w:sz w:val="21"/>
        </w:rPr>
        <w:t xml:space="preserve">Responsible for Radio and transmission performance monitoring using KPI tools &amp; worked in collaboration with planning team </w:t>
      </w:r>
      <w:r w:rsidR="0035571C">
        <w:rPr>
          <w:rFonts w:ascii="Verdana" w:eastAsia="Verdana" w:hAnsi="Verdana" w:cs="Verdana"/>
          <w:sz w:val="21"/>
        </w:rPr>
        <w:t>to achieve KPI.</w:t>
      </w:r>
    </w:p>
    <w:p w:rsidR="00094BB1" w:rsidRPr="0035571C" w:rsidRDefault="00094BB1" w:rsidP="0035571C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 w:rsidRPr="0035571C">
        <w:rPr>
          <w:rFonts w:ascii="Verdana" w:eastAsia="Verdana" w:hAnsi="Verdana" w:cs="Verdana"/>
          <w:sz w:val="21"/>
        </w:rPr>
        <w:t>Loading Cell parameters, changing configuration and updating software of BTS.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Analysis the root causes of a radio fault and degraded transmission quality and take respective action to solve the problem.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Responsible to resolve the Subscribers’ complain about Radio network quality like call drop, noisy call, one way call, cross talk etc.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Spare parts management and ensuring delivery of required device to site.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Prepared different types of operation reports for management regularly.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 xml:space="preserve">Diagnosis DC/AC power fault by analyzing alarm of remote diagnosis tools.  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Taking proactive preventive measure to reduce the number of fault incident.</w:t>
      </w:r>
    </w:p>
    <w:p w:rsidR="00796620" w:rsidRDefault="00761A2A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 xml:space="preserve">Perform on-call responsibility to ensure 24*7 O&amp;M support. </w:t>
      </w:r>
    </w:p>
    <w:p w:rsidR="00094BB1" w:rsidRDefault="00094BB1">
      <w:pPr>
        <w:spacing w:after="0" w:line="240" w:lineRule="auto"/>
        <w:rPr>
          <w:rFonts w:ascii="Verdana" w:eastAsia="Verdana" w:hAnsi="Verdana" w:cs="Verdana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lastRenderedPageBreak/>
        <w:t>March 2009-April 2009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NSN Ethiopia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color w:val="000000"/>
        </w:rPr>
        <w:t>Consultant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</w:p>
    <w:p w:rsidR="00796620" w:rsidRDefault="00761A2A">
      <w:pPr>
        <w:numPr>
          <w:ilvl w:val="0"/>
          <w:numId w:val="2"/>
        </w:numPr>
        <w:spacing w:after="0" w:line="240" w:lineRule="auto"/>
        <w:ind w:left="720" w:hanging="360"/>
        <w:rPr>
          <w:rFonts w:ascii="Verdana" w:eastAsia="Verdana" w:hAnsi="Verdana" w:cs="Verdana"/>
          <w:b/>
          <w:color w:val="000000"/>
          <w:sz w:val="21"/>
        </w:rPr>
      </w:pPr>
      <w:r>
        <w:rPr>
          <w:rFonts w:ascii="Verdana" w:eastAsia="Verdana" w:hAnsi="Verdana" w:cs="Verdana"/>
          <w:sz w:val="21"/>
        </w:rPr>
        <w:t>Shifting traffic from SRT1c (1+1) Non-expendable rack to SRA4 (1+0) using same Microwave and waveguide.</w:t>
      </w:r>
    </w:p>
    <w:p w:rsidR="00796620" w:rsidRDefault="00761A2A">
      <w:pPr>
        <w:numPr>
          <w:ilvl w:val="0"/>
          <w:numId w:val="2"/>
        </w:numPr>
        <w:spacing w:after="0" w:line="240" w:lineRule="auto"/>
        <w:ind w:left="720" w:hanging="360"/>
        <w:rPr>
          <w:rFonts w:ascii="Verdana" w:eastAsia="Verdana" w:hAnsi="Verdana" w:cs="Verdana"/>
          <w:b/>
          <w:color w:val="000000"/>
          <w:sz w:val="21"/>
        </w:rPr>
      </w:pPr>
      <w:r>
        <w:rPr>
          <w:rFonts w:ascii="Verdana" w:eastAsia="Verdana" w:hAnsi="Verdana" w:cs="Verdana"/>
          <w:sz w:val="21"/>
        </w:rPr>
        <w:t>Converting SRT1c (1+1) Nonexpendable rack to (3+1) Expandable rack and setting the circulator and filter for expansion.</w:t>
      </w:r>
    </w:p>
    <w:p w:rsidR="00796620" w:rsidRDefault="00761A2A">
      <w:pPr>
        <w:numPr>
          <w:ilvl w:val="0"/>
          <w:numId w:val="2"/>
        </w:numPr>
        <w:spacing w:after="0" w:line="240" w:lineRule="auto"/>
        <w:ind w:left="720" w:hanging="360"/>
        <w:rPr>
          <w:rFonts w:ascii="Verdana" w:eastAsia="Verdana" w:hAnsi="Verdana" w:cs="Verdana"/>
          <w:b/>
          <w:color w:val="000000"/>
          <w:sz w:val="21"/>
        </w:rPr>
      </w:pPr>
      <w:r>
        <w:rPr>
          <w:rFonts w:ascii="Verdana" w:eastAsia="Verdana" w:hAnsi="Verdana" w:cs="Verdana"/>
          <w:sz w:val="21"/>
        </w:rPr>
        <w:t>Card setting in the Base band sub rack for expansion and shifting traffic again from SRA4 to SRT1C.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>May 2005-February 2009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Grameenphone Ltd. Dhaka, Bangladesh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System Engineer 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color w:val="000000"/>
        </w:rPr>
      </w:pP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 xml:space="preserve">Installation, commissioning of </w:t>
      </w:r>
      <w:r w:rsidR="0035571C">
        <w:rPr>
          <w:rFonts w:ascii="Verdana" w:eastAsia="Verdana" w:hAnsi="Verdana" w:cs="Verdana"/>
          <w:sz w:val="21"/>
        </w:rPr>
        <w:t xml:space="preserve">Huawei BTS (3012, 3900, 3900L, 3900A, DBS 3900 and Pico BTS) &amp; </w:t>
      </w:r>
      <w:r>
        <w:rPr>
          <w:rFonts w:ascii="Verdana" w:eastAsia="Verdana" w:hAnsi="Verdana" w:cs="Verdana"/>
          <w:sz w:val="21"/>
        </w:rPr>
        <w:t xml:space="preserve">Ericsson RBS </w:t>
      </w:r>
      <w:r w:rsidR="002942C0">
        <w:rPr>
          <w:rFonts w:ascii="Verdana" w:eastAsia="Verdana" w:hAnsi="Verdana" w:cs="Verdana"/>
          <w:sz w:val="21"/>
        </w:rPr>
        <w:t>2000 Series (</w:t>
      </w:r>
      <w:r>
        <w:rPr>
          <w:rFonts w:ascii="Verdana" w:eastAsia="Verdana" w:hAnsi="Verdana" w:cs="Verdana"/>
          <w:sz w:val="21"/>
        </w:rPr>
        <w:t>2202, 2206, 2216</w:t>
      </w:r>
      <w:r w:rsidR="002942C0">
        <w:rPr>
          <w:rFonts w:ascii="Verdana" w:eastAsia="Verdana" w:hAnsi="Verdana" w:cs="Verdana"/>
          <w:sz w:val="21"/>
        </w:rPr>
        <w:t>)</w:t>
      </w:r>
      <w:r w:rsidR="005068A9">
        <w:rPr>
          <w:rFonts w:ascii="Verdana" w:eastAsia="Verdana" w:hAnsi="Verdana" w:cs="Verdana"/>
          <w:sz w:val="21"/>
        </w:rPr>
        <w:t xml:space="preserve">, </w:t>
      </w:r>
      <w:r w:rsidR="002942C0">
        <w:rPr>
          <w:rFonts w:ascii="Verdana" w:eastAsia="Verdana" w:hAnsi="Verdana" w:cs="Verdana"/>
          <w:sz w:val="21"/>
        </w:rPr>
        <w:t>RBS 3000 Series (</w:t>
      </w:r>
      <w:r w:rsidR="005068A9">
        <w:rPr>
          <w:rFonts w:ascii="Verdana" w:eastAsia="Verdana" w:hAnsi="Verdana" w:cs="Verdana"/>
          <w:sz w:val="21"/>
        </w:rPr>
        <w:t>3106, 3206, 3418</w:t>
      </w:r>
      <w:r w:rsidR="0035571C">
        <w:rPr>
          <w:rFonts w:ascii="Verdana" w:eastAsia="Verdana" w:hAnsi="Verdana" w:cs="Verdana"/>
          <w:sz w:val="21"/>
        </w:rPr>
        <w:t xml:space="preserve">) </w:t>
      </w:r>
      <w:r>
        <w:rPr>
          <w:rFonts w:ascii="Verdana" w:eastAsia="Verdana" w:hAnsi="Verdana" w:cs="Verdana"/>
          <w:sz w:val="21"/>
        </w:rPr>
        <w:t>for GSM network.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Installation, commissioning of RF system &amp; ancillary equipment (TMA, GPS, repeater &amp; antenna system feeder, RRU, filters, combiners, splitters etc).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Installation and commiss</w:t>
      </w:r>
      <w:r w:rsidR="0035571C">
        <w:rPr>
          <w:rFonts w:ascii="Verdana" w:eastAsia="Verdana" w:hAnsi="Verdana" w:cs="Verdana"/>
          <w:sz w:val="21"/>
        </w:rPr>
        <w:t>ioning of Microwave link (PDH &amp;</w:t>
      </w:r>
      <w:r>
        <w:rPr>
          <w:rFonts w:ascii="Verdana" w:eastAsia="Verdana" w:hAnsi="Verdana" w:cs="Verdana"/>
          <w:sz w:val="21"/>
        </w:rPr>
        <w:t xml:space="preserve"> SDH) like </w:t>
      </w:r>
      <w:r>
        <w:rPr>
          <w:rFonts w:ascii="Verdana" w:eastAsia="Verdana" w:hAnsi="Verdana" w:cs="Verdana"/>
          <w:b/>
          <w:sz w:val="21"/>
        </w:rPr>
        <w:t>Siemens</w:t>
      </w:r>
      <w:r>
        <w:rPr>
          <w:rFonts w:ascii="Verdana" w:eastAsia="Verdana" w:hAnsi="Verdana" w:cs="Verdana"/>
          <w:sz w:val="21"/>
        </w:rPr>
        <w:t xml:space="preserve"> (Sral, Sral XD, SRAs3, SRAs4, SRT1c), </w:t>
      </w:r>
      <w:r>
        <w:rPr>
          <w:rFonts w:ascii="Verdana" w:eastAsia="Verdana" w:hAnsi="Verdana" w:cs="Verdana"/>
          <w:b/>
          <w:sz w:val="21"/>
        </w:rPr>
        <w:t>Ericsson</w:t>
      </w:r>
      <w:r>
        <w:rPr>
          <w:rFonts w:ascii="Verdana" w:eastAsia="Verdana" w:hAnsi="Verdana" w:cs="Verdana"/>
          <w:sz w:val="21"/>
        </w:rPr>
        <w:t xml:space="preserve"> (</w:t>
      </w:r>
      <w:r>
        <w:rPr>
          <w:rFonts w:ascii="Verdana" w:eastAsia="Verdana" w:hAnsi="Verdana" w:cs="Verdana"/>
          <w:color w:val="333333"/>
          <w:sz w:val="21"/>
        </w:rPr>
        <w:t xml:space="preserve">Minilink TN and Minilink HiCap), </w:t>
      </w:r>
      <w:r>
        <w:rPr>
          <w:rFonts w:ascii="Verdana" w:eastAsia="Verdana" w:hAnsi="Verdana" w:cs="Verdana"/>
          <w:b/>
          <w:sz w:val="21"/>
        </w:rPr>
        <w:t>NEC</w:t>
      </w:r>
      <w:r>
        <w:rPr>
          <w:rFonts w:ascii="Verdana" w:eastAsia="Verdana" w:hAnsi="Verdana" w:cs="Verdana"/>
          <w:sz w:val="21"/>
        </w:rPr>
        <w:t xml:space="preserve"> (Pasolink, Pasolink+), </w:t>
      </w:r>
      <w:r>
        <w:rPr>
          <w:rFonts w:ascii="Verdana" w:eastAsia="Verdana" w:hAnsi="Verdana" w:cs="Verdana"/>
          <w:b/>
          <w:sz w:val="21"/>
        </w:rPr>
        <w:t>Huawei</w:t>
      </w:r>
      <w:r>
        <w:rPr>
          <w:rFonts w:ascii="Verdana" w:eastAsia="Verdana" w:hAnsi="Verdana" w:cs="Verdana"/>
          <w:sz w:val="21"/>
        </w:rPr>
        <w:t xml:space="preserve"> (RTN 615, 650), </w:t>
      </w:r>
      <w:r>
        <w:rPr>
          <w:rFonts w:ascii="Verdana" w:eastAsia="Verdana" w:hAnsi="Verdana" w:cs="Verdana"/>
          <w:b/>
          <w:sz w:val="21"/>
        </w:rPr>
        <w:t>Marconi</w:t>
      </w:r>
      <w:r>
        <w:rPr>
          <w:rFonts w:ascii="Verdana" w:eastAsia="Verdana" w:hAnsi="Verdana" w:cs="Verdana"/>
          <w:sz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</w:rPr>
        <w:t>MDRS</w:t>
      </w:r>
      <w:r>
        <w:rPr>
          <w:rFonts w:ascii="Verdana" w:eastAsia="Verdana" w:hAnsi="Verdana" w:cs="Verdana"/>
          <w:sz w:val="21"/>
        </w:rPr>
        <w:t xml:space="preserve"> and </w:t>
      </w:r>
      <w:r>
        <w:rPr>
          <w:rFonts w:ascii="Verdana" w:eastAsia="Verdana" w:hAnsi="Verdana" w:cs="Verdana"/>
          <w:b/>
          <w:sz w:val="21"/>
        </w:rPr>
        <w:t>MUX</w:t>
      </w:r>
      <w:r>
        <w:rPr>
          <w:rFonts w:ascii="Verdana" w:eastAsia="Verdana" w:hAnsi="Verdana" w:cs="Verdana"/>
          <w:sz w:val="21"/>
        </w:rPr>
        <w:t xml:space="preserve"> equipment like Siemens hiT-7070, hiT-7050.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Checking the RF cable installation quality by checking RF-Distance to fault, RF-Return loss (VSWR) using Site Master and completing earthing for all telecom equipments.</w:t>
      </w:r>
    </w:p>
    <w:p w:rsidR="003F1AB0" w:rsidRDefault="003F1AB0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Check the transmission quality of E1 using BER meter and making cross connection to complete transmission route as per plan.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Installation Burial and Arial Optical fibre and checking the installation quality using OTDR by measuring the power loss &amp; insertion loss at different points.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Installation and commissioning of power system like Rectifier (Eltek FP1&amp;FP2, SP18, Delta, Ascom-Delta, BSMC, and BSMC-BD etc.), Generator, Battery, Isolation transformer, Voltage Stabilizer for BTS &amp; transmission NE.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Installation &amp; configuration of alarm system for RBS, TX NE &amp; Power system.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Installing Transmission rack, Cable latching on ladder, labelling equipments and making connector for RF cable and E1 cable.</w:t>
      </w:r>
    </w:p>
    <w:p w:rsidR="00796620" w:rsidRDefault="00761A2A">
      <w:pPr>
        <w:numPr>
          <w:ilvl w:val="0"/>
          <w:numId w:val="3"/>
        </w:numPr>
        <w:tabs>
          <w:tab w:val="left" w:pos="900"/>
        </w:tabs>
        <w:spacing w:after="0" w:line="28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Checking civil works such as ladder installation, stiles setting inside BTS room, steers, railing and tower installation according to plan.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Maintain implementation schedule &amp; supervise Sub-contractor installation team &amp; work with implementation manager to meet deadline and KPIs.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Preparing commissioning document recording input value &amp; results according to quality process and reporting requirements.</w:t>
      </w:r>
    </w:p>
    <w:p w:rsidR="00796620" w:rsidRDefault="00761A2A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Making as build or equipment layout drawing after completing Installation and performing PAT (preliminary-acceptance test) with acceptance Engineer.</w:t>
      </w:r>
    </w:p>
    <w:p w:rsidR="00761A2A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</w:p>
    <w:p w:rsidR="00761A2A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</w:p>
    <w:p w:rsidR="00761A2A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Education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March 2005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Bachelor of Science in Electrical &amp; Electronic Engineering (E.E.E)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Khulna University of Engineering &amp; Technology, Bangladesh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October 1997-August 1999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Govt. A. H. College 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Bogra, Bangladesh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Higher Secondary Certificate Examination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January 1987-July 1997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Armed Poilce Batallion High School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Bogra, Bangladesh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Secondary School Certificate Examination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Relevant skills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b/>
          <w:sz w:val="27"/>
        </w:rPr>
      </w:pP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color w:val="000000"/>
          <w:sz w:val="21"/>
        </w:rPr>
        <w:t>Microsoft Word, Excel &amp; PowerPoint—Intermediate</w:t>
      </w: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sz w:val="21"/>
        </w:rPr>
        <w:t xml:space="preserve">Oracle 9i, MSSQL, AutoCAD, PHP &amp; CCNA </w:t>
      </w:r>
      <w:r>
        <w:rPr>
          <w:rFonts w:ascii="Verdana" w:eastAsia="Verdana" w:hAnsi="Verdana" w:cs="Verdana"/>
          <w:color w:val="000000"/>
          <w:sz w:val="21"/>
        </w:rPr>
        <w:t>—Intermediate</w:t>
      </w: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color w:val="000000"/>
          <w:sz w:val="21"/>
        </w:rPr>
        <w:t>Radio equipment like RBS,</w:t>
      </w:r>
      <w:r w:rsidR="0035571C">
        <w:rPr>
          <w:rFonts w:ascii="Verdana" w:eastAsia="Verdana" w:hAnsi="Verdana" w:cs="Verdana"/>
          <w:color w:val="000000"/>
          <w:sz w:val="21"/>
        </w:rPr>
        <w:t>BTS,</w:t>
      </w:r>
      <w:r>
        <w:rPr>
          <w:rFonts w:ascii="Verdana" w:eastAsia="Verdana" w:hAnsi="Verdana" w:cs="Verdana"/>
          <w:color w:val="000000"/>
          <w:sz w:val="21"/>
        </w:rPr>
        <w:t>TMA,</w:t>
      </w:r>
      <w:r w:rsidR="0035571C">
        <w:rPr>
          <w:rFonts w:ascii="Verdana" w:eastAsia="Verdana" w:hAnsi="Verdana" w:cs="Verdana"/>
          <w:sz w:val="21"/>
        </w:rPr>
        <w:t xml:space="preserve"> RRU, filters, combiners &amp; </w:t>
      </w:r>
      <w:r>
        <w:rPr>
          <w:rFonts w:ascii="Verdana" w:eastAsia="Verdana" w:hAnsi="Verdana" w:cs="Verdana"/>
          <w:sz w:val="21"/>
        </w:rPr>
        <w:t xml:space="preserve">splitters </w:t>
      </w:r>
      <w:r>
        <w:rPr>
          <w:rFonts w:ascii="Verdana" w:eastAsia="Verdana" w:hAnsi="Verdana" w:cs="Verdana"/>
          <w:color w:val="000000"/>
          <w:sz w:val="21"/>
        </w:rPr>
        <w:t>installation, Commissioning, O&amp;M—Advanced [</w:t>
      </w:r>
      <w:r>
        <w:rPr>
          <w:rFonts w:ascii="Verdana" w:eastAsia="Verdana" w:hAnsi="Verdana" w:cs="Verdana"/>
          <w:b/>
          <w:color w:val="000000"/>
          <w:sz w:val="21"/>
        </w:rPr>
        <w:t xml:space="preserve">Vendor: </w:t>
      </w:r>
      <w:r>
        <w:rPr>
          <w:rFonts w:ascii="Verdana" w:eastAsia="Verdana" w:hAnsi="Verdana" w:cs="Verdana"/>
          <w:color w:val="000000"/>
          <w:sz w:val="21"/>
        </w:rPr>
        <w:t>Ericsson, Huawei, NSN]</w:t>
      </w: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color w:val="000000"/>
          <w:sz w:val="21"/>
        </w:rPr>
        <w:t>Microwave Link (PDH &amp; SDH), MUX, Optical Fibre installation, Commissioning, O&amp;M—Advanced [</w:t>
      </w:r>
      <w:r>
        <w:rPr>
          <w:rFonts w:ascii="Verdana" w:eastAsia="Verdana" w:hAnsi="Verdana" w:cs="Verdana"/>
          <w:b/>
          <w:color w:val="000000"/>
          <w:sz w:val="21"/>
        </w:rPr>
        <w:t xml:space="preserve">Vendor: </w:t>
      </w:r>
      <w:r>
        <w:rPr>
          <w:rFonts w:ascii="Verdana" w:eastAsia="Verdana" w:hAnsi="Verdana" w:cs="Verdana"/>
          <w:color w:val="000000"/>
          <w:sz w:val="21"/>
        </w:rPr>
        <w:t>Ericsson, Huawei, NEC, Siemens, Marconi, NERA]</w:t>
      </w: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color w:val="000000"/>
          <w:sz w:val="21"/>
        </w:rPr>
        <w:t>Power system like Rectifier, Battery,</w:t>
      </w:r>
      <w:r>
        <w:rPr>
          <w:rFonts w:ascii="Verdana" w:eastAsia="Verdana" w:hAnsi="Verdana" w:cs="Verdana"/>
          <w:sz w:val="21"/>
        </w:rPr>
        <w:t xml:space="preserve"> Isolation transformer and Voltage Stabilizer</w:t>
      </w:r>
      <w:r>
        <w:rPr>
          <w:rFonts w:ascii="Verdana" w:eastAsia="Verdana" w:hAnsi="Verdana" w:cs="Verdana"/>
          <w:color w:val="000000"/>
          <w:sz w:val="21"/>
        </w:rPr>
        <w:t>—Advanced. [</w:t>
      </w:r>
      <w:r>
        <w:rPr>
          <w:rFonts w:ascii="Verdana" w:eastAsia="Verdana" w:hAnsi="Verdana" w:cs="Verdana"/>
          <w:b/>
          <w:color w:val="000000"/>
          <w:sz w:val="21"/>
        </w:rPr>
        <w:t xml:space="preserve">Vendor: </w:t>
      </w:r>
      <w:r>
        <w:rPr>
          <w:rFonts w:ascii="Verdana" w:eastAsia="Verdana" w:hAnsi="Verdana" w:cs="Verdana"/>
          <w:color w:val="000000"/>
          <w:sz w:val="21"/>
        </w:rPr>
        <w:t>Delta, Ascom-Delta, Eltek, BSMC, YUASA]</w:t>
      </w: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b/>
          <w:sz w:val="21"/>
        </w:rPr>
        <w:t xml:space="preserve"> </w:t>
      </w:r>
      <w:r>
        <w:rPr>
          <w:rFonts w:ascii="Verdana" w:eastAsia="Verdana" w:hAnsi="Verdana" w:cs="Verdana"/>
          <w:sz w:val="21"/>
        </w:rPr>
        <w:t>Sub-contractor people management &amp; Construction work (CW) checking for Base Station</w:t>
      </w:r>
      <w:r>
        <w:rPr>
          <w:rFonts w:ascii="Verdana" w:eastAsia="Verdana" w:hAnsi="Verdana" w:cs="Verdana"/>
          <w:color w:val="000000"/>
          <w:sz w:val="21"/>
        </w:rPr>
        <w:t>—Intermediate.</w:t>
      </w: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color w:val="000000"/>
          <w:sz w:val="21"/>
        </w:rPr>
        <w:t xml:space="preserve">Fiber’s break point localizing by </w:t>
      </w:r>
      <w:r>
        <w:rPr>
          <w:rFonts w:ascii="Verdana" w:eastAsia="Verdana" w:hAnsi="Verdana" w:cs="Verdana"/>
          <w:color w:val="333333"/>
          <w:spacing w:val="-8"/>
          <w:sz w:val="21"/>
        </w:rPr>
        <w:t>Anritsu MT9083A OTDR</w:t>
      </w:r>
      <w:r>
        <w:rPr>
          <w:rFonts w:ascii="Calibri" w:eastAsia="Calibri" w:hAnsi="Calibri" w:cs="Calibri"/>
          <w:b/>
          <w:color w:val="333333"/>
          <w:spacing w:val="-8"/>
          <w:sz w:val="21"/>
        </w:rPr>
        <w:t xml:space="preserve"> </w:t>
      </w:r>
      <w:r>
        <w:rPr>
          <w:rFonts w:ascii="Verdana" w:eastAsia="Verdana" w:hAnsi="Verdana" w:cs="Verdana"/>
          <w:color w:val="000000"/>
          <w:sz w:val="21"/>
        </w:rPr>
        <w:t>and splicing (Mechanical or Fusion)—Advanced.</w:t>
      </w:r>
    </w:p>
    <w:p w:rsidR="00796620" w:rsidRDefault="00761A2A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1"/>
        </w:rPr>
      </w:pPr>
      <w:r>
        <w:rPr>
          <w:rFonts w:ascii="Verdana" w:eastAsia="Verdana" w:hAnsi="Verdana" w:cs="Verdana"/>
          <w:sz w:val="21"/>
        </w:rPr>
        <w:t>Knowledge on UHF/VHF technology and clear conception about IP networking principle</w:t>
      </w:r>
      <w:r>
        <w:rPr>
          <w:rFonts w:ascii="Verdana" w:eastAsia="Verdana" w:hAnsi="Verdana" w:cs="Verdana"/>
          <w:color w:val="000000"/>
          <w:sz w:val="21"/>
        </w:rPr>
        <w:t>—Advanced.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Special achievements</w:t>
      </w:r>
    </w:p>
    <w:p w:rsidR="00796620" w:rsidRDefault="00761A2A">
      <w:pPr>
        <w:spacing w:before="100" w:after="100" w:line="240" w:lineRule="auto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>I had been award two times Employee of the month in 2011 for the contribution to around 13000 Base Station Swap Project.</w:t>
      </w:r>
    </w:p>
    <w:p w:rsidR="00796620" w:rsidRDefault="00761A2A">
      <w:pPr>
        <w:spacing w:after="0" w:line="240" w:lineRule="auto"/>
        <w:rPr>
          <w:rFonts w:ascii="Verdana" w:eastAsia="Verdana" w:hAnsi="Verdana" w:cs="Verdana"/>
          <w:b/>
          <w:sz w:val="27"/>
        </w:rPr>
      </w:pPr>
      <w:r>
        <w:rPr>
          <w:rFonts w:ascii="Verdana" w:eastAsia="Verdana" w:hAnsi="Verdana" w:cs="Verdana"/>
          <w:b/>
          <w:sz w:val="27"/>
        </w:rPr>
        <w:t>Referees</w:t>
      </w:r>
    </w:p>
    <w:p w:rsidR="00796620" w:rsidRDefault="00796620">
      <w:pPr>
        <w:spacing w:after="0" w:line="240" w:lineRule="auto"/>
        <w:rPr>
          <w:rFonts w:ascii="Verdana" w:eastAsia="Verdana" w:hAnsi="Verdana" w:cs="Verdana"/>
          <w:b/>
          <w:sz w:val="27"/>
        </w:rPr>
      </w:pPr>
    </w:p>
    <w:p w:rsidR="00796620" w:rsidRDefault="00761A2A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Sheikh Kaiser                                      Uttam Datta</w:t>
      </w:r>
    </w:p>
    <w:p w:rsidR="00796620" w:rsidRDefault="00761A2A">
      <w:pPr>
        <w:tabs>
          <w:tab w:val="left" w:pos="8610"/>
        </w:tabs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Site Controller                                     Senior Engineer</w:t>
      </w:r>
    </w:p>
    <w:p w:rsidR="00796620" w:rsidRDefault="00761A2A">
      <w:pPr>
        <w:tabs>
          <w:tab w:val="left" w:pos="8610"/>
        </w:tabs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Kordia Solutions Pty Ltd                       Kordia Solutions Pty Ltd</w:t>
      </w:r>
      <w:r>
        <w:rPr>
          <w:rFonts w:ascii="Verdana" w:eastAsia="Verdana" w:hAnsi="Verdana" w:cs="Verdana"/>
        </w:rPr>
        <w:tab/>
      </w:r>
    </w:p>
    <w:p w:rsidR="00796620" w:rsidRDefault="00822FE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0452335554</w:t>
      </w:r>
      <w:r w:rsidR="00761A2A">
        <w:rPr>
          <w:rFonts w:ascii="Verdana" w:eastAsia="Verdana" w:hAnsi="Verdana" w:cs="Verdana"/>
        </w:rPr>
        <w:t xml:space="preserve">                                       0450092517</w:t>
      </w:r>
    </w:p>
    <w:p w:rsidR="00796620" w:rsidRDefault="00AA7555">
      <w:pPr>
        <w:spacing w:after="0" w:line="240" w:lineRule="auto"/>
        <w:rPr>
          <w:rFonts w:ascii="Calibri" w:eastAsia="Calibri" w:hAnsi="Calibri" w:cs="Calibri"/>
          <w:color w:val="000000"/>
        </w:rPr>
      </w:pPr>
      <w:hyperlink r:id="rId5">
        <w:r w:rsidR="00761A2A">
          <w:rPr>
            <w:rFonts w:ascii="Arial" w:eastAsia="Arial" w:hAnsi="Arial" w:cs="Arial"/>
            <w:color w:val="0000FF"/>
            <w:u w:val="single"/>
          </w:rPr>
          <w:t>sheikh.kaiser@kordia.com.au</w:t>
        </w:r>
      </w:hyperlink>
    </w:p>
    <w:sectPr w:rsidR="00796620" w:rsidSect="00D0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C4998"/>
    <w:multiLevelType w:val="multilevel"/>
    <w:tmpl w:val="16EA8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152F56"/>
    <w:multiLevelType w:val="multilevel"/>
    <w:tmpl w:val="69BCF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187992"/>
    <w:multiLevelType w:val="multilevel"/>
    <w:tmpl w:val="5F248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3F1069"/>
    <w:multiLevelType w:val="multilevel"/>
    <w:tmpl w:val="E31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6620"/>
    <w:rsid w:val="00022EFD"/>
    <w:rsid w:val="00051F93"/>
    <w:rsid w:val="00094BB1"/>
    <w:rsid w:val="002942C0"/>
    <w:rsid w:val="00352D3E"/>
    <w:rsid w:val="0035571C"/>
    <w:rsid w:val="003F1AB0"/>
    <w:rsid w:val="004E2FFC"/>
    <w:rsid w:val="005068A9"/>
    <w:rsid w:val="00577C12"/>
    <w:rsid w:val="005F21F7"/>
    <w:rsid w:val="006549DC"/>
    <w:rsid w:val="006D6C14"/>
    <w:rsid w:val="006E65FD"/>
    <w:rsid w:val="00761A2A"/>
    <w:rsid w:val="00796620"/>
    <w:rsid w:val="007E445E"/>
    <w:rsid w:val="00815FE2"/>
    <w:rsid w:val="00822FEF"/>
    <w:rsid w:val="00AA7555"/>
    <w:rsid w:val="00CF6BC8"/>
    <w:rsid w:val="00D0248D"/>
    <w:rsid w:val="00DF29E1"/>
    <w:rsid w:val="00F71D6B"/>
    <w:rsid w:val="00FA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ikh.kaiser@kordia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5199</Characters>
  <Application>Microsoft Office Word</Application>
  <DocSecurity>0</DocSecurity>
  <Lines>43</Lines>
  <Paragraphs>12</Paragraphs>
  <ScaleCrop>false</ScaleCrop>
  <Company>Grizli777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</dc:creator>
  <cp:lastModifiedBy>selim</cp:lastModifiedBy>
  <cp:revision>2</cp:revision>
  <dcterms:created xsi:type="dcterms:W3CDTF">2014-09-21T05:41:00Z</dcterms:created>
  <dcterms:modified xsi:type="dcterms:W3CDTF">2014-09-21T05:41:00Z</dcterms:modified>
</cp:coreProperties>
</file>