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00AE73D5" w14:textId="4C4141A8" w:rsidR="009A55B9" w:rsidRPr="00570710" w:rsidRDefault="00AC5F03" w:rsidP="009B59CE">
      <w:pPr>
        <w:spacing w:before="120" w:after="120"/>
        <w:rPr>
          <w:rFonts w:asciiTheme="minorHAnsi" w:hAnsiTheme="minorHAnsi" w:cstheme="minorHAnsi"/>
        </w:rPr>
        <w:sectPr w:rsidR="009A55B9" w:rsidRPr="00570710" w:rsidSect="009A55B9">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134" w:right="1134" w:bottom="1134" w:left="1134" w:header="709" w:footer="284" w:gutter="0"/>
          <w:pgNumType w:start="1"/>
          <w:cols w:space="708"/>
          <w:titlePg/>
          <w:docGrid w:linePitch="360"/>
        </w:sectPr>
      </w:pPr>
      <w:bookmarkStart w:id="1" w:name="_Toc511220116"/>
      <w:bookmarkStart w:id="2" w:name="_Toc523306278"/>
      <w:bookmarkStart w:id="3" w:name="_Toc523477958"/>
      <w:bookmarkStart w:id="4" w:name="_Toc523478411"/>
      <w:r w:rsidRPr="00570710">
        <w:rPr>
          <w:rFonts w:asciiTheme="minorHAnsi" w:hAnsiTheme="minorHAnsi" w:cstheme="minorHAnsi"/>
          <w:noProof/>
          <w:lang w:eastAsia="en-AU"/>
        </w:rPr>
        <w:drawing>
          <wp:anchor distT="0" distB="0" distL="114300" distR="114300" simplePos="0" relativeHeight="251658244" behindDoc="0" locked="0" layoutInCell="1" allowOverlap="1" wp14:anchorId="19F3F148" wp14:editId="74EAACEC">
            <wp:simplePos x="0" y="0"/>
            <wp:positionH relativeFrom="margin">
              <wp:posOffset>3907716</wp:posOffset>
            </wp:positionH>
            <wp:positionV relativeFrom="paragraph">
              <wp:posOffset>-217149</wp:posOffset>
            </wp:positionV>
            <wp:extent cx="2224800" cy="554400"/>
            <wp:effectExtent l="0" t="0" r="4445" b="0"/>
            <wp:wrapNone/>
            <wp:docPr id="245" name="Picture 245" descr="C:\Users\ttsang.000\AppData\Local\Microsoft\Windows\INetCache\Content.Word\TAFE NSW NEW WARATAH LOCKUP NOV 2017 CMY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tsang.000\AppData\Local\Microsoft\Windows\INetCache\Content.Word\TAFE NSW NEW WARATAH LOCKUP NOV 2017 CMYK.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224800" cy="55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55B9" w:rsidRPr="00570710">
        <w:rPr>
          <w:rFonts w:asciiTheme="minorHAnsi" w:hAnsiTheme="minorHAnsi" w:cstheme="minorHAnsi"/>
          <w:noProof/>
          <w:lang w:eastAsia="en-AU"/>
        </w:rPr>
        <mc:AlternateContent>
          <mc:Choice Requires="wpg">
            <w:drawing>
              <wp:anchor distT="0" distB="0" distL="114300" distR="114300" simplePos="0" relativeHeight="251658242" behindDoc="0" locked="0" layoutInCell="1" allowOverlap="1" wp14:anchorId="3AA79862" wp14:editId="4A8DB334">
                <wp:simplePos x="0" y="0"/>
                <wp:positionH relativeFrom="column">
                  <wp:posOffset>57832</wp:posOffset>
                </wp:positionH>
                <wp:positionV relativeFrom="paragraph">
                  <wp:posOffset>439970</wp:posOffset>
                </wp:positionV>
                <wp:extent cx="2032819" cy="581209"/>
                <wp:effectExtent l="0" t="0" r="24765" b="28575"/>
                <wp:wrapNone/>
                <wp:docPr id="225" name="Group 225"/>
                <wp:cNvGraphicFramePr/>
                <a:graphic xmlns:a="http://schemas.openxmlformats.org/drawingml/2006/main">
                  <a:graphicData uri="http://schemas.microsoft.com/office/word/2010/wordprocessingGroup">
                    <wpg:wgp>
                      <wpg:cNvGrpSpPr/>
                      <wpg:grpSpPr>
                        <a:xfrm>
                          <a:off x="0" y="0"/>
                          <a:ext cx="2032819" cy="581209"/>
                          <a:chOff x="0" y="0"/>
                          <a:chExt cx="2032819" cy="581209"/>
                        </a:xfrm>
                      </wpg:grpSpPr>
                      <wps:wsp>
                        <wps:cNvPr id="230" name="Straight Connector 230"/>
                        <wps:cNvCnPr/>
                        <wps:spPr>
                          <a:xfrm flipH="1">
                            <a:off x="0" y="163773"/>
                            <a:ext cx="2032819" cy="0"/>
                          </a:xfrm>
                          <a:prstGeom prst="line">
                            <a:avLst/>
                          </a:prstGeom>
                          <a:ln>
                            <a:solidFill>
                              <a:srgbClr val="4596CA"/>
                            </a:solidFill>
                          </a:ln>
                        </wps:spPr>
                        <wps:style>
                          <a:lnRef idx="1">
                            <a:schemeClr val="accent1"/>
                          </a:lnRef>
                          <a:fillRef idx="0">
                            <a:schemeClr val="accent1"/>
                          </a:fillRef>
                          <a:effectRef idx="0">
                            <a:schemeClr val="accent1"/>
                          </a:effectRef>
                          <a:fontRef idx="minor">
                            <a:schemeClr val="tx1"/>
                          </a:fontRef>
                        </wps:style>
                        <wps:bodyPr/>
                      </wps:wsp>
                      <wps:wsp>
                        <wps:cNvPr id="240" name="Straight Connector 240"/>
                        <wps:cNvCnPr/>
                        <wps:spPr>
                          <a:xfrm>
                            <a:off x="0" y="163773"/>
                            <a:ext cx="2146" cy="417436"/>
                          </a:xfrm>
                          <a:prstGeom prst="line">
                            <a:avLst/>
                          </a:prstGeom>
                          <a:ln>
                            <a:solidFill>
                              <a:srgbClr val="4596CA"/>
                            </a:solidFill>
                          </a:ln>
                        </wps:spPr>
                        <wps:style>
                          <a:lnRef idx="1">
                            <a:schemeClr val="accent1"/>
                          </a:lnRef>
                          <a:fillRef idx="0">
                            <a:schemeClr val="accent1"/>
                          </a:fillRef>
                          <a:effectRef idx="0">
                            <a:schemeClr val="accent1"/>
                          </a:effectRef>
                          <a:fontRef idx="minor">
                            <a:schemeClr val="tx1"/>
                          </a:fontRef>
                        </wps:style>
                        <wps:bodyPr/>
                      </wps:wsp>
                      <wps:wsp>
                        <wps:cNvPr id="241" name="Straight Connector 241"/>
                        <wps:cNvCnPr/>
                        <wps:spPr>
                          <a:xfrm flipV="1">
                            <a:off x="0" y="0"/>
                            <a:ext cx="154858" cy="157316"/>
                          </a:xfrm>
                          <a:prstGeom prst="line">
                            <a:avLst/>
                          </a:prstGeom>
                          <a:ln>
                            <a:solidFill>
                              <a:srgbClr val="4596CA"/>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E0DF6F7" id="Group 225" o:spid="_x0000_s1026" style="position:absolute;margin-left:4.55pt;margin-top:34.65pt;width:160.05pt;height:45.75pt;z-index:251658242" coordsize="20328,581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">
                <v:line id="Straight Connector 230" o:spid="_x0000_s1027" style="position:absolute;flip:x;visibility:visible;mso-wrap-style:square" from="0,1637" to="20328,16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" strokecolor="#4596ca"/>
                <v:line id="Straight Connector 240" o:spid="_x0000_s1028" style="position:absolute;visibility:visible;mso-wrap-style:square" from="0,1637" to="21,58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" strokecolor="#4596ca"/>
                <v:line id="Straight Connector 241" o:spid="_x0000_s1029" style="position:absolute;flip:y;visibility:visible;mso-wrap-style:square" from="0,0" to="1548,157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" strokecolor="#4596ca"/>
              </v:group>
            </w:pict>
          </mc:Fallback>
        </mc:AlternateContent>
      </w:r>
      <w:r w:rsidR="009A55B9" w:rsidRPr="00570710">
        <w:rPr>
          <w:rFonts w:asciiTheme="minorHAnsi" w:hAnsiTheme="minorHAnsi" w:cstheme="minorHAnsi"/>
          <w:noProof/>
          <w:lang w:eastAsia="en-AU"/>
        </w:rPr>
        <mc:AlternateContent>
          <mc:Choice Requires="wpg">
            <w:drawing>
              <wp:anchor distT="0" distB="0" distL="114300" distR="114300" simplePos="0" relativeHeight="251658243" behindDoc="0" locked="0" layoutInCell="1" allowOverlap="1" wp14:anchorId="3920B64C" wp14:editId="36FE445F">
                <wp:simplePos x="0" y="0"/>
                <wp:positionH relativeFrom="column">
                  <wp:posOffset>-120735</wp:posOffset>
                </wp:positionH>
                <wp:positionV relativeFrom="paragraph">
                  <wp:posOffset>9046317</wp:posOffset>
                </wp:positionV>
                <wp:extent cx="6341440" cy="442921"/>
                <wp:effectExtent l="0" t="0" r="2540" b="0"/>
                <wp:wrapNone/>
                <wp:docPr id="242" name="Group 242"/>
                <wp:cNvGraphicFramePr/>
                <a:graphic xmlns:a="http://schemas.openxmlformats.org/drawingml/2006/main">
                  <a:graphicData uri="http://schemas.microsoft.com/office/word/2010/wordprocessingGroup">
                    <wpg:wgp>
                      <wpg:cNvGrpSpPr/>
                      <wpg:grpSpPr>
                        <a:xfrm>
                          <a:off x="0" y="0"/>
                          <a:ext cx="6341440" cy="442921"/>
                          <a:chOff x="0" y="0"/>
                          <a:chExt cx="6341440" cy="442921"/>
                        </a:xfrm>
                        <a:solidFill>
                          <a:srgbClr val="4596CA"/>
                        </a:solidFill>
                      </wpg:grpSpPr>
                      <wps:wsp>
                        <wps:cNvPr id="243" name="Rectangle 243"/>
                        <wps:cNvSpPr/>
                        <wps:spPr>
                          <a:xfrm>
                            <a:off x="207469" y="0"/>
                            <a:ext cx="6133971" cy="235975"/>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Rectangle 244"/>
                        <wps:cNvSpPr/>
                        <wps:spPr>
                          <a:xfrm>
                            <a:off x="0" y="238205"/>
                            <a:ext cx="204716" cy="204716"/>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7756531" id="Group 242" o:spid="_x0000_s1026" style="position:absolute;margin-left:-9.5pt;margin-top:712.3pt;width:499.35pt;height:34.9pt;z-index:251658243" coordsize="63414,442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">
                <v:rect id="Rectangle 243" o:spid="_x0000_s1027" style="position:absolute;left:2074;width:61340;height:235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" filled="f" stroked="f" strokeweight="2pt"/>
                <v:rect id="Rectangle 244" o:spid="_x0000_s1028" style="position:absolute;top:2382;width:2047;height:204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" filled="f" stroked="f" strokeweight="2pt"/>
              </v:group>
            </w:pict>
          </mc:Fallback>
        </mc:AlternateContent>
      </w:r>
    </w:p>
    <w:p w14:paraId="03521CCC" w14:textId="7E80AB49" w:rsidR="00570710" w:rsidRPr="00570710" w:rsidRDefault="000524F1" w:rsidP="009B59CE">
      <w:pPr>
        <w:pStyle w:val="SmallerText-Black"/>
        <w:spacing w:before="120" w:after="120"/>
        <w:rPr>
          <w:rFonts w:asciiTheme="minorHAnsi" w:hAnsiTheme="minorHAnsi" w:cstheme="minorHAnsi"/>
          <w:kern w:val="22"/>
        </w:rPr>
        <w:sectPr w:rsidR="00570710" w:rsidRPr="00570710" w:rsidSect="00F859D0">
          <w:headerReference w:type="even" r:id="rId18"/>
          <w:headerReference w:type="default" r:id="rId19"/>
          <w:footerReference w:type="even" r:id="rId20"/>
          <w:footerReference w:type="default" r:id="rId21"/>
          <w:headerReference w:type="first" r:id="rId22"/>
          <w:footerReference w:type="first" r:id="rId23"/>
          <w:type w:val="continuous"/>
          <w:pgSz w:w="11906" w:h="16838" w:code="9"/>
          <w:pgMar w:top="1440" w:right="1440" w:bottom="1440" w:left="1440" w:header="567" w:footer="454" w:gutter="0"/>
          <w:cols w:space="4253"/>
          <w:vAlign w:val="bottom"/>
          <w:docGrid w:linePitch="360"/>
        </w:sectPr>
      </w:pPr>
      <w:r w:rsidRPr="00570710">
        <w:rPr>
          <w:rFonts w:asciiTheme="minorHAnsi" w:hAnsiTheme="minorHAnsi" w:cstheme="minorHAnsi"/>
          <w:noProof/>
          <w:lang w:val="en-AU" w:bidi="ar-SA"/>
        </w:rPr>
        <mc:AlternateContent>
          <mc:Choice Requires="wps">
            <w:drawing>
              <wp:anchor distT="0" distB="0" distL="114300" distR="114300" simplePos="0" relativeHeight="251658245" behindDoc="0" locked="0" layoutInCell="1" allowOverlap="1" wp14:anchorId="396863BE" wp14:editId="79B22963">
                <wp:simplePos x="0" y="0"/>
                <wp:positionH relativeFrom="column">
                  <wp:posOffset>-66040</wp:posOffset>
                </wp:positionH>
                <wp:positionV relativeFrom="paragraph">
                  <wp:posOffset>320040</wp:posOffset>
                </wp:positionV>
                <wp:extent cx="6003925" cy="8315325"/>
                <wp:effectExtent l="0" t="0" r="0" b="0"/>
                <wp:wrapNone/>
                <wp:docPr id="7" name="Text Box 7"/>
                <wp:cNvGraphicFramePr/>
                <a:graphic xmlns:a="http://schemas.openxmlformats.org/drawingml/2006/main">
                  <a:graphicData uri="http://schemas.microsoft.com/office/word/2010/wordprocessingShape">
                    <wps:wsp>
                      <wps:cNvSpPr txBox="1"/>
                      <wps:spPr>
                        <a:xfrm>
                          <a:off x="0" y="0"/>
                          <a:ext cx="6003925" cy="8315325"/>
                        </a:xfrm>
                        <a:prstGeom prst="rect">
                          <a:avLst/>
                        </a:prstGeom>
                        <a:noFill/>
                        <a:ln w="6350">
                          <a:noFill/>
                        </a:ln>
                      </wps:spPr>
                      <wps:txbx>
                        <w:txbxContent>
                          <w:p w14:paraId="16541561" w14:textId="3E60D006" w:rsidR="00663394" w:rsidRDefault="00663394" w:rsidP="009A55B9">
                            <w:pPr>
                              <w:pStyle w:val="Covertitle"/>
                            </w:pPr>
                            <w:r>
                              <w:t>Inclusion of all children</w:t>
                            </w:r>
                          </w:p>
                          <w:p w14:paraId="605832B1" w14:textId="22AC913F" w:rsidR="00663394" w:rsidRDefault="00663394" w:rsidP="005F27EA">
                            <w:pPr>
                              <w:rPr>
                                <w:sz w:val="40"/>
                              </w:rPr>
                            </w:pPr>
                            <w:r>
                              <w:rPr>
                                <w:sz w:val="40"/>
                              </w:rPr>
                              <w:t>ASSESSMENT 1</w:t>
                            </w:r>
                            <w:r w:rsidRPr="005F27EA">
                              <w:rPr>
                                <w:sz w:val="40"/>
                              </w:rPr>
                              <w:t xml:space="preserve"> (of 3)</w:t>
                            </w:r>
                            <w:r>
                              <w:rPr>
                                <w:sz w:val="40"/>
                              </w:rPr>
                              <w:t xml:space="preserve">      </w:t>
                            </w:r>
                          </w:p>
                          <w:p w14:paraId="301E7C40" w14:textId="77777777" w:rsidR="00663394" w:rsidRPr="003E25E0" w:rsidRDefault="00663394" w:rsidP="005F27EA">
                            <w:pPr>
                              <w:rPr>
                                <w:sz w:val="14"/>
                                <w:szCs w:val="6"/>
                              </w:rPr>
                            </w:pPr>
                          </w:p>
                          <w:p w14:paraId="49FFCBD1" w14:textId="77777777" w:rsidR="00663394" w:rsidRPr="000524F1" w:rsidRDefault="00663394" w:rsidP="000524F1">
                            <w:pPr>
                              <w:rPr>
                                <w:b/>
                                <w:color w:val="365F91" w:themeColor="accent1" w:themeShade="BF"/>
                                <w:sz w:val="28"/>
                              </w:rPr>
                            </w:pPr>
                            <w:bookmarkStart w:id="5" w:name="_Toc9429903"/>
                            <w:r w:rsidRPr="000524F1">
                              <w:rPr>
                                <w:b/>
                                <w:color w:val="365F91" w:themeColor="accent1" w:themeShade="BF"/>
                                <w:sz w:val="28"/>
                              </w:rPr>
                              <w:t>Qualification/Course code, name and release number</w:t>
                            </w:r>
                            <w:bookmarkEnd w:id="5"/>
                          </w:p>
                          <w:p w14:paraId="521C4957" w14:textId="43BE82BE" w:rsidR="00663394" w:rsidRPr="007B7555" w:rsidRDefault="00663394" w:rsidP="00897121">
                            <w:pPr>
                              <w:pBdr>
                                <w:top w:val="single" w:sz="4" w:space="1" w:color="2D739F"/>
                                <w:left w:val="single" w:sz="4" w:space="4" w:color="2D739F"/>
                                <w:bottom w:val="single" w:sz="4" w:space="1" w:color="2D739F"/>
                                <w:right w:val="single" w:sz="4" w:space="4" w:color="2D739F"/>
                              </w:pBdr>
                              <w:tabs>
                                <w:tab w:val="left" w:pos="284"/>
                              </w:tabs>
                              <w:spacing w:before="120" w:after="120" w:line="300" w:lineRule="auto"/>
                              <w:rPr>
                                <w:rFonts w:asciiTheme="minorHAnsi" w:hAnsiTheme="minorHAnsi" w:cstheme="minorHAnsi"/>
                                <w:lang w:eastAsia="en-AU"/>
                              </w:rPr>
                            </w:pPr>
                            <w:r>
                              <w:rPr>
                                <w:rFonts w:asciiTheme="minorHAnsi" w:hAnsiTheme="minorHAnsi" w:cstheme="minorHAnsi"/>
                                <w:lang w:eastAsia="en-AU"/>
                              </w:rPr>
                              <w:t>CHC50113 Diploma of</w:t>
                            </w:r>
                            <w:r w:rsidRPr="007B7555">
                              <w:rPr>
                                <w:rFonts w:asciiTheme="minorHAnsi" w:hAnsiTheme="minorHAnsi" w:cstheme="minorHAnsi"/>
                                <w:lang w:eastAsia="en-AU"/>
                              </w:rPr>
                              <w:t xml:space="preserve"> Early Childhood Education and Care</w:t>
                            </w:r>
                          </w:p>
                          <w:p w14:paraId="5587A27D" w14:textId="4686AA17" w:rsidR="00663394" w:rsidRPr="000524F1" w:rsidRDefault="00663394" w:rsidP="000524F1">
                            <w:pPr>
                              <w:rPr>
                                <w:b/>
                                <w:color w:val="365F91" w:themeColor="accent1" w:themeShade="BF"/>
                                <w:sz w:val="28"/>
                              </w:rPr>
                            </w:pPr>
                            <w:bookmarkStart w:id="6" w:name="_Hlk44948805"/>
                            <w:r>
                              <w:rPr>
                                <w:b/>
                                <w:color w:val="365F91" w:themeColor="accent1" w:themeShade="BF"/>
                                <w:sz w:val="28"/>
                              </w:rPr>
                              <w:t>Units of competency</w:t>
                            </w:r>
                          </w:p>
                          <w:bookmarkEnd w:id="6"/>
                          <w:p w14:paraId="1913981D" w14:textId="77777777" w:rsidR="00663394" w:rsidRPr="0003685F" w:rsidRDefault="00663394" w:rsidP="0003685F">
                            <w:pPr>
                              <w:pStyle w:val="AHPRAPreTableCopy"/>
                              <w:rPr>
                                <w:sz w:val="24"/>
                                <w:szCs w:val="24"/>
                              </w:rPr>
                            </w:pPr>
                            <w:r w:rsidRPr="0003685F">
                              <w:rPr>
                                <w:sz w:val="24"/>
                                <w:szCs w:val="24"/>
                              </w:rPr>
                              <w:fldChar w:fldCharType="begin"/>
                            </w:r>
                            <w:r w:rsidRPr="0003685F">
                              <w:rPr>
                                <w:sz w:val="24"/>
                                <w:szCs w:val="24"/>
                              </w:rPr>
                              <w:instrText xml:space="preserve"> TITLE   \* MERGEFORMAT </w:instrText>
                            </w:r>
                            <w:r w:rsidRPr="0003685F">
                              <w:rPr>
                                <w:sz w:val="24"/>
                                <w:szCs w:val="24"/>
                              </w:rPr>
                              <w:fldChar w:fldCharType="separate"/>
                            </w:r>
                            <w:r w:rsidRPr="0003685F">
                              <w:rPr>
                                <w:sz w:val="24"/>
                                <w:szCs w:val="24"/>
                              </w:rPr>
                              <w:t>CHCECE020 Establish and implement plans for developing cooperative behaviour</w:t>
                            </w:r>
                            <w:r w:rsidRPr="0003685F">
                              <w:rPr>
                                <w:sz w:val="24"/>
                                <w:szCs w:val="24"/>
                              </w:rPr>
                              <w:fldChar w:fldCharType="end"/>
                            </w:r>
                          </w:p>
                          <w:p w14:paraId="1FBF55FF" w14:textId="77777777" w:rsidR="00663394" w:rsidRPr="0003685F" w:rsidRDefault="00663394" w:rsidP="0003685F">
                            <w:pPr>
                              <w:pStyle w:val="AHPRAPreTableCopy"/>
                              <w:rPr>
                                <w:rFonts w:cstheme="minorBidi"/>
                                <w:sz w:val="24"/>
                                <w:szCs w:val="24"/>
                              </w:rPr>
                            </w:pPr>
                            <w:r w:rsidRPr="0003685F">
                              <w:rPr>
                                <w:rFonts w:ascii="Calibri" w:hAnsi="Calibri" w:cs="Calibri"/>
                                <w:sz w:val="24"/>
                                <w:szCs w:val="24"/>
                              </w:rPr>
                              <w:fldChar w:fldCharType="begin"/>
                            </w:r>
                            <w:r w:rsidRPr="0003685F">
                              <w:rPr>
                                <w:rFonts w:ascii="Calibri" w:hAnsi="Calibri" w:cs="Calibri"/>
                                <w:sz w:val="24"/>
                                <w:szCs w:val="24"/>
                              </w:rPr>
                              <w:instrText xml:space="preserve"> TITLE   \* MERGEFORMAT </w:instrText>
                            </w:r>
                            <w:r w:rsidRPr="0003685F">
                              <w:rPr>
                                <w:rFonts w:ascii="Calibri" w:hAnsi="Calibri" w:cs="Calibri"/>
                                <w:sz w:val="24"/>
                                <w:szCs w:val="24"/>
                              </w:rPr>
                              <w:fldChar w:fldCharType="separate"/>
                            </w:r>
                            <w:r w:rsidRPr="0003685F">
                              <w:rPr>
                                <w:rFonts w:ascii="Calibri" w:hAnsi="Calibri" w:cs="Calibri"/>
                                <w:sz w:val="24"/>
                                <w:szCs w:val="24"/>
                              </w:rPr>
                              <w:t>CHCECE021 Implement strategies for the inclusion of all children</w:t>
                            </w:r>
                            <w:r w:rsidRPr="0003685F">
                              <w:rPr>
                                <w:rFonts w:ascii="Calibri" w:hAnsi="Calibri" w:cs="Calibri"/>
                                <w:sz w:val="24"/>
                                <w:szCs w:val="24"/>
                              </w:rPr>
                              <w:fldChar w:fldCharType="end"/>
                            </w:r>
                          </w:p>
                          <w:p w14:paraId="51F26874" w14:textId="35A42BEC" w:rsidR="00663394" w:rsidRPr="003E25E0" w:rsidRDefault="00663394" w:rsidP="003E25E0">
                            <w:pPr>
                              <w:jc w:val="center"/>
                              <w:rPr>
                                <w:b/>
                                <w:color w:val="365F91" w:themeColor="accent1" w:themeShade="BF"/>
                                <w:sz w:val="2"/>
                                <w:szCs w:val="2"/>
                              </w:rPr>
                            </w:pPr>
                          </w:p>
                          <w:tbl>
                            <w:tblPr>
                              <w:tblStyle w:val="TableGrid"/>
                              <w:tblW w:w="9503" w:type="dxa"/>
                              <w:tblInd w:w="-147" w:type="dxa"/>
                              <w:tblLook w:val="04A0" w:firstRow="1" w:lastRow="0" w:firstColumn="1" w:lastColumn="0" w:noHBand="0" w:noVBand="1"/>
                            </w:tblPr>
                            <w:tblGrid>
                              <w:gridCol w:w="4868"/>
                              <w:gridCol w:w="4635"/>
                            </w:tblGrid>
                            <w:tr w:rsidR="00663394" w:rsidRPr="003E25E0" w14:paraId="6BB01A5D" w14:textId="77777777" w:rsidTr="003E25E0">
                              <w:trPr>
                                <w:cnfStyle w:val="100000000000" w:firstRow="1" w:lastRow="0" w:firstColumn="0" w:lastColumn="0" w:oddVBand="0" w:evenVBand="0" w:oddHBand="0" w:evenHBand="0" w:firstRowFirstColumn="0" w:firstRowLastColumn="0" w:lastRowFirstColumn="0" w:lastRowLastColumn="0"/>
                                <w:trHeight w:val="342"/>
                              </w:trPr>
                              <w:tc>
                                <w:tcPr>
                                  <w:tcW w:w="4868" w:type="dxa"/>
                                  <w:tcBorders>
                                    <w:top w:val="nil"/>
                                    <w:left w:val="nil"/>
                                    <w:bottom w:val="single" w:sz="4" w:space="0" w:color="365F91" w:themeColor="accent1" w:themeShade="BF"/>
                                    <w:right w:val="nil"/>
                                  </w:tcBorders>
                                  <w:shd w:val="clear" w:color="auto" w:fill="auto"/>
                                </w:tcPr>
                                <w:p w14:paraId="6F91FF6C" w14:textId="04D776E4" w:rsidR="00663394" w:rsidRPr="003E25E0" w:rsidRDefault="00663394" w:rsidP="003E25E0">
                                  <w:pPr>
                                    <w:rPr>
                                      <w:bCs/>
                                      <w:color w:val="365F91" w:themeColor="accent1" w:themeShade="BF"/>
                                    </w:rPr>
                                  </w:pPr>
                                  <w:bookmarkStart w:id="7" w:name="_Hlk44949315"/>
                                  <w:r w:rsidRPr="003E25E0">
                                    <w:rPr>
                                      <w:bCs/>
                                      <w:color w:val="365F91" w:themeColor="accent1" w:themeShade="BF"/>
                                      <w:sz w:val="28"/>
                                    </w:rPr>
                                    <w:t xml:space="preserve">Student name                                           </w:t>
                                  </w:r>
                                  <w:bookmarkEnd w:id="7"/>
                                </w:p>
                              </w:tc>
                              <w:tc>
                                <w:tcPr>
                                  <w:tcW w:w="4635" w:type="dxa"/>
                                  <w:tcBorders>
                                    <w:top w:val="nil"/>
                                    <w:left w:val="nil"/>
                                    <w:bottom w:val="single" w:sz="4" w:space="0" w:color="365F91" w:themeColor="accent1" w:themeShade="BF"/>
                                    <w:right w:val="nil"/>
                                  </w:tcBorders>
                                  <w:shd w:val="clear" w:color="auto" w:fill="auto"/>
                                </w:tcPr>
                                <w:p w14:paraId="4F00C5C6" w14:textId="0B0DC8F5" w:rsidR="00663394" w:rsidRPr="003E25E0" w:rsidRDefault="00663394" w:rsidP="003E25E0">
                                  <w:pPr>
                                    <w:rPr>
                                      <w:bCs/>
                                      <w:color w:val="365F91" w:themeColor="accent1" w:themeShade="BF"/>
                                    </w:rPr>
                                  </w:pPr>
                                  <w:r w:rsidRPr="003E25E0">
                                    <w:rPr>
                                      <w:bCs/>
                                      <w:color w:val="365F91" w:themeColor="accent1" w:themeShade="BF"/>
                                      <w:sz w:val="28"/>
                                    </w:rPr>
                                    <w:t>Student number</w:t>
                                  </w:r>
                                </w:p>
                              </w:tc>
                            </w:tr>
                            <w:tr w:rsidR="00663394" w:rsidRPr="003E25E0" w14:paraId="211B5EED" w14:textId="77777777" w:rsidTr="003E25E0">
                              <w:tc>
                                <w:tcPr>
                                  <w:tcW w:w="486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Pr>
                                <w:p w14:paraId="5DF04F07" w14:textId="0B0E43C2" w:rsidR="00663394" w:rsidRPr="00494FB3" w:rsidRDefault="00663394" w:rsidP="003E25E0">
                                  <w:pPr>
                                    <w:rPr>
                                      <w:bCs/>
                                      <w:i/>
                                      <w:iCs/>
                                      <w:color w:val="17365D" w:themeColor="text2" w:themeShade="BF"/>
                                      <w:sz w:val="28"/>
                                      <w:szCs w:val="28"/>
                                    </w:rPr>
                                  </w:pPr>
                                  <w:r>
                                    <w:rPr>
                                      <w:bCs/>
                                      <w:i/>
                                      <w:iCs/>
                                      <w:color w:val="17365D" w:themeColor="text2" w:themeShade="BF"/>
                                      <w:sz w:val="28"/>
                                      <w:szCs w:val="28"/>
                                    </w:rPr>
                                    <w:t>Wahida Moon</w:t>
                                  </w:r>
                                </w:p>
                              </w:tc>
                              <w:tc>
                                <w:tcPr>
                                  <w:tcW w:w="463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Pr>
                                <w:p w14:paraId="6714B973" w14:textId="24D98306" w:rsidR="00663394" w:rsidRPr="00494FB3" w:rsidRDefault="00663394" w:rsidP="003E25E0">
                                  <w:pPr>
                                    <w:rPr>
                                      <w:bCs/>
                                      <w:i/>
                                      <w:iCs/>
                                      <w:color w:val="17365D" w:themeColor="text2" w:themeShade="BF"/>
                                      <w:sz w:val="28"/>
                                      <w:szCs w:val="28"/>
                                    </w:rPr>
                                  </w:pPr>
                                  <w:r w:rsidRPr="00FE09B9">
                                    <w:rPr>
                                      <w:bCs/>
                                      <w:i/>
                                      <w:iCs/>
                                      <w:color w:val="17365D" w:themeColor="text2" w:themeShade="BF"/>
                                      <w:sz w:val="28"/>
                                      <w:szCs w:val="28"/>
                                    </w:rPr>
                                    <w:t>808689448</w:t>
                                  </w:r>
                                </w:p>
                              </w:tc>
                            </w:tr>
                          </w:tbl>
                          <w:p w14:paraId="15CB8965" w14:textId="5F8EB979" w:rsidR="00663394" w:rsidRDefault="00663394" w:rsidP="003E25E0">
                            <w:pPr>
                              <w:rPr>
                                <w:b/>
                                <w:color w:val="365F91" w:themeColor="accent1" w:themeShade="BF"/>
                                <w:sz w:val="12"/>
                                <w:szCs w:val="10"/>
                              </w:rPr>
                            </w:pPr>
                          </w:p>
                          <w:p w14:paraId="2E43210E" w14:textId="006B5FD2" w:rsidR="00663394" w:rsidRDefault="00663394" w:rsidP="00494FB3">
                            <w:pPr>
                              <w:spacing w:line="360" w:lineRule="auto"/>
                              <w:contextualSpacing/>
                              <w:textAlignment w:val="baseline"/>
                              <w:rPr>
                                <w:b/>
                                <w:bCs/>
                                <w:color w:val="365F91" w:themeColor="accent1" w:themeShade="BF"/>
                                <w:sz w:val="28"/>
                              </w:rPr>
                            </w:pPr>
                            <w:r>
                              <w:rPr>
                                <w:b/>
                                <w:bCs/>
                                <w:color w:val="365F91" w:themeColor="accent1" w:themeShade="BF"/>
                                <w:sz w:val="28"/>
                              </w:rPr>
                              <w:t>Assessment declaration</w:t>
                            </w:r>
                          </w:p>
                          <w:p w14:paraId="0337948A" w14:textId="5ABA2824" w:rsidR="00663394" w:rsidRPr="00494FB3" w:rsidRDefault="00663394" w:rsidP="00BC1BD4">
                            <w:pPr>
                              <w:pStyle w:val="ListParagraph"/>
                              <w:numPr>
                                <w:ilvl w:val="0"/>
                                <w:numId w:val="8"/>
                              </w:numPr>
                              <w:spacing w:line="360" w:lineRule="auto"/>
                              <w:textAlignment w:val="baseline"/>
                              <w:rPr>
                                <w:rFonts w:cs="Calibri"/>
                                <w:sz w:val="20"/>
                                <w:lang w:val="en-US" w:eastAsia="en-AU"/>
                              </w:rPr>
                            </w:pPr>
                            <w:r w:rsidRPr="00494FB3">
                              <w:rPr>
                                <w:rFonts w:cs="Calibri"/>
                                <w:i/>
                                <w:iCs/>
                                <w:color w:val="595959"/>
                                <w:sz w:val="20"/>
                                <w:lang w:eastAsia="en-AU"/>
                              </w:rPr>
                              <w:t>This assessment is my original work and no part of it has been copied from any other source except where due acknowledgement is made.</w:t>
                            </w:r>
                            <w:r w:rsidRPr="00494FB3">
                              <w:rPr>
                                <w:rFonts w:cs="Calibri"/>
                                <w:sz w:val="20"/>
                                <w:lang w:val="en-US" w:eastAsia="en-AU"/>
                              </w:rPr>
                              <w:t> </w:t>
                            </w:r>
                          </w:p>
                          <w:p w14:paraId="064A2EC1" w14:textId="77777777" w:rsidR="00663394" w:rsidRPr="003E25E0" w:rsidRDefault="00663394" w:rsidP="00BC1BD4">
                            <w:pPr>
                              <w:numPr>
                                <w:ilvl w:val="0"/>
                                <w:numId w:val="8"/>
                              </w:numPr>
                              <w:spacing w:line="360" w:lineRule="auto"/>
                              <w:contextualSpacing/>
                              <w:textAlignment w:val="baseline"/>
                              <w:rPr>
                                <w:rFonts w:cs="Calibri"/>
                                <w:sz w:val="20"/>
                                <w:lang w:val="en-US" w:eastAsia="en-AU"/>
                              </w:rPr>
                            </w:pPr>
                            <w:r w:rsidRPr="003E25E0">
                              <w:rPr>
                                <w:rFonts w:cs="Calibri"/>
                                <w:i/>
                                <w:iCs/>
                                <w:color w:val="595959"/>
                                <w:sz w:val="20"/>
                                <w:lang w:eastAsia="en-AU"/>
                              </w:rPr>
                              <w:t>No part of this assessment has been written for me by any other person except where such collaboration has been authorised by the assessor concerned.</w:t>
                            </w:r>
                            <w:r w:rsidRPr="003E25E0">
                              <w:rPr>
                                <w:rFonts w:cs="Calibri"/>
                                <w:sz w:val="20"/>
                                <w:lang w:val="en-US" w:eastAsia="en-AU"/>
                              </w:rPr>
                              <w:t> </w:t>
                            </w:r>
                          </w:p>
                          <w:p w14:paraId="66F05391" w14:textId="77777777" w:rsidR="00663394" w:rsidRPr="003E25E0" w:rsidRDefault="00663394" w:rsidP="00BC1BD4">
                            <w:pPr>
                              <w:numPr>
                                <w:ilvl w:val="0"/>
                                <w:numId w:val="8"/>
                              </w:numPr>
                              <w:spacing w:line="360" w:lineRule="auto"/>
                              <w:contextualSpacing/>
                              <w:textAlignment w:val="baseline"/>
                              <w:rPr>
                                <w:rFonts w:cs="Calibri"/>
                                <w:sz w:val="20"/>
                                <w:lang w:val="en-US" w:eastAsia="en-AU"/>
                              </w:rPr>
                            </w:pPr>
                            <w:r w:rsidRPr="003E25E0">
                              <w:rPr>
                                <w:rFonts w:cs="Calibri"/>
                                <w:i/>
                                <w:iCs/>
                                <w:color w:val="595959"/>
                                <w:sz w:val="20"/>
                                <w:lang w:eastAsia="en-AU"/>
                              </w:rPr>
                              <w:t>I understand that plagiarism is the presentation of the work, idea or creation of another person as though it is your own. Plagiarism occurs when the origin of the material used is not appropriately cited. No part of this assessment is plagiarised.</w:t>
                            </w:r>
                            <w:r w:rsidRPr="003E25E0">
                              <w:rPr>
                                <w:rFonts w:cs="Calibri"/>
                                <w:sz w:val="20"/>
                                <w:lang w:val="en-US" w:eastAsia="en-AU"/>
                              </w:rPr>
                              <w:t> </w:t>
                            </w:r>
                          </w:p>
                          <w:p w14:paraId="4BB5EC52" w14:textId="369D0EBB" w:rsidR="00663394" w:rsidRDefault="00663394" w:rsidP="003E25E0">
                            <w:pPr>
                              <w:ind w:left="-150"/>
                              <w:textAlignment w:val="baseline"/>
                              <w:rPr>
                                <w:b/>
                                <w:bCs/>
                                <w:color w:val="365F91" w:themeColor="accent1" w:themeShade="BF"/>
                                <w:sz w:val="28"/>
                              </w:rPr>
                            </w:pPr>
                            <w:r w:rsidRPr="003E25E0">
                              <w:rPr>
                                <w:b/>
                                <w:bCs/>
                                <w:color w:val="365F91" w:themeColor="accent1" w:themeShade="BF"/>
                                <w:sz w:val="28"/>
                              </w:rPr>
                              <w:t xml:space="preserve">Student </w:t>
                            </w:r>
                            <w:r>
                              <w:rPr>
                                <w:b/>
                                <w:bCs/>
                                <w:color w:val="365F91" w:themeColor="accent1" w:themeShade="BF"/>
                                <w:sz w:val="28"/>
                              </w:rPr>
                              <w:t>signature and date</w:t>
                            </w:r>
                            <w:r w:rsidRPr="003E25E0">
                              <w:rPr>
                                <w:b/>
                                <w:bCs/>
                                <w:color w:val="365F91" w:themeColor="accent1" w:themeShade="BF"/>
                                <w:sz w:val="28"/>
                              </w:rPr>
                              <w:t xml:space="preserve">                                           </w:t>
                            </w:r>
                          </w:p>
                          <w:p w14:paraId="48662CAB" w14:textId="75AEBDD8" w:rsidR="00663394" w:rsidRPr="003E25E0" w:rsidRDefault="00663394" w:rsidP="003E25E0">
                            <w:pPr>
                              <w:ind w:left="-150"/>
                              <w:textAlignment w:val="baseline"/>
                              <w:rPr>
                                <w:rFonts w:cs="Calibri"/>
                                <w:b/>
                                <w:bCs/>
                                <w:color w:val="2D739F"/>
                                <w:sz w:val="20"/>
                                <w:szCs w:val="20"/>
                                <w:lang w:val="en-US" w:eastAsia="en-AU"/>
                              </w:rPr>
                            </w:pPr>
                            <w:r w:rsidRPr="003E25E0">
                              <w:rPr>
                                <w:rFonts w:cs="Calibri"/>
                                <w:color w:val="595959"/>
                                <w:sz w:val="20"/>
                                <w:szCs w:val="20"/>
                                <w:lang w:eastAsia="en-AU"/>
                              </w:rPr>
                              <w:t>(if you are submitting this assessment online, your online submission will be deemed your digital signature)</w:t>
                            </w:r>
                            <w:r w:rsidRPr="003E25E0">
                              <w:rPr>
                                <w:rFonts w:cs="Calibri"/>
                                <w:b/>
                                <w:bCs/>
                                <w:color w:val="2D739F"/>
                                <w:sz w:val="20"/>
                                <w:szCs w:val="20"/>
                                <w:lang w:val="en-US" w:eastAsia="en-AU"/>
                              </w:rPr>
                              <w:t> </w:t>
                            </w:r>
                          </w:p>
                          <w:tbl>
                            <w:tblPr>
                              <w:tblStyle w:val="UBTableGrid22"/>
                              <w:tblW w:w="9501" w:type="dxa"/>
                              <w:tblInd w:w="-15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one" w:sz="0" w:space="0" w:color="auto"/>
                                <w:insideV w:val="none" w:sz="0" w:space="0" w:color="auto"/>
                              </w:tblBorders>
                              <w:tblLook w:val="04A0" w:firstRow="1" w:lastRow="0" w:firstColumn="1" w:lastColumn="0" w:noHBand="0" w:noVBand="1"/>
                            </w:tblPr>
                            <w:tblGrid>
                              <w:gridCol w:w="9501"/>
                            </w:tblGrid>
                            <w:tr w:rsidR="00663394" w:rsidRPr="003E25E0" w14:paraId="2A60949C" w14:textId="77777777" w:rsidTr="00494FB3">
                              <w:trPr>
                                <w:cnfStyle w:val="100000000000" w:firstRow="1" w:lastRow="0" w:firstColumn="0" w:lastColumn="0" w:oddVBand="0" w:evenVBand="0" w:oddHBand="0" w:evenHBand="0" w:firstRowFirstColumn="0" w:firstRowLastColumn="0" w:lastRowFirstColumn="0" w:lastRowLastColumn="0"/>
                              </w:trPr>
                              <w:tc>
                                <w:tcPr>
                                  <w:tcW w:w="9501" w:type="dxa"/>
                                  <w:shd w:val="clear" w:color="auto" w:fill="auto"/>
                                </w:tcPr>
                                <w:p w14:paraId="4B237587" w14:textId="77777777" w:rsidR="00663394" w:rsidRPr="003E25E0" w:rsidRDefault="00663394" w:rsidP="00494FB3">
                                  <w:pPr>
                                    <w:keepNext/>
                                    <w:keepLines/>
                                    <w:spacing w:before="320"/>
                                    <w:rPr>
                                      <w:rFonts w:asciiTheme="majorHAnsi" w:eastAsiaTheme="majorEastAsia" w:hAnsiTheme="majorHAnsi" w:cstheme="majorBidi"/>
                                      <w:b w:val="0"/>
                                      <w:bCs/>
                                      <w:i/>
                                      <w:iCs/>
                                      <w:color w:val="17365D" w:themeColor="text2" w:themeShade="BF"/>
                                      <w:sz w:val="28"/>
                                      <w:szCs w:val="28"/>
                                    </w:rPr>
                                  </w:pPr>
                                </w:p>
                              </w:tc>
                            </w:tr>
                          </w:tbl>
                          <w:p w14:paraId="016E4C99" w14:textId="77777777" w:rsidR="00663394" w:rsidRPr="003E25E0" w:rsidRDefault="00663394" w:rsidP="003E25E0">
                            <w:pPr>
                              <w:rPr>
                                <w:b/>
                                <w:color w:val="365F91" w:themeColor="accent1" w:themeShade="BF"/>
                                <w:sz w:val="12"/>
                                <w:szCs w:val="10"/>
                              </w:rPr>
                            </w:pPr>
                          </w:p>
                          <w:p w14:paraId="0462DD9F" w14:textId="5FDCCDC3" w:rsidR="00663394" w:rsidRDefault="00663394" w:rsidP="003E25E0">
                            <w:pPr>
                              <w:rPr>
                                <w:b/>
                                <w:color w:val="365F91" w:themeColor="accent1" w:themeShade="BF"/>
                                <w:sz w:val="28"/>
                              </w:rPr>
                            </w:pPr>
                          </w:p>
                          <w:p w14:paraId="34CEAA1A" w14:textId="77606F60" w:rsidR="00663394" w:rsidRDefault="00663394" w:rsidP="003E25E0">
                            <w:pPr>
                              <w:rPr>
                                <w:b/>
                                <w:color w:val="365F91" w:themeColor="accent1" w:themeShade="BF"/>
                                <w:sz w:val="28"/>
                              </w:rPr>
                            </w:pPr>
                          </w:p>
                          <w:p w14:paraId="499D9E1A" w14:textId="3EC71866" w:rsidR="00663394" w:rsidRDefault="00663394" w:rsidP="003E25E0">
                            <w:pPr>
                              <w:rPr>
                                <w:b/>
                                <w:color w:val="365F91" w:themeColor="accent1" w:themeShade="BF"/>
                                <w:sz w:val="28"/>
                              </w:rPr>
                            </w:pPr>
                          </w:p>
                          <w:p w14:paraId="76FFC96F" w14:textId="4DDF92FF" w:rsidR="00663394" w:rsidRDefault="00663394" w:rsidP="003E25E0">
                            <w:pPr>
                              <w:rPr>
                                <w:b/>
                                <w:color w:val="365F91" w:themeColor="accent1" w:themeShade="BF"/>
                                <w:sz w:val="28"/>
                              </w:rPr>
                            </w:pPr>
                          </w:p>
                          <w:p w14:paraId="15171B3A" w14:textId="77777777" w:rsidR="00663394" w:rsidRPr="000524F1" w:rsidRDefault="00663394" w:rsidP="003E25E0">
                            <w:pPr>
                              <w:rPr>
                                <w:b/>
                                <w:color w:val="365F91" w:themeColor="accent1" w:themeShade="BF"/>
                                <w:sz w:val="28"/>
                              </w:rPr>
                            </w:pPr>
                          </w:p>
                          <w:p w14:paraId="09A88E05" w14:textId="0F323FF0" w:rsidR="00663394" w:rsidRDefault="00663394" w:rsidP="003E25E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6863BE" id="_x0000_t202" coordsize="21600,21600" o:spt="202" path="m,l,21600r21600,l21600,xe">
                <v:stroke joinstyle="miter"/>
                <v:path gradientshapeok="t" o:connecttype="rect"/>
              </v:shapetype>
              <v:shape id="Text Box 7" o:spid="_x0000_s1026" type="#_x0000_t202" style="position:absolute;margin-left:-5.2pt;margin-top:25.2pt;width:472.75pt;height:654.75pt;z-index:25165824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" filled="f" stroked="f" strokeweight=".5pt">
                <v:textbox>
                  <w:txbxContent>
                    <w:p w14:paraId="16541561" w14:textId="3E60D006" w:rsidR="00663394" w:rsidRDefault="00663394" w:rsidP="009A55B9">
                      <w:pPr>
                        <w:pStyle w:val="Covertitle"/>
                      </w:pPr>
                      <w:r>
                        <w:t>Inclusion of all children</w:t>
                      </w:r>
                    </w:p>
                    <w:p w14:paraId="605832B1" w14:textId="22AC913F" w:rsidR="00663394" w:rsidRDefault="00663394" w:rsidP="005F27EA">
                      <w:pPr>
                        <w:rPr>
                          <w:sz w:val="40"/>
                        </w:rPr>
                      </w:pPr>
                      <w:r>
                        <w:rPr>
                          <w:sz w:val="40"/>
                        </w:rPr>
                        <w:t>ASSESSMENT 1</w:t>
                      </w:r>
                      <w:r w:rsidRPr="005F27EA">
                        <w:rPr>
                          <w:sz w:val="40"/>
                        </w:rPr>
                        <w:t xml:space="preserve"> (of 3)</w:t>
                      </w:r>
                      <w:r>
                        <w:rPr>
                          <w:sz w:val="40"/>
                        </w:rPr>
                        <w:t xml:space="preserve">      </w:t>
                      </w:r>
                    </w:p>
                    <w:p w14:paraId="301E7C40" w14:textId="77777777" w:rsidR="00663394" w:rsidRPr="003E25E0" w:rsidRDefault="00663394" w:rsidP="005F27EA">
                      <w:pPr>
                        <w:rPr>
                          <w:sz w:val="14"/>
                          <w:szCs w:val="6"/>
                        </w:rPr>
                      </w:pPr>
                    </w:p>
                    <w:p w14:paraId="49FFCBD1" w14:textId="77777777" w:rsidR="00663394" w:rsidRPr="000524F1" w:rsidRDefault="00663394" w:rsidP="000524F1">
                      <w:pPr>
                        <w:rPr>
                          <w:b/>
                          <w:color w:val="365F91" w:themeColor="accent1" w:themeShade="BF"/>
                          <w:sz w:val="28"/>
                        </w:rPr>
                      </w:pPr>
                      <w:bookmarkStart w:id="8" w:name="_Toc9429903"/>
                      <w:r w:rsidRPr="000524F1">
                        <w:rPr>
                          <w:b/>
                          <w:color w:val="365F91" w:themeColor="accent1" w:themeShade="BF"/>
                          <w:sz w:val="28"/>
                        </w:rPr>
                        <w:t>Qualification/Course code, name and release number</w:t>
                      </w:r>
                      <w:bookmarkEnd w:id="8"/>
                    </w:p>
                    <w:p w14:paraId="521C4957" w14:textId="43BE82BE" w:rsidR="00663394" w:rsidRPr="007B7555" w:rsidRDefault="00663394" w:rsidP="00897121">
                      <w:pPr>
                        <w:pBdr>
                          <w:top w:val="single" w:sz="4" w:space="1" w:color="2D739F"/>
                          <w:left w:val="single" w:sz="4" w:space="4" w:color="2D739F"/>
                          <w:bottom w:val="single" w:sz="4" w:space="1" w:color="2D739F"/>
                          <w:right w:val="single" w:sz="4" w:space="4" w:color="2D739F"/>
                        </w:pBdr>
                        <w:tabs>
                          <w:tab w:val="left" w:pos="284"/>
                        </w:tabs>
                        <w:spacing w:before="120" w:after="120" w:line="300" w:lineRule="auto"/>
                        <w:rPr>
                          <w:rFonts w:asciiTheme="minorHAnsi" w:hAnsiTheme="minorHAnsi" w:cstheme="minorHAnsi"/>
                          <w:lang w:eastAsia="en-AU"/>
                        </w:rPr>
                      </w:pPr>
                      <w:r>
                        <w:rPr>
                          <w:rFonts w:asciiTheme="minorHAnsi" w:hAnsiTheme="minorHAnsi" w:cstheme="minorHAnsi"/>
                          <w:lang w:eastAsia="en-AU"/>
                        </w:rPr>
                        <w:t>CHC50113 Diploma of</w:t>
                      </w:r>
                      <w:r w:rsidRPr="007B7555">
                        <w:rPr>
                          <w:rFonts w:asciiTheme="minorHAnsi" w:hAnsiTheme="minorHAnsi" w:cstheme="minorHAnsi"/>
                          <w:lang w:eastAsia="en-AU"/>
                        </w:rPr>
                        <w:t xml:space="preserve"> Early Childhood Education and Care</w:t>
                      </w:r>
                    </w:p>
                    <w:p w14:paraId="5587A27D" w14:textId="4686AA17" w:rsidR="00663394" w:rsidRPr="000524F1" w:rsidRDefault="00663394" w:rsidP="000524F1">
                      <w:pPr>
                        <w:rPr>
                          <w:b/>
                          <w:color w:val="365F91" w:themeColor="accent1" w:themeShade="BF"/>
                          <w:sz w:val="28"/>
                        </w:rPr>
                      </w:pPr>
                      <w:bookmarkStart w:id="9" w:name="_Hlk44948805"/>
                      <w:r>
                        <w:rPr>
                          <w:b/>
                          <w:color w:val="365F91" w:themeColor="accent1" w:themeShade="BF"/>
                          <w:sz w:val="28"/>
                        </w:rPr>
                        <w:t>Units of competency</w:t>
                      </w:r>
                    </w:p>
                    <w:bookmarkEnd w:id="9"/>
                    <w:p w14:paraId="1913981D" w14:textId="77777777" w:rsidR="00663394" w:rsidRPr="0003685F" w:rsidRDefault="00663394" w:rsidP="0003685F">
                      <w:pPr>
                        <w:pStyle w:val="AHPRAPreTableCopy"/>
                        <w:rPr>
                          <w:sz w:val="24"/>
                          <w:szCs w:val="24"/>
                        </w:rPr>
                      </w:pPr>
                      <w:r w:rsidRPr="0003685F">
                        <w:rPr>
                          <w:sz w:val="24"/>
                          <w:szCs w:val="24"/>
                        </w:rPr>
                        <w:fldChar w:fldCharType="begin"/>
                      </w:r>
                      <w:r w:rsidRPr="0003685F">
                        <w:rPr>
                          <w:sz w:val="24"/>
                          <w:szCs w:val="24"/>
                        </w:rPr>
                        <w:instrText xml:space="preserve"> TITLE   \* MERGEFORMAT </w:instrText>
                      </w:r>
                      <w:r w:rsidRPr="0003685F">
                        <w:rPr>
                          <w:sz w:val="24"/>
                          <w:szCs w:val="24"/>
                        </w:rPr>
                        <w:fldChar w:fldCharType="separate"/>
                      </w:r>
                      <w:r w:rsidRPr="0003685F">
                        <w:rPr>
                          <w:sz w:val="24"/>
                          <w:szCs w:val="24"/>
                        </w:rPr>
                        <w:t>CHCECE020 Establish and implement plans for developing cooperative behaviour</w:t>
                      </w:r>
                      <w:r w:rsidRPr="0003685F">
                        <w:rPr>
                          <w:sz w:val="24"/>
                          <w:szCs w:val="24"/>
                        </w:rPr>
                        <w:fldChar w:fldCharType="end"/>
                      </w:r>
                    </w:p>
                    <w:p w14:paraId="1FBF55FF" w14:textId="77777777" w:rsidR="00663394" w:rsidRPr="0003685F" w:rsidRDefault="00663394" w:rsidP="0003685F">
                      <w:pPr>
                        <w:pStyle w:val="AHPRAPreTableCopy"/>
                        <w:rPr>
                          <w:rFonts w:cstheme="minorBidi"/>
                          <w:sz w:val="24"/>
                          <w:szCs w:val="24"/>
                        </w:rPr>
                      </w:pPr>
                      <w:r w:rsidRPr="0003685F">
                        <w:rPr>
                          <w:rFonts w:ascii="Calibri" w:hAnsi="Calibri" w:cs="Calibri"/>
                          <w:sz w:val="24"/>
                          <w:szCs w:val="24"/>
                        </w:rPr>
                        <w:fldChar w:fldCharType="begin"/>
                      </w:r>
                      <w:r w:rsidRPr="0003685F">
                        <w:rPr>
                          <w:rFonts w:ascii="Calibri" w:hAnsi="Calibri" w:cs="Calibri"/>
                          <w:sz w:val="24"/>
                          <w:szCs w:val="24"/>
                        </w:rPr>
                        <w:instrText xml:space="preserve"> TITLE   \* MERGEFORMAT </w:instrText>
                      </w:r>
                      <w:r w:rsidRPr="0003685F">
                        <w:rPr>
                          <w:rFonts w:ascii="Calibri" w:hAnsi="Calibri" w:cs="Calibri"/>
                          <w:sz w:val="24"/>
                          <w:szCs w:val="24"/>
                        </w:rPr>
                        <w:fldChar w:fldCharType="separate"/>
                      </w:r>
                      <w:r w:rsidRPr="0003685F">
                        <w:rPr>
                          <w:rFonts w:ascii="Calibri" w:hAnsi="Calibri" w:cs="Calibri"/>
                          <w:sz w:val="24"/>
                          <w:szCs w:val="24"/>
                        </w:rPr>
                        <w:t>CHCECE021 Implement strategies for the inclusion of all children</w:t>
                      </w:r>
                      <w:r w:rsidRPr="0003685F">
                        <w:rPr>
                          <w:rFonts w:ascii="Calibri" w:hAnsi="Calibri" w:cs="Calibri"/>
                          <w:sz w:val="24"/>
                          <w:szCs w:val="24"/>
                        </w:rPr>
                        <w:fldChar w:fldCharType="end"/>
                      </w:r>
                    </w:p>
                    <w:p w14:paraId="51F26874" w14:textId="35A42BEC" w:rsidR="00663394" w:rsidRPr="003E25E0" w:rsidRDefault="00663394" w:rsidP="003E25E0">
                      <w:pPr>
                        <w:jc w:val="center"/>
                        <w:rPr>
                          <w:b/>
                          <w:color w:val="365F91" w:themeColor="accent1" w:themeShade="BF"/>
                          <w:sz w:val="2"/>
                          <w:szCs w:val="2"/>
                        </w:rPr>
                      </w:pPr>
                    </w:p>
                    <w:tbl>
                      <w:tblPr>
                        <w:tblStyle w:val="TableGrid"/>
                        <w:tblW w:w="9503" w:type="dxa"/>
                        <w:tblInd w:w="-147" w:type="dxa"/>
                        <w:tblLook w:val="04A0" w:firstRow="1" w:lastRow="0" w:firstColumn="1" w:lastColumn="0" w:noHBand="0" w:noVBand="1"/>
                      </w:tblPr>
                      <w:tblGrid>
                        <w:gridCol w:w="4868"/>
                        <w:gridCol w:w="4635"/>
                      </w:tblGrid>
                      <w:tr w:rsidR="00663394" w:rsidRPr="003E25E0" w14:paraId="6BB01A5D" w14:textId="77777777" w:rsidTr="003E25E0">
                        <w:trPr>
                          <w:cnfStyle w:val="100000000000" w:firstRow="1" w:lastRow="0" w:firstColumn="0" w:lastColumn="0" w:oddVBand="0" w:evenVBand="0" w:oddHBand="0" w:evenHBand="0" w:firstRowFirstColumn="0" w:firstRowLastColumn="0" w:lastRowFirstColumn="0" w:lastRowLastColumn="0"/>
                          <w:trHeight w:val="342"/>
                        </w:trPr>
                        <w:tc>
                          <w:tcPr>
                            <w:tcW w:w="4868" w:type="dxa"/>
                            <w:tcBorders>
                              <w:top w:val="nil"/>
                              <w:left w:val="nil"/>
                              <w:bottom w:val="single" w:sz="4" w:space="0" w:color="365F91" w:themeColor="accent1" w:themeShade="BF"/>
                              <w:right w:val="nil"/>
                            </w:tcBorders>
                            <w:shd w:val="clear" w:color="auto" w:fill="auto"/>
                          </w:tcPr>
                          <w:p w14:paraId="6F91FF6C" w14:textId="04D776E4" w:rsidR="00663394" w:rsidRPr="003E25E0" w:rsidRDefault="00663394" w:rsidP="003E25E0">
                            <w:pPr>
                              <w:rPr>
                                <w:bCs/>
                                <w:color w:val="365F91" w:themeColor="accent1" w:themeShade="BF"/>
                              </w:rPr>
                            </w:pPr>
                            <w:bookmarkStart w:id="10" w:name="_Hlk44949315"/>
                            <w:r w:rsidRPr="003E25E0">
                              <w:rPr>
                                <w:bCs/>
                                <w:color w:val="365F91" w:themeColor="accent1" w:themeShade="BF"/>
                                <w:sz w:val="28"/>
                              </w:rPr>
                              <w:t xml:space="preserve">Student name                                           </w:t>
                            </w:r>
                            <w:bookmarkEnd w:id="10"/>
                          </w:p>
                        </w:tc>
                        <w:tc>
                          <w:tcPr>
                            <w:tcW w:w="4635" w:type="dxa"/>
                            <w:tcBorders>
                              <w:top w:val="nil"/>
                              <w:left w:val="nil"/>
                              <w:bottom w:val="single" w:sz="4" w:space="0" w:color="365F91" w:themeColor="accent1" w:themeShade="BF"/>
                              <w:right w:val="nil"/>
                            </w:tcBorders>
                            <w:shd w:val="clear" w:color="auto" w:fill="auto"/>
                          </w:tcPr>
                          <w:p w14:paraId="4F00C5C6" w14:textId="0B0DC8F5" w:rsidR="00663394" w:rsidRPr="003E25E0" w:rsidRDefault="00663394" w:rsidP="003E25E0">
                            <w:pPr>
                              <w:rPr>
                                <w:bCs/>
                                <w:color w:val="365F91" w:themeColor="accent1" w:themeShade="BF"/>
                              </w:rPr>
                            </w:pPr>
                            <w:r w:rsidRPr="003E25E0">
                              <w:rPr>
                                <w:bCs/>
                                <w:color w:val="365F91" w:themeColor="accent1" w:themeShade="BF"/>
                                <w:sz w:val="28"/>
                              </w:rPr>
                              <w:t>Student number</w:t>
                            </w:r>
                          </w:p>
                        </w:tc>
                      </w:tr>
                      <w:tr w:rsidR="00663394" w:rsidRPr="003E25E0" w14:paraId="211B5EED" w14:textId="77777777" w:rsidTr="003E25E0">
                        <w:tc>
                          <w:tcPr>
                            <w:tcW w:w="4868"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Pr>
                          <w:p w14:paraId="5DF04F07" w14:textId="0B0E43C2" w:rsidR="00663394" w:rsidRPr="00494FB3" w:rsidRDefault="00663394" w:rsidP="003E25E0">
                            <w:pPr>
                              <w:rPr>
                                <w:bCs/>
                                <w:i/>
                                <w:iCs/>
                                <w:color w:val="17365D" w:themeColor="text2" w:themeShade="BF"/>
                                <w:sz w:val="28"/>
                                <w:szCs w:val="28"/>
                              </w:rPr>
                            </w:pPr>
                            <w:r>
                              <w:rPr>
                                <w:bCs/>
                                <w:i/>
                                <w:iCs/>
                                <w:color w:val="17365D" w:themeColor="text2" w:themeShade="BF"/>
                                <w:sz w:val="28"/>
                                <w:szCs w:val="28"/>
                              </w:rPr>
                              <w:t>Wahida Moon</w:t>
                            </w:r>
                          </w:p>
                        </w:tc>
                        <w:tc>
                          <w:tcPr>
                            <w:tcW w:w="4635" w:type="dxa"/>
                            <w:tc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tcBorders>
                            <w:shd w:val="clear" w:color="auto" w:fill="auto"/>
                          </w:tcPr>
                          <w:p w14:paraId="6714B973" w14:textId="24D98306" w:rsidR="00663394" w:rsidRPr="00494FB3" w:rsidRDefault="00663394" w:rsidP="003E25E0">
                            <w:pPr>
                              <w:rPr>
                                <w:bCs/>
                                <w:i/>
                                <w:iCs/>
                                <w:color w:val="17365D" w:themeColor="text2" w:themeShade="BF"/>
                                <w:sz w:val="28"/>
                                <w:szCs w:val="28"/>
                              </w:rPr>
                            </w:pPr>
                            <w:r w:rsidRPr="00FE09B9">
                              <w:rPr>
                                <w:bCs/>
                                <w:i/>
                                <w:iCs/>
                                <w:color w:val="17365D" w:themeColor="text2" w:themeShade="BF"/>
                                <w:sz w:val="28"/>
                                <w:szCs w:val="28"/>
                              </w:rPr>
                              <w:t>808689448</w:t>
                            </w:r>
                          </w:p>
                        </w:tc>
                      </w:tr>
                    </w:tbl>
                    <w:p w14:paraId="15CB8965" w14:textId="5F8EB979" w:rsidR="00663394" w:rsidRDefault="00663394" w:rsidP="003E25E0">
                      <w:pPr>
                        <w:rPr>
                          <w:b/>
                          <w:color w:val="365F91" w:themeColor="accent1" w:themeShade="BF"/>
                          <w:sz w:val="12"/>
                          <w:szCs w:val="10"/>
                        </w:rPr>
                      </w:pPr>
                    </w:p>
                    <w:p w14:paraId="2E43210E" w14:textId="006B5FD2" w:rsidR="00663394" w:rsidRDefault="00663394" w:rsidP="00494FB3">
                      <w:pPr>
                        <w:spacing w:line="360" w:lineRule="auto"/>
                        <w:contextualSpacing/>
                        <w:textAlignment w:val="baseline"/>
                        <w:rPr>
                          <w:b/>
                          <w:bCs/>
                          <w:color w:val="365F91" w:themeColor="accent1" w:themeShade="BF"/>
                          <w:sz w:val="28"/>
                        </w:rPr>
                      </w:pPr>
                      <w:r>
                        <w:rPr>
                          <w:b/>
                          <w:bCs/>
                          <w:color w:val="365F91" w:themeColor="accent1" w:themeShade="BF"/>
                          <w:sz w:val="28"/>
                        </w:rPr>
                        <w:t>Assessment declaration</w:t>
                      </w:r>
                    </w:p>
                    <w:p w14:paraId="0337948A" w14:textId="5ABA2824" w:rsidR="00663394" w:rsidRPr="00494FB3" w:rsidRDefault="00663394" w:rsidP="00BC1BD4">
                      <w:pPr>
                        <w:pStyle w:val="ListParagraph"/>
                        <w:numPr>
                          <w:ilvl w:val="0"/>
                          <w:numId w:val="8"/>
                        </w:numPr>
                        <w:spacing w:line="360" w:lineRule="auto"/>
                        <w:textAlignment w:val="baseline"/>
                        <w:rPr>
                          <w:rFonts w:cs="Calibri"/>
                          <w:sz w:val="20"/>
                          <w:lang w:val="en-US" w:eastAsia="en-AU"/>
                        </w:rPr>
                      </w:pPr>
                      <w:r w:rsidRPr="00494FB3">
                        <w:rPr>
                          <w:rFonts w:cs="Calibri"/>
                          <w:i/>
                          <w:iCs/>
                          <w:color w:val="595959"/>
                          <w:sz w:val="20"/>
                          <w:lang w:eastAsia="en-AU"/>
                        </w:rPr>
                        <w:t>This assessment is my original work and no part of it has been copied from any other source except where due acknowledgement is made.</w:t>
                      </w:r>
                      <w:r w:rsidRPr="00494FB3">
                        <w:rPr>
                          <w:rFonts w:cs="Calibri"/>
                          <w:sz w:val="20"/>
                          <w:lang w:val="en-US" w:eastAsia="en-AU"/>
                        </w:rPr>
                        <w:t> </w:t>
                      </w:r>
                    </w:p>
                    <w:p w14:paraId="064A2EC1" w14:textId="77777777" w:rsidR="00663394" w:rsidRPr="003E25E0" w:rsidRDefault="00663394" w:rsidP="00BC1BD4">
                      <w:pPr>
                        <w:numPr>
                          <w:ilvl w:val="0"/>
                          <w:numId w:val="8"/>
                        </w:numPr>
                        <w:spacing w:line="360" w:lineRule="auto"/>
                        <w:contextualSpacing/>
                        <w:textAlignment w:val="baseline"/>
                        <w:rPr>
                          <w:rFonts w:cs="Calibri"/>
                          <w:sz w:val="20"/>
                          <w:lang w:val="en-US" w:eastAsia="en-AU"/>
                        </w:rPr>
                      </w:pPr>
                      <w:r w:rsidRPr="003E25E0">
                        <w:rPr>
                          <w:rFonts w:cs="Calibri"/>
                          <w:i/>
                          <w:iCs/>
                          <w:color w:val="595959"/>
                          <w:sz w:val="20"/>
                          <w:lang w:eastAsia="en-AU"/>
                        </w:rPr>
                        <w:t>No part of this assessment has been written for me by any other person except where such collaboration has been authorised by the assessor concerned.</w:t>
                      </w:r>
                      <w:r w:rsidRPr="003E25E0">
                        <w:rPr>
                          <w:rFonts w:cs="Calibri"/>
                          <w:sz w:val="20"/>
                          <w:lang w:val="en-US" w:eastAsia="en-AU"/>
                        </w:rPr>
                        <w:t> </w:t>
                      </w:r>
                    </w:p>
                    <w:p w14:paraId="66F05391" w14:textId="77777777" w:rsidR="00663394" w:rsidRPr="003E25E0" w:rsidRDefault="00663394" w:rsidP="00BC1BD4">
                      <w:pPr>
                        <w:numPr>
                          <w:ilvl w:val="0"/>
                          <w:numId w:val="8"/>
                        </w:numPr>
                        <w:spacing w:line="360" w:lineRule="auto"/>
                        <w:contextualSpacing/>
                        <w:textAlignment w:val="baseline"/>
                        <w:rPr>
                          <w:rFonts w:cs="Calibri"/>
                          <w:sz w:val="20"/>
                          <w:lang w:val="en-US" w:eastAsia="en-AU"/>
                        </w:rPr>
                      </w:pPr>
                      <w:r w:rsidRPr="003E25E0">
                        <w:rPr>
                          <w:rFonts w:cs="Calibri"/>
                          <w:i/>
                          <w:iCs/>
                          <w:color w:val="595959"/>
                          <w:sz w:val="20"/>
                          <w:lang w:eastAsia="en-AU"/>
                        </w:rPr>
                        <w:t>I understand that plagiarism is the presentation of the work, idea or creation of another person as though it is your own. Plagiarism occurs when the origin of the material used is not appropriately cited. No part of this assessment is plagiarised.</w:t>
                      </w:r>
                      <w:r w:rsidRPr="003E25E0">
                        <w:rPr>
                          <w:rFonts w:cs="Calibri"/>
                          <w:sz w:val="20"/>
                          <w:lang w:val="en-US" w:eastAsia="en-AU"/>
                        </w:rPr>
                        <w:t> </w:t>
                      </w:r>
                    </w:p>
                    <w:p w14:paraId="4BB5EC52" w14:textId="369D0EBB" w:rsidR="00663394" w:rsidRDefault="00663394" w:rsidP="003E25E0">
                      <w:pPr>
                        <w:ind w:left="-150"/>
                        <w:textAlignment w:val="baseline"/>
                        <w:rPr>
                          <w:b/>
                          <w:bCs/>
                          <w:color w:val="365F91" w:themeColor="accent1" w:themeShade="BF"/>
                          <w:sz w:val="28"/>
                        </w:rPr>
                      </w:pPr>
                      <w:r w:rsidRPr="003E25E0">
                        <w:rPr>
                          <w:b/>
                          <w:bCs/>
                          <w:color w:val="365F91" w:themeColor="accent1" w:themeShade="BF"/>
                          <w:sz w:val="28"/>
                        </w:rPr>
                        <w:t xml:space="preserve">Student </w:t>
                      </w:r>
                      <w:r>
                        <w:rPr>
                          <w:b/>
                          <w:bCs/>
                          <w:color w:val="365F91" w:themeColor="accent1" w:themeShade="BF"/>
                          <w:sz w:val="28"/>
                        </w:rPr>
                        <w:t>signature and date</w:t>
                      </w:r>
                      <w:r w:rsidRPr="003E25E0">
                        <w:rPr>
                          <w:b/>
                          <w:bCs/>
                          <w:color w:val="365F91" w:themeColor="accent1" w:themeShade="BF"/>
                          <w:sz w:val="28"/>
                        </w:rPr>
                        <w:t xml:space="preserve">                                           </w:t>
                      </w:r>
                    </w:p>
                    <w:p w14:paraId="48662CAB" w14:textId="75AEBDD8" w:rsidR="00663394" w:rsidRPr="003E25E0" w:rsidRDefault="00663394" w:rsidP="003E25E0">
                      <w:pPr>
                        <w:ind w:left="-150"/>
                        <w:textAlignment w:val="baseline"/>
                        <w:rPr>
                          <w:rFonts w:cs="Calibri"/>
                          <w:b/>
                          <w:bCs/>
                          <w:color w:val="2D739F"/>
                          <w:sz w:val="20"/>
                          <w:szCs w:val="20"/>
                          <w:lang w:val="en-US" w:eastAsia="en-AU"/>
                        </w:rPr>
                      </w:pPr>
                      <w:r w:rsidRPr="003E25E0">
                        <w:rPr>
                          <w:rFonts w:cs="Calibri"/>
                          <w:color w:val="595959"/>
                          <w:sz w:val="20"/>
                          <w:szCs w:val="20"/>
                          <w:lang w:eastAsia="en-AU"/>
                        </w:rPr>
                        <w:t>(if you are submitting this assessment online, your online submission will be deemed your digital signature)</w:t>
                      </w:r>
                      <w:r w:rsidRPr="003E25E0">
                        <w:rPr>
                          <w:rFonts w:cs="Calibri"/>
                          <w:b/>
                          <w:bCs/>
                          <w:color w:val="2D739F"/>
                          <w:sz w:val="20"/>
                          <w:szCs w:val="20"/>
                          <w:lang w:val="en-US" w:eastAsia="en-AU"/>
                        </w:rPr>
                        <w:t> </w:t>
                      </w:r>
                    </w:p>
                    <w:tbl>
                      <w:tblPr>
                        <w:tblStyle w:val="UBTableGrid22"/>
                        <w:tblW w:w="9501" w:type="dxa"/>
                        <w:tblInd w:w="-150" w:type="dxa"/>
                        <w:tblBorders>
                          <w:top w:val="single" w:sz="4" w:space="0" w:color="365F91" w:themeColor="accent1" w:themeShade="BF"/>
                          <w:left w:val="single" w:sz="4" w:space="0" w:color="365F91" w:themeColor="accent1" w:themeShade="BF"/>
                          <w:bottom w:val="single" w:sz="4" w:space="0" w:color="365F91" w:themeColor="accent1" w:themeShade="BF"/>
                          <w:right w:val="single" w:sz="4" w:space="0" w:color="365F91" w:themeColor="accent1" w:themeShade="BF"/>
                          <w:insideH w:val="none" w:sz="0" w:space="0" w:color="auto"/>
                          <w:insideV w:val="none" w:sz="0" w:space="0" w:color="auto"/>
                        </w:tblBorders>
                        <w:tblLook w:val="04A0" w:firstRow="1" w:lastRow="0" w:firstColumn="1" w:lastColumn="0" w:noHBand="0" w:noVBand="1"/>
                      </w:tblPr>
                      <w:tblGrid>
                        <w:gridCol w:w="9501"/>
                      </w:tblGrid>
                      <w:tr w:rsidR="00663394" w:rsidRPr="003E25E0" w14:paraId="2A60949C" w14:textId="77777777" w:rsidTr="00494FB3">
                        <w:trPr>
                          <w:cnfStyle w:val="100000000000" w:firstRow="1" w:lastRow="0" w:firstColumn="0" w:lastColumn="0" w:oddVBand="0" w:evenVBand="0" w:oddHBand="0" w:evenHBand="0" w:firstRowFirstColumn="0" w:firstRowLastColumn="0" w:lastRowFirstColumn="0" w:lastRowLastColumn="0"/>
                        </w:trPr>
                        <w:tc>
                          <w:tcPr>
                            <w:tcW w:w="9501" w:type="dxa"/>
                            <w:shd w:val="clear" w:color="auto" w:fill="auto"/>
                          </w:tcPr>
                          <w:p w14:paraId="4B237587" w14:textId="77777777" w:rsidR="00663394" w:rsidRPr="003E25E0" w:rsidRDefault="00663394" w:rsidP="00494FB3">
                            <w:pPr>
                              <w:keepNext/>
                              <w:keepLines/>
                              <w:spacing w:before="320"/>
                              <w:rPr>
                                <w:rFonts w:asciiTheme="majorHAnsi" w:eastAsiaTheme="majorEastAsia" w:hAnsiTheme="majorHAnsi" w:cstheme="majorBidi"/>
                                <w:b w:val="0"/>
                                <w:bCs/>
                                <w:i/>
                                <w:iCs/>
                                <w:color w:val="17365D" w:themeColor="text2" w:themeShade="BF"/>
                                <w:sz w:val="28"/>
                                <w:szCs w:val="28"/>
                              </w:rPr>
                            </w:pPr>
                          </w:p>
                        </w:tc>
                      </w:tr>
                    </w:tbl>
                    <w:p w14:paraId="016E4C99" w14:textId="77777777" w:rsidR="00663394" w:rsidRPr="003E25E0" w:rsidRDefault="00663394" w:rsidP="003E25E0">
                      <w:pPr>
                        <w:rPr>
                          <w:b/>
                          <w:color w:val="365F91" w:themeColor="accent1" w:themeShade="BF"/>
                          <w:sz w:val="12"/>
                          <w:szCs w:val="10"/>
                        </w:rPr>
                      </w:pPr>
                    </w:p>
                    <w:p w14:paraId="0462DD9F" w14:textId="5FDCCDC3" w:rsidR="00663394" w:rsidRDefault="00663394" w:rsidP="003E25E0">
                      <w:pPr>
                        <w:rPr>
                          <w:b/>
                          <w:color w:val="365F91" w:themeColor="accent1" w:themeShade="BF"/>
                          <w:sz w:val="28"/>
                        </w:rPr>
                      </w:pPr>
                    </w:p>
                    <w:p w14:paraId="34CEAA1A" w14:textId="77606F60" w:rsidR="00663394" w:rsidRDefault="00663394" w:rsidP="003E25E0">
                      <w:pPr>
                        <w:rPr>
                          <w:b/>
                          <w:color w:val="365F91" w:themeColor="accent1" w:themeShade="BF"/>
                          <w:sz w:val="28"/>
                        </w:rPr>
                      </w:pPr>
                    </w:p>
                    <w:p w14:paraId="499D9E1A" w14:textId="3EC71866" w:rsidR="00663394" w:rsidRDefault="00663394" w:rsidP="003E25E0">
                      <w:pPr>
                        <w:rPr>
                          <w:b/>
                          <w:color w:val="365F91" w:themeColor="accent1" w:themeShade="BF"/>
                          <w:sz w:val="28"/>
                        </w:rPr>
                      </w:pPr>
                    </w:p>
                    <w:p w14:paraId="76FFC96F" w14:textId="4DDF92FF" w:rsidR="00663394" w:rsidRDefault="00663394" w:rsidP="003E25E0">
                      <w:pPr>
                        <w:rPr>
                          <w:b/>
                          <w:color w:val="365F91" w:themeColor="accent1" w:themeShade="BF"/>
                          <w:sz w:val="28"/>
                        </w:rPr>
                      </w:pPr>
                    </w:p>
                    <w:p w14:paraId="15171B3A" w14:textId="77777777" w:rsidR="00663394" w:rsidRPr="000524F1" w:rsidRDefault="00663394" w:rsidP="003E25E0">
                      <w:pPr>
                        <w:rPr>
                          <w:b/>
                          <w:color w:val="365F91" w:themeColor="accent1" w:themeShade="BF"/>
                          <w:sz w:val="28"/>
                        </w:rPr>
                      </w:pPr>
                    </w:p>
                    <w:p w14:paraId="09A88E05" w14:textId="0F323FF0" w:rsidR="00663394" w:rsidRDefault="00663394" w:rsidP="003E25E0"/>
                  </w:txbxContent>
                </v:textbox>
              </v:shape>
            </w:pict>
          </mc:Fallback>
        </mc:AlternateContent>
      </w:r>
    </w:p>
    <w:sdt>
      <w:sdtPr>
        <w:rPr>
          <w:rFonts w:ascii="Times New Roman" w:eastAsiaTheme="minorHAnsi" w:hAnsi="Times New Roman" w:cstheme="minorBidi"/>
          <w:bCs w:val="0"/>
          <w:noProof w:val="0"/>
          <w:color w:val="auto"/>
          <w:sz w:val="24"/>
          <w:szCs w:val="24"/>
          <w:lang w:val="en-AU" w:eastAsia="en-US"/>
        </w:rPr>
        <w:id w:val="1419360951"/>
        <w:docPartObj>
          <w:docPartGallery w:val="Table of Contents"/>
          <w:docPartUnique/>
        </w:docPartObj>
      </w:sdtPr>
      <w:sdtEndPr>
        <w:rPr>
          <w:rFonts w:eastAsia="Times New Roman" w:cs="Times New Roman"/>
          <w:b/>
          <w:lang w:eastAsia="en-GB"/>
        </w:rPr>
      </w:sdtEndPr>
      <w:sdtContent>
        <w:p w14:paraId="293289B5" w14:textId="2167E86F" w:rsidR="00E407E2" w:rsidRDefault="00E407E2">
          <w:pPr>
            <w:pStyle w:val="TOCHeading"/>
          </w:pPr>
          <w:r>
            <w:t>Contents</w:t>
          </w:r>
        </w:p>
        <w:p w14:paraId="4C5FA2AE" w14:textId="4A850785" w:rsidR="00F20153" w:rsidRDefault="00E407E2">
          <w:pPr>
            <w:pStyle w:val="TOC1"/>
            <w:rPr>
              <w:rFonts w:asciiTheme="minorHAnsi" w:eastAsiaTheme="minorEastAsia" w:hAnsiTheme="minorHAnsi" w:cstheme="minorBidi"/>
              <w:color w:val="auto"/>
              <w:kern w:val="0"/>
              <w:sz w:val="22"/>
              <w:szCs w:val="22"/>
            </w:rPr>
          </w:pPr>
          <w:r>
            <w:fldChar w:fldCharType="begin"/>
          </w:r>
          <w:r>
            <w:instrText xml:space="preserve"> TOC \o "1-3" \h \z \u </w:instrText>
          </w:r>
          <w:r>
            <w:fldChar w:fldCharType="separate"/>
          </w:r>
          <w:hyperlink w:anchor="_Toc46063724" w:history="1">
            <w:r w:rsidR="00F20153" w:rsidRPr="007E4C44">
              <w:rPr>
                <w:rStyle w:val="Hyperlink"/>
              </w:rPr>
              <w:t>Assessment 1</w:t>
            </w:r>
            <w:r w:rsidR="00F20153">
              <w:rPr>
                <w:webHidden/>
              </w:rPr>
              <w:tab/>
            </w:r>
            <w:r w:rsidR="00F20153">
              <w:rPr>
                <w:webHidden/>
              </w:rPr>
              <w:fldChar w:fldCharType="begin"/>
            </w:r>
            <w:r w:rsidR="00F20153">
              <w:rPr>
                <w:webHidden/>
              </w:rPr>
              <w:instrText xml:space="preserve"> PAGEREF _Toc46063724 \h </w:instrText>
            </w:r>
            <w:r w:rsidR="00F20153">
              <w:rPr>
                <w:webHidden/>
              </w:rPr>
            </w:r>
            <w:r w:rsidR="00F20153">
              <w:rPr>
                <w:webHidden/>
              </w:rPr>
              <w:fldChar w:fldCharType="separate"/>
            </w:r>
            <w:r w:rsidR="00F20153">
              <w:rPr>
                <w:webHidden/>
              </w:rPr>
              <w:t>3</w:t>
            </w:r>
            <w:r w:rsidR="00F20153">
              <w:rPr>
                <w:webHidden/>
              </w:rPr>
              <w:fldChar w:fldCharType="end"/>
            </w:r>
          </w:hyperlink>
        </w:p>
        <w:p w14:paraId="0BF0C2EF" w14:textId="6C4129F2" w:rsidR="00F20153" w:rsidRDefault="008E392C">
          <w:pPr>
            <w:pStyle w:val="TOC3"/>
            <w:tabs>
              <w:tab w:val="right" w:leader="dot" w:pos="9016"/>
            </w:tabs>
            <w:rPr>
              <w:rFonts w:asciiTheme="minorHAnsi" w:eastAsiaTheme="minorEastAsia" w:hAnsiTheme="minorHAnsi" w:cstheme="minorBidi"/>
              <w:color w:val="auto"/>
              <w:kern w:val="0"/>
              <w:sz w:val="22"/>
              <w:szCs w:val="22"/>
            </w:rPr>
          </w:pPr>
          <w:hyperlink w:anchor="_Toc46063725" w:history="1">
            <w:r w:rsidR="00F20153" w:rsidRPr="007E4C44">
              <w:rPr>
                <w:rStyle w:val="Hyperlink"/>
              </w:rPr>
              <w:t>Assessment Instructions</w:t>
            </w:r>
            <w:r w:rsidR="00F20153">
              <w:rPr>
                <w:webHidden/>
              </w:rPr>
              <w:tab/>
            </w:r>
            <w:r w:rsidR="00F20153">
              <w:rPr>
                <w:webHidden/>
              </w:rPr>
              <w:fldChar w:fldCharType="begin"/>
            </w:r>
            <w:r w:rsidR="00F20153">
              <w:rPr>
                <w:webHidden/>
              </w:rPr>
              <w:instrText xml:space="preserve"> PAGEREF _Toc46063725 \h </w:instrText>
            </w:r>
            <w:r w:rsidR="00F20153">
              <w:rPr>
                <w:webHidden/>
              </w:rPr>
            </w:r>
            <w:r w:rsidR="00F20153">
              <w:rPr>
                <w:webHidden/>
              </w:rPr>
              <w:fldChar w:fldCharType="separate"/>
            </w:r>
            <w:r w:rsidR="00F20153">
              <w:rPr>
                <w:webHidden/>
              </w:rPr>
              <w:t>3</w:t>
            </w:r>
            <w:r w:rsidR="00F20153">
              <w:rPr>
                <w:webHidden/>
              </w:rPr>
              <w:fldChar w:fldCharType="end"/>
            </w:r>
          </w:hyperlink>
        </w:p>
        <w:p w14:paraId="2E72F682" w14:textId="263D3350" w:rsidR="00F20153" w:rsidRDefault="008E392C">
          <w:pPr>
            <w:pStyle w:val="TOC3"/>
            <w:tabs>
              <w:tab w:val="right" w:leader="dot" w:pos="9016"/>
            </w:tabs>
            <w:rPr>
              <w:rFonts w:asciiTheme="minorHAnsi" w:eastAsiaTheme="minorEastAsia" w:hAnsiTheme="minorHAnsi" w:cstheme="minorBidi"/>
              <w:color w:val="auto"/>
              <w:kern w:val="0"/>
              <w:sz w:val="22"/>
              <w:szCs w:val="22"/>
            </w:rPr>
          </w:pPr>
          <w:hyperlink w:anchor="_Toc46063726" w:history="1">
            <w:r w:rsidR="00F20153" w:rsidRPr="007E4C44">
              <w:rPr>
                <w:rStyle w:val="Hyperlink"/>
              </w:rPr>
              <w:t>Part 1   Knowledge questions</w:t>
            </w:r>
            <w:r w:rsidR="00F20153">
              <w:rPr>
                <w:webHidden/>
              </w:rPr>
              <w:tab/>
            </w:r>
            <w:r w:rsidR="00F20153">
              <w:rPr>
                <w:webHidden/>
              </w:rPr>
              <w:fldChar w:fldCharType="begin"/>
            </w:r>
            <w:r w:rsidR="00F20153">
              <w:rPr>
                <w:webHidden/>
              </w:rPr>
              <w:instrText xml:space="preserve"> PAGEREF _Toc46063726 \h </w:instrText>
            </w:r>
            <w:r w:rsidR="00F20153">
              <w:rPr>
                <w:webHidden/>
              </w:rPr>
            </w:r>
            <w:r w:rsidR="00F20153">
              <w:rPr>
                <w:webHidden/>
              </w:rPr>
              <w:fldChar w:fldCharType="separate"/>
            </w:r>
            <w:r w:rsidR="00F20153">
              <w:rPr>
                <w:webHidden/>
              </w:rPr>
              <w:t>5</w:t>
            </w:r>
            <w:r w:rsidR="00F20153">
              <w:rPr>
                <w:webHidden/>
              </w:rPr>
              <w:fldChar w:fldCharType="end"/>
            </w:r>
          </w:hyperlink>
        </w:p>
        <w:p w14:paraId="0B67AF19" w14:textId="1F1603FB" w:rsidR="00F20153" w:rsidRDefault="008E392C">
          <w:pPr>
            <w:pStyle w:val="TOC3"/>
            <w:tabs>
              <w:tab w:val="right" w:leader="dot" w:pos="9016"/>
            </w:tabs>
            <w:rPr>
              <w:rFonts w:asciiTheme="minorHAnsi" w:eastAsiaTheme="minorEastAsia" w:hAnsiTheme="minorHAnsi" w:cstheme="minorBidi"/>
              <w:color w:val="auto"/>
              <w:kern w:val="0"/>
              <w:sz w:val="22"/>
              <w:szCs w:val="22"/>
            </w:rPr>
          </w:pPr>
          <w:hyperlink w:anchor="_Toc46063727" w:history="1">
            <w:r w:rsidR="00F20153" w:rsidRPr="007E4C44">
              <w:rPr>
                <w:rStyle w:val="Hyperlink"/>
              </w:rPr>
              <w:t>Evidence Guide</w:t>
            </w:r>
            <w:r w:rsidR="00F20153">
              <w:rPr>
                <w:webHidden/>
              </w:rPr>
              <w:tab/>
            </w:r>
            <w:r w:rsidR="00F20153">
              <w:rPr>
                <w:webHidden/>
              </w:rPr>
              <w:fldChar w:fldCharType="begin"/>
            </w:r>
            <w:r w:rsidR="00F20153">
              <w:rPr>
                <w:webHidden/>
              </w:rPr>
              <w:instrText xml:space="preserve"> PAGEREF _Toc46063727 \h </w:instrText>
            </w:r>
            <w:r w:rsidR="00F20153">
              <w:rPr>
                <w:webHidden/>
              </w:rPr>
            </w:r>
            <w:r w:rsidR="00F20153">
              <w:rPr>
                <w:webHidden/>
              </w:rPr>
              <w:fldChar w:fldCharType="separate"/>
            </w:r>
            <w:r w:rsidR="00F20153">
              <w:rPr>
                <w:webHidden/>
              </w:rPr>
              <w:t>18</w:t>
            </w:r>
            <w:r w:rsidR="00F20153">
              <w:rPr>
                <w:webHidden/>
              </w:rPr>
              <w:fldChar w:fldCharType="end"/>
            </w:r>
          </w:hyperlink>
        </w:p>
        <w:p w14:paraId="12D9AFC3" w14:textId="506BA32C" w:rsidR="00E407E2" w:rsidRDefault="00E407E2">
          <w:r>
            <w:rPr>
              <w:b/>
              <w:bCs/>
              <w:noProof/>
            </w:rPr>
            <w:fldChar w:fldCharType="end"/>
          </w:r>
        </w:p>
      </w:sdtContent>
    </w:sdt>
    <w:p w14:paraId="64955F75" w14:textId="1CF4A98D" w:rsidR="00B97A93" w:rsidRDefault="00B97A93" w:rsidP="009B59CE">
      <w:pPr>
        <w:pStyle w:val="Heading1"/>
        <w:spacing w:line="276" w:lineRule="auto"/>
        <w:rPr>
          <w:rFonts w:asciiTheme="minorHAnsi" w:hAnsiTheme="minorHAnsi"/>
        </w:rPr>
      </w:pPr>
    </w:p>
    <w:p w14:paraId="71193AE5" w14:textId="0A857A91" w:rsidR="005F27EA" w:rsidRDefault="005F27EA" w:rsidP="005F27EA">
      <w:pPr>
        <w:rPr>
          <w:lang w:eastAsia="en-AU"/>
        </w:rPr>
      </w:pPr>
    </w:p>
    <w:p w14:paraId="3DBBC818" w14:textId="575EBEDB" w:rsidR="005F27EA" w:rsidRDefault="005F27EA" w:rsidP="005F27EA">
      <w:pPr>
        <w:rPr>
          <w:lang w:eastAsia="en-AU"/>
        </w:rPr>
      </w:pPr>
    </w:p>
    <w:p w14:paraId="68CCB3CB" w14:textId="2B8FC93C" w:rsidR="005F27EA" w:rsidRDefault="005F27EA" w:rsidP="005F27EA">
      <w:pPr>
        <w:rPr>
          <w:lang w:eastAsia="en-AU"/>
        </w:rPr>
      </w:pPr>
    </w:p>
    <w:p w14:paraId="4627C449" w14:textId="342D6F7C" w:rsidR="005F27EA" w:rsidRDefault="005F27EA" w:rsidP="005F27EA">
      <w:pPr>
        <w:rPr>
          <w:lang w:eastAsia="en-AU"/>
        </w:rPr>
      </w:pPr>
    </w:p>
    <w:p w14:paraId="4E1AA989" w14:textId="1BE2F3A2" w:rsidR="005F27EA" w:rsidRDefault="005F27EA" w:rsidP="005F27EA">
      <w:pPr>
        <w:rPr>
          <w:lang w:eastAsia="en-AU"/>
        </w:rPr>
      </w:pPr>
    </w:p>
    <w:p w14:paraId="4BB325D6" w14:textId="2BB6CD23" w:rsidR="005F27EA" w:rsidRDefault="005F27EA" w:rsidP="005F27EA">
      <w:pPr>
        <w:rPr>
          <w:lang w:eastAsia="en-AU"/>
        </w:rPr>
      </w:pPr>
    </w:p>
    <w:p w14:paraId="06ED7815" w14:textId="574894C4" w:rsidR="005F27EA" w:rsidRPr="005F27EA" w:rsidRDefault="005F27EA" w:rsidP="005F27EA">
      <w:pPr>
        <w:rPr>
          <w:lang w:eastAsia="en-AU"/>
        </w:rPr>
        <w:sectPr w:rsidR="005F27EA" w:rsidRPr="005F27EA" w:rsidSect="00570710">
          <w:pgSz w:w="11906" w:h="16838"/>
          <w:pgMar w:top="1440" w:right="1440" w:bottom="1440" w:left="1440" w:header="567" w:footer="454" w:gutter="0"/>
          <w:cols w:space="4253"/>
          <w:docGrid w:linePitch="360"/>
        </w:sectPr>
      </w:pPr>
    </w:p>
    <w:p w14:paraId="71F6C26C" w14:textId="39D44875" w:rsidR="00C31EA9" w:rsidRDefault="00C31EA9" w:rsidP="005F27EA">
      <w:pPr>
        <w:pStyle w:val="Heading1"/>
        <w:spacing w:line="276" w:lineRule="auto"/>
        <w:rPr>
          <w:rFonts w:asciiTheme="minorHAnsi" w:hAnsiTheme="minorHAnsi"/>
          <w:sz w:val="36"/>
          <w:szCs w:val="22"/>
        </w:rPr>
      </w:pPr>
      <w:bookmarkStart w:id="11" w:name="_Toc46063724"/>
      <w:bookmarkEnd w:id="1"/>
      <w:bookmarkEnd w:id="2"/>
      <w:bookmarkEnd w:id="3"/>
      <w:bookmarkEnd w:id="4"/>
      <w:r w:rsidRPr="005F27EA">
        <w:rPr>
          <w:rFonts w:asciiTheme="minorHAnsi" w:hAnsiTheme="minorHAnsi"/>
          <w:sz w:val="36"/>
          <w:szCs w:val="22"/>
        </w:rPr>
        <w:lastRenderedPageBreak/>
        <w:t xml:space="preserve">Assessment </w:t>
      </w:r>
      <w:r>
        <w:rPr>
          <w:rFonts w:asciiTheme="minorHAnsi" w:hAnsiTheme="minorHAnsi"/>
          <w:sz w:val="36"/>
          <w:szCs w:val="22"/>
        </w:rPr>
        <w:t>1</w:t>
      </w:r>
      <w:bookmarkEnd w:id="11"/>
    </w:p>
    <w:p w14:paraId="63710795" w14:textId="758D9AB5" w:rsidR="005F27EA" w:rsidRDefault="005F27EA" w:rsidP="00F96374">
      <w:pPr>
        <w:pStyle w:val="Heading3"/>
      </w:pPr>
      <w:bookmarkStart w:id="12" w:name="_Toc46063725"/>
      <w:r w:rsidRPr="006E2A9A">
        <w:t>Assessment Instructions</w:t>
      </w:r>
      <w:bookmarkEnd w:id="12"/>
    </w:p>
    <w:p w14:paraId="54750751" w14:textId="1856A3C1" w:rsidR="008E1602" w:rsidRPr="008E1602" w:rsidRDefault="008E1602" w:rsidP="008E1602">
      <w:pPr>
        <w:keepNext/>
        <w:tabs>
          <w:tab w:val="left" w:pos="284"/>
        </w:tabs>
        <w:spacing w:before="120" w:after="120"/>
        <w:rPr>
          <w:rFonts w:asciiTheme="minorHAnsi" w:hAnsiTheme="minorHAnsi" w:cstheme="minorHAnsi"/>
          <w:color w:val="747679"/>
          <w:sz w:val="16"/>
          <w:szCs w:val="16"/>
        </w:rPr>
      </w:pPr>
      <w:r w:rsidRPr="008E1602">
        <w:rPr>
          <w:rFonts w:asciiTheme="minorHAnsi" w:hAnsiTheme="minorHAnsi" w:cstheme="minorHAnsi"/>
          <w:color w:val="747679"/>
          <w:sz w:val="16"/>
          <w:szCs w:val="16"/>
        </w:rPr>
        <w:t xml:space="preserve">Table </w:t>
      </w:r>
      <w:r w:rsidRPr="008E1602">
        <w:rPr>
          <w:rFonts w:asciiTheme="minorHAnsi" w:hAnsiTheme="minorHAnsi" w:cstheme="minorHAnsi"/>
          <w:noProof/>
          <w:color w:val="747679"/>
          <w:sz w:val="16"/>
          <w:szCs w:val="16"/>
        </w:rPr>
        <w:fldChar w:fldCharType="begin"/>
      </w:r>
      <w:r w:rsidRPr="008E1602">
        <w:rPr>
          <w:rFonts w:asciiTheme="minorHAnsi" w:hAnsiTheme="minorHAnsi" w:cstheme="minorHAnsi"/>
          <w:noProof/>
          <w:color w:val="747679"/>
          <w:sz w:val="16"/>
          <w:szCs w:val="16"/>
        </w:rPr>
        <w:instrText xml:space="preserve"> SEQ Table \* ARABIC </w:instrText>
      </w:r>
      <w:r w:rsidRPr="008E1602">
        <w:rPr>
          <w:rFonts w:asciiTheme="minorHAnsi" w:hAnsiTheme="minorHAnsi" w:cstheme="minorHAnsi"/>
          <w:noProof/>
          <w:color w:val="747679"/>
          <w:sz w:val="16"/>
          <w:szCs w:val="16"/>
        </w:rPr>
        <w:fldChar w:fldCharType="separate"/>
      </w:r>
      <w:r w:rsidRPr="008E1602">
        <w:rPr>
          <w:rFonts w:asciiTheme="minorHAnsi" w:hAnsiTheme="minorHAnsi" w:cstheme="minorHAnsi"/>
          <w:noProof/>
          <w:color w:val="747679"/>
          <w:sz w:val="16"/>
          <w:szCs w:val="16"/>
        </w:rPr>
        <w:t>1</w:t>
      </w:r>
      <w:r w:rsidRPr="008E1602">
        <w:rPr>
          <w:rFonts w:asciiTheme="minorHAnsi" w:hAnsiTheme="minorHAnsi" w:cstheme="minorHAnsi"/>
          <w:noProof/>
          <w:color w:val="747679"/>
          <w:sz w:val="16"/>
          <w:szCs w:val="16"/>
        </w:rPr>
        <w:fldChar w:fldCharType="end"/>
      </w:r>
      <w:r w:rsidRPr="008E1602">
        <w:rPr>
          <w:rFonts w:asciiTheme="minorHAnsi" w:hAnsiTheme="minorHAnsi" w:cstheme="minorHAnsi"/>
          <w:color w:val="747679"/>
          <w:sz w:val="16"/>
          <w:szCs w:val="16"/>
        </w:rPr>
        <w:t xml:space="preserve"> Assessment instructions</w:t>
      </w:r>
    </w:p>
    <w:tbl>
      <w:tblPr>
        <w:tblStyle w:val="TableGrid5"/>
        <w:tblW w:w="0" w:type="auto"/>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98"/>
        <w:gridCol w:w="6618"/>
      </w:tblGrid>
      <w:tr w:rsidR="0028235C" w:rsidRPr="0028235C" w14:paraId="70E3269A" w14:textId="77777777" w:rsidTr="416EDBBB">
        <w:trPr>
          <w:cnfStyle w:val="100000000000" w:firstRow="1" w:lastRow="0" w:firstColumn="0" w:lastColumn="0" w:oddVBand="0" w:evenVBand="0" w:oddHBand="0" w:evenHBand="0" w:firstRowFirstColumn="0" w:firstRowLastColumn="0" w:lastRowFirstColumn="0" w:lastRowLastColumn="0"/>
          <w:tblHeader/>
        </w:trPr>
        <w:tc>
          <w:tcPr>
            <w:tcW w:w="2398" w:type="dxa"/>
          </w:tcPr>
          <w:p w14:paraId="5DF27987" w14:textId="77777777" w:rsidR="0028235C" w:rsidRPr="0028235C" w:rsidRDefault="0028235C" w:rsidP="0028235C">
            <w:pPr>
              <w:tabs>
                <w:tab w:val="left" w:pos="284"/>
              </w:tabs>
              <w:spacing w:line="276" w:lineRule="auto"/>
              <w:rPr>
                <w:rFonts w:cstheme="minorHAnsi"/>
                <w:szCs w:val="20"/>
                <w:lang w:eastAsia="en-AU"/>
              </w:rPr>
            </w:pPr>
            <w:r w:rsidRPr="0028235C">
              <w:rPr>
                <w:rFonts w:cstheme="minorHAnsi"/>
                <w:szCs w:val="20"/>
                <w:lang w:eastAsia="en-AU"/>
              </w:rPr>
              <w:t>Assessment details</w:t>
            </w:r>
          </w:p>
        </w:tc>
        <w:tc>
          <w:tcPr>
            <w:tcW w:w="6618" w:type="dxa"/>
          </w:tcPr>
          <w:p w14:paraId="3A2D24A2" w14:textId="77777777" w:rsidR="0028235C" w:rsidRPr="0028235C" w:rsidRDefault="0028235C" w:rsidP="0028235C">
            <w:pPr>
              <w:tabs>
                <w:tab w:val="left" w:pos="284"/>
              </w:tabs>
              <w:spacing w:line="276" w:lineRule="auto"/>
              <w:rPr>
                <w:rFonts w:cstheme="minorHAnsi"/>
                <w:szCs w:val="20"/>
                <w:lang w:eastAsia="en-AU"/>
              </w:rPr>
            </w:pPr>
            <w:r w:rsidRPr="0028235C">
              <w:rPr>
                <w:rFonts w:cstheme="minorHAnsi"/>
                <w:szCs w:val="20"/>
                <w:lang w:eastAsia="en-AU"/>
              </w:rPr>
              <w:t>Instructions</w:t>
            </w:r>
          </w:p>
        </w:tc>
      </w:tr>
      <w:tr w:rsidR="0028235C" w:rsidRPr="0028235C" w14:paraId="59A564AD" w14:textId="77777777" w:rsidTr="416EDBBB">
        <w:tc>
          <w:tcPr>
            <w:tcW w:w="2398" w:type="dxa"/>
            <w:shd w:val="clear" w:color="auto" w:fill="D9D9D9" w:themeFill="background1" w:themeFillShade="D9"/>
            <w:vAlign w:val="top"/>
          </w:tcPr>
          <w:p w14:paraId="554CD449"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lang w:eastAsia="en-AU"/>
              </w:rPr>
            </w:pPr>
            <w:r w:rsidRPr="0028235C">
              <w:rPr>
                <w:rFonts w:cstheme="minorHAnsi"/>
                <w:b/>
                <w:sz w:val="22"/>
                <w:lang w:eastAsia="en-AU"/>
              </w:rPr>
              <w:t>Assessment overview</w:t>
            </w:r>
          </w:p>
        </w:tc>
        <w:tc>
          <w:tcPr>
            <w:tcW w:w="6618" w:type="dxa"/>
            <w:shd w:val="clear" w:color="auto" w:fill="D9D9D9" w:themeFill="background1" w:themeFillShade="D9"/>
            <w:vAlign w:val="top"/>
          </w:tcPr>
          <w:p w14:paraId="615F546C" w14:textId="39A0174C" w:rsidR="0028235C" w:rsidRPr="0003685F" w:rsidRDefault="0785257F" w:rsidP="416EDBBB">
            <w:pPr>
              <w:tabs>
                <w:tab w:val="left" w:pos="284"/>
              </w:tabs>
              <w:spacing w:line="276" w:lineRule="auto"/>
              <w:rPr>
                <w:rFonts w:ascii="Calibri" w:eastAsia="Calibri" w:hAnsi="Calibri" w:cs="Calibri"/>
                <w:i/>
                <w:iCs/>
                <w:sz w:val="20"/>
                <w:szCs w:val="20"/>
              </w:rPr>
            </w:pPr>
            <w:r w:rsidRPr="416EDBBB">
              <w:rPr>
                <w:rFonts w:ascii="Calibri" w:eastAsia="Calibri" w:hAnsi="Calibri" w:cs="Calibri"/>
                <w:i/>
                <w:iCs/>
                <w:sz w:val="20"/>
                <w:szCs w:val="20"/>
              </w:rPr>
              <w:t xml:space="preserve">The objective of this clustered assessment is to assess your knowledge relating to: </w:t>
            </w:r>
          </w:p>
          <w:p w14:paraId="15DC3B3D" w14:textId="78964326" w:rsidR="0028235C" w:rsidRPr="0003685F" w:rsidRDefault="0785257F" w:rsidP="00BC1BD4">
            <w:pPr>
              <w:pStyle w:val="ListParagraph"/>
              <w:numPr>
                <w:ilvl w:val="0"/>
                <w:numId w:val="9"/>
              </w:numPr>
              <w:tabs>
                <w:tab w:val="left" w:pos="284"/>
              </w:tabs>
              <w:spacing w:line="276" w:lineRule="auto"/>
              <w:rPr>
                <w:rFonts w:eastAsiaTheme="minorEastAsia"/>
                <w:sz w:val="20"/>
                <w:szCs w:val="20"/>
              </w:rPr>
            </w:pPr>
            <w:r w:rsidRPr="416EDBBB">
              <w:rPr>
                <w:i/>
                <w:iCs/>
                <w:sz w:val="20"/>
                <w:szCs w:val="20"/>
              </w:rPr>
              <w:t>supporting both individual and group plans for developing cooperative behaviour (CHCECE020); and</w:t>
            </w:r>
          </w:p>
          <w:p w14:paraId="7F78D58C" w14:textId="092C7500" w:rsidR="0028235C" w:rsidRPr="0003685F" w:rsidRDefault="0785257F" w:rsidP="00BC1BD4">
            <w:pPr>
              <w:pStyle w:val="ListParagraph"/>
              <w:numPr>
                <w:ilvl w:val="0"/>
                <w:numId w:val="9"/>
              </w:numPr>
              <w:tabs>
                <w:tab w:val="left" w:pos="284"/>
              </w:tabs>
              <w:spacing w:line="300" w:lineRule="auto"/>
              <w:rPr>
                <w:rFonts w:eastAsiaTheme="minorEastAsia"/>
                <w:i/>
                <w:iCs/>
                <w:sz w:val="20"/>
                <w:szCs w:val="20"/>
              </w:rPr>
            </w:pPr>
            <w:r w:rsidRPr="416EDBBB">
              <w:rPr>
                <w:rFonts w:ascii="Calibri" w:eastAsia="Calibri" w:hAnsi="Calibri" w:cs="Calibri"/>
                <w:i/>
                <w:iCs/>
                <w:sz w:val="20"/>
                <w:szCs w:val="20"/>
              </w:rPr>
              <w:t xml:space="preserve"> the inclusion of all children and working with relevant others to plan and implement support strategies where required (CHCECE021).</w:t>
            </w:r>
          </w:p>
        </w:tc>
      </w:tr>
      <w:tr w:rsidR="0028235C" w:rsidRPr="0028235C" w14:paraId="3F596303" w14:textId="77777777" w:rsidTr="416EDBBB">
        <w:tc>
          <w:tcPr>
            <w:tcW w:w="2398" w:type="dxa"/>
            <w:shd w:val="clear" w:color="auto" w:fill="D9D9D9" w:themeFill="background1" w:themeFillShade="D9"/>
            <w:vAlign w:val="top"/>
          </w:tcPr>
          <w:p w14:paraId="391434C3"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lang w:eastAsia="en-AU"/>
              </w:rPr>
            </w:pPr>
            <w:r w:rsidRPr="0028235C">
              <w:rPr>
                <w:rFonts w:cstheme="minorHAnsi"/>
                <w:b/>
                <w:sz w:val="22"/>
                <w:lang w:eastAsia="en-AU"/>
              </w:rPr>
              <w:t>The Assessment Event number</w:t>
            </w:r>
          </w:p>
        </w:tc>
        <w:tc>
          <w:tcPr>
            <w:tcW w:w="6618" w:type="dxa"/>
            <w:shd w:val="clear" w:color="auto" w:fill="D9D9D9" w:themeFill="background1" w:themeFillShade="D9"/>
            <w:vAlign w:val="top"/>
          </w:tcPr>
          <w:p w14:paraId="5738F69A" w14:textId="4D52A437" w:rsidR="0028235C" w:rsidRPr="00416A41" w:rsidRDefault="0028235C" w:rsidP="416EDBBB">
            <w:pPr>
              <w:shd w:val="clear" w:color="auto" w:fill="D9D9D9" w:themeFill="background1" w:themeFillShade="D9"/>
              <w:tabs>
                <w:tab w:val="left" w:pos="284"/>
              </w:tabs>
              <w:spacing w:line="276" w:lineRule="auto"/>
              <w:rPr>
                <w:i/>
                <w:iCs/>
                <w:sz w:val="20"/>
                <w:szCs w:val="20"/>
                <w:lang w:eastAsia="en-AU"/>
              </w:rPr>
            </w:pPr>
            <w:r w:rsidRPr="416EDBBB">
              <w:rPr>
                <w:i/>
                <w:iCs/>
                <w:sz w:val="20"/>
                <w:szCs w:val="20"/>
                <w:lang w:eastAsia="en-AU"/>
              </w:rPr>
              <w:t xml:space="preserve">1 of </w:t>
            </w:r>
            <w:r w:rsidR="002B045F" w:rsidRPr="416EDBBB">
              <w:rPr>
                <w:i/>
                <w:iCs/>
                <w:sz w:val="20"/>
                <w:szCs w:val="20"/>
                <w:lang w:eastAsia="en-AU"/>
              </w:rPr>
              <w:t>3</w:t>
            </w:r>
          </w:p>
        </w:tc>
      </w:tr>
      <w:tr w:rsidR="0028235C" w:rsidRPr="0028235C" w14:paraId="01643AFA" w14:textId="77777777" w:rsidTr="416EDBBB">
        <w:tc>
          <w:tcPr>
            <w:tcW w:w="2398" w:type="dxa"/>
            <w:shd w:val="clear" w:color="auto" w:fill="D9D9D9" w:themeFill="background1" w:themeFillShade="D9"/>
            <w:vAlign w:val="top"/>
          </w:tcPr>
          <w:p w14:paraId="63384799"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t>Instructions for this assessment</w:t>
            </w:r>
          </w:p>
        </w:tc>
        <w:tc>
          <w:tcPr>
            <w:tcW w:w="6618" w:type="dxa"/>
            <w:shd w:val="clear" w:color="auto" w:fill="D9D9D9" w:themeFill="background1" w:themeFillShade="D9"/>
            <w:vAlign w:val="top"/>
          </w:tcPr>
          <w:p w14:paraId="432DDFFB" w14:textId="6C18ED2C" w:rsidR="0003685F" w:rsidRDefault="0003685F" w:rsidP="416EDBBB">
            <w:pPr>
              <w:pStyle w:val="Body"/>
              <w:spacing w:line="276" w:lineRule="auto"/>
              <w:rPr>
                <w:b/>
                <w:bCs/>
                <w:i/>
                <w:iCs/>
                <w:sz w:val="20"/>
                <w:szCs w:val="20"/>
                <w:lang w:eastAsia="en-AU"/>
              </w:rPr>
            </w:pPr>
            <w:r w:rsidRPr="416EDBBB">
              <w:rPr>
                <w:b/>
                <w:bCs/>
                <w:i/>
                <w:iCs/>
                <w:sz w:val="20"/>
                <w:szCs w:val="20"/>
                <w:lang w:eastAsia="en-AU"/>
              </w:rPr>
              <w:t>Assessment: 1 of 3</w:t>
            </w:r>
          </w:p>
          <w:p w14:paraId="70145539" w14:textId="081084C3" w:rsidR="00ED6E6B" w:rsidRPr="00ED6E6B" w:rsidRDefault="00ED6E6B" w:rsidP="00ED6E6B">
            <w:pPr>
              <w:shd w:val="clear" w:color="auto" w:fill="D9D9D9" w:themeFill="background1" w:themeFillShade="D9"/>
              <w:tabs>
                <w:tab w:val="left" w:pos="284"/>
              </w:tabs>
              <w:spacing w:line="276" w:lineRule="auto"/>
              <w:rPr>
                <w:rFonts w:cstheme="minorHAnsi"/>
                <w:i/>
                <w:sz w:val="20"/>
                <w:szCs w:val="20"/>
              </w:rPr>
            </w:pPr>
            <w:r w:rsidRPr="00ED6E6B">
              <w:rPr>
                <w:rFonts w:cstheme="minorHAnsi"/>
                <w:i/>
                <w:sz w:val="20"/>
                <w:szCs w:val="20"/>
                <w:lang w:eastAsia="en-AU"/>
              </w:rPr>
              <w:t>This is a written assessment and it will be assessing you on your knowledge of the unit CHCECE020 and CHCECE021.</w:t>
            </w:r>
          </w:p>
          <w:p w14:paraId="571664F1" w14:textId="77777777" w:rsidR="00ED6E6B" w:rsidRPr="00ED6E6B" w:rsidRDefault="00ED6E6B" w:rsidP="00ED6E6B">
            <w:pPr>
              <w:shd w:val="clear" w:color="auto" w:fill="D9D9D9" w:themeFill="background1" w:themeFillShade="D9"/>
              <w:tabs>
                <w:tab w:val="left" w:pos="284"/>
              </w:tabs>
              <w:spacing w:line="276" w:lineRule="auto"/>
              <w:rPr>
                <w:rFonts w:cstheme="minorHAnsi"/>
                <w:i/>
                <w:sz w:val="20"/>
                <w:szCs w:val="20"/>
                <w:lang w:eastAsia="en-AU"/>
              </w:rPr>
            </w:pPr>
            <w:r w:rsidRPr="00ED6E6B">
              <w:rPr>
                <w:rFonts w:cstheme="minorHAnsi"/>
                <w:i/>
                <w:sz w:val="20"/>
                <w:szCs w:val="20"/>
              </w:rPr>
              <w:t>This assessment is in 1 part and contains</w:t>
            </w:r>
            <w:r w:rsidRPr="00ED6E6B">
              <w:rPr>
                <w:rFonts w:cstheme="minorHAnsi"/>
                <w:i/>
                <w:sz w:val="20"/>
                <w:szCs w:val="20"/>
                <w:lang w:eastAsia="en-AU"/>
              </w:rPr>
              <w:t xml:space="preserve"> an Evidence Guide and final Assessment Feedback.</w:t>
            </w:r>
          </w:p>
          <w:p w14:paraId="112B477F" w14:textId="77777777" w:rsidR="00ED6E6B" w:rsidRPr="00ED6E6B" w:rsidRDefault="00ED6E6B" w:rsidP="00BC1BD4">
            <w:pPr>
              <w:numPr>
                <w:ilvl w:val="0"/>
                <w:numId w:val="32"/>
              </w:numPr>
              <w:shd w:val="clear" w:color="auto" w:fill="D9D9D9" w:themeFill="background1" w:themeFillShade="D9"/>
              <w:tabs>
                <w:tab w:val="left" w:pos="284"/>
              </w:tabs>
              <w:spacing w:line="276" w:lineRule="auto"/>
              <w:rPr>
                <w:rFonts w:cstheme="minorHAnsi"/>
                <w:i/>
                <w:sz w:val="20"/>
                <w:szCs w:val="20"/>
              </w:rPr>
            </w:pPr>
            <w:r w:rsidRPr="00ED6E6B">
              <w:rPr>
                <w:rFonts w:cstheme="minorHAnsi"/>
                <w:i/>
                <w:sz w:val="20"/>
                <w:szCs w:val="20"/>
              </w:rPr>
              <w:t>Short answer questions</w:t>
            </w:r>
          </w:p>
          <w:p w14:paraId="134F9BAF" w14:textId="446293BA" w:rsidR="00ED6E6B" w:rsidRPr="0003685F" w:rsidRDefault="00ED6E6B" w:rsidP="00ED6E6B">
            <w:pPr>
              <w:pStyle w:val="Body"/>
              <w:spacing w:line="276" w:lineRule="auto"/>
              <w:rPr>
                <w:b/>
                <w:bCs/>
                <w:i/>
                <w:iCs/>
                <w:sz w:val="20"/>
                <w:szCs w:val="20"/>
                <w:lang w:eastAsia="en-AU"/>
              </w:rPr>
            </w:pPr>
            <w:r w:rsidRPr="00ED6E6B">
              <w:rPr>
                <w:rFonts w:cstheme="minorHAnsi"/>
                <w:b/>
                <w:i/>
                <w:sz w:val="20"/>
                <w:szCs w:val="20"/>
              </w:rPr>
              <w:t xml:space="preserve">You must read the entire document before commencing your </w:t>
            </w:r>
            <w:proofErr w:type="gramStart"/>
            <w:r w:rsidRPr="00ED6E6B">
              <w:rPr>
                <w:rFonts w:cstheme="minorHAnsi"/>
                <w:b/>
                <w:i/>
                <w:sz w:val="20"/>
                <w:szCs w:val="20"/>
              </w:rPr>
              <w:t>assessment</w:t>
            </w:r>
            <w:proofErr w:type="gramEnd"/>
            <w:r w:rsidRPr="00ED6E6B">
              <w:rPr>
                <w:rFonts w:cstheme="minorHAnsi"/>
                <w:b/>
                <w:i/>
                <w:sz w:val="20"/>
                <w:szCs w:val="20"/>
              </w:rPr>
              <w:t xml:space="preserve"> so you are aware of all requirements</w:t>
            </w:r>
            <w:r w:rsidRPr="00ED6E6B">
              <w:rPr>
                <w:rFonts w:cstheme="minorHAnsi"/>
                <w:i/>
                <w:sz w:val="20"/>
                <w:szCs w:val="20"/>
              </w:rPr>
              <w:t>.</w:t>
            </w:r>
          </w:p>
          <w:p w14:paraId="4E21CA8C" w14:textId="56B12FB2" w:rsidR="0028235C" w:rsidRPr="0003685F" w:rsidRDefault="0003685F" w:rsidP="416EDBBB">
            <w:pPr>
              <w:spacing w:line="276" w:lineRule="auto"/>
              <w:rPr>
                <w:lang w:eastAsia="en-AU"/>
              </w:rPr>
            </w:pPr>
            <w:r w:rsidRPr="416EDBBB">
              <w:rPr>
                <w:i/>
                <w:iCs/>
                <w:sz w:val="20"/>
                <w:szCs w:val="20"/>
                <w:lang w:eastAsia="en-AU"/>
              </w:rPr>
              <w:t xml:space="preserve">All questions must be answered correctly, adhere to word limits and include </w:t>
            </w:r>
            <w:hyperlink r:id="rId24">
              <w:r w:rsidRPr="416EDBBB">
                <w:rPr>
                  <w:rStyle w:val="Hyperlink"/>
                  <w:i/>
                  <w:iCs/>
                  <w:sz w:val="20"/>
                  <w:szCs w:val="20"/>
                  <w:lang w:eastAsia="en-AU"/>
                </w:rPr>
                <w:t>APA</w:t>
              </w:r>
            </w:hyperlink>
            <w:r w:rsidRPr="416EDBBB">
              <w:rPr>
                <w:i/>
                <w:iCs/>
                <w:sz w:val="20"/>
                <w:szCs w:val="20"/>
                <w:lang w:eastAsia="en-AU"/>
              </w:rPr>
              <w:t xml:space="preserve"> referencing (where required) in order to satisfactorily complete this assessment event.</w:t>
            </w:r>
          </w:p>
        </w:tc>
      </w:tr>
      <w:tr w:rsidR="0028235C" w:rsidRPr="0028235C" w14:paraId="364155B9" w14:textId="77777777" w:rsidTr="416EDBBB">
        <w:tc>
          <w:tcPr>
            <w:tcW w:w="2398" w:type="dxa"/>
            <w:shd w:val="clear" w:color="auto" w:fill="D9D9D9" w:themeFill="background1" w:themeFillShade="D9"/>
            <w:vAlign w:val="top"/>
          </w:tcPr>
          <w:p w14:paraId="7D373254"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t xml:space="preserve">Submission instructions </w:t>
            </w:r>
          </w:p>
        </w:tc>
        <w:tc>
          <w:tcPr>
            <w:tcW w:w="6618" w:type="dxa"/>
            <w:shd w:val="clear" w:color="auto" w:fill="D9D9D9" w:themeFill="background1" w:themeFillShade="D9"/>
            <w:vAlign w:val="top"/>
          </w:tcPr>
          <w:p w14:paraId="29088C6C" w14:textId="1A67F916" w:rsidR="0003685F" w:rsidRPr="0003685F" w:rsidRDefault="0003685F" w:rsidP="416EDBBB">
            <w:pPr>
              <w:spacing w:line="276" w:lineRule="auto"/>
              <w:rPr>
                <w:i/>
                <w:iCs/>
                <w:sz w:val="20"/>
                <w:szCs w:val="20"/>
              </w:rPr>
            </w:pPr>
            <w:r w:rsidRPr="416EDBBB">
              <w:rPr>
                <w:i/>
                <w:iCs/>
                <w:sz w:val="20"/>
                <w:szCs w:val="20"/>
              </w:rPr>
              <w:t>On completion of this assessment, the student is required to upload it as per the instructions on their online platform or hand it to you</w:t>
            </w:r>
            <w:r w:rsidR="00ED6E6B">
              <w:rPr>
                <w:i/>
                <w:iCs/>
                <w:sz w:val="20"/>
                <w:szCs w:val="20"/>
              </w:rPr>
              <w:t>r teacher</w:t>
            </w:r>
            <w:r w:rsidRPr="416EDBBB">
              <w:rPr>
                <w:i/>
                <w:iCs/>
                <w:sz w:val="20"/>
                <w:szCs w:val="20"/>
              </w:rPr>
              <w:t xml:space="preserve"> for marking.</w:t>
            </w:r>
          </w:p>
          <w:p w14:paraId="47FFDF61" w14:textId="77777777" w:rsidR="0003685F" w:rsidRPr="0003685F" w:rsidRDefault="0003685F" w:rsidP="416EDBBB">
            <w:pPr>
              <w:spacing w:line="276" w:lineRule="auto"/>
              <w:rPr>
                <w:i/>
                <w:iCs/>
                <w:sz w:val="20"/>
                <w:szCs w:val="20"/>
              </w:rPr>
            </w:pPr>
            <w:r w:rsidRPr="416EDBBB">
              <w:rPr>
                <w:i/>
                <w:iCs/>
                <w:sz w:val="20"/>
                <w:szCs w:val="20"/>
              </w:rPr>
              <w:t xml:space="preserve">Students are required to have </w:t>
            </w:r>
            <w:r w:rsidRPr="416EDBBB">
              <w:rPr>
                <w:i/>
                <w:iCs/>
                <w:sz w:val="20"/>
                <w:szCs w:val="20"/>
                <w:lang w:eastAsia="en-AU"/>
              </w:rPr>
              <w:t>written their name at the bottom of each page of the assessment.</w:t>
            </w:r>
          </w:p>
          <w:p w14:paraId="7D18AA11" w14:textId="40221A70" w:rsidR="0028235C" w:rsidRPr="0003685F" w:rsidRDefault="0003685F" w:rsidP="416EDBBB">
            <w:pPr>
              <w:pStyle w:val="Body"/>
              <w:spacing w:line="276" w:lineRule="auto"/>
              <w:rPr>
                <w:b/>
                <w:bCs/>
                <w:i/>
                <w:iCs/>
                <w:sz w:val="20"/>
                <w:szCs w:val="20"/>
                <w:lang w:eastAsia="en-AU"/>
              </w:rPr>
            </w:pPr>
            <w:r w:rsidRPr="416EDBBB">
              <w:rPr>
                <w:i/>
                <w:iCs/>
                <w:sz w:val="20"/>
                <w:szCs w:val="20"/>
                <w:lang w:eastAsia="en-AU"/>
              </w:rPr>
              <w:t>It is important that students keep a copy of all electronic and hardcopy assessments submitted to TAFE and complete the assessment declaration when submitting the assessment.</w:t>
            </w:r>
          </w:p>
        </w:tc>
      </w:tr>
      <w:tr w:rsidR="0028235C" w:rsidRPr="0028235C" w14:paraId="53AD1541" w14:textId="77777777" w:rsidTr="416EDBBB">
        <w:tc>
          <w:tcPr>
            <w:tcW w:w="2398" w:type="dxa"/>
            <w:shd w:val="clear" w:color="auto" w:fill="D9D9D9" w:themeFill="background1" w:themeFillShade="D9"/>
            <w:vAlign w:val="top"/>
          </w:tcPr>
          <w:p w14:paraId="03826451"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t>What do I need to do to achieve a satisfactory result?</w:t>
            </w:r>
          </w:p>
        </w:tc>
        <w:tc>
          <w:tcPr>
            <w:tcW w:w="6618" w:type="dxa"/>
            <w:shd w:val="clear" w:color="auto" w:fill="D9D9D9" w:themeFill="background1" w:themeFillShade="D9"/>
            <w:vAlign w:val="top"/>
          </w:tcPr>
          <w:p w14:paraId="3C4F1D31" w14:textId="77777777" w:rsidR="0028235C" w:rsidRPr="0028235C" w:rsidRDefault="0028235C" w:rsidP="0028235C">
            <w:pPr>
              <w:shd w:val="clear" w:color="auto" w:fill="D9D9D9" w:themeFill="background1" w:themeFillShade="D9"/>
              <w:tabs>
                <w:tab w:val="left" w:pos="284"/>
              </w:tabs>
              <w:spacing w:line="276" w:lineRule="auto"/>
              <w:rPr>
                <w:rFonts w:cstheme="minorHAnsi"/>
                <w:i/>
                <w:sz w:val="20"/>
                <w:szCs w:val="20"/>
              </w:rPr>
            </w:pPr>
            <w:r w:rsidRPr="0028235C">
              <w:rPr>
                <w:rFonts w:cstheme="minorHAnsi"/>
                <w:i/>
                <w:sz w:val="20"/>
                <w:szCs w:val="20"/>
              </w:rPr>
              <w:t>To achieve a satisfactory result for this assessment you must complete each part of your assessment to a satisfactory standard.</w:t>
            </w:r>
          </w:p>
          <w:p w14:paraId="421FA942" w14:textId="77777777" w:rsidR="0028235C" w:rsidRPr="0028235C" w:rsidRDefault="0028235C" w:rsidP="0028235C">
            <w:pPr>
              <w:shd w:val="clear" w:color="auto" w:fill="D9D9D9" w:themeFill="background1" w:themeFillShade="D9"/>
              <w:tabs>
                <w:tab w:val="left" w:pos="284"/>
              </w:tabs>
              <w:spacing w:line="276" w:lineRule="auto"/>
              <w:rPr>
                <w:rFonts w:cstheme="minorHAnsi"/>
                <w:i/>
                <w:sz w:val="20"/>
                <w:szCs w:val="20"/>
                <w:lang w:eastAsia="en-AU"/>
              </w:rPr>
            </w:pPr>
            <w:r w:rsidRPr="0028235C">
              <w:rPr>
                <w:rFonts w:cstheme="minorHAnsi"/>
                <w:i/>
                <w:sz w:val="20"/>
                <w:szCs w:val="20"/>
              </w:rPr>
              <w:t xml:space="preserve">You must ensure your assessment responses are written in your own words (unless otherwise specified), include </w:t>
            </w:r>
            <w:hyperlink r:id="rId25" w:history="1">
              <w:r w:rsidRPr="0028235C">
                <w:rPr>
                  <w:rFonts w:cstheme="minorHAnsi"/>
                  <w:i/>
                  <w:color w:val="0000C0"/>
                  <w:sz w:val="20"/>
                  <w:szCs w:val="20"/>
                  <w:u w:val="single"/>
                </w:rPr>
                <w:t>APA</w:t>
              </w:r>
            </w:hyperlink>
            <w:r w:rsidRPr="0028235C">
              <w:rPr>
                <w:rFonts w:cstheme="minorHAnsi"/>
                <w:i/>
                <w:sz w:val="20"/>
                <w:szCs w:val="20"/>
              </w:rPr>
              <w:t xml:space="preserve"> references where required and adhere to the word count requirements where specified.</w:t>
            </w:r>
          </w:p>
        </w:tc>
      </w:tr>
      <w:tr w:rsidR="0028235C" w:rsidRPr="0028235C" w14:paraId="65107CFB" w14:textId="77777777" w:rsidTr="416EDBBB">
        <w:tc>
          <w:tcPr>
            <w:tcW w:w="2398" w:type="dxa"/>
            <w:shd w:val="clear" w:color="auto" w:fill="D9D9D9" w:themeFill="background1" w:themeFillShade="D9"/>
            <w:vAlign w:val="top"/>
          </w:tcPr>
          <w:p w14:paraId="32153502"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t>What do I need to provide?</w:t>
            </w:r>
          </w:p>
        </w:tc>
        <w:tc>
          <w:tcPr>
            <w:tcW w:w="6618" w:type="dxa"/>
            <w:shd w:val="clear" w:color="auto" w:fill="D9D9D9" w:themeFill="background1" w:themeFillShade="D9"/>
            <w:vAlign w:val="top"/>
          </w:tcPr>
          <w:p w14:paraId="729F51C2" w14:textId="77777777" w:rsidR="0028235C" w:rsidRPr="0028235C" w:rsidRDefault="0028235C" w:rsidP="416EDBBB">
            <w:pPr>
              <w:shd w:val="clear" w:color="auto" w:fill="D9D9D9" w:themeFill="background1" w:themeFillShade="D9"/>
              <w:tabs>
                <w:tab w:val="left" w:pos="284"/>
              </w:tabs>
              <w:spacing w:line="276" w:lineRule="auto"/>
              <w:rPr>
                <w:i/>
                <w:iCs/>
                <w:sz w:val="20"/>
                <w:szCs w:val="20"/>
              </w:rPr>
            </w:pPr>
            <w:r w:rsidRPr="416EDBBB">
              <w:rPr>
                <w:i/>
                <w:iCs/>
                <w:sz w:val="20"/>
                <w:szCs w:val="20"/>
              </w:rPr>
              <w:t>Pens for documentation, computer if typing assessment, internet access.</w:t>
            </w:r>
          </w:p>
        </w:tc>
      </w:tr>
      <w:tr w:rsidR="0028235C" w:rsidRPr="0028235C" w14:paraId="0F34CC98" w14:textId="77777777" w:rsidTr="416EDBBB">
        <w:tc>
          <w:tcPr>
            <w:tcW w:w="2398" w:type="dxa"/>
            <w:shd w:val="clear" w:color="auto" w:fill="D9D9D9" w:themeFill="background1" w:themeFillShade="D9"/>
            <w:vAlign w:val="top"/>
          </w:tcPr>
          <w:p w14:paraId="44978C9D"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highlight w:val="yellow"/>
              </w:rPr>
            </w:pPr>
            <w:r w:rsidRPr="0028235C">
              <w:rPr>
                <w:rFonts w:cstheme="minorHAnsi"/>
                <w:b/>
              </w:rPr>
              <w:t>Assessor must provide</w:t>
            </w:r>
          </w:p>
        </w:tc>
        <w:tc>
          <w:tcPr>
            <w:tcW w:w="6618" w:type="dxa"/>
            <w:shd w:val="clear" w:color="auto" w:fill="D9D9D9" w:themeFill="background1" w:themeFillShade="D9"/>
            <w:vAlign w:val="top"/>
          </w:tcPr>
          <w:p w14:paraId="04FA3E4D" w14:textId="77777777" w:rsidR="0028235C" w:rsidRPr="0028235C" w:rsidRDefault="0028235C" w:rsidP="416EDBBB">
            <w:pPr>
              <w:shd w:val="clear" w:color="auto" w:fill="D9D9D9" w:themeFill="background1" w:themeFillShade="D9"/>
              <w:tabs>
                <w:tab w:val="left" w:pos="284"/>
              </w:tabs>
              <w:spacing w:line="276" w:lineRule="auto"/>
              <w:rPr>
                <w:i/>
                <w:iCs/>
                <w:sz w:val="20"/>
                <w:szCs w:val="20"/>
                <w:lang w:eastAsia="en-AU"/>
              </w:rPr>
            </w:pPr>
            <w:r w:rsidRPr="416EDBBB">
              <w:rPr>
                <w:i/>
                <w:iCs/>
                <w:sz w:val="20"/>
                <w:szCs w:val="20"/>
                <w:lang w:eastAsia="en-AU"/>
              </w:rPr>
              <w:t>Nil</w:t>
            </w:r>
          </w:p>
        </w:tc>
      </w:tr>
      <w:tr w:rsidR="0028235C" w:rsidRPr="0028235C" w14:paraId="2AE9A6F3" w14:textId="77777777" w:rsidTr="416EDBBB">
        <w:tc>
          <w:tcPr>
            <w:tcW w:w="2398" w:type="dxa"/>
            <w:shd w:val="clear" w:color="auto" w:fill="D9D9D9" w:themeFill="background1" w:themeFillShade="D9"/>
            <w:vAlign w:val="top"/>
          </w:tcPr>
          <w:p w14:paraId="779994AB"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lastRenderedPageBreak/>
              <w:t>Due date/time allowed</w:t>
            </w:r>
          </w:p>
        </w:tc>
        <w:tc>
          <w:tcPr>
            <w:tcW w:w="6618" w:type="dxa"/>
            <w:shd w:val="clear" w:color="auto" w:fill="D9D9D9" w:themeFill="background1" w:themeFillShade="D9"/>
            <w:vAlign w:val="top"/>
          </w:tcPr>
          <w:p w14:paraId="59E95FD4" w14:textId="30C3724C" w:rsidR="0028235C" w:rsidRPr="0028235C" w:rsidRDefault="0028235C" w:rsidP="416EDBBB">
            <w:pPr>
              <w:shd w:val="clear" w:color="auto" w:fill="D9D9D9" w:themeFill="background1" w:themeFillShade="D9"/>
              <w:tabs>
                <w:tab w:val="left" w:pos="284"/>
              </w:tabs>
              <w:spacing w:line="276" w:lineRule="auto"/>
              <w:rPr>
                <w:b/>
                <w:bCs/>
                <w:i/>
                <w:iCs/>
                <w:sz w:val="20"/>
                <w:szCs w:val="20"/>
              </w:rPr>
            </w:pPr>
            <w:r w:rsidRPr="416EDBBB">
              <w:rPr>
                <w:b/>
                <w:bCs/>
                <w:i/>
                <w:iCs/>
                <w:sz w:val="20"/>
                <w:szCs w:val="20"/>
              </w:rPr>
              <w:t xml:space="preserve">Due Date: </w:t>
            </w:r>
            <w:r w:rsidR="009456F9">
              <w:rPr>
                <w:b/>
                <w:bCs/>
                <w:i/>
                <w:iCs/>
                <w:sz w:val="20"/>
                <w:szCs w:val="20"/>
              </w:rPr>
              <w:t>13/10/2020</w:t>
            </w:r>
          </w:p>
          <w:p w14:paraId="690E1DA8" w14:textId="77777777" w:rsidR="0028235C" w:rsidRPr="00416A41" w:rsidRDefault="0028235C" w:rsidP="416EDBBB">
            <w:pPr>
              <w:shd w:val="clear" w:color="auto" w:fill="D9D9D9" w:themeFill="background1" w:themeFillShade="D9"/>
              <w:tabs>
                <w:tab w:val="left" w:pos="284"/>
              </w:tabs>
              <w:spacing w:line="276" w:lineRule="auto"/>
              <w:rPr>
                <w:i/>
                <w:iCs/>
                <w:sz w:val="20"/>
                <w:szCs w:val="20"/>
              </w:rPr>
            </w:pPr>
            <w:r w:rsidRPr="416EDBBB">
              <w:rPr>
                <w:b/>
                <w:bCs/>
                <w:i/>
                <w:iCs/>
                <w:sz w:val="20"/>
                <w:szCs w:val="20"/>
              </w:rPr>
              <w:t>The time allowed</w:t>
            </w:r>
            <w:r w:rsidRPr="416EDBBB">
              <w:rPr>
                <w:i/>
                <w:iCs/>
                <w:sz w:val="20"/>
                <w:szCs w:val="20"/>
              </w:rPr>
              <w:t xml:space="preserve">: Untimed but allow up to four hours </w:t>
            </w:r>
          </w:p>
          <w:p w14:paraId="5D94A779" w14:textId="77777777" w:rsidR="0028235C" w:rsidRPr="0028235C" w:rsidRDefault="0028235C" w:rsidP="416EDBBB">
            <w:pPr>
              <w:shd w:val="clear" w:color="auto" w:fill="D9D9D9" w:themeFill="background1" w:themeFillShade="D9"/>
              <w:tabs>
                <w:tab w:val="left" w:pos="284"/>
              </w:tabs>
              <w:spacing w:line="276" w:lineRule="auto"/>
              <w:rPr>
                <w:i/>
                <w:iCs/>
                <w:sz w:val="20"/>
                <w:szCs w:val="20"/>
                <w:lang w:eastAsia="en-AU"/>
              </w:rPr>
            </w:pPr>
            <w:r w:rsidRPr="416EDBBB">
              <w:rPr>
                <w:b/>
                <w:bCs/>
                <w:i/>
                <w:iCs/>
                <w:sz w:val="20"/>
                <w:szCs w:val="20"/>
                <w:lang w:eastAsia="en-AU"/>
              </w:rPr>
              <w:t>Venue</w:t>
            </w:r>
            <w:r w:rsidRPr="416EDBBB">
              <w:rPr>
                <w:i/>
                <w:iCs/>
                <w:sz w:val="20"/>
                <w:szCs w:val="20"/>
                <w:lang w:eastAsia="en-AU"/>
              </w:rPr>
              <w:t>: May be completed in the classroom, home or online environment.</w:t>
            </w:r>
          </w:p>
        </w:tc>
      </w:tr>
      <w:tr w:rsidR="0028235C" w:rsidRPr="0028235C" w14:paraId="699DB5AD" w14:textId="77777777" w:rsidTr="416EDBBB">
        <w:tc>
          <w:tcPr>
            <w:tcW w:w="2398" w:type="dxa"/>
            <w:shd w:val="clear" w:color="auto" w:fill="D9D9D9" w:themeFill="background1" w:themeFillShade="D9"/>
            <w:vAlign w:val="top"/>
          </w:tcPr>
          <w:p w14:paraId="60B67185" w14:textId="77777777" w:rsidR="0028235C" w:rsidRPr="0028235C" w:rsidRDefault="0028235C" w:rsidP="0028235C">
            <w:pPr>
              <w:shd w:val="clear" w:color="auto" w:fill="D9D9D9" w:themeFill="background1" w:themeFillShade="D9"/>
              <w:tabs>
                <w:tab w:val="left" w:pos="284"/>
              </w:tabs>
              <w:spacing w:line="276" w:lineRule="auto"/>
              <w:rPr>
                <w:rFonts w:cstheme="minorHAnsi"/>
                <w:b/>
                <w:sz w:val="22"/>
              </w:rPr>
            </w:pPr>
            <w:r w:rsidRPr="0028235C">
              <w:rPr>
                <w:rFonts w:cstheme="minorHAnsi"/>
                <w:b/>
                <w:sz w:val="22"/>
              </w:rPr>
              <w:t>Assessment feedback, review or appeals</w:t>
            </w:r>
          </w:p>
        </w:tc>
        <w:tc>
          <w:tcPr>
            <w:tcW w:w="6618" w:type="dxa"/>
            <w:shd w:val="clear" w:color="auto" w:fill="D9D9D9" w:themeFill="background1" w:themeFillShade="D9"/>
            <w:vAlign w:val="top"/>
          </w:tcPr>
          <w:p w14:paraId="522DF2D4" w14:textId="77777777" w:rsidR="0028235C" w:rsidRPr="0028235C" w:rsidRDefault="0028235C" w:rsidP="0028235C">
            <w:pPr>
              <w:shd w:val="clear" w:color="auto" w:fill="D9D9D9" w:themeFill="background1" w:themeFillShade="D9"/>
              <w:tabs>
                <w:tab w:val="left" w:pos="284"/>
              </w:tabs>
              <w:spacing w:line="276" w:lineRule="auto"/>
              <w:rPr>
                <w:rFonts w:cstheme="minorHAnsi"/>
                <w:i/>
                <w:sz w:val="20"/>
                <w:szCs w:val="20"/>
              </w:rPr>
            </w:pPr>
            <w:r w:rsidRPr="0028235C">
              <w:rPr>
                <w:rFonts w:cstheme="minorHAnsi"/>
                <w:i/>
                <w:sz w:val="20"/>
                <w:szCs w:val="20"/>
              </w:rPr>
              <w:t xml:space="preserve">In accordance with the TAFE NSW policy </w:t>
            </w:r>
            <w:r w:rsidRPr="0028235C">
              <w:rPr>
                <w:rFonts w:cstheme="minorHAnsi"/>
                <w:i/>
                <w:iCs/>
                <w:sz w:val="20"/>
                <w:szCs w:val="20"/>
              </w:rPr>
              <w:t xml:space="preserve">Manage Assessment Appeals, </w:t>
            </w:r>
            <w:r w:rsidRPr="0028235C">
              <w:rPr>
                <w:rFonts w:cstheme="minorHAnsi"/>
                <w:i/>
                <w:sz w:val="20"/>
                <w:szCs w:val="20"/>
              </w:rPr>
              <w:t xml:space="preserve">all students have the right to appeal an assessment decision in relation to how the assessment was conducted and the outcome of the assessment. Appeals must be lodged within </w:t>
            </w:r>
            <w:r w:rsidRPr="0028235C">
              <w:rPr>
                <w:rFonts w:cstheme="minorHAnsi"/>
                <w:b/>
                <w:bCs/>
                <w:i/>
                <w:sz w:val="20"/>
                <w:szCs w:val="20"/>
              </w:rPr>
              <w:t>14 working days</w:t>
            </w:r>
            <w:r w:rsidRPr="0028235C">
              <w:rPr>
                <w:rFonts w:cstheme="minorHAnsi"/>
                <w:i/>
                <w:sz w:val="20"/>
                <w:szCs w:val="20"/>
              </w:rPr>
              <w:t xml:space="preserve"> of the formal notification of the result of the assessment. </w:t>
            </w:r>
          </w:p>
          <w:p w14:paraId="47C97DFD" w14:textId="77777777" w:rsidR="0028235C" w:rsidRPr="0028235C" w:rsidRDefault="0028235C" w:rsidP="0028235C">
            <w:pPr>
              <w:shd w:val="clear" w:color="auto" w:fill="D9D9D9" w:themeFill="background1" w:themeFillShade="D9"/>
              <w:tabs>
                <w:tab w:val="left" w:pos="284"/>
              </w:tabs>
              <w:spacing w:line="276" w:lineRule="auto"/>
              <w:rPr>
                <w:rFonts w:cstheme="minorHAnsi"/>
                <w:i/>
                <w:sz w:val="20"/>
                <w:szCs w:val="20"/>
                <w:lang w:eastAsia="en-AU"/>
              </w:rPr>
            </w:pPr>
            <w:r w:rsidRPr="0028235C">
              <w:rPr>
                <w:rFonts w:cstheme="minorHAnsi"/>
                <w:i/>
                <w:sz w:val="20"/>
                <w:szCs w:val="20"/>
                <w:lang w:eastAsia="en-AU"/>
              </w:rPr>
              <w:t>If you would like to request a review of your results or if you have any concerns about your results, contact your Teacher or Head Teacher.  If they are unavailable, contact the Student Administration Officer.</w:t>
            </w:r>
          </w:p>
          <w:p w14:paraId="17F33DFC" w14:textId="77777777" w:rsidR="0028235C" w:rsidRPr="0028235C" w:rsidRDefault="0028235C" w:rsidP="0028235C">
            <w:pPr>
              <w:shd w:val="clear" w:color="auto" w:fill="D9D9D9" w:themeFill="background1" w:themeFillShade="D9"/>
              <w:tabs>
                <w:tab w:val="left" w:pos="284"/>
              </w:tabs>
              <w:spacing w:line="276" w:lineRule="auto"/>
              <w:rPr>
                <w:rFonts w:cstheme="minorHAnsi"/>
                <w:i/>
                <w:sz w:val="20"/>
                <w:szCs w:val="20"/>
                <w:lang w:eastAsia="en-AU"/>
              </w:rPr>
            </w:pPr>
            <w:r w:rsidRPr="0028235C">
              <w:rPr>
                <w:rFonts w:cstheme="minorHAnsi"/>
                <w:i/>
                <w:sz w:val="20"/>
                <w:szCs w:val="20"/>
                <w:lang w:eastAsia="en-AU"/>
              </w:rPr>
              <w:t>Contact your Head Teacher for the assessment appeals procedures at your college/campus.</w:t>
            </w:r>
          </w:p>
        </w:tc>
      </w:tr>
    </w:tbl>
    <w:p w14:paraId="61A1A1D6" w14:textId="35398B15" w:rsidR="00690FF2" w:rsidRDefault="00690FF2" w:rsidP="005F27EA">
      <w:pPr>
        <w:rPr>
          <w:lang w:eastAsia="en-AU"/>
        </w:rPr>
      </w:pPr>
    </w:p>
    <w:p w14:paraId="7B9980F0" w14:textId="629AE5CB" w:rsidR="00F91F38" w:rsidRDefault="00F91F38">
      <w:pPr>
        <w:rPr>
          <w:lang w:eastAsia="en-AU"/>
        </w:rPr>
      </w:pPr>
      <w:r>
        <w:rPr>
          <w:lang w:eastAsia="en-AU"/>
        </w:rPr>
        <w:br w:type="page"/>
      </w:r>
    </w:p>
    <w:p w14:paraId="56041E65" w14:textId="40307735" w:rsidR="009C7FDE" w:rsidRDefault="0028235C" w:rsidP="008B6382">
      <w:pPr>
        <w:pStyle w:val="Heading3"/>
      </w:pPr>
      <w:bookmarkStart w:id="13" w:name="_Toc46063726"/>
      <w:bookmarkStart w:id="14" w:name="_Hlk44936947"/>
      <w:r>
        <w:lastRenderedPageBreak/>
        <w:t>Part 1</w:t>
      </w:r>
      <w:r w:rsidR="005534BA">
        <w:t xml:space="preserve">   </w:t>
      </w:r>
      <w:r w:rsidR="008445E4">
        <w:t>Knowledge questions</w:t>
      </w:r>
      <w:bookmarkEnd w:id="13"/>
    </w:p>
    <w:tbl>
      <w:tblPr>
        <w:tblStyle w:val="TableGridLight"/>
        <w:tblW w:w="9060" w:type="dxa"/>
        <w:tblLook w:val="04A0" w:firstRow="1" w:lastRow="0" w:firstColumn="1" w:lastColumn="0" w:noHBand="0" w:noVBand="1"/>
      </w:tblPr>
      <w:tblGrid>
        <w:gridCol w:w="3933"/>
        <w:gridCol w:w="3505"/>
        <w:gridCol w:w="1622"/>
      </w:tblGrid>
      <w:tr w:rsidR="008445E4" w:rsidRPr="0000281C" w14:paraId="40F29995" w14:textId="77777777" w:rsidTr="008B6382">
        <w:trPr>
          <w:trHeight w:val="293"/>
        </w:trPr>
        <w:tc>
          <w:tcPr>
            <w:tcW w:w="7438" w:type="dxa"/>
            <w:gridSpan w:val="2"/>
            <w:tcBorders>
              <w:top w:val="single" w:sz="4" w:space="0" w:color="2D739F"/>
              <w:left w:val="single" w:sz="4" w:space="0" w:color="2D739F"/>
              <w:bottom w:val="single" w:sz="4" w:space="0" w:color="2D739F"/>
              <w:right w:val="nil"/>
            </w:tcBorders>
            <w:shd w:val="clear" w:color="auto" w:fill="D9D9D9" w:themeFill="background1" w:themeFillShade="D9"/>
          </w:tcPr>
          <w:p w14:paraId="1B4CEB3D" w14:textId="0D982CA9" w:rsidR="008445E4" w:rsidRPr="0000281C" w:rsidRDefault="008445E4" w:rsidP="00825E71">
            <w:pPr>
              <w:spacing w:after="120" w:line="276" w:lineRule="auto"/>
              <w:rPr>
                <w:b/>
                <w:szCs w:val="22"/>
              </w:rPr>
            </w:pPr>
            <w:r w:rsidRPr="0000281C">
              <w:rPr>
                <w:b/>
                <w:szCs w:val="22"/>
              </w:rPr>
              <w:t>QUESTION</w:t>
            </w:r>
            <w:r>
              <w:rPr>
                <w:b/>
                <w:szCs w:val="22"/>
              </w:rPr>
              <w:t xml:space="preserve"> 1</w:t>
            </w:r>
          </w:p>
        </w:tc>
        <w:tc>
          <w:tcPr>
            <w:tcW w:w="1622" w:type="dxa"/>
            <w:tcBorders>
              <w:top w:val="single" w:sz="4" w:space="0" w:color="2D739F"/>
              <w:left w:val="nil"/>
              <w:bottom w:val="single" w:sz="4" w:space="0" w:color="2D739F"/>
              <w:right w:val="single" w:sz="4" w:space="0" w:color="2D739F"/>
            </w:tcBorders>
            <w:shd w:val="clear" w:color="auto" w:fill="D9D9D9" w:themeFill="background1" w:themeFillShade="D9"/>
          </w:tcPr>
          <w:p w14:paraId="70E94B17" w14:textId="77777777" w:rsidR="008445E4" w:rsidRPr="0000281C" w:rsidRDefault="008445E4" w:rsidP="00825E71">
            <w:pPr>
              <w:spacing w:after="120"/>
              <w:rPr>
                <w:b/>
                <w:szCs w:val="22"/>
              </w:rPr>
            </w:pPr>
            <w:r>
              <w:rPr>
                <w:b/>
                <w:szCs w:val="22"/>
              </w:rPr>
              <w:t>(Part 1)</w:t>
            </w:r>
          </w:p>
        </w:tc>
      </w:tr>
      <w:tr w:rsidR="008445E4" w:rsidRPr="00D33D50" w14:paraId="6E280C02" w14:textId="77777777" w:rsidTr="008B6382">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764"/>
        </w:trPr>
        <w:tc>
          <w:tcPr>
            <w:tcW w:w="9060" w:type="dxa"/>
            <w:gridSpan w:val="3"/>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71A650E7" w14:textId="77777777" w:rsidR="00BD753C" w:rsidRPr="00D33D50" w:rsidRDefault="008445E4" w:rsidP="00BD753C">
            <w:pPr>
              <w:tabs>
                <w:tab w:val="left" w:pos="284"/>
              </w:tabs>
              <w:spacing w:before="120" w:after="120"/>
              <w:rPr>
                <w:szCs w:val="22"/>
                <w:lang w:eastAsia="en-AU"/>
              </w:rPr>
            </w:pPr>
            <w:r w:rsidRPr="00D33D50">
              <w:rPr>
                <w:rFonts w:eastAsia="Calibri"/>
                <w:b/>
                <w:bCs/>
                <w:szCs w:val="22"/>
              </w:rPr>
              <w:t>Instructions:</w:t>
            </w:r>
            <w:r w:rsidRPr="00D33D50">
              <w:rPr>
                <w:rFonts w:eastAsia="Calibri"/>
                <w:szCs w:val="22"/>
              </w:rPr>
              <w:t xml:space="preserve"> </w:t>
            </w:r>
            <w:r w:rsidR="00BD753C" w:rsidRPr="00D33D50">
              <w:rPr>
                <w:szCs w:val="22"/>
                <w:lang w:eastAsia="en-AU"/>
              </w:rPr>
              <w:t>Locate and access The Early Years Learning Framework. Using the table below record three learning outcomes that specifically promote:</w:t>
            </w:r>
          </w:p>
          <w:p w14:paraId="147A90AE" w14:textId="77777777" w:rsidR="00BD753C" w:rsidRPr="00D33D50" w:rsidRDefault="00BD753C" w:rsidP="00BC1BD4">
            <w:pPr>
              <w:pStyle w:val="ListParagraph"/>
              <w:numPr>
                <w:ilvl w:val="0"/>
                <w:numId w:val="10"/>
              </w:numPr>
              <w:tabs>
                <w:tab w:val="left" w:pos="284"/>
              </w:tabs>
              <w:spacing w:before="120" w:after="120" w:line="276" w:lineRule="auto"/>
              <w:contextualSpacing w:val="0"/>
              <w:rPr>
                <w:szCs w:val="22"/>
                <w:lang w:eastAsia="en-AU"/>
              </w:rPr>
            </w:pPr>
            <w:r w:rsidRPr="00D33D50">
              <w:rPr>
                <w:szCs w:val="22"/>
                <w:lang w:eastAsia="en-AU"/>
              </w:rPr>
              <w:t xml:space="preserve">inclusive practices and </w:t>
            </w:r>
          </w:p>
          <w:p w14:paraId="3D0D16D6" w14:textId="77777777" w:rsidR="00BD753C" w:rsidRPr="00D33D50" w:rsidRDefault="00BD753C" w:rsidP="00BC1BD4">
            <w:pPr>
              <w:pStyle w:val="ListParagraph"/>
              <w:numPr>
                <w:ilvl w:val="0"/>
                <w:numId w:val="10"/>
              </w:numPr>
              <w:tabs>
                <w:tab w:val="left" w:pos="284"/>
              </w:tabs>
              <w:spacing w:before="120" w:after="120" w:line="276" w:lineRule="auto"/>
              <w:contextualSpacing w:val="0"/>
              <w:rPr>
                <w:szCs w:val="22"/>
                <w:lang w:eastAsia="en-AU"/>
              </w:rPr>
            </w:pPr>
            <w:r w:rsidRPr="00D33D50">
              <w:rPr>
                <w:szCs w:val="22"/>
                <w:lang w:eastAsia="en-AU"/>
              </w:rPr>
              <w:t>cooperative behaviours</w:t>
            </w:r>
          </w:p>
          <w:p w14:paraId="35FAB615" w14:textId="03BECEEF" w:rsidR="008445E4" w:rsidRPr="00D33D50" w:rsidRDefault="00BD753C" w:rsidP="00BC1BD4">
            <w:pPr>
              <w:pStyle w:val="ListParagraph"/>
              <w:numPr>
                <w:ilvl w:val="0"/>
                <w:numId w:val="10"/>
              </w:numPr>
              <w:tabs>
                <w:tab w:val="left" w:pos="284"/>
              </w:tabs>
              <w:spacing w:before="120" w:after="120" w:line="276" w:lineRule="auto"/>
              <w:contextualSpacing w:val="0"/>
              <w:rPr>
                <w:szCs w:val="22"/>
                <w:lang w:eastAsia="en-AU"/>
              </w:rPr>
            </w:pPr>
            <w:r w:rsidRPr="00D33D50">
              <w:rPr>
                <w:szCs w:val="22"/>
                <w:lang w:eastAsia="en-AU"/>
              </w:rPr>
              <w:t>For each learning outcome, provide one strategy you could implement in an education and care service to support practice</w:t>
            </w:r>
          </w:p>
        </w:tc>
      </w:tr>
      <w:tr w:rsidR="008445E4" w:rsidRPr="00A0187C" w14:paraId="3D716F92" w14:textId="77777777" w:rsidTr="0C2239A9">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591"/>
        </w:trPr>
        <w:tc>
          <w:tcPr>
            <w:tcW w:w="3933" w:type="dxa"/>
            <w:tcBorders>
              <w:top w:val="single" w:sz="4" w:space="0" w:color="2D739F"/>
              <w:left w:val="single" w:sz="4" w:space="0" w:color="2D739F"/>
              <w:bottom w:val="single" w:sz="4" w:space="0" w:color="2D739F"/>
              <w:right w:val="single" w:sz="4" w:space="0" w:color="365F91" w:themeColor="accent1" w:themeShade="BF"/>
            </w:tcBorders>
            <w:shd w:val="clear" w:color="auto" w:fill="B8CCE4" w:themeFill="accent1" w:themeFillTint="66"/>
          </w:tcPr>
          <w:p w14:paraId="11619467" w14:textId="4E093F83" w:rsidR="008445E4" w:rsidRPr="00BD753C" w:rsidRDefault="00BD753C" w:rsidP="00BC1BD4">
            <w:pPr>
              <w:pStyle w:val="ListParagraph"/>
              <w:numPr>
                <w:ilvl w:val="0"/>
                <w:numId w:val="11"/>
              </w:numPr>
              <w:rPr>
                <w:b/>
                <w:bCs/>
                <w:lang w:eastAsia="en-AU"/>
              </w:rPr>
            </w:pPr>
            <w:r w:rsidRPr="00BD753C">
              <w:rPr>
                <w:b/>
                <w:bCs/>
                <w:lang w:eastAsia="en-AU"/>
              </w:rPr>
              <w:t>Inclusive Practices Outcomes</w:t>
            </w:r>
          </w:p>
        </w:tc>
        <w:tc>
          <w:tcPr>
            <w:tcW w:w="5127" w:type="dxa"/>
            <w:gridSpan w:val="2"/>
            <w:tcBorders>
              <w:top w:val="single" w:sz="4" w:space="0" w:color="2D739F"/>
              <w:left w:val="single" w:sz="4" w:space="0" w:color="365F91" w:themeColor="accent1" w:themeShade="BF"/>
              <w:bottom w:val="single" w:sz="4" w:space="0" w:color="2D739F"/>
              <w:right w:val="single" w:sz="4" w:space="0" w:color="2D739F"/>
            </w:tcBorders>
            <w:shd w:val="clear" w:color="auto" w:fill="B8CCE4" w:themeFill="accent1" w:themeFillTint="66"/>
          </w:tcPr>
          <w:p w14:paraId="6786E7A4" w14:textId="751E63E8" w:rsidR="008445E4" w:rsidRPr="00BD753C" w:rsidRDefault="00BD753C" w:rsidP="00BD753C">
            <w:pPr>
              <w:ind w:left="360"/>
              <w:rPr>
                <w:b/>
                <w:bCs/>
                <w:lang w:eastAsia="en-AU"/>
              </w:rPr>
            </w:pPr>
            <w:r>
              <w:rPr>
                <w:b/>
                <w:bCs/>
                <w:lang w:eastAsia="en-AU"/>
              </w:rPr>
              <w:t xml:space="preserve">c) </w:t>
            </w:r>
            <w:r w:rsidRPr="00BD753C">
              <w:rPr>
                <w:b/>
                <w:bCs/>
                <w:lang w:eastAsia="en-AU"/>
              </w:rPr>
              <w:t>Strategy to support practice</w:t>
            </w:r>
          </w:p>
        </w:tc>
      </w:tr>
      <w:tr w:rsidR="00BD753C" w:rsidRPr="00BA6D6A" w14:paraId="2F748026" w14:textId="77777777" w:rsidTr="0C2239A9">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192"/>
        </w:trPr>
        <w:tc>
          <w:tcPr>
            <w:tcW w:w="3933" w:type="dxa"/>
            <w:tcBorders>
              <w:top w:val="single" w:sz="4" w:space="0" w:color="2D739F"/>
              <w:left w:val="single" w:sz="4" w:space="0" w:color="2D739F"/>
              <w:bottom w:val="single" w:sz="4" w:space="0" w:color="2D739F"/>
              <w:right w:val="single" w:sz="4" w:space="0" w:color="365F91" w:themeColor="accent1" w:themeShade="BF"/>
            </w:tcBorders>
            <w:shd w:val="clear" w:color="auto" w:fill="auto"/>
            <w:vAlign w:val="center"/>
          </w:tcPr>
          <w:p w14:paraId="766A2C74" w14:textId="2876BD0F" w:rsidR="00324EAA" w:rsidRDefault="07E53F94" w:rsidP="00324EAA">
            <w:r w:rsidRPr="0C2239A9">
              <w:rPr>
                <w:rFonts w:eastAsia="Calibri" w:cs="Calibri"/>
              </w:rPr>
              <w:t>1.</w:t>
            </w:r>
            <w:r w:rsidR="00324EAA">
              <w:t xml:space="preserve"> Children feel safe, secure, and supported</w:t>
            </w:r>
          </w:p>
          <w:p w14:paraId="2C5AB604" w14:textId="6238648F" w:rsidR="00BD753C" w:rsidRPr="00BD753C" w:rsidRDefault="00BD753C" w:rsidP="0C2239A9">
            <w:pPr>
              <w:rPr>
                <w:rFonts w:eastAsia="Calibri" w:cs="Calibri"/>
                <w:color w:val="17365D" w:themeColor="text2" w:themeShade="BF"/>
              </w:rPr>
            </w:pPr>
          </w:p>
        </w:tc>
        <w:tc>
          <w:tcPr>
            <w:tcW w:w="5127" w:type="dxa"/>
            <w:gridSpan w:val="2"/>
            <w:tcBorders>
              <w:top w:val="single" w:sz="4" w:space="0" w:color="2D739F"/>
              <w:left w:val="single" w:sz="4" w:space="0" w:color="365F91" w:themeColor="accent1" w:themeShade="BF"/>
              <w:bottom w:val="single" w:sz="4" w:space="0" w:color="2D739F"/>
              <w:right w:val="single" w:sz="4" w:space="0" w:color="2D739F"/>
            </w:tcBorders>
            <w:shd w:val="clear" w:color="auto" w:fill="auto"/>
            <w:vAlign w:val="center"/>
          </w:tcPr>
          <w:p w14:paraId="1CD3FF9C" w14:textId="08BFB848" w:rsidR="00324EAA" w:rsidRDefault="00324EAA" w:rsidP="00324EAA">
            <w:r>
              <w:t xml:space="preserve"> recognise that feelings of distress, fear or discomfort may take some time to resolve </w:t>
            </w:r>
          </w:p>
          <w:p w14:paraId="75C55C58" w14:textId="5FA896FF" w:rsidR="00BD753C" w:rsidRPr="00004D61" w:rsidRDefault="00BD753C" w:rsidP="0C2239A9">
            <w:pPr>
              <w:rPr>
                <w:rFonts w:eastAsia="Calibri" w:cs="Calibri"/>
                <w:color w:val="FF0000"/>
              </w:rPr>
            </w:pPr>
          </w:p>
        </w:tc>
      </w:tr>
      <w:tr w:rsidR="00BD753C" w:rsidRPr="00BA6D6A" w14:paraId="036AFF02" w14:textId="77777777" w:rsidTr="0C2239A9">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192"/>
        </w:trPr>
        <w:tc>
          <w:tcPr>
            <w:tcW w:w="3933" w:type="dxa"/>
            <w:tcBorders>
              <w:top w:val="single" w:sz="4" w:space="0" w:color="2D739F"/>
              <w:left w:val="single" w:sz="4" w:space="0" w:color="2D739F"/>
              <w:bottom w:val="single" w:sz="4" w:space="0" w:color="2D739F"/>
              <w:right w:val="single" w:sz="4" w:space="0" w:color="365F91" w:themeColor="accent1" w:themeShade="BF"/>
            </w:tcBorders>
            <w:shd w:val="clear" w:color="auto" w:fill="auto"/>
            <w:vAlign w:val="center"/>
          </w:tcPr>
          <w:p w14:paraId="394E7EC3" w14:textId="706B452D" w:rsidR="00324EAA" w:rsidRDefault="07E53F94" w:rsidP="00324EAA">
            <w:r w:rsidRPr="0C2239A9">
              <w:rPr>
                <w:rFonts w:eastAsia="Calibri" w:cs="Calibri"/>
              </w:rPr>
              <w:t>2.</w:t>
            </w:r>
            <w:r w:rsidR="00324EAA">
              <w:t xml:space="preserve">  Children respond to diversity with respect</w:t>
            </w:r>
          </w:p>
          <w:p w14:paraId="3B90B5A5" w14:textId="1361E100" w:rsidR="00BD753C" w:rsidRPr="00BD753C" w:rsidRDefault="00BD753C" w:rsidP="0C2239A9">
            <w:pPr>
              <w:pStyle w:val="ListParagraph"/>
              <w:ind w:left="0"/>
              <w:rPr>
                <w:rFonts w:eastAsia="Calibri" w:cs="Calibri"/>
                <w:color w:val="17365D" w:themeColor="text2" w:themeShade="BF"/>
              </w:rPr>
            </w:pPr>
          </w:p>
        </w:tc>
        <w:tc>
          <w:tcPr>
            <w:tcW w:w="5127" w:type="dxa"/>
            <w:gridSpan w:val="2"/>
            <w:tcBorders>
              <w:top w:val="single" w:sz="4" w:space="0" w:color="2D739F"/>
              <w:left w:val="single" w:sz="4" w:space="0" w:color="365F91" w:themeColor="accent1" w:themeShade="BF"/>
              <w:bottom w:val="single" w:sz="4" w:space="0" w:color="2D739F"/>
              <w:right w:val="single" w:sz="4" w:space="0" w:color="2D739F"/>
            </w:tcBorders>
            <w:shd w:val="clear" w:color="auto" w:fill="auto"/>
            <w:vAlign w:val="center"/>
          </w:tcPr>
          <w:p w14:paraId="3D3D09B4" w14:textId="77777777" w:rsidR="0019471C" w:rsidRDefault="00324EAA" w:rsidP="00324EAA">
            <w:r>
              <w:t>plan experiences and provide resources that broaden children’s perspectives and encourage appreciation of diversity</w:t>
            </w:r>
          </w:p>
          <w:p w14:paraId="6092E2E8" w14:textId="69AA0F03" w:rsidR="00324EAA" w:rsidRDefault="00324EAA" w:rsidP="00324EAA">
            <w:r>
              <w:t xml:space="preserve">  expose children to different languages and dialects and encourage appreciation of linguistic diversity</w:t>
            </w:r>
          </w:p>
          <w:p w14:paraId="322D0023" w14:textId="4D8AAB72" w:rsidR="00BD753C" w:rsidRPr="00004D61" w:rsidRDefault="00BD753C" w:rsidP="0C2239A9">
            <w:pPr>
              <w:jc w:val="center"/>
              <w:rPr>
                <w:rFonts w:eastAsia="Calibri" w:cs="Calibri"/>
                <w:color w:val="FF0000"/>
              </w:rPr>
            </w:pPr>
          </w:p>
        </w:tc>
      </w:tr>
      <w:tr w:rsidR="00BD753C" w:rsidRPr="00BA6D6A" w14:paraId="38BCECBF" w14:textId="77777777" w:rsidTr="0C2239A9">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1192"/>
        </w:trPr>
        <w:tc>
          <w:tcPr>
            <w:tcW w:w="3933" w:type="dxa"/>
            <w:tcBorders>
              <w:top w:val="single" w:sz="4" w:space="0" w:color="2D739F"/>
              <w:left w:val="single" w:sz="4" w:space="0" w:color="2D739F"/>
              <w:bottom w:val="single" w:sz="4" w:space="0" w:color="2D739F"/>
              <w:right w:val="single" w:sz="4" w:space="0" w:color="365F91" w:themeColor="accent1" w:themeShade="BF"/>
            </w:tcBorders>
            <w:shd w:val="clear" w:color="auto" w:fill="auto"/>
            <w:vAlign w:val="center"/>
          </w:tcPr>
          <w:p w14:paraId="68944AE0" w14:textId="5E49B865" w:rsidR="00324EAA" w:rsidRDefault="07E53F94" w:rsidP="00324EAA">
            <w:r w:rsidRPr="0C2239A9">
              <w:rPr>
                <w:rFonts w:eastAsia="Calibri" w:cs="Calibri"/>
              </w:rPr>
              <w:t xml:space="preserve">3. </w:t>
            </w:r>
            <w:r w:rsidR="00324EAA">
              <w:t xml:space="preserve"> Children resource their own learning through connecting with people, place, technologies and natural and processed materials</w:t>
            </w:r>
          </w:p>
          <w:p w14:paraId="5FD7F285" w14:textId="1C097082" w:rsidR="00BD753C" w:rsidRPr="00BD753C" w:rsidRDefault="00BD753C" w:rsidP="0C2239A9">
            <w:pPr>
              <w:pStyle w:val="ListParagraph"/>
              <w:ind w:left="0"/>
              <w:rPr>
                <w:rFonts w:eastAsia="Calibri" w:cs="Calibri"/>
                <w:color w:val="17365D" w:themeColor="text2" w:themeShade="BF"/>
              </w:rPr>
            </w:pPr>
          </w:p>
        </w:tc>
        <w:tc>
          <w:tcPr>
            <w:tcW w:w="5127" w:type="dxa"/>
            <w:gridSpan w:val="2"/>
            <w:tcBorders>
              <w:top w:val="single" w:sz="4" w:space="0" w:color="2D739F"/>
              <w:left w:val="single" w:sz="4" w:space="0" w:color="365F91" w:themeColor="accent1" w:themeShade="BF"/>
              <w:bottom w:val="single" w:sz="4" w:space="0" w:color="2D739F"/>
              <w:right w:val="single" w:sz="4" w:space="0" w:color="2D739F"/>
            </w:tcBorders>
            <w:shd w:val="clear" w:color="auto" w:fill="auto"/>
            <w:vAlign w:val="center"/>
          </w:tcPr>
          <w:p w14:paraId="0AAC731B" w14:textId="77777777" w:rsidR="00324EAA" w:rsidRDefault="00324EAA" w:rsidP="00324EAA">
            <w:r>
              <w:t>provide opportunities and support for children to engage in meaningful learning relationships</w:t>
            </w:r>
          </w:p>
          <w:p w14:paraId="376BAC47" w14:textId="7971E878" w:rsidR="00BD753C" w:rsidRPr="00004D61" w:rsidRDefault="00BD753C" w:rsidP="00432580">
            <w:pPr>
              <w:rPr>
                <w:i/>
                <w:iCs/>
                <w:color w:val="17365D" w:themeColor="text2" w:themeShade="BF"/>
                <w:lang w:eastAsia="en-AU"/>
              </w:rPr>
            </w:pPr>
          </w:p>
        </w:tc>
      </w:tr>
    </w:tbl>
    <w:p w14:paraId="11576A1B" w14:textId="605BBA52" w:rsidR="009C7FDE" w:rsidRDefault="009C7FDE" w:rsidP="009C7FDE">
      <w:pPr>
        <w:rPr>
          <w:lang w:eastAsia="en-AU"/>
        </w:rPr>
      </w:pPr>
    </w:p>
    <w:tbl>
      <w:tblPr>
        <w:tblStyle w:val="TableGridLight"/>
        <w:tblW w:w="9060"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3933"/>
        <w:gridCol w:w="5127"/>
      </w:tblGrid>
      <w:tr w:rsidR="00BD753C" w:rsidRPr="00BD753C" w14:paraId="21E04301" w14:textId="77777777" w:rsidTr="00C05023">
        <w:trPr>
          <w:trHeight w:val="591"/>
        </w:trPr>
        <w:tc>
          <w:tcPr>
            <w:tcW w:w="3933" w:type="dxa"/>
            <w:tcBorders>
              <w:right w:val="single" w:sz="4" w:space="0" w:color="365F91" w:themeColor="accent1" w:themeShade="BF"/>
            </w:tcBorders>
            <w:shd w:val="clear" w:color="auto" w:fill="B8CCE4" w:themeFill="accent1" w:themeFillTint="66"/>
          </w:tcPr>
          <w:p w14:paraId="4AE6240A" w14:textId="4ECEE7EA" w:rsidR="00BD753C" w:rsidRPr="00275B94" w:rsidRDefault="00275B94" w:rsidP="00275B94">
            <w:pPr>
              <w:ind w:left="360"/>
              <w:rPr>
                <w:b/>
                <w:bCs/>
                <w:lang w:eastAsia="en-AU"/>
              </w:rPr>
            </w:pPr>
            <w:r>
              <w:rPr>
                <w:b/>
                <w:bCs/>
                <w:lang w:eastAsia="en-AU"/>
              </w:rPr>
              <w:t>b)</w:t>
            </w:r>
            <w:r w:rsidR="000E3D29">
              <w:rPr>
                <w:b/>
                <w:bCs/>
                <w:lang w:eastAsia="en-AU"/>
              </w:rPr>
              <w:t xml:space="preserve"> </w:t>
            </w:r>
            <w:r w:rsidR="00BD753C" w:rsidRPr="00275B94">
              <w:rPr>
                <w:b/>
                <w:bCs/>
                <w:lang w:eastAsia="en-AU"/>
              </w:rPr>
              <w:t>Cooperative Behaviour Outcomes</w:t>
            </w:r>
          </w:p>
        </w:tc>
        <w:tc>
          <w:tcPr>
            <w:tcW w:w="5127" w:type="dxa"/>
            <w:tcBorders>
              <w:left w:val="single" w:sz="4" w:space="0" w:color="365F91" w:themeColor="accent1" w:themeShade="BF"/>
            </w:tcBorders>
            <w:shd w:val="clear" w:color="auto" w:fill="B8CCE4" w:themeFill="accent1" w:themeFillTint="66"/>
          </w:tcPr>
          <w:p w14:paraId="7A016082" w14:textId="20CE2282" w:rsidR="00BD753C" w:rsidRPr="000E3D29" w:rsidRDefault="000E3D29" w:rsidP="000E3D29">
            <w:pPr>
              <w:ind w:left="360"/>
              <w:rPr>
                <w:b/>
                <w:bCs/>
                <w:lang w:eastAsia="en-AU"/>
              </w:rPr>
            </w:pPr>
            <w:r>
              <w:rPr>
                <w:b/>
                <w:bCs/>
                <w:lang w:eastAsia="en-AU"/>
              </w:rPr>
              <w:t xml:space="preserve">c) </w:t>
            </w:r>
            <w:r w:rsidR="00BD753C" w:rsidRPr="000E3D29">
              <w:rPr>
                <w:b/>
                <w:bCs/>
                <w:lang w:eastAsia="en-AU"/>
              </w:rPr>
              <w:t>Strategy to support practice</w:t>
            </w:r>
          </w:p>
        </w:tc>
      </w:tr>
      <w:tr w:rsidR="00BD753C" w:rsidRPr="00004D61" w14:paraId="05BF3C8B" w14:textId="77777777" w:rsidTr="00C05023">
        <w:trPr>
          <w:trHeight w:val="1192"/>
        </w:trPr>
        <w:tc>
          <w:tcPr>
            <w:tcW w:w="3933" w:type="dxa"/>
            <w:tcBorders>
              <w:right w:val="single" w:sz="4" w:space="0" w:color="365F91" w:themeColor="accent1" w:themeShade="BF"/>
            </w:tcBorders>
            <w:shd w:val="clear" w:color="auto" w:fill="auto"/>
            <w:vAlign w:val="center"/>
          </w:tcPr>
          <w:p w14:paraId="0B300B43" w14:textId="0F5C70A9" w:rsidR="00324EAA" w:rsidRDefault="00BD753C" w:rsidP="00324EAA">
            <w:r w:rsidRPr="00BD753C">
              <w:rPr>
                <w:i/>
                <w:iCs/>
                <w:color w:val="17365D" w:themeColor="text2" w:themeShade="BF"/>
                <w:lang w:eastAsia="en-AU"/>
              </w:rPr>
              <w:t>1.</w:t>
            </w:r>
            <w:r w:rsidR="00324EAA">
              <w:t xml:space="preserve"> Children feel safe, secure, and supported</w:t>
            </w:r>
          </w:p>
          <w:p w14:paraId="337746DE" w14:textId="4D2CC150" w:rsidR="00BD753C" w:rsidRPr="00BD753C" w:rsidRDefault="00BD753C" w:rsidP="00BD753C">
            <w:pPr>
              <w:jc w:val="both"/>
              <w:rPr>
                <w:i/>
                <w:iCs/>
                <w:color w:val="17365D" w:themeColor="text2" w:themeShade="BF"/>
                <w:lang w:eastAsia="en-AU"/>
              </w:rPr>
            </w:pPr>
          </w:p>
        </w:tc>
        <w:tc>
          <w:tcPr>
            <w:tcW w:w="5127" w:type="dxa"/>
            <w:tcBorders>
              <w:left w:val="single" w:sz="4" w:space="0" w:color="365F91" w:themeColor="accent1" w:themeShade="BF"/>
            </w:tcBorders>
            <w:shd w:val="clear" w:color="auto" w:fill="auto"/>
            <w:vAlign w:val="center"/>
          </w:tcPr>
          <w:p w14:paraId="4131C631" w14:textId="77777777" w:rsidR="000A53DA" w:rsidRDefault="000A53DA" w:rsidP="000A53DA">
            <w:r>
              <w:t>are emotionally available and support children’s expression of their thoughts and feelings</w:t>
            </w:r>
          </w:p>
          <w:p w14:paraId="01E693C2" w14:textId="77777777" w:rsidR="00BD753C" w:rsidRPr="00004D61" w:rsidRDefault="00BD753C" w:rsidP="00C05023">
            <w:pPr>
              <w:rPr>
                <w:i/>
                <w:iCs/>
                <w:color w:val="17365D" w:themeColor="text2" w:themeShade="BF"/>
                <w:lang w:eastAsia="en-AU"/>
              </w:rPr>
            </w:pPr>
          </w:p>
        </w:tc>
      </w:tr>
      <w:tr w:rsidR="00BD753C" w:rsidRPr="00004D61" w14:paraId="4855B5CC" w14:textId="77777777" w:rsidTr="00C05023">
        <w:trPr>
          <w:trHeight w:val="1192"/>
        </w:trPr>
        <w:tc>
          <w:tcPr>
            <w:tcW w:w="3933" w:type="dxa"/>
            <w:tcBorders>
              <w:right w:val="single" w:sz="4" w:space="0" w:color="365F91" w:themeColor="accent1" w:themeShade="BF"/>
            </w:tcBorders>
            <w:shd w:val="clear" w:color="auto" w:fill="auto"/>
            <w:vAlign w:val="center"/>
          </w:tcPr>
          <w:p w14:paraId="27F8B58D" w14:textId="075ABF7F" w:rsidR="000A53DA" w:rsidRDefault="00BD753C" w:rsidP="000A53DA">
            <w:r w:rsidRPr="00BD753C">
              <w:rPr>
                <w:i/>
                <w:iCs/>
                <w:color w:val="17365D" w:themeColor="text2" w:themeShade="BF"/>
                <w:lang w:eastAsia="en-AU"/>
              </w:rPr>
              <w:t>2.</w:t>
            </w:r>
            <w:r w:rsidR="000A53DA">
              <w:t xml:space="preserve"> Children learn to interact in relation to others with care, empathy and respect</w:t>
            </w:r>
          </w:p>
          <w:p w14:paraId="1482436B" w14:textId="0B59994C" w:rsidR="00BD753C" w:rsidRPr="00BD753C" w:rsidRDefault="00BD753C" w:rsidP="00BD753C">
            <w:pPr>
              <w:jc w:val="both"/>
              <w:rPr>
                <w:i/>
                <w:iCs/>
                <w:color w:val="17365D" w:themeColor="text2" w:themeShade="BF"/>
                <w:lang w:eastAsia="en-AU"/>
              </w:rPr>
            </w:pPr>
          </w:p>
        </w:tc>
        <w:tc>
          <w:tcPr>
            <w:tcW w:w="5127" w:type="dxa"/>
            <w:tcBorders>
              <w:left w:val="single" w:sz="4" w:space="0" w:color="365F91" w:themeColor="accent1" w:themeShade="BF"/>
            </w:tcBorders>
            <w:shd w:val="clear" w:color="auto" w:fill="auto"/>
            <w:vAlign w:val="center"/>
          </w:tcPr>
          <w:p w14:paraId="1613B733" w14:textId="77777777" w:rsidR="000A53DA" w:rsidRDefault="000A53DA" w:rsidP="000A53DA">
            <w:r>
              <w:t>model explicit communication strategies to support children to initiate interactions and join in play and social experiences in ways that sustain productive relationships with other children</w:t>
            </w:r>
          </w:p>
          <w:p w14:paraId="64611CB4" w14:textId="77777777" w:rsidR="00BD753C" w:rsidRPr="004F651E" w:rsidRDefault="00BD753C" w:rsidP="00C05023">
            <w:pPr>
              <w:jc w:val="center"/>
              <w:rPr>
                <w:lang w:eastAsia="en-AU"/>
              </w:rPr>
            </w:pPr>
          </w:p>
          <w:p w14:paraId="7C9702DC" w14:textId="77777777" w:rsidR="00BD753C" w:rsidRPr="00004D61" w:rsidRDefault="00BD753C" w:rsidP="00C05023">
            <w:pPr>
              <w:rPr>
                <w:i/>
                <w:iCs/>
                <w:color w:val="17365D" w:themeColor="text2" w:themeShade="BF"/>
                <w:lang w:eastAsia="en-AU"/>
              </w:rPr>
            </w:pPr>
          </w:p>
        </w:tc>
      </w:tr>
      <w:tr w:rsidR="00BD753C" w:rsidRPr="00004D61" w14:paraId="24FE102A" w14:textId="77777777" w:rsidTr="00C05023">
        <w:trPr>
          <w:trHeight w:val="1192"/>
        </w:trPr>
        <w:tc>
          <w:tcPr>
            <w:tcW w:w="3933" w:type="dxa"/>
            <w:tcBorders>
              <w:right w:val="single" w:sz="4" w:space="0" w:color="365F91" w:themeColor="accent1" w:themeShade="BF"/>
            </w:tcBorders>
            <w:shd w:val="clear" w:color="auto" w:fill="auto"/>
            <w:vAlign w:val="center"/>
          </w:tcPr>
          <w:p w14:paraId="08DE441E" w14:textId="366FD9AD" w:rsidR="000A53DA" w:rsidRDefault="00BD753C" w:rsidP="000A53DA">
            <w:r w:rsidRPr="00BD753C">
              <w:rPr>
                <w:i/>
                <w:iCs/>
                <w:color w:val="17365D" w:themeColor="text2" w:themeShade="BF"/>
                <w:lang w:eastAsia="en-AU"/>
              </w:rPr>
              <w:t>3.</w:t>
            </w:r>
            <w:r w:rsidR="000A53DA">
              <w:t xml:space="preserve"> Children develop a sense of belonging to groups and communities and an understanding of the reciprocal rights and responsibilities necessary for active community participation.</w:t>
            </w:r>
          </w:p>
          <w:p w14:paraId="1B2C20F6" w14:textId="51E7E014" w:rsidR="00BD753C" w:rsidRPr="00BD753C" w:rsidRDefault="00BD753C" w:rsidP="00BD753C">
            <w:pPr>
              <w:jc w:val="both"/>
              <w:rPr>
                <w:i/>
                <w:iCs/>
                <w:color w:val="17365D" w:themeColor="text2" w:themeShade="BF"/>
                <w:lang w:eastAsia="en-AU"/>
              </w:rPr>
            </w:pPr>
          </w:p>
        </w:tc>
        <w:tc>
          <w:tcPr>
            <w:tcW w:w="5127" w:type="dxa"/>
            <w:tcBorders>
              <w:left w:val="single" w:sz="4" w:space="0" w:color="365F91" w:themeColor="accent1" w:themeShade="BF"/>
            </w:tcBorders>
            <w:shd w:val="clear" w:color="auto" w:fill="auto"/>
            <w:vAlign w:val="center"/>
          </w:tcPr>
          <w:p w14:paraId="2723B99E" w14:textId="40BD3A3C" w:rsidR="000A53DA" w:rsidRDefault="000A53DA" w:rsidP="000A53DA">
            <w:r>
              <w:t>provide opportunities for children to investigate ideas, complex concepts and ethical issues that are relevant to their lives and their local communities.</w:t>
            </w:r>
          </w:p>
          <w:p w14:paraId="06F94CA5" w14:textId="77777777" w:rsidR="00BD753C" w:rsidRPr="00004D61" w:rsidRDefault="00BD753C" w:rsidP="00C05023">
            <w:pPr>
              <w:rPr>
                <w:i/>
                <w:iCs/>
                <w:color w:val="17365D" w:themeColor="text2" w:themeShade="BF"/>
                <w:lang w:eastAsia="en-AU"/>
              </w:rPr>
            </w:pPr>
          </w:p>
        </w:tc>
      </w:tr>
    </w:tbl>
    <w:p w14:paraId="62D831F8" w14:textId="30C18C26" w:rsidR="009A125D" w:rsidRDefault="009A125D" w:rsidP="009C7FDE">
      <w:pPr>
        <w:rPr>
          <w:lang w:eastAsia="en-AU"/>
        </w:rPr>
      </w:pPr>
    </w:p>
    <w:p w14:paraId="2FD8D113" w14:textId="77777777" w:rsidR="009A125D" w:rsidRDefault="009A125D" w:rsidP="009C7FDE">
      <w:pPr>
        <w:rPr>
          <w:lang w:eastAsia="en-AU"/>
        </w:rPr>
      </w:pPr>
    </w:p>
    <w:tbl>
      <w:tblPr>
        <w:tblStyle w:val="TableGridLight"/>
        <w:tblW w:w="0" w:type="auto"/>
        <w:tblLook w:val="04A0" w:firstRow="1" w:lastRow="0" w:firstColumn="1" w:lastColumn="0" w:noHBand="0" w:noVBand="1"/>
      </w:tblPr>
      <w:tblGrid>
        <w:gridCol w:w="6870"/>
        <w:gridCol w:w="2146"/>
      </w:tblGrid>
      <w:tr w:rsidR="009A678F" w:rsidRPr="0000281C" w14:paraId="00D69288" w14:textId="77777777" w:rsidTr="008B6382">
        <w:trPr>
          <w:trHeight w:val="293"/>
        </w:trPr>
        <w:tc>
          <w:tcPr>
            <w:tcW w:w="6870" w:type="dxa"/>
            <w:tcBorders>
              <w:top w:val="single" w:sz="4" w:space="0" w:color="2D739F"/>
              <w:left w:val="single" w:sz="4" w:space="0" w:color="2D739F"/>
              <w:bottom w:val="single" w:sz="4" w:space="0" w:color="2D739F"/>
              <w:right w:val="nil"/>
            </w:tcBorders>
            <w:shd w:val="clear" w:color="auto" w:fill="D9D9D9" w:themeFill="background1" w:themeFillShade="D9"/>
          </w:tcPr>
          <w:p w14:paraId="054A5FA7" w14:textId="77777777" w:rsidR="009A678F" w:rsidRPr="0000281C" w:rsidRDefault="009A678F" w:rsidP="00825E71">
            <w:pPr>
              <w:spacing w:after="120" w:line="276" w:lineRule="auto"/>
              <w:rPr>
                <w:b/>
                <w:szCs w:val="22"/>
              </w:rPr>
            </w:pPr>
            <w:r w:rsidRPr="0000281C">
              <w:rPr>
                <w:b/>
                <w:szCs w:val="22"/>
              </w:rPr>
              <w:t>QUESTION</w:t>
            </w:r>
            <w:r>
              <w:rPr>
                <w:b/>
                <w:szCs w:val="22"/>
              </w:rPr>
              <w:t xml:space="preserve"> 2</w:t>
            </w:r>
          </w:p>
        </w:tc>
        <w:tc>
          <w:tcPr>
            <w:tcW w:w="2146" w:type="dxa"/>
            <w:tcBorders>
              <w:top w:val="single" w:sz="4" w:space="0" w:color="2D739F"/>
              <w:left w:val="nil"/>
              <w:bottom w:val="single" w:sz="4" w:space="0" w:color="2D739F"/>
              <w:right w:val="single" w:sz="4" w:space="0" w:color="2D739F"/>
            </w:tcBorders>
            <w:shd w:val="clear" w:color="auto" w:fill="D9D9D9" w:themeFill="background1" w:themeFillShade="D9"/>
          </w:tcPr>
          <w:p w14:paraId="114435F4" w14:textId="77777777" w:rsidR="009A678F" w:rsidRPr="0000281C" w:rsidRDefault="009A678F" w:rsidP="00825E71">
            <w:pPr>
              <w:spacing w:after="120"/>
              <w:rPr>
                <w:b/>
                <w:szCs w:val="22"/>
              </w:rPr>
            </w:pPr>
            <w:r>
              <w:rPr>
                <w:b/>
                <w:szCs w:val="22"/>
              </w:rPr>
              <w:t>(Part 1)</w:t>
            </w:r>
          </w:p>
        </w:tc>
      </w:tr>
      <w:tr w:rsidR="009A678F" w:rsidRPr="00D33D50" w14:paraId="612841DB" w14:textId="77777777" w:rsidTr="008B6382">
        <w:trPr>
          <w:trHeight w:val="293"/>
        </w:trPr>
        <w:tc>
          <w:tcPr>
            <w:tcW w:w="9016" w:type="dxa"/>
            <w:gridSpan w:val="2"/>
            <w:tcBorders>
              <w:top w:val="single" w:sz="4" w:space="0" w:color="2D739F"/>
              <w:left w:val="single" w:sz="4" w:space="0" w:color="2D739F"/>
              <w:bottom w:val="single" w:sz="4" w:space="0" w:color="2D739F"/>
              <w:right w:val="single" w:sz="4" w:space="0" w:color="2D739F"/>
            </w:tcBorders>
            <w:shd w:val="clear" w:color="auto" w:fill="D9D9D9" w:themeFill="background1" w:themeFillShade="D9"/>
          </w:tcPr>
          <w:p w14:paraId="74BE636D" w14:textId="77777777" w:rsidR="00C05023" w:rsidRPr="00D33D50" w:rsidRDefault="009A678F" w:rsidP="00C05023">
            <w:pPr>
              <w:tabs>
                <w:tab w:val="left" w:pos="284"/>
              </w:tabs>
              <w:spacing w:before="120" w:after="120"/>
              <w:rPr>
                <w:szCs w:val="22"/>
                <w:lang w:eastAsia="en-AU"/>
              </w:rPr>
            </w:pPr>
            <w:r w:rsidRPr="00D33D50">
              <w:rPr>
                <w:b/>
                <w:szCs w:val="22"/>
              </w:rPr>
              <w:t xml:space="preserve">Instructions: </w:t>
            </w:r>
            <w:r w:rsidR="00C05023" w:rsidRPr="00D33D50">
              <w:rPr>
                <w:szCs w:val="22"/>
              </w:rPr>
              <w:t xml:space="preserve">Locate and access The Guide to the National Quality Framework 2018 </w:t>
            </w:r>
            <w:r w:rsidR="00C05023" w:rsidRPr="00D33D50">
              <w:rPr>
                <w:i/>
                <w:szCs w:val="22"/>
              </w:rPr>
              <w:t>(updated January 2020)</w:t>
            </w:r>
            <w:r w:rsidR="00C05023" w:rsidRPr="00D33D50">
              <w:rPr>
                <w:szCs w:val="22"/>
              </w:rPr>
              <w:t>. Refer to section 3: National Quality Standard and Assessment and Rating, in the document to answer the following questions relating to the two categories:</w:t>
            </w:r>
          </w:p>
          <w:p w14:paraId="46F94289" w14:textId="77777777" w:rsidR="00C05023" w:rsidRPr="00D33D50" w:rsidRDefault="00C05023" w:rsidP="00BC1BD4">
            <w:pPr>
              <w:pStyle w:val="ListParagraph"/>
              <w:numPr>
                <w:ilvl w:val="0"/>
                <w:numId w:val="13"/>
              </w:numPr>
              <w:tabs>
                <w:tab w:val="left" w:pos="284"/>
              </w:tabs>
              <w:spacing w:before="120" w:after="120" w:line="276" w:lineRule="auto"/>
              <w:ind w:left="1434" w:hanging="357"/>
              <w:contextualSpacing w:val="0"/>
              <w:rPr>
                <w:szCs w:val="22"/>
                <w:lang w:eastAsia="en-AU"/>
              </w:rPr>
            </w:pPr>
            <w:r w:rsidRPr="00D33D50">
              <w:rPr>
                <w:szCs w:val="22"/>
                <w:lang w:eastAsia="en-AU"/>
              </w:rPr>
              <w:t>Inclusion</w:t>
            </w:r>
          </w:p>
          <w:p w14:paraId="637A5803" w14:textId="77777777" w:rsidR="00C05023" w:rsidRPr="00D33D50" w:rsidRDefault="00C05023" w:rsidP="00BC1BD4">
            <w:pPr>
              <w:pStyle w:val="ListParagraph"/>
              <w:numPr>
                <w:ilvl w:val="0"/>
                <w:numId w:val="13"/>
              </w:numPr>
              <w:tabs>
                <w:tab w:val="left" w:pos="284"/>
              </w:tabs>
              <w:spacing w:before="120" w:after="120" w:line="276" w:lineRule="auto"/>
              <w:ind w:left="1434" w:hanging="357"/>
              <w:contextualSpacing w:val="0"/>
              <w:rPr>
                <w:szCs w:val="22"/>
                <w:lang w:eastAsia="en-AU"/>
              </w:rPr>
            </w:pPr>
            <w:r w:rsidRPr="00D33D50">
              <w:rPr>
                <w:szCs w:val="22"/>
                <w:lang w:eastAsia="en-AU"/>
              </w:rPr>
              <w:t>Supporting children’s cooperative behaviour, including their dignity and rights.</w:t>
            </w:r>
          </w:p>
          <w:p w14:paraId="678F478D" w14:textId="77777777" w:rsidR="00C05023" w:rsidRPr="00D33D50" w:rsidRDefault="00C05023" w:rsidP="00C05023">
            <w:pPr>
              <w:spacing w:line="276" w:lineRule="auto"/>
              <w:ind w:left="720"/>
              <w:rPr>
                <w:szCs w:val="22"/>
                <w:lang w:eastAsia="en-AU"/>
              </w:rPr>
            </w:pPr>
            <w:r w:rsidRPr="00D33D50">
              <w:rPr>
                <w:szCs w:val="22"/>
                <w:lang w:eastAsia="en-AU"/>
              </w:rPr>
              <w:t xml:space="preserve">Using the table provided, </w:t>
            </w:r>
            <w:r w:rsidRPr="00D33D50">
              <w:rPr>
                <w:b/>
                <w:szCs w:val="22"/>
                <w:lang w:eastAsia="en-AU"/>
              </w:rPr>
              <w:t>for each category above</w:t>
            </w:r>
            <w:r w:rsidRPr="00D33D50">
              <w:rPr>
                <w:szCs w:val="22"/>
                <w:lang w:eastAsia="en-AU"/>
              </w:rPr>
              <w:t>:</w:t>
            </w:r>
          </w:p>
          <w:p w14:paraId="7EB8CB9A" w14:textId="77777777" w:rsidR="00C05023" w:rsidRPr="00D33D50" w:rsidRDefault="00C05023" w:rsidP="00BC1BD4">
            <w:pPr>
              <w:pStyle w:val="ListParagraph"/>
              <w:numPr>
                <w:ilvl w:val="0"/>
                <w:numId w:val="12"/>
              </w:numPr>
              <w:spacing w:before="120" w:after="120" w:line="276" w:lineRule="auto"/>
              <w:ind w:left="1434" w:hanging="357"/>
              <w:contextualSpacing w:val="0"/>
              <w:rPr>
                <w:szCs w:val="22"/>
              </w:rPr>
            </w:pPr>
            <w:r w:rsidRPr="00D33D50">
              <w:rPr>
                <w:szCs w:val="22"/>
              </w:rPr>
              <w:t xml:space="preserve">Identify the Standards and Elements under the Quality Area headings provided in the table </w:t>
            </w:r>
          </w:p>
          <w:p w14:paraId="1267DBEB" w14:textId="77777777" w:rsidR="00C05023" w:rsidRPr="00D33D50" w:rsidRDefault="00C05023" w:rsidP="00BC1BD4">
            <w:pPr>
              <w:pStyle w:val="ListParagraph"/>
              <w:numPr>
                <w:ilvl w:val="0"/>
                <w:numId w:val="12"/>
              </w:numPr>
              <w:spacing w:before="120" w:after="120" w:line="276" w:lineRule="auto"/>
              <w:ind w:left="1434" w:hanging="357"/>
              <w:contextualSpacing w:val="0"/>
              <w:rPr>
                <w:szCs w:val="22"/>
              </w:rPr>
            </w:pPr>
            <w:r w:rsidRPr="00D33D50">
              <w:rPr>
                <w:szCs w:val="22"/>
              </w:rPr>
              <w:t>Identify the laws and regulations that apply to the relevant Standard and Element.</w:t>
            </w:r>
          </w:p>
          <w:p w14:paraId="356C7B59" w14:textId="77777777" w:rsidR="00C05023" w:rsidRPr="00D33D50" w:rsidRDefault="00C05023" w:rsidP="00BC1BD4">
            <w:pPr>
              <w:pStyle w:val="ListParagraph"/>
              <w:numPr>
                <w:ilvl w:val="0"/>
                <w:numId w:val="12"/>
              </w:numPr>
              <w:spacing w:before="120" w:after="120" w:line="276" w:lineRule="auto"/>
              <w:ind w:left="1434" w:hanging="357"/>
              <w:contextualSpacing w:val="0"/>
              <w:rPr>
                <w:szCs w:val="22"/>
              </w:rPr>
            </w:pPr>
            <w:r w:rsidRPr="00D33D50">
              <w:rPr>
                <w:szCs w:val="22"/>
              </w:rPr>
              <w:t xml:space="preserve">Provide one workplace practice you would implement in an education and care service to support the relevant Quality Area </w:t>
            </w:r>
          </w:p>
          <w:p w14:paraId="42C02A6C" w14:textId="5D05F751" w:rsidR="009A678F" w:rsidRPr="00D33D50" w:rsidRDefault="00C05023" w:rsidP="008B6382">
            <w:pPr>
              <w:spacing w:line="276" w:lineRule="auto"/>
              <w:rPr>
                <w:i/>
                <w:szCs w:val="22"/>
              </w:rPr>
            </w:pPr>
            <w:r w:rsidRPr="00D33D50">
              <w:rPr>
                <w:i/>
                <w:szCs w:val="22"/>
              </w:rPr>
              <w:t xml:space="preserve">Word limit is 15-25 words for each workplace practice. </w:t>
            </w:r>
          </w:p>
        </w:tc>
      </w:tr>
    </w:tbl>
    <w:tbl>
      <w:tblPr>
        <w:tblStyle w:val="TableGrid17"/>
        <w:tblW w:w="9060" w:type="dxa"/>
        <w:tblLook w:val="04A0" w:firstRow="1" w:lastRow="0" w:firstColumn="1" w:lastColumn="0" w:noHBand="0" w:noVBand="1"/>
      </w:tblPr>
      <w:tblGrid>
        <w:gridCol w:w="919"/>
        <w:gridCol w:w="2700"/>
        <w:gridCol w:w="1363"/>
        <w:gridCol w:w="4078"/>
      </w:tblGrid>
      <w:tr w:rsidR="00D74280" w:rsidRPr="0077322F" w14:paraId="745C21E3" w14:textId="77777777" w:rsidTr="009D4057">
        <w:trPr>
          <w:cnfStyle w:val="100000000000" w:firstRow="1" w:lastRow="0" w:firstColumn="0" w:lastColumn="0" w:oddVBand="0" w:evenVBand="0" w:oddHBand="0" w:evenHBand="0" w:firstRowFirstColumn="0" w:firstRowLastColumn="0" w:lastRowFirstColumn="0" w:lastRowLastColumn="0"/>
        </w:trPr>
        <w:tc>
          <w:tcPr>
            <w:tcW w:w="937" w:type="dxa"/>
          </w:tcPr>
          <w:p w14:paraId="3CDCDA75" w14:textId="77777777" w:rsidR="009D4057" w:rsidRPr="0077322F" w:rsidRDefault="009D4057" w:rsidP="002113A4">
            <w:pPr>
              <w:pStyle w:val="ListParagraph"/>
              <w:spacing w:line="276" w:lineRule="auto"/>
            </w:pPr>
          </w:p>
        </w:tc>
        <w:tc>
          <w:tcPr>
            <w:tcW w:w="8123" w:type="dxa"/>
            <w:gridSpan w:val="3"/>
          </w:tcPr>
          <w:p w14:paraId="7FB59683" w14:textId="77777777" w:rsidR="009D4057" w:rsidRPr="0077322F" w:rsidRDefault="009D4057" w:rsidP="00BC1BD4">
            <w:pPr>
              <w:pStyle w:val="ListParagraph"/>
              <w:numPr>
                <w:ilvl w:val="0"/>
                <w:numId w:val="31"/>
              </w:numPr>
              <w:spacing w:line="276" w:lineRule="auto"/>
            </w:pPr>
            <w:r w:rsidRPr="0077322F">
              <w:t>Inclusion</w:t>
            </w:r>
          </w:p>
        </w:tc>
      </w:tr>
      <w:tr w:rsidR="00D74280" w:rsidRPr="0077322F" w14:paraId="17C38202" w14:textId="77777777" w:rsidTr="009D4057">
        <w:tc>
          <w:tcPr>
            <w:tcW w:w="937" w:type="dxa"/>
            <w:shd w:val="clear" w:color="auto" w:fill="B8CCE4" w:themeFill="accent1" w:themeFillTint="66"/>
          </w:tcPr>
          <w:p w14:paraId="0D8CFCE0" w14:textId="77777777" w:rsidR="009D4057" w:rsidRPr="0077322F" w:rsidRDefault="009D4057" w:rsidP="002113A4">
            <w:pPr>
              <w:spacing w:line="276" w:lineRule="auto"/>
              <w:rPr>
                <w:b/>
              </w:rPr>
            </w:pPr>
          </w:p>
        </w:tc>
        <w:tc>
          <w:tcPr>
            <w:tcW w:w="8123" w:type="dxa"/>
            <w:gridSpan w:val="3"/>
            <w:shd w:val="clear" w:color="auto" w:fill="B8CCE4" w:themeFill="accent1" w:themeFillTint="66"/>
          </w:tcPr>
          <w:p w14:paraId="74CDD724" w14:textId="77777777" w:rsidR="009D4057" w:rsidRPr="0077322F" w:rsidRDefault="009D4057" w:rsidP="002113A4">
            <w:pPr>
              <w:spacing w:line="276" w:lineRule="auto"/>
              <w:rPr>
                <w:b/>
              </w:rPr>
            </w:pPr>
            <w:r w:rsidRPr="0077322F">
              <w:rPr>
                <w:b/>
              </w:rPr>
              <w:t>Quality Area 1 – Educational program and practice</w:t>
            </w:r>
          </w:p>
        </w:tc>
      </w:tr>
      <w:tr w:rsidR="00D74280" w:rsidRPr="0077322F" w14:paraId="76F0493E" w14:textId="77777777" w:rsidTr="009D4057">
        <w:tc>
          <w:tcPr>
            <w:tcW w:w="937" w:type="dxa"/>
            <w:vMerge w:val="restart"/>
          </w:tcPr>
          <w:p w14:paraId="425F3901" w14:textId="77777777" w:rsidR="009D4057" w:rsidRPr="0077322F" w:rsidRDefault="009D4057" w:rsidP="002113A4">
            <w:pPr>
              <w:spacing w:line="276" w:lineRule="auto"/>
            </w:pPr>
            <w:r w:rsidRPr="0077322F">
              <w:t>a)</w:t>
            </w:r>
          </w:p>
        </w:tc>
        <w:tc>
          <w:tcPr>
            <w:tcW w:w="2745" w:type="dxa"/>
          </w:tcPr>
          <w:p w14:paraId="5A1AB0A1" w14:textId="77777777" w:rsidR="009D4057" w:rsidRPr="0077322F" w:rsidRDefault="009D4057" w:rsidP="002113A4">
            <w:pPr>
              <w:spacing w:line="276" w:lineRule="auto"/>
            </w:pPr>
            <w:r w:rsidRPr="0077322F">
              <w:t>Standard</w:t>
            </w:r>
          </w:p>
        </w:tc>
        <w:tc>
          <w:tcPr>
            <w:tcW w:w="1212" w:type="dxa"/>
          </w:tcPr>
          <w:p w14:paraId="4CF70573" w14:textId="371C6CE2" w:rsidR="009D4057" w:rsidRPr="0077322F" w:rsidRDefault="003568BA" w:rsidP="002113A4">
            <w:pPr>
              <w:spacing w:line="276" w:lineRule="auto"/>
            </w:pPr>
            <w:r>
              <w:t>1.2</w:t>
            </w:r>
          </w:p>
        </w:tc>
        <w:tc>
          <w:tcPr>
            <w:tcW w:w="4166" w:type="dxa"/>
          </w:tcPr>
          <w:p w14:paraId="5180798B" w14:textId="4B7BC1C5" w:rsidR="003568BA" w:rsidRDefault="003568BA" w:rsidP="003568BA">
            <w:r>
              <w:t xml:space="preserve">Child directed learning </w:t>
            </w:r>
          </w:p>
          <w:p w14:paraId="3B98FB5F" w14:textId="77777777" w:rsidR="009D4057" w:rsidRPr="0077322F" w:rsidRDefault="009D4057" w:rsidP="002113A4">
            <w:pPr>
              <w:spacing w:line="276" w:lineRule="auto"/>
            </w:pPr>
          </w:p>
        </w:tc>
      </w:tr>
      <w:tr w:rsidR="00D74280" w:rsidRPr="0077322F" w14:paraId="138AF9D6" w14:textId="77777777" w:rsidTr="009D4057">
        <w:tc>
          <w:tcPr>
            <w:tcW w:w="937" w:type="dxa"/>
            <w:vMerge/>
          </w:tcPr>
          <w:p w14:paraId="7B36D8A4" w14:textId="77777777" w:rsidR="009D4057" w:rsidRPr="0077322F" w:rsidRDefault="009D4057" w:rsidP="002113A4">
            <w:pPr>
              <w:spacing w:line="276" w:lineRule="auto"/>
            </w:pPr>
          </w:p>
        </w:tc>
        <w:tc>
          <w:tcPr>
            <w:tcW w:w="2745" w:type="dxa"/>
          </w:tcPr>
          <w:p w14:paraId="0221F502" w14:textId="77777777" w:rsidR="009D4057" w:rsidRPr="0077322F" w:rsidRDefault="009D4057" w:rsidP="002113A4">
            <w:pPr>
              <w:spacing w:line="276" w:lineRule="auto"/>
            </w:pPr>
            <w:r w:rsidRPr="0077322F">
              <w:t>Element</w:t>
            </w:r>
          </w:p>
        </w:tc>
        <w:tc>
          <w:tcPr>
            <w:tcW w:w="1212" w:type="dxa"/>
          </w:tcPr>
          <w:p w14:paraId="6BC0F0B7" w14:textId="74A461DB" w:rsidR="009D4057" w:rsidRPr="0077322F" w:rsidRDefault="003568BA" w:rsidP="002113A4">
            <w:pPr>
              <w:spacing w:line="276" w:lineRule="auto"/>
            </w:pPr>
            <w:r>
              <w:t>1.2.3</w:t>
            </w:r>
          </w:p>
        </w:tc>
        <w:tc>
          <w:tcPr>
            <w:tcW w:w="4166" w:type="dxa"/>
          </w:tcPr>
          <w:p w14:paraId="7DFA983E" w14:textId="77777777" w:rsidR="003568BA" w:rsidRDefault="003568BA" w:rsidP="003568BA">
            <w:r>
              <w:t>Each child's agency is promoted, enabling them to make choices and decisions that influence events and their world</w:t>
            </w:r>
          </w:p>
          <w:p w14:paraId="63DF9604" w14:textId="77777777" w:rsidR="009D4057" w:rsidRPr="0077322F" w:rsidRDefault="009D4057" w:rsidP="002113A4">
            <w:pPr>
              <w:spacing w:line="276" w:lineRule="auto"/>
            </w:pPr>
          </w:p>
        </w:tc>
      </w:tr>
      <w:tr w:rsidR="00D74280" w:rsidRPr="0077322F" w14:paraId="465861FE" w14:textId="77777777" w:rsidTr="009D4057">
        <w:tc>
          <w:tcPr>
            <w:tcW w:w="937" w:type="dxa"/>
          </w:tcPr>
          <w:p w14:paraId="559F4D2C" w14:textId="77777777" w:rsidR="009D4057" w:rsidRPr="0077322F" w:rsidRDefault="009D4057" w:rsidP="002113A4">
            <w:pPr>
              <w:spacing w:line="276" w:lineRule="auto"/>
            </w:pPr>
            <w:r w:rsidRPr="0077322F">
              <w:lastRenderedPageBreak/>
              <w:t>b)</w:t>
            </w:r>
          </w:p>
        </w:tc>
        <w:tc>
          <w:tcPr>
            <w:tcW w:w="2745" w:type="dxa"/>
          </w:tcPr>
          <w:p w14:paraId="5B60874B" w14:textId="77777777" w:rsidR="009D4057" w:rsidRPr="0077322F" w:rsidRDefault="009D4057" w:rsidP="002113A4">
            <w:pPr>
              <w:spacing w:line="276" w:lineRule="auto"/>
            </w:pPr>
            <w:r w:rsidRPr="0077322F">
              <w:t>National Law and Regulations</w:t>
            </w:r>
          </w:p>
        </w:tc>
        <w:tc>
          <w:tcPr>
            <w:tcW w:w="5378" w:type="dxa"/>
            <w:gridSpan w:val="2"/>
            <w:shd w:val="clear" w:color="auto" w:fill="auto"/>
          </w:tcPr>
          <w:p w14:paraId="0B3BB8B5" w14:textId="77777777" w:rsidR="00C550F6" w:rsidRDefault="00C550F6" w:rsidP="00C550F6">
            <w:r>
              <w:t xml:space="preserve">National Law: Section 168 National Regulations: Regulations 73–76 </w:t>
            </w:r>
          </w:p>
          <w:p w14:paraId="6D2B3A78" w14:textId="77777777" w:rsidR="00C550F6" w:rsidRDefault="00C550F6" w:rsidP="00C550F6">
            <w:r>
              <w:t>The National Law and National Regulations require an approved service to provide a program that is:</w:t>
            </w:r>
          </w:p>
          <w:p w14:paraId="727D1ECB" w14:textId="77777777" w:rsidR="00C550F6" w:rsidRDefault="00C550F6" w:rsidP="00C550F6">
            <w:r>
              <w:t xml:space="preserve"> • based on an approved learning framework www.acecqa.gov.au 54 TWO – Guide to the National Law and National Regulations Last updated February 2017 </w:t>
            </w:r>
          </w:p>
          <w:p w14:paraId="0CDD7B69" w14:textId="77777777" w:rsidR="00C550F6" w:rsidRDefault="00C550F6" w:rsidP="00C550F6">
            <w:r>
              <w:t xml:space="preserve">• delivered in accordance with that framework </w:t>
            </w:r>
          </w:p>
          <w:p w14:paraId="1073A241" w14:textId="77777777" w:rsidR="00C550F6" w:rsidRDefault="00C550F6" w:rsidP="00C550F6">
            <w:r>
              <w:t xml:space="preserve">• based on the developmental needs, interests and experiences of each child, and </w:t>
            </w:r>
          </w:p>
          <w:p w14:paraId="5663323E" w14:textId="27D423F1" w:rsidR="00C550F6" w:rsidRDefault="00C550F6" w:rsidP="00C550F6">
            <w:r>
              <w:t>• takes into account the individuality of each child.</w:t>
            </w:r>
          </w:p>
          <w:p w14:paraId="2133412F" w14:textId="77777777" w:rsidR="009D4057" w:rsidRPr="0077322F" w:rsidRDefault="009D4057" w:rsidP="002113A4">
            <w:pPr>
              <w:spacing w:line="276" w:lineRule="auto"/>
            </w:pPr>
          </w:p>
        </w:tc>
      </w:tr>
      <w:tr w:rsidR="00D74280" w:rsidRPr="0077322F" w14:paraId="3994BC7F" w14:textId="77777777" w:rsidTr="009D4057">
        <w:tc>
          <w:tcPr>
            <w:tcW w:w="937" w:type="dxa"/>
          </w:tcPr>
          <w:p w14:paraId="47B436C6" w14:textId="77777777" w:rsidR="009D4057" w:rsidRPr="0077322F" w:rsidRDefault="009D4057" w:rsidP="002113A4">
            <w:pPr>
              <w:spacing w:line="276" w:lineRule="auto"/>
            </w:pPr>
            <w:r w:rsidRPr="0077322F">
              <w:t>a)</w:t>
            </w:r>
          </w:p>
        </w:tc>
        <w:tc>
          <w:tcPr>
            <w:tcW w:w="2745" w:type="dxa"/>
          </w:tcPr>
          <w:p w14:paraId="67A61A2D" w14:textId="77777777" w:rsidR="009D4057" w:rsidRPr="0077322F" w:rsidRDefault="009D4057" w:rsidP="002113A4">
            <w:pPr>
              <w:spacing w:line="276" w:lineRule="auto"/>
            </w:pPr>
            <w:r w:rsidRPr="0077322F">
              <w:t>Element</w:t>
            </w:r>
          </w:p>
        </w:tc>
        <w:tc>
          <w:tcPr>
            <w:tcW w:w="1212" w:type="dxa"/>
          </w:tcPr>
          <w:p w14:paraId="6A471ECA" w14:textId="45B03739" w:rsidR="009D4057" w:rsidRPr="0077322F" w:rsidRDefault="003568BA" w:rsidP="002113A4">
            <w:pPr>
              <w:spacing w:line="276" w:lineRule="auto"/>
            </w:pPr>
            <w:r>
              <w:t>1.3.3 Information for families</w:t>
            </w:r>
          </w:p>
        </w:tc>
        <w:tc>
          <w:tcPr>
            <w:tcW w:w="4166" w:type="dxa"/>
          </w:tcPr>
          <w:p w14:paraId="0A39F312" w14:textId="42FD4ADD" w:rsidR="003568BA" w:rsidRDefault="003568BA" w:rsidP="003568BA"/>
          <w:p w14:paraId="2928D769" w14:textId="795CF73A" w:rsidR="003568BA" w:rsidRDefault="003568BA" w:rsidP="003568BA">
            <w:r>
              <w:t xml:space="preserve"> Families are informed about the program and their child's progress. </w:t>
            </w:r>
          </w:p>
          <w:p w14:paraId="4575218B" w14:textId="77777777" w:rsidR="009D4057" w:rsidRPr="0077322F" w:rsidRDefault="009D4057" w:rsidP="002113A4">
            <w:pPr>
              <w:spacing w:line="276" w:lineRule="auto"/>
            </w:pPr>
          </w:p>
        </w:tc>
      </w:tr>
      <w:tr w:rsidR="00D74280" w:rsidRPr="0077322F" w14:paraId="0744717D" w14:textId="77777777" w:rsidTr="009D4057">
        <w:tc>
          <w:tcPr>
            <w:tcW w:w="937" w:type="dxa"/>
          </w:tcPr>
          <w:p w14:paraId="1A10164D" w14:textId="77777777" w:rsidR="009D4057" w:rsidRPr="0077322F" w:rsidRDefault="009D4057" w:rsidP="002113A4">
            <w:pPr>
              <w:spacing w:line="276" w:lineRule="auto"/>
            </w:pPr>
            <w:r w:rsidRPr="0077322F">
              <w:t>b)</w:t>
            </w:r>
          </w:p>
        </w:tc>
        <w:tc>
          <w:tcPr>
            <w:tcW w:w="2745" w:type="dxa"/>
          </w:tcPr>
          <w:p w14:paraId="76344A5B" w14:textId="77777777" w:rsidR="009D4057" w:rsidRPr="0077322F" w:rsidRDefault="009D4057" w:rsidP="002113A4">
            <w:pPr>
              <w:spacing w:line="276" w:lineRule="auto"/>
            </w:pPr>
            <w:r w:rsidRPr="0077322F">
              <w:t>National Law and Regulations</w:t>
            </w:r>
          </w:p>
        </w:tc>
        <w:tc>
          <w:tcPr>
            <w:tcW w:w="5378" w:type="dxa"/>
            <w:gridSpan w:val="2"/>
            <w:shd w:val="clear" w:color="auto" w:fill="auto"/>
          </w:tcPr>
          <w:p w14:paraId="1720AB29" w14:textId="77777777" w:rsidR="00C550F6" w:rsidRDefault="00C550F6" w:rsidP="00C550F6">
            <w:r>
              <w:t>National Regulations: Regulations 75–76</w:t>
            </w:r>
          </w:p>
          <w:p w14:paraId="57D68610" w14:textId="77777777" w:rsidR="00C550F6" w:rsidRDefault="00C550F6" w:rsidP="00C550F6">
            <w:r>
              <w:t>The following information must be given to a child’s parents when requested:</w:t>
            </w:r>
          </w:p>
          <w:p w14:paraId="056CB116" w14:textId="77777777" w:rsidR="00C550F6" w:rsidRDefault="00C550F6" w:rsidP="00C550F6">
            <w:r>
              <w:t xml:space="preserve"> • the content and operation of the educational program as it relates to that child </w:t>
            </w:r>
          </w:p>
          <w:p w14:paraId="1AAF202C" w14:textId="7798E39E" w:rsidR="00C550F6" w:rsidRDefault="00C550F6" w:rsidP="00C550F6">
            <w:r>
              <w:t>• information about that child’s participation in the program.</w:t>
            </w:r>
          </w:p>
          <w:p w14:paraId="5E7EF844" w14:textId="4B71FB58" w:rsidR="00C550F6" w:rsidRDefault="00C550F6" w:rsidP="00C550F6"/>
          <w:p w14:paraId="38456086" w14:textId="35D243C7" w:rsidR="00C550F6" w:rsidRDefault="00C550F6" w:rsidP="00C550F6">
            <w:r>
              <w:t>• a copy of assessments or evaluations in relation to that child.</w:t>
            </w:r>
          </w:p>
          <w:p w14:paraId="4F1582B6" w14:textId="77777777" w:rsidR="009D4057" w:rsidRPr="0077322F" w:rsidRDefault="009D4057" w:rsidP="002113A4">
            <w:pPr>
              <w:spacing w:line="276" w:lineRule="auto"/>
            </w:pPr>
          </w:p>
        </w:tc>
      </w:tr>
      <w:tr w:rsidR="00D74280" w:rsidRPr="0077322F" w14:paraId="70A73971" w14:textId="77777777" w:rsidTr="009D4057">
        <w:tc>
          <w:tcPr>
            <w:tcW w:w="937" w:type="dxa"/>
          </w:tcPr>
          <w:p w14:paraId="67C27511" w14:textId="77777777" w:rsidR="009D4057" w:rsidRPr="0077322F" w:rsidRDefault="009D4057" w:rsidP="002113A4">
            <w:pPr>
              <w:spacing w:line="276" w:lineRule="auto"/>
            </w:pPr>
            <w:r w:rsidRPr="0077322F">
              <w:t>c)</w:t>
            </w:r>
          </w:p>
        </w:tc>
        <w:tc>
          <w:tcPr>
            <w:tcW w:w="2745" w:type="dxa"/>
          </w:tcPr>
          <w:p w14:paraId="2A11F0E8" w14:textId="77777777" w:rsidR="009D4057" w:rsidRPr="0077322F" w:rsidRDefault="009D4057" w:rsidP="002113A4">
            <w:pPr>
              <w:spacing w:line="276" w:lineRule="auto"/>
            </w:pPr>
            <w:r w:rsidRPr="0077322F">
              <w:t>One workplace practice</w:t>
            </w:r>
          </w:p>
          <w:p w14:paraId="0D53C50F" w14:textId="77777777" w:rsidR="009D4057" w:rsidRPr="0077322F" w:rsidRDefault="009D4057" w:rsidP="002113A4">
            <w:pPr>
              <w:spacing w:line="276" w:lineRule="auto"/>
            </w:pPr>
            <w:r w:rsidRPr="0077322F">
              <w:t>(15-25 words)</w:t>
            </w:r>
          </w:p>
        </w:tc>
        <w:tc>
          <w:tcPr>
            <w:tcW w:w="5378" w:type="dxa"/>
            <w:gridSpan w:val="2"/>
            <w:shd w:val="clear" w:color="auto" w:fill="auto"/>
          </w:tcPr>
          <w:p w14:paraId="50C69FA8" w14:textId="1ED3BE10" w:rsidR="00501611" w:rsidRDefault="00501611" w:rsidP="00501611">
            <w:r>
              <w:t xml:space="preserve">Information about the educational </w:t>
            </w:r>
            <w:proofErr w:type="gramStart"/>
            <w:r>
              <w:t xml:space="preserve">program </w:t>
            </w:r>
            <w:r w:rsidR="00CF3037">
              <w:t xml:space="preserve"> we</w:t>
            </w:r>
            <w:proofErr w:type="gramEnd"/>
            <w:r w:rsidR="00CF3037">
              <w:t xml:space="preserve"> </w:t>
            </w:r>
            <w:r>
              <w:t>displayed</w:t>
            </w:r>
            <w:r w:rsidR="00CF3037">
              <w:t xml:space="preserve"> every week learning programming sheet</w:t>
            </w:r>
            <w:r>
              <w:t xml:space="preserve"> at the service in a place that is easily accessible to parents.</w:t>
            </w:r>
          </w:p>
          <w:p w14:paraId="61BB7C95" w14:textId="77777777" w:rsidR="009D4057" w:rsidRPr="0077322F" w:rsidRDefault="009D4057" w:rsidP="002113A4">
            <w:pPr>
              <w:spacing w:line="276" w:lineRule="auto"/>
              <w:rPr>
                <w:szCs w:val="24"/>
              </w:rPr>
            </w:pPr>
          </w:p>
        </w:tc>
      </w:tr>
      <w:tr w:rsidR="00D74280" w:rsidRPr="0077322F" w14:paraId="7F0FCBE4" w14:textId="77777777" w:rsidTr="009D4057">
        <w:tc>
          <w:tcPr>
            <w:tcW w:w="937" w:type="dxa"/>
            <w:shd w:val="clear" w:color="auto" w:fill="B8CCE4" w:themeFill="accent1" w:themeFillTint="66"/>
          </w:tcPr>
          <w:p w14:paraId="5A5391AB" w14:textId="77777777" w:rsidR="009D4057" w:rsidRPr="0077322F" w:rsidRDefault="009D4057" w:rsidP="002113A4">
            <w:pPr>
              <w:spacing w:line="276" w:lineRule="auto"/>
              <w:rPr>
                <w:b/>
              </w:rPr>
            </w:pPr>
          </w:p>
        </w:tc>
        <w:tc>
          <w:tcPr>
            <w:tcW w:w="8123" w:type="dxa"/>
            <w:gridSpan w:val="3"/>
            <w:shd w:val="clear" w:color="auto" w:fill="B8CCE4" w:themeFill="accent1" w:themeFillTint="66"/>
          </w:tcPr>
          <w:p w14:paraId="5308436F" w14:textId="77777777" w:rsidR="009D4057" w:rsidRPr="0077322F" w:rsidRDefault="009D4057" w:rsidP="002113A4">
            <w:pPr>
              <w:spacing w:line="276" w:lineRule="auto"/>
              <w:rPr>
                <w:b/>
              </w:rPr>
            </w:pPr>
            <w:r w:rsidRPr="0077322F">
              <w:rPr>
                <w:b/>
              </w:rPr>
              <w:t>Quality Area 3 – Physical environment</w:t>
            </w:r>
          </w:p>
        </w:tc>
      </w:tr>
      <w:tr w:rsidR="00D74280" w:rsidRPr="0077322F" w14:paraId="632E413D" w14:textId="77777777" w:rsidTr="009D4057">
        <w:tc>
          <w:tcPr>
            <w:tcW w:w="937" w:type="dxa"/>
            <w:vMerge w:val="restart"/>
          </w:tcPr>
          <w:p w14:paraId="1C0DF07A" w14:textId="77777777" w:rsidR="009D4057" w:rsidRPr="0077322F" w:rsidRDefault="009D4057" w:rsidP="002113A4">
            <w:pPr>
              <w:spacing w:line="276" w:lineRule="auto"/>
            </w:pPr>
            <w:r w:rsidRPr="0077322F">
              <w:t>a)</w:t>
            </w:r>
          </w:p>
        </w:tc>
        <w:tc>
          <w:tcPr>
            <w:tcW w:w="2745" w:type="dxa"/>
          </w:tcPr>
          <w:p w14:paraId="5DCF3B88" w14:textId="77777777" w:rsidR="009D4057" w:rsidRPr="0077322F" w:rsidRDefault="009D4057" w:rsidP="002113A4">
            <w:pPr>
              <w:spacing w:line="276" w:lineRule="auto"/>
            </w:pPr>
            <w:r w:rsidRPr="0077322F">
              <w:t>Standard</w:t>
            </w:r>
          </w:p>
        </w:tc>
        <w:tc>
          <w:tcPr>
            <w:tcW w:w="1212" w:type="dxa"/>
          </w:tcPr>
          <w:p w14:paraId="722BA79F" w14:textId="446B9A3B" w:rsidR="009D4057" w:rsidRPr="0077322F" w:rsidRDefault="003568BA" w:rsidP="002113A4">
            <w:pPr>
              <w:spacing w:line="276" w:lineRule="auto"/>
            </w:pPr>
            <w:r>
              <w:t>3.1</w:t>
            </w:r>
          </w:p>
        </w:tc>
        <w:tc>
          <w:tcPr>
            <w:tcW w:w="4166" w:type="dxa"/>
          </w:tcPr>
          <w:p w14:paraId="47496D17" w14:textId="6AEC9143" w:rsidR="00DB2076" w:rsidRDefault="00DB2076" w:rsidP="00DB2076">
            <w:r>
              <w:t xml:space="preserve">Design </w:t>
            </w:r>
          </w:p>
          <w:p w14:paraId="03DCFE9B" w14:textId="66EAD801" w:rsidR="003568BA" w:rsidRDefault="003568BA" w:rsidP="003568BA"/>
          <w:p w14:paraId="0FCA6917" w14:textId="77777777" w:rsidR="009D4057" w:rsidRPr="0077322F" w:rsidRDefault="009D4057" w:rsidP="002113A4">
            <w:pPr>
              <w:spacing w:line="276" w:lineRule="auto"/>
            </w:pPr>
          </w:p>
        </w:tc>
      </w:tr>
      <w:tr w:rsidR="00D74280" w:rsidRPr="0077322F" w14:paraId="6E880062" w14:textId="77777777" w:rsidTr="009D4057">
        <w:tc>
          <w:tcPr>
            <w:tcW w:w="937" w:type="dxa"/>
            <w:vMerge/>
          </w:tcPr>
          <w:p w14:paraId="0089AF9C" w14:textId="77777777" w:rsidR="009D4057" w:rsidRPr="0077322F" w:rsidRDefault="009D4057" w:rsidP="002113A4">
            <w:pPr>
              <w:spacing w:line="276" w:lineRule="auto"/>
            </w:pPr>
          </w:p>
        </w:tc>
        <w:tc>
          <w:tcPr>
            <w:tcW w:w="2745" w:type="dxa"/>
          </w:tcPr>
          <w:p w14:paraId="3D229D1C" w14:textId="77777777" w:rsidR="009D4057" w:rsidRPr="0077322F" w:rsidRDefault="009D4057" w:rsidP="002113A4">
            <w:pPr>
              <w:spacing w:line="276" w:lineRule="auto"/>
            </w:pPr>
            <w:r w:rsidRPr="0077322F">
              <w:t>Element</w:t>
            </w:r>
          </w:p>
        </w:tc>
        <w:tc>
          <w:tcPr>
            <w:tcW w:w="1212" w:type="dxa"/>
          </w:tcPr>
          <w:p w14:paraId="73F1FFCE" w14:textId="2462D094" w:rsidR="009D4057" w:rsidRPr="0077322F" w:rsidRDefault="00DB2076" w:rsidP="002113A4">
            <w:pPr>
              <w:spacing w:line="276" w:lineRule="auto"/>
            </w:pPr>
            <w:r>
              <w:t>3.1.1</w:t>
            </w:r>
          </w:p>
        </w:tc>
        <w:tc>
          <w:tcPr>
            <w:tcW w:w="4166" w:type="dxa"/>
          </w:tcPr>
          <w:p w14:paraId="38D02A7A" w14:textId="0D13A9B7" w:rsidR="00DB2076" w:rsidRDefault="00DB2076" w:rsidP="00DB2076">
            <w:r>
              <w:t xml:space="preserve"> Outdoor and indoor spaces, buildings, furniture, equipment, facilities and resources are suitable for their purpose.</w:t>
            </w:r>
          </w:p>
          <w:p w14:paraId="25EF75D4" w14:textId="77777777" w:rsidR="009D4057" w:rsidRPr="0077322F" w:rsidRDefault="009D4057" w:rsidP="002113A4">
            <w:pPr>
              <w:spacing w:line="276" w:lineRule="auto"/>
            </w:pPr>
          </w:p>
        </w:tc>
      </w:tr>
      <w:tr w:rsidR="00D74280" w:rsidRPr="0077322F" w14:paraId="0FD5CA2B" w14:textId="77777777" w:rsidTr="009D4057">
        <w:tc>
          <w:tcPr>
            <w:tcW w:w="937" w:type="dxa"/>
          </w:tcPr>
          <w:p w14:paraId="72839C8B" w14:textId="77777777" w:rsidR="009D4057" w:rsidRPr="0077322F" w:rsidRDefault="009D4057" w:rsidP="002113A4">
            <w:pPr>
              <w:spacing w:line="276" w:lineRule="auto"/>
            </w:pPr>
            <w:r w:rsidRPr="0077322F">
              <w:t>b)</w:t>
            </w:r>
          </w:p>
        </w:tc>
        <w:tc>
          <w:tcPr>
            <w:tcW w:w="2745" w:type="dxa"/>
          </w:tcPr>
          <w:p w14:paraId="3E1984E5" w14:textId="77777777" w:rsidR="009D4057" w:rsidRPr="0077322F" w:rsidRDefault="009D4057" w:rsidP="002113A4">
            <w:pPr>
              <w:spacing w:line="276" w:lineRule="auto"/>
            </w:pPr>
            <w:r w:rsidRPr="0077322F">
              <w:t>National Law and Regulations</w:t>
            </w:r>
          </w:p>
        </w:tc>
        <w:tc>
          <w:tcPr>
            <w:tcW w:w="5378" w:type="dxa"/>
            <w:gridSpan w:val="2"/>
            <w:shd w:val="clear" w:color="auto" w:fill="auto"/>
          </w:tcPr>
          <w:p w14:paraId="63D112DC" w14:textId="77777777" w:rsidR="0085461F" w:rsidRDefault="0085461F" w:rsidP="0085461F">
            <w:r>
              <w:t>National Regulations: Regulations 103, 105</w:t>
            </w:r>
          </w:p>
          <w:p w14:paraId="148E98AF" w14:textId="701D9C59" w:rsidR="0085461F" w:rsidRDefault="0085461F" w:rsidP="0085461F">
            <w:r>
              <w:t>National Regulations: Regulation 107</w:t>
            </w:r>
          </w:p>
          <w:p w14:paraId="37B32F23" w14:textId="77777777" w:rsidR="0085461F" w:rsidRDefault="0085461F" w:rsidP="0085461F">
            <w:r>
              <w:t>National Regulations: Regulation 110</w:t>
            </w:r>
          </w:p>
          <w:p w14:paraId="262D0ACB" w14:textId="3208842A" w:rsidR="0085461F" w:rsidRDefault="0085461F" w:rsidP="0085461F"/>
          <w:p w14:paraId="740C1D87" w14:textId="77777777" w:rsidR="009D4057" w:rsidRPr="0077322F" w:rsidRDefault="009D4057" w:rsidP="002113A4">
            <w:pPr>
              <w:spacing w:line="276" w:lineRule="auto"/>
            </w:pPr>
          </w:p>
        </w:tc>
      </w:tr>
      <w:tr w:rsidR="00D74280" w:rsidRPr="0077322F" w14:paraId="49033BAD" w14:textId="77777777" w:rsidTr="009D4057">
        <w:tc>
          <w:tcPr>
            <w:tcW w:w="937" w:type="dxa"/>
            <w:vMerge w:val="restart"/>
          </w:tcPr>
          <w:p w14:paraId="17B98C7F" w14:textId="77777777" w:rsidR="009D4057" w:rsidRPr="0077322F" w:rsidRDefault="009D4057" w:rsidP="002113A4">
            <w:pPr>
              <w:spacing w:line="276" w:lineRule="auto"/>
            </w:pPr>
            <w:r w:rsidRPr="0077322F">
              <w:t>a)</w:t>
            </w:r>
          </w:p>
        </w:tc>
        <w:tc>
          <w:tcPr>
            <w:tcW w:w="2745" w:type="dxa"/>
            <w:tcBorders>
              <w:bottom w:val="single" w:sz="4" w:space="0" w:color="auto"/>
            </w:tcBorders>
          </w:tcPr>
          <w:p w14:paraId="444F9271" w14:textId="77777777" w:rsidR="009D4057" w:rsidRPr="0077322F" w:rsidRDefault="009D4057" w:rsidP="002113A4">
            <w:pPr>
              <w:spacing w:line="276" w:lineRule="auto"/>
            </w:pPr>
            <w:r w:rsidRPr="0077322F">
              <w:t>Standard</w:t>
            </w:r>
          </w:p>
        </w:tc>
        <w:tc>
          <w:tcPr>
            <w:tcW w:w="1212" w:type="dxa"/>
            <w:tcBorders>
              <w:right w:val="single" w:sz="4" w:space="0" w:color="auto"/>
            </w:tcBorders>
            <w:shd w:val="clear" w:color="auto" w:fill="auto"/>
          </w:tcPr>
          <w:p w14:paraId="3BB1DCA2" w14:textId="7D4BD685" w:rsidR="009D4057" w:rsidRPr="0077322F" w:rsidRDefault="00D74280" w:rsidP="002113A4">
            <w:pPr>
              <w:spacing w:line="276" w:lineRule="auto"/>
            </w:pPr>
            <w:r>
              <w:t>3.2</w:t>
            </w:r>
          </w:p>
        </w:tc>
        <w:tc>
          <w:tcPr>
            <w:tcW w:w="4166" w:type="dxa"/>
            <w:tcBorders>
              <w:left w:val="single" w:sz="4" w:space="0" w:color="auto"/>
            </w:tcBorders>
            <w:shd w:val="clear" w:color="auto" w:fill="auto"/>
          </w:tcPr>
          <w:p w14:paraId="3169F5B0" w14:textId="59B1EB7F" w:rsidR="009D4057" w:rsidRPr="0077322F" w:rsidRDefault="00D74280" w:rsidP="002113A4">
            <w:pPr>
              <w:spacing w:line="276" w:lineRule="auto"/>
            </w:pPr>
            <w:r>
              <w:t xml:space="preserve"> Inclusive environment</w:t>
            </w:r>
          </w:p>
        </w:tc>
      </w:tr>
      <w:tr w:rsidR="00D74280" w:rsidRPr="0077322F" w14:paraId="3390A61D" w14:textId="77777777" w:rsidTr="009D4057">
        <w:tc>
          <w:tcPr>
            <w:tcW w:w="937" w:type="dxa"/>
            <w:vMerge/>
          </w:tcPr>
          <w:p w14:paraId="1C15346A" w14:textId="77777777" w:rsidR="009D4057" w:rsidRPr="0077322F" w:rsidRDefault="009D4057" w:rsidP="002113A4">
            <w:pPr>
              <w:spacing w:line="276" w:lineRule="auto"/>
            </w:pPr>
          </w:p>
        </w:tc>
        <w:tc>
          <w:tcPr>
            <w:tcW w:w="2745" w:type="dxa"/>
            <w:tcBorders>
              <w:top w:val="single" w:sz="4" w:space="0" w:color="auto"/>
            </w:tcBorders>
          </w:tcPr>
          <w:p w14:paraId="748894CE" w14:textId="77777777" w:rsidR="009D4057" w:rsidRPr="0077322F" w:rsidRDefault="009D4057" w:rsidP="002113A4">
            <w:pPr>
              <w:spacing w:line="276" w:lineRule="auto"/>
            </w:pPr>
            <w:r w:rsidRPr="0077322F">
              <w:t>Element</w:t>
            </w:r>
          </w:p>
        </w:tc>
        <w:tc>
          <w:tcPr>
            <w:tcW w:w="1212" w:type="dxa"/>
            <w:tcBorders>
              <w:right w:val="single" w:sz="4" w:space="0" w:color="auto"/>
            </w:tcBorders>
            <w:shd w:val="clear" w:color="auto" w:fill="auto"/>
          </w:tcPr>
          <w:p w14:paraId="36C19BEC" w14:textId="75B11082" w:rsidR="009D4057" w:rsidRPr="0077322F" w:rsidRDefault="00D74280" w:rsidP="002113A4">
            <w:pPr>
              <w:spacing w:line="276" w:lineRule="auto"/>
            </w:pPr>
            <w:r>
              <w:t xml:space="preserve">3.2.1 </w:t>
            </w:r>
          </w:p>
        </w:tc>
        <w:tc>
          <w:tcPr>
            <w:tcW w:w="4166" w:type="dxa"/>
            <w:tcBorders>
              <w:left w:val="single" w:sz="4" w:space="0" w:color="auto"/>
            </w:tcBorders>
            <w:shd w:val="clear" w:color="auto" w:fill="auto"/>
          </w:tcPr>
          <w:p w14:paraId="08EFFDE4" w14:textId="7CBC69ED" w:rsidR="00D74280" w:rsidRDefault="00D74280" w:rsidP="00D74280">
            <w:r>
              <w:t xml:space="preserve">Outdoor and indoor spaces are organised and adapted to support every child's participation and to engage every child in quality experiences in both built and natural environments. </w:t>
            </w:r>
          </w:p>
          <w:p w14:paraId="3C877497" w14:textId="77777777" w:rsidR="009D4057" w:rsidRPr="0077322F" w:rsidRDefault="009D4057" w:rsidP="002113A4">
            <w:pPr>
              <w:spacing w:line="276" w:lineRule="auto"/>
            </w:pPr>
          </w:p>
        </w:tc>
      </w:tr>
      <w:tr w:rsidR="00D74280" w:rsidRPr="0077322F" w14:paraId="58B2C58C" w14:textId="77777777" w:rsidTr="009D4057">
        <w:tc>
          <w:tcPr>
            <w:tcW w:w="937" w:type="dxa"/>
            <w:tcBorders>
              <w:top w:val="single" w:sz="4" w:space="0" w:color="auto"/>
            </w:tcBorders>
          </w:tcPr>
          <w:p w14:paraId="4F417788" w14:textId="77777777" w:rsidR="009D4057" w:rsidRPr="0077322F" w:rsidRDefault="009D4057" w:rsidP="002113A4">
            <w:pPr>
              <w:spacing w:line="276" w:lineRule="auto"/>
            </w:pPr>
            <w:r w:rsidRPr="0077322F">
              <w:t>b)</w:t>
            </w:r>
          </w:p>
        </w:tc>
        <w:tc>
          <w:tcPr>
            <w:tcW w:w="2745" w:type="dxa"/>
            <w:tcBorders>
              <w:top w:val="single" w:sz="4" w:space="0" w:color="auto"/>
            </w:tcBorders>
          </w:tcPr>
          <w:p w14:paraId="1D9383CF" w14:textId="77777777" w:rsidR="009D4057" w:rsidRPr="0077322F" w:rsidRDefault="009D4057" w:rsidP="002113A4">
            <w:pPr>
              <w:spacing w:line="276" w:lineRule="auto"/>
            </w:pPr>
            <w:r w:rsidRPr="0077322F">
              <w:t>National Law and Regulations</w:t>
            </w:r>
          </w:p>
        </w:tc>
        <w:tc>
          <w:tcPr>
            <w:tcW w:w="5378" w:type="dxa"/>
            <w:gridSpan w:val="2"/>
            <w:shd w:val="clear" w:color="auto" w:fill="auto"/>
          </w:tcPr>
          <w:p w14:paraId="484DE9FB" w14:textId="77777777" w:rsidR="00C550F6" w:rsidRDefault="00C550F6" w:rsidP="00C550F6">
            <w:r>
              <w:t xml:space="preserve">National Law: Section 167 </w:t>
            </w:r>
          </w:p>
          <w:p w14:paraId="082F8AC6" w14:textId="3267845E" w:rsidR="00C550F6" w:rsidRDefault="00C550F6" w:rsidP="00C550F6">
            <w:r>
              <w:t>National Regulations: Regulation 104</w:t>
            </w:r>
          </w:p>
          <w:p w14:paraId="35CDFE18" w14:textId="77777777" w:rsidR="00C550F6" w:rsidRDefault="00C550F6" w:rsidP="00C550F6">
            <w:r>
              <w:t>The Building Code of Australia sets requirements for physical facilities in new education and care buildings, including, for example, the height of fences.</w:t>
            </w:r>
          </w:p>
          <w:p w14:paraId="6623E65E" w14:textId="77777777" w:rsidR="00DB2076" w:rsidRDefault="00DB2076" w:rsidP="00DB2076">
            <w:r>
              <w:t>Services should also consider the placement of outdoor play equipment or permanent structures (such as a shed) in relation to the fence or barrier, noting that some equipment may provide potential footholds to scale a fence.</w:t>
            </w:r>
          </w:p>
          <w:p w14:paraId="69F6D2C7" w14:textId="77777777" w:rsidR="0085461F" w:rsidRDefault="0085461F" w:rsidP="0085461F">
            <w:r>
              <w:t>National Regulations: Regulation 108</w:t>
            </w:r>
          </w:p>
          <w:p w14:paraId="47D93042" w14:textId="77777777" w:rsidR="0085461F" w:rsidRDefault="0085461F" w:rsidP="0085461F">
            <w:r>
              <w:t>National Regulations: Regulation 113</w:t>
            </w:r>
          </w:p>
          <w:p w14:paraId="3B8CB31F" w14:textId="77777777" w:rsidR="0085461F" w:rsidRDefault="0085461F" w:rsidP="0085461F">
            <w:r>
              <w:t>National Law: Section 167 (protection from harm and hazards)</w:t>
            </w:r>
          </w:p>
          <w:p w14:paraId="12C1FD25" w14:textId="004393E0" w:rsidR="0085461F" w:rsidRDefault="0085461F" w:rsidP="0085461F">
            <w:r>
              <w:t xml:space="preserve"> National Regulations: Regulations 114, 168 </w:t>
            </w:r>
          </w:p>
          <w:p w14:paraId="3F346927" w14:textId="77777777" w:rsidR="009D4057" w:rsidRPr="0077322F" w:rsidRDefault="009D4057" w:rsidP="002113A4">
            <w:pPr>
              <w:spacing w:line="276" w:lineRule="auto"/>
            </w:pPr>
          </w:p>
        </w:tc>
      </w:tr>
      <w:tr w:rsidR="00D74280" w:rsidRPr="0077322F" w14:paraId="111B94A9" w14:textId="77777777" w:rsidTr="009D4057">
        <w:tc>
          <w:tcPr>
            <w:tcW w:w="937" w:type="dxa"/>
            <w:tcBorders>
              <w:top w:val="single" w:sz="4" w:space="0" w:color="auto"/>
            </w:tcBorders>
          </w:tcPr>
          <w:p w14:paraId="5D517788" w14:textId="77777777" w:rsidR="009D4057" w:rsidRPr="0077322F" w:rsidRDefault="009D4057" w:rsidP="002113A4">
            <w:pPr>
              <w:spacing w:line="276" w:lineRule="auto"/>
            </w:pPr>
            <w:r w:rsidRPr="0077322F">
              <w:lastRenderedPageBreak/>
              <w:t>c)</w:t>
            </w:r>
          </w:p>
        </w:tc>
        <w:tc>
          <w:tcPr>
            <w:tcW w:w="2745" w:type="dxa"/>
            <w:tcBorders>
              <w:top w:val="single" w:sz="4" w:space="0" w:color="auto"/>
            </w:tcBorders>
          </w:tcPr>
          <w:p w14:paraId="196376EC" w14:textId="77777777" w:rsidR="009D4057" w:rsidRPr="0077322F" w:rsidRDefault="009D4057" w:rsidP="002113A4">
            <w:pPr>
              <w:spacing w:line="276" w:lineRule="auto"/>
            </w:pPr>
            <w:r w:rsidRPr="0077322F">
              <w:t xml:space="preserve">One workplace practice. </w:t>
            </w:r>
          </w:p>
          <w:p w14:paraId="17D5FF66" w14:textId="77777777" w:rsidR="009D4057" w:rsidRPr="0077322F" w:rsidRDefault="009D4057" w:rsidP="002113A4">
            <w:pPr>
              <w:spacing w:line="276" w:lineRule="auto"/>
              <w:rPr>
                <w:b/>
              </w:rPr>
            </w:pPr>
            <w:r w:rsidRPr="0077322F">
              <w:t>(15-25 words)</w:t>
            </w:r>
          </w:p>
        </w:tc>
        <w:tc>
          <w:tcPr>
            <w:tcW w:w="5378" w:type="dxa"/>
            <w:gridSpan w:val="2"/>
            <w:shd w:val="clear" w:color="auto" w:fill="auto"/>
          </w:tcPr>
          <w:p w14:paraId="60EEFB14" w14:textId="77777777" w:rsidR="0085461F" w:rsidRDefault="0085461F" w:rsidP="0085461F">
            <w:r>
              <w:t>This regulation only applies to centre-based services. An education and care service must ensure that outdoor spaces at the premises include shaded areas to protect children and educators from over exposure to ultraviolet radiation.</w:t>
            </w:r>
          </w:p>
          <w:p w14:paraId="008E2C5C" w14:textId="6F646BFC" w:rsidR="0085461F" w:rsidRDefault="0085461F" w:rsidP="0085461F"/>
          <w:p w14:paraId="07B3A05C" w14:textId="77777777" w:rsidR="009D4057" w:rsidRPr="0077322F" w:rsidRDefault="009D4057" w:rsidP="002113A4">
            <w:pPr>
              <w:spacing w:line="276" w:lineRule="auto"/>
              <w:rPr>
                <w:szCs w:val="24"/>
              </w:rPr>
            </w:pPr>
          </w:p>
        </w:tc>
      </w:tr>
      <w:tr w:rsidR="00D74280" w:rsidRPr="0077322F" w14:paraId="6D1285C9" w14:textId="77777777" w:rsidTr="009D4057">
        <w:tc>
          <w:tcPr>
            <w:tcW w:w="937" w:type="dxa"/>
            <w:shd w:val="clear" w:color="auto" w:fill="B8CCE4" w:themeFill="accent1" w:themeFillTint="66"/>
          </w:tcPr>
          <w:p w14:paraId="6A22C373" w14:textId="77777777" w:rsidR="009D4057" w:rsidRPr="0077322F" w:rsidRDefault="009D4057" w:rsidP="002113A4">
            <w:pPr>
              <w:spacing w:line="276" w:lineRule="auto"/>
              <w:rPr>
                <w:b/>
              </w:rPr>
            </w:pPr>
          </w:p>
        </w:tc>
        <w:tc>
          <w:tcPr>
            <w:tcW w:w="8123" w:type="dxa"/>
            <w:gridSpan w:val="3"/>
            <w:shd w:val="clear" w:color="auto" w:fill="B8CCE4" w:themeFill="accent1" w:themeFillTint="66"/>
          </w:tcPr>
          <w:p w14:paraId="52B10B7C" w14:textId="77777777" w:rsidR="009D4057" w:rsidRPr="0077322F" w:rsidRDefault="009D4057" w:rsidP="002113A4">
            <w:pPr>
              <w:spacing w:line="276" w:lineRule="auto"/>
              <w:rPr>
                <w:b/>
              </w:rPr>
            </w:pPr>
            <w:r w:rsidRPr="0077322F">
              <w:rPr>
                <w:b/>
              </w:rPr>
              <w:t>Quality Area 5 – Relationships with children</w:t>
            </w:r>
          </w:p>
        </w:tc>
      </w:tr>
      <w:tr w:rsidR="00D74280" w:rsidRPr="0077322F" w14:paraId="5C687D67" w14:textId="77777777" w:rsidTr="009D4057">
        <w:tc>
          <w:tcPr>
            <w:tcW w:w="937" w:type="dxa"/>
            <w:vMerge w:val="restart"/>
          </w:tcPr>
          <w:p w14:paraId="7AA365E1" w14:textId="77777777" w:rsidR="009D4057" w:rsidRPr="0077322F" w:rsidRDefault="009D4057" w:rsidP="002113A4">
            <w:pPr>
              <w:spacing w:line="276" w:lineRule="auto"/>
            </w:pPr>
            <w:r w:rsidRPr="0077322F">
              <w:t>a)</w:t>
            </w:r>
          </w:p>
        </w:tc>
        <w:tc>
          <w:tcPr>
            <w:tcW w:w="2745" w:type="dxa"/>
          </w:tcPr>
          <w:p w14:paraId="69885E4C" w14:textId="77777777" w:rsidR="009D4057" w:rsidRPr="0077322F" w:rsidRDefault="009D4057" w:rsidP="002113A4">
            <w:pPr>
              <w:spacing w:line="276" w:lineRule="auto"/>
            </w:pPr>
            <w:r w:rsidRPr="0077322F">
              <w:t>Standard</w:t>
            </w:r>
          </w:p>
        </w:tc>
        <w:tc>
          <w:tcPr>
            <w:tcW w:w="1212" w:type="dxa"/>
          </w:tcPr>
          <w:p w14:paraId="2F9689AA" w14:textId="6D0D7E1D" w:rsidR="009D4057" w:rsidRPr="0077322F" w:rsidRDefault="00D74280" w:rsidP="002113A4">
            <w:pPr>
              <w:spacing w:line="276" w:lineRule="auto"/>
            </w:pPr>
            <w:r>
              <w:t>5.1</w:t>
            </w:r>
          </w:p>
        </w:tc>
        <w:tc>
          <w:tcPr>
            <w:tcW w:w="4166" w:type="dxa"/>
          </w:tcPr>
          <w:p w14:paraId="3D2C027E" w14:textId="559CE3C9" w:rsidR="009D4057" w:rsidRPr="0077322F" w:rsidRDefault="00D74280" w:rsidP="002113A4">
            <w:pPr>
              <w:spacing w:line="276" w:lineRule="auto"/>
            </w:pPr>
            <w:r>
              <w:t xml:space="preserve"> Positive educator to child interactions</w:t>
            </w:r>
          </w:p>
        </w:tc>
      </w:tr>
      <w:tr w:rsidR="00D74280" w:rsidRPr="0077322F" w14:paraId="57B1519F" w14:textId="77777777" w:rsidTr="009D4057">
        <w:tc>
          <w:tcPr>
            <w:tcW w:w="937" w:type="dxa"/>
            <w:vMerge/>
          </w:tcPr>
          <w:p w14:paraId="2F9FCC42" w14:textId="77777777" w:rsidR="009D4057" w:rsidRPr="0077322F" w:rsidRDefault="009D4057" w:rsidP="002113A4">
            <w:pPr>
              <w:spacing w:line="276" w:lineRule="auto"/>
            </w:pPr>
          </w:p>
        </w:tc>
        <w:tc>
          <w:tcPr>
            <w:tcW w:w="2745" w:type="dxa"/>
          </w:tcPr>
          <w:p w14:paraId="206BD2C6" w14:textId="77777777" w:rsidR="009D4057" w:rsidRPr="0077322F" w:rsidRDefault="009D4057" w:rsidP="002113A4">
            <w:pPr>
              <w:spacing w:line="276" w:lineRule="auto"/>
            </w:pPr>
            <w:r w:rsidRPr="0077322F">
              <w:t>Element</w:t>
            </w:r>
          </w:p>
        </w:tc>
        <w:tc>
          <w:tcPr>
            <w:tcW w:w="1212" w:type="dxa"/>
          </w:tcPr>
          <w:p w14:paraId="6381C4C1" w14:textId="5B9B858F" w:rsidR="009D4057" w:rsidRPr="0077322F" w:rsidRDefault="00D74280" w:rsidP="002113A4">
            <w:pPr>
              <w:spacing w:line="276" w:lineRule="auto"/>
            </w:pPr>
            <w:r>
              <w:t xml:space="preserve">5.1.1 </w:t>
            </w:r>
          </w:p>
        </w:tc>
        <w:tc>
          <w:tcPr>
            <w:tcW w:w="4166" w:type="dxa"/>
          </w:tcPr>
          <w:p w14:paraId="1099B202" w14:textId="0B0D0295" w:rsidR="00D74280" w:rsidRDefault="00D74280" w:rsidP="00D74280">
            <w:r>
              <w:t>Responsive and meaningful interactions build trusting relationships which engage and support each child to feel secure, confident and included</w:t>
            </w:r>
          </w:p>
          <w:p w14:paraId="0465FD41" w14:textId="77777777" w:rsidR="009D4057" w:rsidRPr="0077322F" w:rsidRDefault="009D4057" w:rsidP="002113A4">
            <w:pPr>
              <w:spacing w:line="276" w:lineRule="auto"/>
            </w:pPr>
          </w:p>
        </w:tc>
      </w:tr>
      <w:tr w:rsidR="00D74280" w:rsidRPr="0077322F" w14:paraId="1CBF0BC8" w14:textId="77777777" w:rsidTr="009D4057">
        <w:tc>
          <w:tcPr>
            <w:tcW w:w="937" w:type="dxa"/>
          </w:tcPr>
          <w:p w14:paraId="489524A4" w14:textId="77777777" w:rsidR="009D4057" w:rsidRPr="0077322F" w:rsidRDefault="009D4057" w:rsidP="002113A4">
            <w:pPr>
              <w:spacing w:line="276" w:lineRule="auto"/>
            </w:pPr>
            <w:r w:rsidRPr="0077322F">
              <w:t>b)</w:t>
            </w:r>
          </w:p>
        </w:tc>
        <w:tc>
          <w:tcPr>
            <w:tcW w:w="2745" w:type="dxa"/>
          </w:tcPr>
          <w:p w14:paraId="1CAB864A" w14:textId="77777777" w:rsidR="009D4057" w:rsidRPr="0077322F" w:rsidRDefault="009D4057" w:rsidP="002113A4">
            <w:pPr>
              <w:spacing w:line="276" w:lineRule="auto"/>
            </w:pPr>
            <w:r w:rsidRPr="0077322F">
              <w:t>National Law and Regulations</w:t>
            </w:r>
          </w:p>
        </w:tc>
        <w:tc>
          <w:tcPr>
            <w:tcW w:w="5378" w:type="dxa"/>
            <w:gridSpan w:val="2"/>
            <w:shd w:val="clear" w:color="auto" w:fill="auto"/>
          </w:tcPr>
          <w:p w14:paraId="652C9C03" w14:textId="77777777" w:rsidR="0085461F" w:rsidRDefault="0085461F" w:rsidP="0085461F">
            <w:r>
              <w:t xml:space="preserve">National Regulations: Regulations 155, 168 </w:t>
            </w:r>
          </w:p>
          <w:p w14:paraId="7172D19B" w14:textId="77777777" w:rsidR="0082189E" w:rsidRDefault="0082189E" w:rsidP="0082189E">
            <w:r>
              <w:t>National Regulations: Regulations 156, 168</w:t>
            </w:r>
          </w:p>
          <w:p w14:paraId="7B4B8F22" w14:textId="77777777" w:rsidR="009D4057" w:rsidRPr="0077322F" w:rsidRDefault="009D4057" w:rsidP="002113A4">
            <w:pPr>
              <w:spacing w:line="276" w:lineRule="auto"/>
            </w:pPr>
          </w:p>
        </w:tc>
      </w:tr>
      <w:tr w:rsidR="00D74280" w:rsidRPr="0077322F" w14:paraId="15AE66ED" w14:textId="77777777" w:rsidTr="009D4057">
        <w:tc>
          <w:tcPr>
            <w:tcW w:w="937" w:type="dxa"/>
          </w:tcPr>
          <w:p w14:paraId="6833B804" w14:textId="77777777" w:rsidR="009D4057" w:rsidRPr="0077322F" w:rsidRDefault="009D4057" w:rsidP="002113A4">
            <w:pPr>
              <w:spacing w:line="276" w:lineRule="auto"/>
            </w:pPr>
            <w:r w:rsidRPr="0077322F">
              <w:t>c)</w:t>
            </w:r>
          </w:p>
        </w:tc>
        <w:tc>
          <w:tcPr>
            <w:tcW w:w="2745" w:type="dxa"/>
          </w:tcPr>
          <w:p w14:paraId="232772C8" w14:textId="77777777" w:rsidR="009D4057" w:rsidRPr="0077322F" w:rsidRDefault="009D4057" w:rsidP="002113A4">
            <w:pPr>
              <w:spacing w:line="276" w:lineRule="auto"/>
            </w:pPr>
            <w:r w:rsidRPr="0077322F">
              <w:t>One workplace practice</w:t>
            </w:r>
          </w:p>
          <w:p w14:paraId="3B6B29C4" w14:textId="77777777" w:rsidR="009D4057" w:rsidRPr="0077322F" w:rsidRDefault="009D4057" w:rsidP="002113A4">
            <w:pPr>
              <w:spacing w:line="276" w:lineRule="auto"/>
            </w:pPr>
            <w:r w:rsidRPr="0077322F">
              <w:t>(15 – 25 words)</w:t>
            </w:r>
          </w:p>
        </w:tc>
        <w:tc>
          <w:tcPr>
            <w:tcW w:w="5378" w:type="dxa"/>
            <w:gridSpan w:val="2"/>
            <w:shd w:val="clear" w:color="auto" w:fill="auto"/>
          </w:tcPr>
          <w:p w14:paraId="192E0625" w14:textId="77777777" w:rsidR="009D4057" w:rsidRPr="0077322F" w:rsidRDefault="009D4057" w:rsidP="002113A4">
            <w:pPr>
              <w:pStyle w:val="Body"/>
              <w:spacing w:line="276" w:lineRule="auto"/>
              <w:rPr>
                <w:szCs w:val="24"/>
              </w:rPr>
            </w:pPr>
          </w:p>
        </w:tc>
      </w:tr>
      <w:tr w:rsidR="00D74280" w:rsidRPr="0077322F" w14:paraId="4984E3F8" w14:textId="77777777" w:rsidTr="009D4057">
        <w:tc>
          <w:tcPr>
            <w:tcW w:w="937" w:type="dxa"/>
            <w:shd w:val="clear" w:color="auto" w:fill="B8CCE4" w:themeFill="accent1" w:themeFillTint="66"/>
          </w:tcPr>
          <w:p w14:paraId="5EAF4F63" w14:textId="77777777" w:rsidR="009D4057" w:rsidRPr="0077322F" w:rsidRDefault="009D4057" w:rsidP="002113A4">
            <w:pPr>
              <w:spacing w:line="276" w:lineRule="auto"/>
              <w:rPr>
                <w:b/>
              </w:rPr>
            </w:pPr>
          </w:p>
        </w:tc>
        <w:tc>
          <w:tcPr>
            <w:tcW w:w="8123" w:type="dxa"/>
            <w:gridSpan w:val="3"/>
            <w:shd w:val="clear" w:color="auto" w:fill="B8CCE4" w:themeFill="accent1" w:themeFillTint="66"/>
          </w:tcPr>
          <w:p w14:paraId="06857923" w14:textId="77777777" w:rsidR="009D4057" w:rsidRPr="0077322F" w:rsidRDefault="009D4057" w:rsidP="002113A4">
            <w:pPr>
              <w:spacing w:line="276" w:lineRule="auto"/>
            </w:pPr>
            <w:r w:rsidRPr="0077322F">
              <w:rPr>
                <w:b/>
              </w:rPr>
              <w:t>Quality Area 6 – Collaborative partnerships with families and communities</w:t>
            </w:r>
          </w:p>
        </w:tc>
      </w:tr>
      <w:tr w:rsidR="00D74280" w:rsidRPr="0077322F" w14:paraId="724EBC63" w14:textId="77777777" w:rsidTr="009D4057">
        <w:tc>
          <w:tcPr>
            <w:tcW w:w="937" w:type="dxa"/>
            <w:vMerge w:val="restart"/>
          </w:tcPr>
          <w:p w14:paraId="0A2A7A0A" w14:textId="77777777" w:rsidR="009D4057" w:rsidRPr="0077322F" w:rsidRDefault="009D4057" w:rsidP="002113A4">
            <w:pPr>
              <w:spacing w:line="276" w:lineRule="auto"/>
            </w:pPr>
            <w:r w:rsidRPr="0077322F">
              <w:t>a)</w:t>
            </w:r>
          </w:p>
        </w:tc>
        <w:tc>
          <w:tcPr>
            <w:tcW w:w="2745" w:type="dxa"/>
          </w:tcPr>
          <w:p w14:paraId="1A98760D" w14:textId="77777777" w:rsidR="009D4057" w:rsidRPr="0077322F" w:rsidRDefault="009D4057" w:rsidP="002113A4">
            <w:pPr>
              <w:spacing w:line="276" w:lineRule="auto"/>
            </w:pPr>
            <w:r w:rsidRPr="0077322F">
              <w:t>Standard</w:t>
            </w:r>
          </w:p>
        </w:tc>
        <w:tc>
          <w:tcPr>
            <w:tcW w:w="1212" w:type="dxa"/>
          </w:tcPr>
          <w:p w14:paraId="65F58ED6" w14:textId="68D2E0AD" w:rsidR="009D4057" w:rsidRPr="0077322F" w:rsidRDefault="00D74280" w:rsidP="002113A4">
            <w:pPr>
              <w:spacing w:line="276" w:lineRule="auto"/>
            </w:pPr>
            <w:r>
              <w:t>6.1</w:t>
            </w:r>
          </w:p>
        </w:tc>
        <w:tc>
          <w:tcPr>
            <w:tcW w:w="4166" w:type="dxa"/>
          </w:tcPr>
          <w:p w14:paraId="187597D6" w14:textId="6E00CA12" w:rsidR="009D4057" w:rsidRPr="0077322F" w:rsidRDefault="00D74280" w:rsidP="002113A4">
            <w:pPr>
              <w:spacing w:line="276" w:lineRule="auto"/>
            </w:pPr>
            <w:r>
              <w:t xml:space="preserve"> Parent views are respected</w:t>
            </w:r>
          </w:p>
        </w:tc>
      </w:tr>
      <w:tr w:rsidR="00D74280" w:rsidRPr="0077322F" w14:paraId="68AA4E13" w14:textId="77777777" w:rsidTr="009D4057">
        <w:tc>
          <w:tcPr>
            <w:tcW w:w="937" w:type="dxa"/>
            <w:vMerge/>
          </w:tcPr>
          <w:p w14:paraId="519E2563" w14:textId="77777777" w:rsidR="009D4057" w:rsidRPr="0077322F" w:rsidRDefault="009D4057" w:rsidP="002113A4">
            <w:pPr>
              <w:spacing w:line="276" w:lineRule="auto"/>
            </w:pPr>
          </w:p>
        </w:tc>
        <w:tc>
          <w:tcPr>
            <w:tcW w:w="2745" w:type="dxa"/>
          </w:tcPr>
          <w:p w14:paraId="3B0D37E2" w14:textId="77777777" w:rsidR="009D4057" w:rsidRPr="0077322F" w:rsidRDefault="009D4057" w:rsidP="002113A4">
            <w:pPr>
              <w:spacing w:line="276" w:lineRule="auto"/>
            </w:pPr>
            <w:r w:rsidRPr="0077322F">
              <w:t>Element</w:t>
            </w:r>
          </w:p>
        </w:tc>
        <w:tc>
          <w:tcPr>
            <w:tcW w:w="1212" w:type="dxa"/>
          </w:tcPr>
          <w:p w14:paraId="0525A8AE" w14:textId="79CB30C7" w:rsidR="009D4057" w:rsidRPr="0077322F" w:rsidRDefault="00D74280" w:rsidP="002113A4">
            <w:pPr>
              <w:spacing w:line="276" w:lineRule="auto"/>
            </w:pPr>
            <w:r>
              <w:t xml:space="preserve">6.1.2 </w:t>
            </w:r>
          </w:p>
        </w:tc>
        <w:tc>
          <w:tcPr>
            <w:tcW w:w="4166" w:type="dxa"/>
          </w:tcPr>
          <w:p w14:paraId="14394D55" w14:textId="03EF6CF9" w:rsidR="00D74280" w:rsidRDefault="00D74280" w:rsidP="00D74280">
            <w:r>
              <w:t xml:space="preserve">The expertise, culture, values and beliefs of families are </w:t>
            </w:r>
            <w:proofErr w:type="gramStart"/>
            <w:r>
              <w:t>respected</w:t>
            </w:r>
            <w:proofErr w:type="gramEnd"/>
            <w:r>
              <w:t xml:space="preserve"> and families share in decision-making about their child’s learning and wellbeing. </w:t>
            </w:r>
          </w:p>
          <w:p w14:paraId="10C4CAF2" w14:textId="77777777" w:rsidR="009D4057" w:rsidRPr="0077322F" w:rsidRDefault="009D4057" w:rsidP="002113A4">
            <w:pPr>
              <w:spacing w:line="276" w:lineRule="auto"/>
            </w:pPr>
          </w:p>
        </w:tc>
      </w:tr>
      <w:tr w:rsidR="00D74280" w:rsidRPr="0077322F" w14:paraId="4E5CAFB6" w14:textId="77777777" w:rsidTr="009D4057">
        <w:tc>
          <w:tcPr>
            <w:tcW w:w="937" w:type="dxa"/>
            <w:vMerge/>
          </w:tcPr>
          <w:p w14:paraId="68821687" w14:textId="77777777" w:rsidR="009D4057" w:rsidRPr="0077322F" w:rsidRDefault="009D4057" w:rsidP="002113A4">
            <w:pPr>
              <w:spacing w:line="276" w:lineRule="auto"/>
            </w:pPr>
          </w:p>
        </w:tc>
        <w:tc>
          <w:tcPr>
            <w:tcW w:w="2745" w:type="dxa"/>
          </w:tcPr>
          <w:p w14:paraId="61A71AE6" w14:textId="77777777" w:rsidR="009D4057" w:rsidRPr="0077322F" w:rsidRDefault="009D4057" w:rsidP="002113A4">
            <w:pPr>
              <w:spacing w:line="276" w:lineRule="auto"/>
            </w:pPr>
            <w:r w:rsidRPr="0077322F">
              <w:t>Standard</w:t>
            </w:r>
          </w:p>
        </w:tc>
        <w:tc>
          <w:tcPr>
            <w:tcW w:w="1212" w:type="dxa"/>
          </w:tcPr>
          <w:p w14:paraId="62BFCBEF" w14:textId="4DA46D1E" w:rsidR="009D4057" w:rsidRPr="0077322F" w:rsidRDefault="00D74280" w:rsidP="002113A4">
            <w:pPr>
              <w:spacing w:line="276" w:lineRule="auto"/>
            </w:pPr>
            <w:r>
              <w:t>6.2</w:t>
            </w:r>
          </w:p>
        </w:tc>
        <w:tc>
          <w:tcPr>
            <w:tcW w:w="4166" w:type="dxa"/>
          </w:tcPr>
          <w:p w14:paraId="72FF7C9E" w14:textId="40376167" w:rsidR="009D4057" w:rsidRPr="0077322F" w:rsidRDefault="00D74280" w:rsidP="002113A4">
            <w:pPr>
              <w:spacing w:line="276" w:lineRule="auto"/>
            </w:pPr>
            <w:r>
              <w:t>Community engagement</w:t>
            </w:r>
          </w:p>
        </w:tc>
      </w:tr>
      <w:tr w:rsidR="00D74280" w:rsidRPr="0077322F" w14:paraId="74161829" w14:textId="77777777" w:rsidTr="009D4057">
        <w:tc>
          <w:tcPr>
            <w:tcW w:w="937" w:type="dxa"/>
            <w:vMerge/>
          </w:tcPr>
          <w:p w14:paraId="54CDABC3" w14:textId="77777777" w:rsidR="009D4057" w:rsidRPr="0077322F" w:rsidRDefault="009D4057" w:rsidP="002113A4">
            <w:pPr>
              <w:spacing w:line="276" w:lineRule="auto"/>
            </w:pPr>
          </w:p>
        </w:tc>
        <w:tc>
          <w:tcPr>
            <w:tcW w:w="2745" w:type="dxa"/>
          </w:tcPr>
          <w:p w14:paraId="71433F17" w14:textId="77777777" w:rsidR="009D4057" w:rsidRPr="0077322F" w:rsidRDefault="009D4057" w:rsidP="002113A4">
            <w:pPr>
              <w:spacing w:line="276" w:lineRule="auto"/>
            </w:pPr>
            <w:r w:rsidRPr="0077322F">
              <w:t>Element</w:t>
            </w:r>
          </w:p>
        </w:tc>
        <w:tc>
          <w:tcPr>
            <w:tcW w:w="1212" w:type="dxa"/>
          </w:tcPr>
          <w:p w14:paraId="3BD83ABC" w14:textId="634F2770" w:rsidR="009D4057" w:rsidRPr="0077322F" w:rsidRDefault="005959AA" w:rsidP="002113A4">
            <w:pPr>
              <w:spacing w:line="276" w:lineRule="auto"/>
            </w:pPr>
            <w:r>
              <w:t xml:space="preserve">6.2.3 </w:t>
            </w:r>
          </w:p>
        </w:tc>
        <w:tc>
          <w:tcPr>
            <w:tcW w:w="4166" w:type="dxa"/>
          </w:tcPr>
          <w:p w14:paraId="1A6474E1" w14:textId="2EE33454" w:rsidR="00D74280" w:rsidRDefault="00D74280" w:rsidP="00D74280">
            <w:r>
              <w:t xml:space="preserve">The service builds relationships and engages with its community. </w:t>
            </w:r>
          </w:p>
          <w:p w14:paraId="71520EFE" w14:textId="77777777" w:rsidR="009D4057" w:rsidRPr="0077322F" w:rsidRDefault="009D4057" w:rsidP="002113A4">
            <w:pPr>
              <w:spacing w:line="276" w:lineRule="auto"/>
            </w:pPr>
          </w:p>
        </w:tc>
      </w:tr>
      <w:tr w:rsidR="00D74280" w:rsidRPr="0077322F" w14:paraId="3A0B9106" w14:textId="77777777" w:rsidTr="009D4057">
        <w:tc>
          <w:tcPr>
            <w:tcW w:w="937" w:type="dxa"/>
          </w:tcPr>
          <w:p w14:paraId="0EA9E0B2" w14:textId="77777777" w:rsidR="009D4057" w:rsidRPr="0077322F" w:rsidRDefault="009D4057" w:rsidP="002113A4">
            <w:pPr>
              <w:spacing w:line="276" w:lineRule="auto"/>
            </w:pPr>
            <w:r w:rsidRPr="0077322F">
              <w:t>b)</w:t>
            </w:r>
          </w:p>
        </w:tc>
        <w:tc>
          <w:tcPr>
            <w:tcW w:w="2745" w:type="dxa"/>
          </w:tcPr>
          <w:p w14:paraId="261DD3A0" w14:textId="77777777" w:rsidR="009D4057" w:rsidRPr="0077322F" w:rsidRDefault="009D4057" w:rsidP="002113A4">
            <w:pPr>
              <w:spacing w:line="276" w:lineRule="auto"/>
            </w:pPr>
            <w:r w:rsidRPr="0077322F">
              <w:t>One workplace practice</w:t>
            </w:r>
          </w:p>
          <w:p w14:paraId="614C5520" w14:textId="06F44BFE" w:rsidR="009D4057" w:rsidRPr="00052E56" w:rsidRDefault="009D4057" w:rsidP="00BC1BD4">
            <w:pPr>
              <w:pStyle w:val="ListParagraph"/>
              <w:numPr>
                <w:ilvl w:val="1"/>
                <w:numId w:val="33"/>
              </w:numPr>
            </w:pPr>
            <w:proofErr w:type="spellStart"/>
            <w:r w:rsidRPr="00052E56">
              <w:t>ords</w:t>
            </w:r>
            <w:proofErr w:type="spellEnd"/>
            <w:r w:rsidRPr="00052E56">
              <w:t>)</w:t>
            </w:r>
          </w:p>
        </w:tc>
        <w:tc>
          <w:tcPr>
            <w:tcW w:w="5378" w:type="dxa"/>
            <w:gridSpan w:val="2"/>
          </w:tcPr>
          <w:p w14:paraId="716EB162" w14:textId="77777777" w:rsidR="00C36C31" w:rsidRDefault="00C36C31" w:rsidP="00C36C31">
            <w:r>
              <w:t>• maintain enrolment records and procedures that provide information about the family and children’s health needs</w:t>
            </w:r>
          </w:p>
          <w:p w14:paraId="486A88B6" w14:textId="77777777" w:rsidR="009D4057" w:rsidRPr="0077322F" w:rsidRDefault="009D4057" w:rsidP="002113A4">
            <w:pPr>
              <w:spacing w:line="276" w:lineRule="auto"/>
              <w:rPr>
                <w:szCs w:val="24"/>
              </w:rPr>
            </w:pPr>
          </w:p>
        </w:tc>
      </w:tr>
    </w:tbl>
    <w:p w14:paraId="1AF3402A" w14:textId="77777777" w:rsidR="009D4057" w:rsidRDefault="009D4057"/>
    <w:tbl>
      <w:tblPr>
        <w:tblStyle w:val="TableGrid18"/>
        <w:tblW w:w="9060" w:type="dxa"/>
        <w:tblLook w:val="04A0" w:firstRow="1" w:lastRow="0" w:firstColumn="1" w:lastColumn="0" w:noHBand="0" w:noVBand="1"/>
      </w:tblPr>
      <w:tblGrid>
        <w:gridCol w:w="704"/>
        <w:gridCol w:w="2999"/>
        <w:gridCol w:w="1141"/>
        <w:gridCol w:w="4216"/>
      </w:tblGrid>
      <w:tr w:rsidR="009D4057" w:rsidRPr="0077322F" w14:paraId="7F2AC0F2" w14:textId="77777777" w:rsidTr="00D33D50">
        <w:trPr>
          <w:cnfStyle w:val="100000000000" w:firstRow="1" w:lastRow="0" w:firstColumn="0" w:lastColumn="0" w:oddVBand="0" w:evenVBand="0" w:oddHBand="0" w:evenHBand="0" w:firstRowFirstColumn="0" w:firstRowLastColumn="0" w:lastRowFirstColumn="0" w:lastRowLastColumn="0"/>
        </w:trPr>
        <w:tc>
          <w:tcPr>
            <w:tcW w:w="704" w:type="dxa"/>
            <w:shd w:val="clear" w:color="auto" w:fill="D9D9D9" w:themeFill="background1" w:themeFillShade="D9"/>
          </w:tcPr>
          <w:p w14:paraId="7FD980D0" w14:textId="77777777" w:rsidR="009D4057" w:rsidRPr="00D33D50" w:rsidRDefault="009D4057" w:rsidP="002113A4">
            <w:pPr>
              <w:spacing w:line="276" w:lineRule="auto"/>
              <w:rPr>
                <w:color w:val="auto"/>
              </w:rPr>
            </w:pPr>
          </w:p>
        </w:tc>
        <w:tc>
          <w:tcPr>
            <w:tcW w:w="8356" w:type="dxa"/>
            <w:gridSpan w:val="3"/>
            <w:shd w:val="clear" w:color="auto" w:fill="D9D9D9" w:themeFill="background1" w:themeFillShade="D9"/>
          </w:tcPr>
          <w:p w14:paraId="562FB475" w14:textId="732F1277" w:rsidR="009D4057" w:rsidRPr="00052E56" w:rsidRDefault="009D4057" w:rsidP="00BC1BD4">
            <w:pPr>
              <w:pStyle w:val="ListParagraph"/>
              <w:numPr>
                <w:ilvl w:val="0"/>
                <w:numId w:val="31"/>
              </w:numPr>
            </w:pPr>
            <w:r w:rsidRPr="00052E56">
              <w:rPr>
                <w:color w:val="auto"/>
              </w:rPr>
              <w:t>Supporting children’s cooperative behaviour, including their dignity and rights:</w:t>
            </w:r>
          </w:p>
        </w:tc>
      </w:tr>
      <w:tr w:rsidR="009D4057" w:rsidRPr="0077322F" w14:paraId="6A0F0C75" w14:textId="77777777" w:rsidTr="009D4057">
        <w:tc>
          <w:tcPr>
            <w:tcW w:w="704" w:type="dxa"/>
            <w:shd w:val="clear" w:color="auto" w:fill="B8CCE4" w:themeFill="accent1" w:themeFillTint="66"/>
          </w:tcPr>
          <w:p w14:paraId="2638F8F4" w14:textId="77777777" w:rsidR="009D4057" w:rsidRPr="0077322F" w:rsidRDefault="009D4057" w:rsidP="002113A4">
            <w:pPr>
              <w:spacing w:line="276" w:lineRule="auto"/>
              <w:rPr>
                <w:b/>
              </w:rPr>
            </w:pPr>
          </w:p>
        </w:tc>
        <w:tc>
          <w:tcPr>
            <w:tcW w:w="8356" w:type="dxa"/>
            <w:gridSpan w:val="3"/>
            <w:shd w:val="clear" w:color="auto" w:fill="B8CCE4" w:themeFill="accent1" w:themeFillTint="66"/>
          </w:tcPr>
          <w:p w14:paraId="72B377FD" w14:textId="77777777" w:rsidR="009D4057" w:rsidRPr="0077322F" w:rsidRDefault="009D4057" w:rsidP="002113A4">
            <w:pPr>
              <w:spacing w:line="276" w:lineRule="auto"/>
              <w:rPr>
                <w:b/>
              </w:rPr>
            </w:pPr>
            <w:r w:rsidRPr="0077322F">
              <w:rPr>
                <w:b/>
              </w:rPr>
              <w:t>Quality Area 5 – Relationships with children</w:t>
            </w:r>
          </w:p>
        </w:tc>
      </w:tr>
      <w:tr w:rsidR="009D4057" w:rsidRPr="0077322F" w14:paraId="452E4F5F" w14:textId="77777777" w:rsidTr="009D4057">
        <w:tc>
          <w:tcPr>
            <w:tcW w:w="704" w:type="dxa"/>
            <w:vMerge w:val="restart"/>
          </w:tcPr>
          <w:p w14:paraId="5E5DE5E7" w14:textId="77777777" w:rsidR="009D4057" w:rsidRPr="0077322F" w:rsidRDefault="009D4057" w:rsidP="002113A4">
            <w:pPr>
              <w:spacing w:line="276" w:lineRule="auto"/>
            </w:pPr>
            <w:r w:rsidRPr="0077322F">
              <w:t>a)</w:t>
            </w:r>
          </w:p>
        </w:tc>
        <w:tc>
          <w:tcPr>
            <w:tcW w:w="2999" w:type="dxa"/>
          </w:tcPr>
          <w:p w14:paraId="5349C35B" w14:textId="77777777" w:rsidR="009D4057" w:rsidRPr="0077322F" w:rsidRDefault="009D4057" w:rsidP="002113A4">
            <w:pPr>
              <w:spacing w:line="276" w:lineRule="auto"/>
            </w:pPr>
            <w:r w:rsidRPr="0077322F">
              <w:t>Standard</w:t>
            </w:r>
          </w:p>
        </w:tc>
        <w:tc>
          <w:tcPr>
            <w:tcW w:w="1141" w:type="dxa"/>
          </w:tcPr>
          <w:p w14:paraId="4FD85E3D" w14:textId="23B668F7" w:rsidR="009D4057" w:rsidRPr="0077322F" w:rsidRDefault="005959AA" w:rsidP="002113A4">
            <w:pPr>
              <w:spacing w:line="276" w:lineRule="auto"/>
            </w:pPr>
            <w:r>
              <w:t>5.1</w:t>
            </w:r>
          </w:p>
        </w:tc>
        <w:tc>
          <w:tcPr>
            <w:tcW w:w="4216" w:type="dxa"/>
          </w:tcPr>
          <w:p w14:paraId="3AA41E61" w14:textId="6FA72526" w:rsidR="009D4057" w:rsidRPr="0077322F" w:rsidRDefault="005959AA" w:rsidP="002113A4">
            <w:pPr>
              <w:spacing w:line="276" w:lineRule="auto"/>
            </w:pPr>
            <w:r>
              <w:t xml:space="preserve"> Positive educator to child interactions</w:t>
            </w:r>
          </w:p>
        </w:tc>
      </w:tr>
      <w:tr w:rsidR="009D4057" w:rsidRPr="0077322F" w14:paraId="680640A9" w14:textId="77777777" w:rsidTr="009D4057">
        <w:tc>
          <w:tcPr>
            <w:tcW w:w="704" w:type="dxa"/>
            <w:vMerge/>
          </w:tcPr>
          <w:p w14:paraId="1CA7CB14" w14:textId="77777777" w:rsidR="009D4057" w:rsidRPr="0077322F" w:rsidRDefault="009D4057" w:rsidP="002113A4">
            <w:pPr>
              <w:spacing w:line="276" w:lineRule="auto"/>
            </w:pPr>
          </w:p>
        </w:tc>
        <w:tc>
          <w:tcPr>
            <w:tcW w:w="2999" w:type="dxa"/>
          </w:tcPr>
          <w:p w14:paraId="6C267064" w14:textId="77777777" w:rsidR="009D4057" w:rsidRPr="0077322F" w:rsidRDefault="009D4057" w:rsidP="002113A4">
            <w:pPr>
              <w:spacing w:line="276" w:lineRule="auto"/>
            </w:pPr>
            <w:r w:rsidRPr="0077322F">
              <w:t>Element</w:t>
            </w:r>
          </w:p>
        </w:tc>
        <w:tc>
          <w:tcPr>
            <w:tcW w:w="1141" w:type="dxa"/>
          </w:tcPr>
          <w:p w14:paraId="19B29A07" w14:textId="6B8379E2" w:rsidR="009D4057" w:rsidRPr="0077322F" w:rsidRDefault="005959AA" w:rsidP="002113A4">
            <w:pPr>
              <w:spacing w:line="276" w:lineRule="auto"/>
            </w:pPr>
            <w:r>
              <w:t xml:space="preserve">5.1.1 </w:t>
            </w:r>
          </w:p>
        </w:tc>
        <w:tc>
          <w:tcPr>
            <w:tcW w:w="4216" w:type="dxa"/>
          </w:tcPr>
          <w:p w14:paraId="45D162C4" w14:textId="77777777" w:rsidR="005959AA" w:rsidRDefault="005959AA" w:rsidP="005959AA">
            <w:r>
              <w:t xml:space="preserve">5.1.1 Positive educator to child interactions Responsive and meaningful interactions build trusting relationships which engage and support each child to feel secure, confident and included. </w:t>
            </w:r>
          </w:p>
          <w:p w14:paraId="71B188E0" w14:textId="3EAD679A" w:rsidR="005959AA" w:rsidRDefault="005959AA" w:rsidP="005959AA"/>
          <w:p w14:paraId="73CBAF05" w14:textId="77777777" w:rsidR="009D4057" w:rsidRPr="0077322F" w:rsidRDefault="009D4057" w:rsidP="002113A4">
            <w:pPr>
              <w:spacing w:line="276" w:lineRule="auto"/>
            </w:pPr>
          </w:p>
        </w:tc>
      </w:tr>
      <w:tr w:rsidR="009D4057" w:rsidRPr="0077322F" w14:paraId="22AF9BC9" w14:textId="77777777" w:rsidTr="009D4057">
        <w:tc>
          <w:tcPr>
            <w:tcW w:w="704" w:type="dxa"/>
          </w:tcPr>
          <w:p w14:paraId="52EB7852" w14:textId="77777777" w:rsidR="009D4057" w:rsidRPr="0077322F" w:rsidRDefault="009D4057" w:rsidP="002113A4">
            <w:pPr>
              <w:spacing w:line="276" w:lineRule="auto"/>
            </w:pPr>
            <w:r w:rsidRPr="0077322F">
              <w:t>b)</w:t>
            </w:r>
          </w:p>
        </w:tc>
        <w:tc>
          <w:tcPr>
            <w:tcW w:w="2999" w:type="dxa"/>
          </w:tcPr>
          <w:p w14:paraId="2E73D554" w14:textId="77777777" w:rsidR="009D4057" w:rsidRPr="0077322F" w:rsidRDefault="009D4057" w:rsidP="002113A4">
            <w:pPr>
              <w:spacing w:line="276" w:lineRule="auto"/>
            </w:pPr>
            <w:r w:rsidRPr="0077322F">
              <w:t>National Law and Regulations</w:t>
            </w:r>
          </w:p>
        </w:tc>
        <w:tc>
          <w:tcPr>
            <w:tcW w:w="5357" w:type="dxa"/>
            <w:gridSpan w:val="2"/>
          </w:tcPr>
          <w:p w14:paraId="2C5AA520" w14:textId="656351AA" w:rsidR="00501611" w:rsidRDefault="00501611" w:rsidP="00501611">
            <w:r>
              <w:t>National Regulations: Regulations 155, 168</w:t>
            </w:r>
          </w:p>
          <w:p w14:paraId="2CCBD4CE" w14:textId="77777777" w:rsidR="009D4057" w:rsidRPr="0077322F" w:rsidRDefault="009D4057" w:rsidP="002113A4">
            <w:pPr>
              <w:spacing w:line="276" w:lineRule="auto"/>
            </w:pPr>
          </w:p>
        </w:tc>
      </w:tr>
      <w:tr w:rsidR="009D4057" w:rsidRPr="0077322F" w14:paraId="0BD5F13E" w14:textId="77777777" w:rsidTr="009D4057">
        <w:tc>
          <w:tcPr>
            <w:tcW w:w="704" w:type="dxa"/>
            <w:vMerge w:val="restart"/>
          </w:tcPr>
          <w:p w14:paraId="45F8234B" w14:textId="77777777" w:rsidR="009D4057" w:rsidRPr="0077322F" w:rsidRDefault="009D4057" w:rsidP="002113A4">
            <w:pPr>
              <w:spacing w:line="276" w:lineRule="auto"/>
            </w:pPr>
            <w:r w:rsidRPr="0077322F">
              <w:t>a)</w:t>
            </w:r>
          </w:p>
        </w:tc>
        <w:tc>
          <w:tcPr>
            <w:tcW w:w="2999" w:type="dxa"/>
          </w:tcPr>
          <w:p w14:paraId="5B6ED3B4" w14:textId="77777777" w:rsidR="009D4057" w:rsidRPr="0077322F" w:rsidRDefault="009D4057" w:rsidP="002113A4">
            <w:pPr>
              <w:spacing w:line="276" w:lineRule="auto"/>
            </w:pPr>
            <w:r w:rsidRPr="0077322F">
              <w:t>Standard</w:t>
            </w:r>
          </w:p>
        </w:tc>
        <w:tc>
          <w:tcPr>
            <w:tcW w:w="1141" w:type="dxa"/>
          </w:tcPr>
          <w:p w14:paraId="45BC89F7" w14:textId="6AB302B0" w:rsidR="009D4057" w:rsidRPr="0077322F" w:rsidRDefault="005959AA" w:rsidP="002113A4">
            <w:pPr>
              <w:spacing w:line="276" w:lineRule="auto"/>
            </w:pPr>
            <w:r>
              <w:t>5.2</w:t>
            </w:r>
          </w:p>
        </w:tc>
        <w:tc>
          <w:tcPr>
            <w:tcW w:w="4216" w:type="dxa"/>
          </w:tcPr>
          <w:p w14:paraId="6D059FF2" w14:textId="433DBD8D" w:rsidR="009D4057" w:rsidRPr="0077322F" w:rsidRDefault="005959AA" w:rsidP="002113A4">
            <w:pPr>
              <w:spacing w:line="276" w:lineRule="auto"/>
            </w:pPr>
            <w:r>
              <w:t>Collaborative learning</w:t>
            </w:r>
          </w:p>
        </w:tc>
      </w:tr>
      <w:tr w:rsidR="009D4057" w:rsidRPr="0077322F" w14:paraId="661B1A77" w14:textId="77777777" w:rsidTr="009D4057">
        <w:tc>
          <w:tcPr>
            <w:tcW w:w="704" w:type="dxa"/>
            <w:vMerge/>
          </w:tcPr>
          <w:p w14:paraId="29948169" w14:textId="77777777" w:rsidR="009D4057" w:rsidRPr="0077322F" w:rsidRDefault="009D4057" w:rsidP="002113A4">
            <w:pPr>
              <w:spacing w:line="276" w:lineRule="auto"/>
            </w:pPr>
          </w:p>
        </w:tc>
        <w:tc>
          <w:tcPr>
            <w:tcW w:w="2999" w:type="dxa"/>
          </w:tcPr>
          <w:p w14:paraId="4135613A" w14:textId="77777777" w:rsidR="009D4057" w:rsidRPr="0077322F" w:rsidRDefault="009D4057" w:rsidP="002113A4">
            <w:pPr>
              <w:spacing w:line="276" w:lineRule="auto"/>
            </w:pPr>
            <w:r w:rsidRPr="0077322F">
              <w:t>Element</w:t>
            </w:r>
          </w:p>
        </w:tc>
        <w:tc>
          <w:tcPr>
            <w:tcW w:w="1141" w:type="dxa"/>
          </w:tcPr>
          <w:p w14:paraId="37DFBDDF" w14:textId="081F74D8" w:rsidR="009D4057" w:rsidRPr="0077322F" w:rsidRDefault="005959AA" w:rsidP="002113A4">
            <w:pPr>
              <w:spacing w:line="276" w:lineRule="auto"/>
            </w:pPr>
            <w:r>
              <w:t>5.2.1</w:t>
            </w:r>
          </w:p>
        </w:tc>
        <w:tc>
          <w:tcPr>
            <w:tcW w:w="4216" w:type="dxa"/>
          </w:tcPr>
          <w:p w14:paraId="4666CC54" w14:textId="77777777" w:rsidR="005959AA" w:rsidRDefault="005959AA" w:rsidP="005959AA">
            <w:r>
              <w:t xml:space="preserve">5.2.1 Collaborative learning Children are supported to collaborate, learn from and help each other. </w:t>
            </w:r>
          </w:p>
          <w:p w14:paraId="1D83D8A6" w14:textId="77777777" w:rsidR="009D4057" w:rsidRPr="0077322F" w:rsidRDefault="009D4057" w:rsidP="002113A4">
            <w:pPr>
              <w:spacing w:line="276" w:lineRule="auto"/>
            </w:pPr>
          </w:p>
        </w:tc>
      </w:tr>
      <w:tr w:rsidR="009D4057" w:rsidRPr="0077322F" w14:paraId="7947F6D2" w14:textId="77777777" w:rsidTr="009D4057">
        <w:tc>
          <w:tcPr>
            <w:tcW w:w="704" w:type="dxa"/>
            <w:vMerge/>
          </w:tcPr>
          <w:p w14:paraId="38D32FFB" w14:textId="77777777" w:rsidR="009D4057" w:rsidRPr="0077322F" w:rsidRDefault="009D4057" w:rsidP="002113A4">
            <w:pPr>
              <w:spacing w:line="276" w:lineRule="auto"/>
            </w:pPr>
          </w:p>
        </w:tc>
        <w:tc>
          <w:tcPr>
            <w:tcW w:w="2999" w:type="dxa"/>
          </w:tcPr>
          <w:p w14:paraId="18E4877A" w14:textId="77777777" w:rsidR="009D4057" w:rsidRPr="0077322F" w:rsidRDefault="009D4057" w:rsidP="002113A4">
            <w:pPr>
              <w:spacing w:line="276" w:lineRule="auto"/>
            </w:pPr>
            <w:r w:rsidRPr="0077322F">
              <w:t>Element</w:t>
            </w:r>
          </w:p>
        </w:tc>
        <w:tc>
          <w:tcPr>
            <w:tcW w:w="1141" w:type="dxa"/>
          </w:tcPr>
          <w:p w14:paraId="122E1E40" w14:textId="037BC1E9" w:rsidR="009D4057" w:rsidRPr="0077322F" w:rsidRDefault="00501611" w:rsidP="002113A4">
            <w:pPr>
              <w:spacing w:line="276" w:lineRule="auto"/>
            </w:pPr>
            <w:r>
              <w:t>5.2.3</w:t>
            </w:r>
          </w:p>
        </w:tc>
        <w:tc>
          <w:tcPr>
            <w:tcW w:w="4216" w:type="dxa"/>
          </w:tcPr>
          <w:p w14:paraId="7B303B03" w14:textId="77777777" w:rsidR="00501611" w:rsidRDefault="00501611" w:rsidP="00501611">
            <w:r>
              <w:t>Element 5.2.3 The dignity and rights of every child are maintained at all times</w:t>
            </w:r>
          </w:p>
          <w:p w14:paraId="0E4B494E" w14:textId="77777777" w:rsidR="009D4057" w:rsidRPr="0077322F" w:rsidRDefault="009D4057" w:rsidP="002113A4">
            <w:pPr>
              <w:spacing w:line="276" w:lineRule="auto"/>
            </w:pPr>
          </w:p>
        </w:tc>
      </w:tr>
      <w:tr w:rsidR="009D4057" w:rsidRPr="0077322F" w14:paraId="5A78CC67" w14:textId="77777777" w:rsidTr="009D4057">
        <w:tc>
          <w:tcPr>
            <w:tcW w:w="704" w:type="dxa"/>
          </w:tcPr>
          <w:p w14:paraId="58D4CD0D" w14:textId="77777777" w:rsidR="009D4057" w:rsidRPr="0077322F" w:rsidRDefault="009D4057" w:rsidP="002113A4">
            <w:pPr>
              <w:spacing w:line="276" w:lineRule="auto"/>
            </w:pPr>
            <w:r w:rsidRPr="0077322F">
              <w:t>b)</w:t>
            </w:r>
          </w:p>
        </w:tc>
        <w:tc>
          <w:tcPr>
            <w:tcW w:w="2999" w:type="dxa"/>
          </w:tcPr>
          <w:p w14:paraId="76CB41D0" w14:textId="77777777" w:rsidR="009D4057" w:rsidRPr="0077322F" w:rsidRDefault="009D4057" w:rsidP="002113A4">
            <w:pPr>
              <w:spacing w:line="276" w:lineRule="auto"/>
            </w:pPr>
            <w:r w:rsidRPr="0077322F">
              <w:t>National Law and Regulations</w:t>
            </w:r>
          </w:p>
        </w:tc>
        <w:tc>
          <w:tcPr>
            <w:tcW w:w="5357" w:type="dxa"/>
            <w:gridSpan w:val="2"/>
          </w:tcPr>
          <w:p w14:paraId="67D7325A" w14:textId="6842AAA4" w:rsidR="00501611" w:rsidRDefault="00501611" w:rsidP="00501611">
            <w:r>
              <w:t xml:space="preserve"> </w:t>
            </w:r>
          </w:p>
          <w:p w14:paraId="45B386AE" w14:textId="77777777" w:rsidR="00501611" w:rsidRDefault="00501611" w:rsidP="00501611">
            <w:r>
              <w:t>National Regulations: Regulations 156, 168</w:t>
            </w:r>
          </w:p>
          <w:p w14:paraId="6EA8BD73" w14:textId="77777777" w:rsidR="009D4057" w:rsidRPr="0077322F" w:rsidRDefault="009D4057" w:rsidP="002113A4">
            <w:pPr>
              <w:spacing w:line="276" w:lineRule="auto"/>
            </w:pPr>
          </w:p>
        </w:tc>
      </w:tr>
      <w:tr w:rsidR="009D4057" w:rsidRPr="0077322F" w14:paraId="08A56370" w14:textId="77777777" w:rsidTr="009D4057">
        <w:tc>
          <w:tcPr>
            <w:tcW w:w="704" w:type="dxa"/>
          </w:tcPr>
          <w:p w14:paraId="67466D59" w14:textId="77777777" w:rsidR="009D4057" w:rsidRPr="0077322F" w:rsidRDefault="009D4057" w:rsidP="002113A4">
            <w:pPr>
              <w:spacing w:line="276" w:lineRule="auto"/>
            </w:pPr>
            <w:r w:rsidRPr="0077322F">
              <w:t>c)</w:t>
            </w:r>
          </w:p>
        </w:tc>
        <w:tc>
          <w:tcPr>
            <w:tcW w:w="2999" w:type="dxa"/>
          </w:tcPr>
          <w:p w14:paraId="13DDD8AF" w14:textId="77777777" w:rsidR="009D4057" w:rsidRPr="0077322F" w:rsidRDefault="009D4057" w:rsidP="002113A4">
            <w:pPr>
              <w:spacing w:line="276" w:lineRule="auto"/>
            </w:pPr>
            <w:r w:rsidRPr="0077322F">
              <w:t>One workplace practice</w:t>
            </w:r>
          </w:p>
          <w:p w14:paraId="40CE73E3" w14:textId="77777777" w:rsidR="009D4057" w:rsidRPr="0077322F" w:rsidRDefault="009D4057" w:rsidP="002113A4">
            <w:pPr>
              <w:spacing w:line="276" w:lineRule="auto"/>
            </w:pPr>
            <w:r w:rsidRPr="0077322F">
              <w:t>(15-25 words)</w:t>
            </w:r>
          </w:p>
        </w:tc>
        <w:tc>
          <w:tcPr>
            <w:tcW w:w="5357" w:type="dxa"/>
            <w:gridSpan w:val="2"/>
          </w:tcPr>
          <w:p w14:paraId="4B409BCA" w14:textId="6432994C" w:rsidR="009D4057" w:rsidRPr="0077322F" w:rsidRDefault="00501611" w:rsidP="002113A4">
            <w:pPr>
              <w:spacing w:line="276" w:lineRule="auto"/>
            </w:pPr>
            <w:r>
              <w:t>Every day we spend ‘story time’ that group time we read some stor</w:t>
            </w:r>
            <w:r w:rsidR="002A6B1B">
              <w:t>ies</w:t>
            </w:r>
            <w:r>
              <w:t xml:space="preserve"> regarding their age level and their interest. After finishing </w:t>
            </w:r>
            <w:proofErr w:type="gramStart"/>
            <w:r>
              <w:t>story</w:t>
            </w:r>
            <w:proofErr w:type="gramEnd"/>
            <w:r>
              <w:t xml:space="preserve"> we asked them regarding the </w:t>
            </w:r>
            <w:proofErr w:type="spellStart"/>
            <w:r>
              <w:t>srory</w:t>
            </w:r>
            <w:proofErr w:type="spellEnd"/>
            <w:r>
              <w:t>.</w:t>
            </w:r>
          </w:p>
        </w:tc>
      </w:tr>
    </w:tbl>
    <w:p w14:paraId="2A8D6359" w14:textId="6779E486" w:rsidR="009D4057" w:rsidRDefault="009D4057" w:rsidP="009C7FDE">
      <w:pPr>
        <w:rPr>
          <w:lang w:eastAsia="en-AU"/>
        </w:rPr>
      </w:pPr>
    </w:p>
    <w:tbl>
      <w:tblPr>
        <w:tblStyle w:val="TableGridLight"/>
        <w:tblW w:w="0" w:type="auto"/>
        <w:tblLook w:val="04A0" w:firstRow="1" w:lastRow="0" w:firstColumn="1" w:lastColumn="0" w:noHBand="0" w:noVBand="1"/>
      </w:tblPr>
      <w:tblGrid>
        <w:gridCol w:w="6129"/>
        <w:gridCol w:w="2887"/>
      </w:tblGrid>
      <w:tr w:rsidR="00825E71" w:rsidRPr="0000281C" w14:paraId="6791E900" w14:textId="77777777" w:rsidTr="008B6382">
        <w:trPr>
          <w:trHeight w:val="293"/>
        </w:trPr>
        <w:tc>
          <w:tcPr>
            <w:tcW w:w="6129" w:type="dxa"/>
            <w:tcBorders>
              <w:top w:val="single" w:sz="4" w:space="0" w:color="2D739F"/>
              <w:left w:val="single" w:sz="4" w:space="0" w:color="2D739F"/>
              <w:bottom w:val="single" w:sz="4" w:space="0" w:color="2D739F"/>
              <w:right w:val="nil"/>
            </w:tcBorders>
            <w:shd w:val="clear" w:color="auto" w:fill="D9D9D9" w:themeFill="background1" w:themeFillShade="D9"/>
          </w:tcPr>
          <w:p w14:paraId="562CF28D" w14:textId="77777777" w:rsidR="00825E71" w:rsidRPr="0000281C" w:rsidRDefault="00825E71" w:rsidP="00825E71">
            <w:pPr>
              <w:spacing w:after="120" w:line="276" w:lineRule="auto"/>
              <w:rPr>
                <w:b/>
                <w:szCs w:val="22"/>
              </w:rPr>
            </w:pPr>
            <w:r w:rsidRPr="0000281C">
              <w:rPr>
                <w:b/>
                <w:szCs w:val="22"/>
              </w:rPr>
              <w:t>QUESTION</w:t>
            </w:r>
            <w:r>
              <w:rPr>
                <w:b/>
                <w:szCs w:val="22"/>
              </w:rPr>
              <w:t xml:space="preserve"> 3</w:t>
            </w:r>
          </w:p>
        </w:tc>
        <w:tc>
          <w:tcPr>
            <w:tcW w:w="2887" w:type="dxa"/>
            <w:tcBorders>
              <w:top w:val="single" w:sz="4" w:space="0" w:color="2D739F"/>
              <w:left w:val="nil"/>
              <w:bottom w:val="single" w:sz="4" w:space="0" w:color="2D739F"/>
              <w:right w:val="single" w:sz="4" w:space="0" w:color="2D739F"/>
            </w:tcBorders>
            <w:shd w:val="clear" w:color="auto" w:fill="D9D9D9" w:themeFill="background1" w:themeFillShade="D9"/>
          </w:tcPr>
          <w:p w14:paraId="1561E4C4" w14:textId="77777777" w:rsidR="00825E71" w:rsidRPr="0000281C" w:rsidRDefault="00825E71" w:rsidP="00825E71">
            <w:pPr>
              <w:spacing w:after="120"/>
              <w:rPr>
                <w:b/>
                <w:szCs w:val="22"/>
              </w:rPr>
            </w:pPr>
            <w:r>
              <w:rPr>
                <w:b/>
                <w:szCs w:val="22"/>
              </w:rPr>
              <w:t>(Part 1)</w:t>
            </w:r>
          </w:p>
        </w:tc>
      </w:tr>
      <w:tr w:rsidR="00825E71" w:rsidRPr="00D33D50" w14:paraId="3B09F41A" w14:textId="77777777" w:rsidTr="008B6382">
        <w:tblPrEx>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PrEx>
        <w:trPr>
          <w:trHeight w:val="764"/>
        </w:trPr>
        <w:tc>
          <w:tcPr>
            <w:tcW w:w="9016" w:type="dxa"/>
            <w:gridSpan w:val="2"/>
            <w:shd w:val="clear" w:color="auto" w:fill="D9D9D9" w:themeFill="background1" w:themeFillShade="D9"/>
          </w:tcPr>
          <w:p w14:paraId="20D4D8C3" w14:textId="77777777" w:rsidR="00C05023" w:rsidRPr="00D33D50" w:rsidRDefault="00825E71" w:rsidP="00C05023">
            <w:pPr>
              <w:spacing w:before="120" w:after="120"/>
              <w:rPr>
                <w:szCs w:val="22"/>
              </w:rPr>
            </w:pPr>
            <w:r w:rsidRPr="00D33D50">
              <w:rPr>
                <w:b/>
                <w:bCs/>
                <w:szCs w:val="22"/>
                <w:lang w:eastAsia="en-AU"/>
              </w:rPr>
              <w:t>Instructions:</w:t>
            </w:r>
            <w:r w:rsidRPr="00D33D50">
              <w:rPr>
                <w:szCs w:val="22"/>
                <w:lang w:eastAsia="en-AU"/>
              </w:rPr>
              <w:t xml:space="preserve"> </w:t>
            </w:r>
            <w:r w:rsidR="00C05023" w:rsidRPr="00D33D50">
              <w:rPr>
                <w:szCs w:val="22"/>
              </w:rPr>
              <w:t>Using the table provided below answer the following questions:</w:t>
            </w:r>
          </w:p>
          <w:p w14:paraId="208C66F1" w14:textId="77777777" w:rsidR="00C05023" w:rsidRPr="00D33D50" w:rsidRDefault="00C05023" w:rsidP="00BC1BD4">
            <w:pPr>
              <w:pStyle w:val="ListParagraph"/>
              <w:numPr>
                <w:ilvl w:val="0"/>
                <w:numId w:val="14"/>
              </w:numPr>
              <w:spacing w:before="120" w:after="120" w:line="276" w:lineRule="auto"/>
              <w:contextualSpacing w:val="0"/>
              <w:rPr>
                <w:szCs w:val="22"/>
              </w:rPr>
            </w:pPr>
            <w:r w:rsidRPr="00D33D50">
              <w:rPr>
                <w:szCs w:val="22"/>
              </w:rPr>
              <w:t xml:space="preserve">List the name and date of two pieces of legislation, (e.g. a Law, Act, or Ethics Document) that relates to the rights of Australian citizens to participate in society and have their culture and needs acknowledged and respected. </w:t>
            </w:r>
          </w:p>
          <w:p w14:paraId="4555E492" w14:textId="77777777" w:rsidR="00C05023" w:rsidRPr="00D33D50" w:rsidRDefault="00C05023" w:rsidP="00BC1BD4">
            <w:pPr>
              <w:pStyle w:val="ListParagraph"/>
              <w:numPr>
                <w:ilvl w:val="0"/>
                <w:numId w:val="14"/>
              </w:numPr>
              <w:spacing w:before="120" w:after="120" w:line="276" w:lineRule="auto"/>
              <w:contextualSpacing w:val="0"/>
              <w:rPr>
                <w:szCs w:val="22"/>
              </w:rPr>
            </w:pPr>
            <w:r w:rsidRPr="00D33D50">
              <w:rPr>
                <w:szCs w:val="22"/>
              </w:rPr>
              <w:t>Select one of these documents and provide your interpretation of how the legislation supports inclusion. (15-25 words)</w:t>
            </w:r>
          </w:p>
          <w:p w14:paraId="0B2E97A6" w14:textId="77777777" w:rsidR="00C05023" w:rsidRPr="00D33D50" w:rsidRDefault="00C05023" w:rsidP="00BC1BD4">
            <w:pPr>
              <w:pStyle w:val="ListParagraph"/>
              <w:numPr>
                <w:ilvl w:val="0"/>
                <w:numId w:val="14"/>
              </w:numPr>
              <w:spacing w:before="120" w:after="120" w:line="276" w:lineRule="auto"/>
              <w:contextualSpacing w:val="0"/>
              <w:rPr>
                <w:szCs w:val="22"/>
              </w:rPr>
            </w:pPr>
            <w:r w:rsidRPr="00D33D50">
              <w:rPr>
                <w:szCs w:val="22"/>
              </w:rPr>
              <w:t>Provide one example of a workplace practice that would support the implementation of this legislation. (15-25 words)</w:t>
            </w:r>
          </w:p>
          <w:p w14:paraId="63A48EDF" w14:textId="349A5C54" w:rsidR="00825E71" w:rsidRPr="00D33D50" w:rsidRDefault="00825E71" w:rsidP="00825E71">
            <w:pPr>
              <w:spacing w:after="120"/>
              <w:rPr>
                <w:rFonts w:eastAsia="Calibri"/>
                <w:szCs w:val="22"/>
              </w:rPr>
            </w:pPr>
          </w:p>
        </w:tc>
      </w:tr>
    </w:tbl>
    <w:p w14:paraId="6175407D" w14:textId="72347A48" w:rsidR="008445E4" w:rsidRDefault="008445E4" w:rsidP="009C7FDE">
      <w:pPr>
        <w:rPr>
          <w:lang w:eastAsia="en-AU"/>
        </w:rPr>
      </w:pPr>
    </w:p>
    <w:tbl>
      <w:tblPr>
        <w:tblStyle w:val="TableGridLight4"/>
        <w:tblW w:w="0" w:type="auto"/>
        <w:tblLook w:val="04A0" w:firstRow="1" w:lastRow="0" w:firstColumn="1" w:lastColumn="0" w:noHBand="0" w:noVBand="1"/>
      </w:tblPr>
      <w:tblGrid>
        <w:gridCol w:w="2972"/>
        <w:gridCol w:w="6044"/>
      </w:tblGrid>
      <w:tr w:rsidR="009277C2" w14:paraId="3CB96F07" w14:textId="77777777" w:rsidTr="009277C2">
        <w:tc>
          <w:tcPr>
            <w:tcW w:w="2972" w:type="dxa"/>
          </w:tcPr>
          <w:p w14:paraId="5E84BEDB" w14:textId="120A8ADC" w:rsidR="009277C2" w:rsidRPr="009277C2" w:rsidRDefault="009277C2" w:rsidP="00BC1BD4">
            <w:pPr>
              <w:pStyle w:val="ListParagraph"/>
              <w:numPr>
                <w:ilvl w:val="0"/>
                <w:numId w:val="15"/>
              </w:numPr>
              <w:rPr>
                <w:lang w:eastAsia="en-AU"/>
              </w:rPr>
            </w:pPr>
            <w:r>
              <w:rPr>
                <w:lang w:eastAsia="en-AU"/>
              </w:rPr>
              <w:t>Two pieces of legislation with the date</w:t>
            </w:r>
          </w:p>
        </w:tc>
        <w:tc>
          <w:tcPr>
            <w:tcW w:w="6044" w:type="dxa"/>
          </w:tcPr>
          <w:p w14:paraId="6B151FC9" w14:textId="1E957416" w:rsidR="009277C2" w:rsidRDefault="00DB3FC9" w:rsidP="009C7FDE">
            <w:pPr>
              <w:rPr>
                <w:lang w:eastAsia="en-AU"/>
              </w:rPr>
            </w:pPr>
            <w:r>
              <w:rPr>
                <w:rStyle w:val="st"/>
                <w:rFonts w:ascii="Arial" w:hAnsi="Arial" w:cs="Arial"/>
                <w:color w:val="4D5156"/>
                <w:sz w:val="21"/>
                <w:szCs w:val="21"/>
              </w:rPr>
              <w:t>1</w:t>
            </w:r>
            <w:r>
              <w:rPr>
                <w:rStyle w:val="st"/>
                <w:color w:val="4D5156"/>
                <w:sz w:val="21"/>
                <w:szCs w:val="21"/>
              </w:rPr>
              <w:t>.</w:t>
            </w:r>
            <w:r>
              <w:rPr>
                <w:rStyle w:val="st"/>
                <w:rFonts w:ascii="Arial" w:hAnsi="Arial" w:cs="Arial"/>
                <w:color w:val="4D5156"/>
                <w:sz w:val="21"/>
                <w:szCs w:val="21"/>
              </w:rPr>
              <w:t xml:space="preserve"> The </w:t>
            </w:r>
            <w:r>
              <w:rPr>
                <w:rStyle w:val="Emphasis"/>
                <w:rFonts w:cs="Arial"/>
                <w:b/>
                <w:bCs/>
                <w:i w:val="0"/>
                <w:iCs/>
                <w:color w:val="5F6368"/>
                <w:sz w:val="21"/>
                <w:szCs w:val="21"/>
              </w:rPr>
              <w:t>Racial Discrimination Act 1975</w:t>
            </w:r>
            <w:r>
              <w:rPr>
                <w:rStyle w:val="st"/>
                <w:rFonts w:ascii="Arial" w:hAnsi="Arial" w:cs="Arial"/>
                <w:color w:val="4D5156"/>
                <w:sz w:val="21"/>
                <w:szCs w:val="21"/>
              </w:rPr>
              <w:t> </w:t>
            </w:r>
          </w:p>
          <w:p w14:paraId="259ABFB6" w14:textId="50605EFE" w:rsidR="009277C2" w:rsidRDefault="00BF1205" w:rsidP="00BF1205">
            <w:pPr>
              <w:rPr>
                <w:lang w:eastAsia="en-AU"/>
              </w:rPr>
            </w:pPr>
            <w:r>
              <w:rPr>
                <w:lang w:eastAsia="en-AU"/>
              </w:rPr>
              <w:t>2.</w:t>
            </w:r>
            <w:r>
              <w:rPr>
                <w:rFonts w:ascii="Arial" w:hAnsi="Arial" w:cs="Arial"/>
                <w:color w:val="222222"/>
                <w:shd w:val="clear" w:color="auto" w:fill="FFFFFF"/>
              </w:rPr>
              <w:t xml:space="preserve"> The </w:t>
            </w:r>
            <w:r>
              <w:rPr>
                <w:rFonts w:ascii="Arial" w:hAnsi="Arial" w:cs="Arial"/>
                <w:b/>
                <w:bCs/>
                <w:color w:val="222222"/>
                <w:shd w:val="clear" w:color="auto" w:fill="FFFFFF"/>
              </w:rPr>
              <w:t>Sex Discrimination Act</w:t>
            </w:r>
            <w:r>
              <w:rPr>
                <w:rFonts w:ascii="Arial" w:hAnsi="Arial" w:cs="Arial"/>
                <w:color w:val="222222"/>
                <w:shd w:val="clear" w:color="auto" w:fill="FFFFFF"/>
              </w:rPr>
              <w:t> 1984</w:t>
            </w:r>
          </w:p>
        </w:tc>
      </w:tr>
      <w:tr w:rsidR="009277C2" w14:paraId="72BFDC72" w14:textId="77777777" w:rsidTr="009277C2">
        <w:tc>
          <w:tcPr>
            <w:tcW w:w="2972" w:type="dxa"/>
          </w:tcPr>
          <w:p w14:paraId="30E52514" w14:textId="128E10A6" w:rsidR="009277C2" w:rsidRPr="009277C2" w:rsidRDefault="009277C2" w:rsidP="00BC1BD4">
            <w:pPr>
              <w:pStyle w:val="ListParagraph"/>
              <w:numPr>
                <w:ilvl w:val="0"/>
                <w:numId w:val="15"/>
              </w:numPr>
              <w:rPr>
                <w:lang w:eastAsia="en-AU"/>
              </w:rPr>
            </w:pPr>
            <w:r>
              <w:rPr>
                <w:lang w:eastAsia="en-AU"/>
              </w:rPr>
              <w:t xml:space="preserve">Legislation document selected and interpretation of the legislation (15-25 words) </w:t>
            </w:r>
          </w:p>
        </w:tc>
        <w:tc>
          <w:tcPr>
            <w:tcW w:w="6044" w:type="dxa"/>
          </w:tcPr>
          <w:p w14:paraId="01BEE718" w14:textId="465C381F" w:rsidR="00DB3FC9" w:rsidRPr="00DB3FC9" w:rsidRDefault="00DB3FC9" w:rsidP="00DB3FC9">
            <w:pPr>
              <w:shd w:val="clear" w:color="auto" w:fill="FFFFFF"/>
              <w:rPr>
                <w:rFonts w:ascii="Arial" w:hAnsi="Arial" w:cs="Arial"/>
                <w:color w:val="222222"/>
              </w:rPr>
            </w:pPr>
          </w:p>
          <w:p w14:paraId="13B42AC2" w14:textId="77777777" w:rsidR="00DB3FC9" w:rsidRDefault="00DB3FC9" w:rsidP="00DB3FC9">
            <w:pPr>
              <w:shd w:val="clear" w:color="auto" w:fill="FFFFFF"/>
              <w:rPr>
                <w:rFonts w:ascii="Arial" w:hAnsi="Arial" w:cs="Arial"/>
                <w:color w:val="4D5156"/>
                <w:sz w:val="21"/>
                <w:szCs w:val="21"/>
              </w:rPr>
            </w:pPr>
            <w:r>
              <w:rPr>
                <w:rStyle w:val="st"/>
                <w:rFonts w:ascii="Arial" w:hAnsi="Arial" w:cs="Arial"/>
                <w:color w:val="4D5156"/>
                <w:sz w:val="21"/>
                <w:szCs w:val="21"/>
              </w:rPr>
              <w:t>The </w:t>
            </w:r>
            <w:r>
              <w:rPr>
                <w:rStyle w:val="Emphasis"/>
                <w:rFonts w:cs="Arial"/>
                <w:b/>
                <w:bCs/>
                <w:i w:val="0"/>
                <w:iCs/>
                <w:color w:val="5F6368"/>
                <w:sz w:val="21"/>
                <w:szCs w:val="21"/>
              </w:rPr>
              <w:t>Racial Discrimination Act 1975</w:t>
            </w:r>
            <w:r>
              <w:rPr>
                <w:rStyle w:val="st"/>
                <w:rFonts w:ascii="Arial" w:hAnsi="Arial" w:cs="Arial"/>
                <w:color w:val="4D5156"/>
                <w:sz w:val="21"/>
                <w:szCs w:val="21"/>
              </w:rPr>
              <w:t> (</w:t>
            </w:r>
            <w:proofErr w:type="spellStart"/>
            <w:r>
              <w:rPr>
                <w:rStyle w:val="st"/>
                <w:rFonts w:ascii="Arial" w:hAnsi="Arial" w:cs="Arial"/>
                <w:color w:val="4D5156"/>
                <w:sz w:val="21"/>
                <w:szCs w:val="21"/>
              </w:rPr>
              <w:t>Cth</w:t>
            </w:r>
            <w:proofErr w:type="spellEnd"/>
            <w:r>
              <w:rPr>
                <w:rStyle w:val="st"/>
                <w:rFonts w:ascii="Arial" w:hAnsi="Arial" w:cs="Arial"/>
                <w:color w:val="4D5156"/>
                <w:sz w:val="21"/>
                <w:szCs w:val="21"/>
              </w:rPr>
              <w:t>), (RDA) is a statute passed by the Australian Parliament during the prime ministership of Gough Whitlam. The RDA makes </w:t>
            </w:r>
            <w:r>
              <w:rPr>
                <w:rStyle w:val="Emphasis"/>
                <w:rFonts w:cs="Arial"/>
                <w:b/>
                <w:bCs/>
                <w:i w:val="0"/>
                <w:iCs/>
                <w:color w:val="5F6368"/>
                <w:sz w:val="21"/>
                <w:szCs w:val="21"/>
              </w:rPr>
              <w:t>racial discrimination</w:t>
            </w:r>
            <w:r>
              <w:rPr>
                <w:rStyle w:val="st"/>
                <w:rFonts w:ascii="Arial" w:hAnsi="Arial" w:cs="Arial"/>
                <w:color w:val="4D5156"/>
                <w:sz w:val="21"/>
                <w:szCs w:val="21"/>
              </w:rPr>
              <w:t> in certain contexts unlawful in Australia, and overrides States and Territory legislation to the extent of any inconsistency.</w:t>
            </w:r>
          </w:p>
          <w:p w14:paraId="73BCD650" w14:textId="066F8C44" w:rsidR="009277C2" w:rsidRDefault="009277C2" w:rsidP="009C7FDE">
            <w:pPr>
              <w:rPr>
                <w:rStyle w:val="hgkelc"/>
                <w:rFonts w:ascii="Arial" w:hAnsi="Arial" w:cs="Arial"/>
                <w:color w:val="222222"/>
              </w:rPr>
            </w:pPr>
          </w:p>
          <w:p w14:paraId="0064B086" w14:textId="31D4B16A" w:rsidR="00BF1205" w:rsidRDefault="00BF1205" w:rsidP="009C7FDE">
            <w:pPr>
              <w:rPr>
                <w:rStyle w:val="hgkelc"/>
                <w:rFonts w:ascii="Arial" w:hAnsi="Arial" w:cs="Arial"/>
                <w:color w:val="222222"/>
              </w:rPr>
            </w:pPr>
          </w:p>
          <w:p w14:paraId="02B8E034" w14:textId="77777777" w:rsidR="00BF1205" w:rsidRDefault="00BF1205" w:rsidP="00BF1205">
            <w:r>
              <w:rPr>
                <w:rFonts w:ascii="Arial" w:hAnsi="Arial" w:cs="Arial"/>
                <w:color w:val="222222"/>
                <w:shd w:val="clear" w:color="auto" w:fill="FFFFFF"/>
              </w:rPr>
              <w:t>The </w:t>
            </w:r>
            <w:r>
              <w:rPr>
                <w:rFonts w:ascii="Arial" w:hAnsi="Arial" w:cs="Arial"/>
                <w:b/>
                <w:bCs/>
                <w:color w:val="222222"/>
                <w:shd w:val="clear" w:color="auto" w:fill="FFFFFF"/>
              </w:rPr>
              <w:t>Sex Discrimination Act</w:t>
            </w:r>
            <w:r>
              <w:rPr>
                <w:rFonts w:ascii="Arial" w:hAnsi="Arial" w:cs="Arial"/>
                <w:color w:val="222222"/>
                <w:shd w:val="clear" w:color="auto" w:fill="FFFFFF"/>
              </w:rPr>
              <w:t> 1984 is an </w:t>
            </w:r>
            <w:r>
              <w:rPr>
                <w:rFonts w:ascii="Arial" w:hAnsi="Arial" w:cs="Arial"/>
                <w:b/>
                <w:bCs/>
                <w:color w:val="222222"/>
                <w:shd w:val="clear" w:color="auto" w:fill="FFFFFF"/>
              </w:rPr>
              <w:t>Act</w:t>
            </w:r>
            <w:r>
              <w:rPr>
                <w:rFonts w:ascii="Arial" w:hAnsi="Arial" w:cs="Arial"/>
                <w:color w:val="222222"/>
                <w:shd w:val="clear" w:color="auto" w:fill="FFFFFF"/>
              </w:rPr>
              <w:t> of the Parliament of </w:t>
            </w:r>
            <w:r>
              <w:rPr>
                <w:rFonts w:ascii="Arial" w:hAnsi="Arial" w:cs="Arial"/>
                <w:b/>
                <w:bCs/>
                <w:color w:val="222222"/>
                <w:shd w:val="clear" w:color="auto" w:fill="FFFFFF"/>
              </w:rPr>
              <w:t>Australia</w:t>
            </w:r>
            <w:r>
              <w:rPr>
                <w:rFonts w:ascii="Arial" w:hAnsi="Arial" w:cs="Arial"/>
                <w:color w:val="222222"/>
                <w:shd w:val="clear" w:color="auto" w:fill="FFFFFF"/>
              </w:rPr>
              <w:t> which prohibits </w:t>
            </w:r>
            <w:r>
              <w:rPr>
                <w:rFonts w:ascii="Arial" w:hAnsi="Arial" w:cs="Arial"/>
                <w:b/>
                <w:bCs/>
                <w:color w:val="222222"/>
                <w:shd w:val="clear" w:color="auto" w:fill="FFFFFF"/>
              </w:rPr>
              <w:t>discrimination</w:t>
            </w:r>
            <w:r>
              <w:rPr>
                <w:rFonts w:ascii="Arial" w:hAnsi="Arial" w:cs="Arial"/>
                <w:color w:val="222222"/>
                <w:shd w:val="clear" w:color="auto" w:fill="FFFFFF"/>
              </w:rPr>
              <w:t> on the basis of mainly sexism, homophobia, transphobia and biphobia, but also </w:t>
            </w:r>
            <w:r>
              <w:rPr>
                <w:rFonts w:ascii="Arial" w:hAnsi="Arial" w:cs="Arial"/>
                <w:b/>
                <w:bCs/>
                <w:color w:val="222222"/>
                <w:shd w:val="clear" w:color="auto" w:fill="FFFFFF"/>
              </w:rPr>
              <w:t>sex</w:t>
            </w:r>
            <w:r>
              <w:rPr>
                <w:rFonts w:ascii="Arial" w:hAnsi="Arial" w:cs="Arial"/>
                <w:color w:val="222222"/>
                <w:shd w:val="clear" w:color="auto" w:fill="FFFFFF"/>
              </w:rPr>
              <w:t>, marital or relationship status, actual or potential pregnancy, </w:t>
            </w:r>
            <w:r>
              <w:rPr>
                <w:rFonts w:ascii="Arial" w:hAnsi="Arial" w:cs="Arial"/>
                <w:b/>
                <w:bCs/>
                <w:color w:val="222222"/>
                <w:shd w:val="clear" w:color="auto" w:fill="FFFFFF"/>
              </w:rPr>
              <w:t>sexual</w:t>
            </w:r>
            <w:r>
              <w:rPr>
                <w:rFonts w:ascii="Arial" w:hAnsi="Arial" w:cs="Arial"/>
                <w:color w:val="222222"/>
                <w:shd w:val="clear" w:color="auto" w:fill="FFFFFF"/>
              </w:rPr>
              <w:t> orientation, </w:t>
            </w:r>
            <w:r>
              <w:rPr>
                <w:rFonts w:ascii="Arial" w:hAnsi="Arial" w:cs="Arial"/>
                <w:b/>
                <w:bCs/>
                <w:color w:val="222222"/>
                <w:shd w:val="clear" w:color="auto" w:fill="FFFFFF"/>
              </w:rPr>
              <w:t>gender</w:t>
            </w:r>
            <w:r>
              <w:rPr>
                <w:rFonts w:ascii="Arial" w:hAnsi="Arial" w:cs="Arial"/>
                <w:color w:val="222222"/>
                <w:shd w:val="clear" w:color="auto" w:fill="FFFFFF"/>
              </w:rPr>
              <w:t> identity, intersex status or breastfeeding ...</w:t>
            </w:r>
          </w:p>
          <w:p w14:paraId="47A6F3D8" w14:textId="77777777" w:rsidR="00BF1205" w:rsidRDefault="00BF1205" w:rsidP="009C7FDE">
            <w:pPr>
              <w:rPr>
                <w:lang w:eastAsia="en-AU"/>
              </w:rPr>
            </w:pPr>
          </w:p>
          <w:p w14:paraId="7E987D62" w14:textId="77777777" w:rsidR="009277C2" w:rsidRDefault="009277C2" w:rsidP="009C7FDE">
            <w:pPr>
              <w:rPr>
                <w:lang w:eastAsia="en-AU"/>
              </w:rPr>
            </w:pPr>
          </w:p>
          <w:p w14:paraId="10378870" w14:textId="77777777" w:rsidR="009277C2" w:rsidRDefault="009277C2" w:rsidP="009C7FDE">
            <w:pPr>
              <w:rPr>
                <w:lang w:eastAsia="en-AU"/>
              </w:rPr>
            </w:pPr>
          </w:p>
          <w:p w14:paraId="6F5224CD" w14:textId="77777777" w:rsidR="009277C2" w:rsidRDefault="009277C2" w:rsidP="009C7FDE">
            <w:pPr>
              <w:rPr>
                <w:lang w:eastAsia="en-AU"/>
              </w:rPr>
            </w:pPr>
          </w:p>
          <w:p w14:paraId="61CC3952" w14:textId="1929B003" w:rsidR="009277C2" w:rsidRDefault="009277C2" w:rsidP="009C7FDE">
            <w:pPr>
              <w:rPr>
                <w:lang w:eastAsia="en-AU"/>
              </w:rPr>
            </w:pPr>
          </w:p>
        </w:tc>
      </w:tr>
      <w:tr w:rsidR="009277C2" w14:paraId="361418F5" w14:textId="77777777" w:rsidTr="009277C2">
        <w:tc>
          <w:tcPr>
            <w:tcW w:w="2972" w:type="dxa"/>
          </w:tcPr>
          <w:p w14:paraId="45790391" w14:textId="19CDF11C" w:rsidR="009277C2" w:rsidRPr="009277C2" w:rsidRDefault="009277C2" w:rsidP="00BC1BD4">
            <w:pPr>
              <w:pStyle w:val="ListParagraph"/>
              <w:numPr>
                <w:ilvl w:val="0"/>
                <w:numId w:val="15"/>
              </w:numPr>
              <w:spacing w:before="120" w:after="120" w:line="276" w:lineRule="auto"/>
              <w:contextualSpacing w:val="0"/>
            </w:pPr>
            <w:r w:rsidRPr="004B2C7A">
              <w:t xml:space="preserve">One workplace practice </w:t>
            </w:r>
            <w:r w:rsidRPr="009277C2">
              <w:t>(15-25 words</w:t>
            </w:r>
            <w:r>
              <w:t>)</w:t>
            </w:r>
          </w:p>
        </w:tc>
        <w:tc>
          <w:tcPr>
            <w:tcW w:w="6044" w:type="dxa"/>
          </w:tcPr>
          <w:p w14:paraId="27E99374" w14:textId="7FB13D4F" w:rsidR="009277C2" w:rsidRDefault="00BF1205" w:rsidP="009C7FDE">
            <w:pPr>
              <w:rPr>
                <w:lang w:eastAsia="en-AU"/>
              </w:rPr>
            </w:pPr>
            <w:r>
              <w:rPr>
                <w:lang w:eastAsia="en-AU"/>
              </w:rPr>
              <w:t>We respect all educators whatever their sex.  We also showed the same respect who are the same sex parents.</w:t>
            </w:r>
          </w:p>
          <w:p w14:paraId="2281E79F" w14:textId="77777777" w:rsidR="009277C2" w:rsidRDefault="009277C2" w:rsidP="009C7FDE">
            <w:pPr>
              <w:rPr>
                <w:lang w:eastAsia="en-AU"/>
              </w:rPr>
            </w:pPr>
          </w:p>
          <w:p w14:paraId="7B60FA71" w14:textId="77777777" w:rsidR="009277C2" w:rsidRDefault="009277C2" w:rsidP="009C7FDE">
            <w:pPr>
              <w:rPr>
                <w:lang w:eastAsia="en-AU"/>
              </w:rPr>
            </w:pPr>
          </w:p>
          <w:p w14:paraId="4572D102" w14:textId="77777777" w:rsidR="009277C2" w:rsidRDefault="009277C2" w:rsidP="009C7FDE">
            <w:pPr>
              <w:rPr>
                <w:lang w:eastAsia="en-AU"/>
              </w:rPr>
            </w:pPr>
          </w:p>
          <w:p w14:paraId="2A22D1B3" w14:textId="77777777" w:rsidR="009277C2" w:rsidRDefault="009277C2" w:rsidP="009C7FDE">
            <w:pPr>
              <w:rPr>
                <w:lang w:eastAsia="en-AU"/>
              </w:rPr>
            </w:pPr>
          </w:p>
          <w:p w14:paraId="4E8A98C8" w14:textId="6BC44813" w:rsidR="009277C2" w:rsidRDefault="009277C2" w:rsidP="009C7FDE">
            <w:pPr>
              <w:rPr>
                <w:lang w:eastAsia="en-AU"/>
              </w:rPr>
            </w:pPr>
          </w:p>
        </w:tc>
      </w:tr>
    </w:tbl>
    <w:p w14:paraId="0C0B1BE7" w14:textId="0FD22A20" w:rsidR="009D4057" w:rsidRDefault="009D4057" w:rsidP="009277C2">
      <w:pPr>
        <w:rPr>
          <w:lang w:eastAsia="en-AU"/>
        </w:rPr>
      </w:pPr>
    </w:p>
    <w:tbl>
      <w:tblPr>
        <w:tblStyle w:val="TableGrid"/>
        <w:tblW w:w="0" w:type="auto"/>
        <w:tblLook w:val="04A0" w:firstRow="1" w:lastRow="0" w:firstColumn="1" w:lastColumn="0" w:noHBand="0" w:noVBand="1"/>
      </w:tblPr>
      <w:tblGrid>
        <w:gridCol w:w="9016"/>
      </w:tblGrid>
      <w:tr w:rsidR="009277C2" w14:paraId="45C86F48"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2AB390D8" w14:textId="34B461FC" w:rsidR="009277C2" w:rsidRPr="009277C2" w:rsidRDefault="009277C2" w:rsidP="009277C2">
            <w:pPr>
              <w:jc w:val="right"/>
              <w:rPr>
                <w:color w:val="auto"/>
                <w:lang w:eastAsia="en-AU"/>
              </w:rPr>
            </w:pPr>
            <w:r w:rsidRPr="009277C2">
              <w:rPr>
                <w:color w:val="auto"/>
                <w:lang w:eastAsia="en-AU"/>
              </w:rPr>
              <w:t xml:space="preserve">Question 4                                                                                                                            </w:t>
            </w:r>
            <w:proofErr w:type="gramStart"/>
            <w:r w:rsidRPr="009277C2">
              <w:rPr>
                <w:color w:val="auto"/>
                <w:lang w:eastAsia="en-AU"/>
              </w:rPr>
              <w:t xml:space="preserve">   (</w:t>
            </w:r>
            <w:proofErr w:type="gramEnd"/>
            <w:r w:rsidRPr="009277C2">
              <w:rPr>
                <w:color w:val="auto"/>
                <w:lang w:eastAsia="en-AU"/>
              </w:rPr>
              <w:t>Part 1)</w:t>
            </w:r>
          </w:p>
        </w:tc>
      </w:tr>
      <w:tr w:rsidR="009277C2" w14:paraId="0AFCBE6C" w14:textId="77777777" w:rsidTr="008B6382">
        <w:tc>
          <w:tcPr>
            <w:tcW w:w="9016" w:type="dxa"/>
            <w:shd w:val="clear" w:color="auto" w:fill="D9D9D9" w:themeFill="background1" w:themeFillShade="D9"/>
          </w:tcPr>
          <w:p w14:paraId="74566AEF" w14:textId="77777777" w:rsidR="009277C2" w:rsidRPr="004B2C7A" w:rsidRDefault="009277C2" w:rsidP="009277C2">
            <w:r w:rsidRPr="009277C2">
              <w:rPr>
                <w:b/>
                <w:sz w:val="22"/>
                <w:szCs w:val="22"/>
                <w:lang w:eastAsia="en-AU"/>
              </w:rPr>
              <w:t>Instructions:</w:t>
            </w:r>
            <w:r>
              <w:rPr>
                <w:lang w:eastAsia="en-AU"/>
              </w:rPr>
              <w:t xml:space="preserve"> </w:t>
            </w:r>
            <w:r w:rsidRPr="004B2C7A">
              <w:t xml:space="preserve">The Guide to the National Quality </w:t>
            </w:r>
            <w:r w:rsidRPr="009D4057">
              <w:t xml:space="preserve">Framework glossary (p 614) </w:t>
            </w:r>
            <w:r w:rsidRPr="004B2C7A">
              <w:t xml:space="preserve">states that the term ‘additional needs’ applies to “children who require or will benefit from special considerations or adaptations and who: …” Using the document list ten groups of children who are included in this definition other than those with a disability. </w:t>
            </w:r>
          </w:p>
          <w:p w14:paraId="3561FB91" w14:textId="5EFA0A5C" w:rsidR="009277C2" w:rsidRPr="009277C2" w:rsidRDefault="009277C2" w:rsidP="00D33D50">
            <w:pPr>
              <w:spacing w:line="276" w:lineRule="auto"/>
            </w:pPr>
            <w:r w:rsidRPr="004B2C7A">
              <w:t>Write your answers in the table provided below.</w:t>
            </w:r>
          </w:p>
        </w:tc>
      </w:tr>
    </w:tbl>
    <w:p w14:paraId="7422FF0D" w14:textId="024ABE89" w:rsidR="009277C2" w:rsidRDefault="009277C2" w:rsidP="009277C2">
      <w:pPr>
        <w:rPr>
          <w:lang w:eastAsia="en-AU"/>
        </w:rPr>
      </w:pPr>
    </w:p>
    <w:tbl>
      <w:tblPr>
        <w:tblStyle w:val="TableGrid"/>
        <w:tblW w:w="0" w:type="auto"/>
        <w:tblLook w:val="04A0" w:firstRow="1" w:lastRow="0" w:firstColumn="1" w:lastColumn="0" w:noHBand="0" w:noVBand="1"/>
      </w:tblPr>
      <w:tblGrid>
        <w:gridCol w:w="9016"/>
      </w:tblGrid>
      <w:tr w:rsidR="00D33D50" w:rsidRPr="00D33D50" w14:paraId="61BDE971" w14:textId="77777777" w:rsidTr="00D33D50">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21D7755B" w14:textId="356CAD55" w:rsidR="009277C2" w:rsidRPr="00D33D50" w:rsidRDefault="009277C2" w:rsidP="009277C2">
            <w:pPr>
              <w:rPr>
                <w:color w:val="auto"/>
              </w:rPr>
            </w:pPr>
            <w:r w:rsidRPr="00D33D50">
              <w:rPr>
                <w:color w:val="auto"/>
              </w:rPr>
              <w:t xml:space="preserve">Ten groups of children who are included in this definition other than those with a disability. </w:t>
            </w:r>
          </w:p>
        </w:tc>
      </w:tr>
      <w:tr w:rsidR="009277C2" w14:paraId="2BF6C84F" w14:textId="77777777" w:rsidTr="009277C2">
        <w:tc>
          <w:tcPr>
            <w:tcW w:w="9016" w:type="dxa"/>
          </w:tcPr>
          <w:p w14:paraId="4DB17588" w14:textId="498BD946" w:rsidR="009277C2" w:rsidRDefault="00375BD1" w:rsidP="00375BD1">
            <w:r>
              <w:t xml:space="preserve">   1.</w:t>
            </w:r>
            <w:r w:rsidR="00BE1339">
              <w:t xml:space="preserve">are experiencing difficult family circumstances or stress </w:t>
            </w:r>
          </w:p>
        </w:tc>
      </w:tr>
      <w:tr w:rsidR="009277C2" w14:paraId="0BD275BD" w14:textId="77777777" w:rsidTr="009277C2">
        <w:tc>
          <w:tcPr>
            <w:tcW w:w="9016" w:type="dxa"/>
          </w:tcPr>
          <w:p w14:paraId="356F59BD" w14:textId="27EAE676" w:rsidR="009277C2" w:rsidRDefault="00375BD1" w:rsidP="00375BD1">
            <w:pPr>
              <w:rPr>
                <w:lang w:eastAsia="en-AU"/>
              </w:rPr>
            </w:pPr>
            <w:r>
              <w:t xml:space="preserve">     2.</w:t>
            </w:r>
            <w:r w:rsidR="00BE1339">
              <w:t xml:space="preserve"> are at risk of abuse or neglect</w:t>
            </w:r>
          </w:p>
        </w:tc>
      </w:tr>
      <w:tr w:rsidR="009277C2" w14:paraId="0508C98B" w14:textId="77777777" w:rsidTr="009277C2">
        <w:tc>
          <w:tcPr>
            <w:tcW w:w="9016" w:type="dxa"/>
          </w:tcPr>
          <w:p w14:paraId="23FB917A" w14:textId="3C0ED103" w:rsidR="009277C2" w:rsidRDefault="00375BD1" w:rsidP="00375BD1">
            <w:pPr>
              <w:rPr>
                <w:lang w:eastAsia="en-AU"/>
              </w:rPr>
            </w:pPr>
            <w:r>
              <w:t xml:space="preserve">     3.a</w:t>
            </w:r>
            <w:r w:rsidR="00BE1339">
              <w:t>re experiencing language and communication difficultie</w:t>
            </w:r>
            <w:r w:rsidR="0019471C">
              <w:t>s</w:t>
            </w:r>
          </w:p>
        </w:tc>
      </w:tr>
      <w:tr w:rsidR="009277C2" w14:paraId="58A67344" w14:textId="77777777" w:rsidTr="009277C2">
        <w:tc>
          <w:tcPr>
            <w:tcW w:w="9016" w:type="dxa"/>
          </w:tcPr>
          <w:p w14:paraId="3D289344" w14:textId="16667773" w:rsidR="009277C2" w:rsidRDefault="00375BD1" w:rsidP="00375BD1">
            <w:pPr>
              <w:ind w:left="360"/>
              <w:rPr>
                <w:lang w:eastAsia="en-AU"/>
              </w:rPr>
            </w:pPr>
            <w:r>
              <w:t>4. have a diagnosed disability—physical, sensory, intellectual or autism spectrum disorder</w:t>
            </w:r>
          </w:p>
        </w:tc>
      </w:tr>
      <w:tr w:rsidR="009277C2" w14:paraId="285FD57F" w14:textId="77777777" w:rsidTr="009277C2">
        <w:tc>
          <w:tcPr>
            <w:tcW w:w="9016" w:type="dxa"/>
          </w:tcPr>
          <w:p w14:paraId="04A0D033" w14:textId="6D7D54B1" w:rsidR="009277C2" w:rsidRDefault="00375BD1" w:rsidP="00375BD1">
            <w:pPr>
              <w:ind w:left="360"/>
              <w:rPr>
                <w:lang w:eastAsia="en-AU"/>
              </w:rPr>
            </w:pPr>
            <w:r>
              <w:t>5.have a medical or health condition</w:t>
            </w:r>
          </w:p>
        </w:tc>
      </w:tr>
      <w:tr w:rsidR="009277C2" w14:paraId="0F3947AB" w14:textId="77777777" w:rsidTr="009277C2">
        <w:tc>
          <w:tcPr>
            <w:tcW w:w="9016" w:type="dxa"/>
          </w:tcPr>
          <w:p w14:paraId="7F8E3FFA" w14:textId="67A660AE" w:rsidR="009277C2" w:rsidRDefault="00375BD1" w:rsidP="00375BD1">
            <w:pPr>
              <w:ind w:left="360"/>
              <w:rPr>
                <w:lang w:eastAsia="en-AU"/>
              </w:rPr>
            </w:pPr>
            <w:r>
              <w:lastRenderedPageBreak/>
              <w:t>6.demonstrate challenging behaviours and behavioural or psychological disorders</w:t>
            </w:r>
          </w:p>
        </w:tc>
      </w:tr>
      <w:tr w:rsidR="009277C2" w14:paraId="606F121D" w14:textId="77777777" w:rsidTr="009277C2">
        <w:tc>
          <w:tcPr>
            <w:tcW w:w="9016" w:type="dxa"/>
          </w:tcPr>
          <w:p w14:paraId="237F29B0" w14:textId="0E02F92A" w:rsidR="009277C2" w:rsidRDefault="00375BD1" w:rsidP="00375BD1">
            <w:pPr>
              <w:ind w:left="360"/>
              <w:rPr>
                <w:lang w:eastAsia="en-AU"/>
              </w:rPr>
            </w:pPr>
            <w:r>
              <w:t>7.have developmental delays</w:t>
            </w:r>
          </w:p>
        </w:tc>
      </w:tr>
      <w:tr w:rsidR="009277C2" w14:paraId="340D85A2" w14:textId="77777777" w:rsidTr="009277C2">
        <w:tc>
          <w:tcPr>
            <w:tcW w:w="9016" w:type="dxa"/>
          </w:tcPr>
          <w:p w14:paraId="7A94A868" w14:textId="5AB18774" w:rsidR="009277C2" w:rsidRDefault="00375BD1" w:rsidP="00375BD1">
            <w:pPr>
              <w:ind w:left="360"/>
              <w:rPr>
                <w:lang w:eastAsia="en-AU"/>
              </w:rPr>
            </w:pPr>
            <w:r>
              <w:t>8. have learning difficulties</w:t>
            </w:r>
          </w:p>
        </w:tc>
      </w:tr>
      <w:tr w:rsidR="009277C2" w14:paraId="3759BAA4" w14:textId="77777777" w:rsidTr="009277C2">
        <w:tc>
          <w:tcPr>
            <w:tcW w:w="9016" w:type="dxa"/>
          </w:tcPr>
          <w:p w14:paraId="07392C00" w14:textId="74240FF5" w:rsidR="009277C2" w:rsidRDefault="00375BD1" w:rsidP="00375BD1">
            <w:pPr>
              <w:ind w:left="360"/>
              <w:rPr>
                <w:lang w:eastAsia="en-AU"/>
              </w:rPr>
            </w:pPr>
            <w:r>
              <w:t>9.are gifted or have special talents</w:t>
            </w:r>
          </w:p>
        </w:tc>
      </w:tr>
      <w:tr w:rsidR="009277C2" w14:paraId="4D042FF7" w14:textId="77777777" w:rsidTr="009277C2">
        <w:tc>
          <w:tcPr>
            <w:tcW w:w="9016" w:type="dxa"/>
          </w:tcPr>
          <w:p w14:paraId="3D56FBBC" w14:textId="374BDB2D" w:rsidR="009277C2" w:rsidRDefault="00375BD1" w:rsidP="00375BD1">
            <w:pPr>
              <w:ind w:left="360"/>
              <w:rPr>
                <w:lang w:eastAsia="en-AU"/>
              </w:rPr>
            </w:pPr>
            <w:r>
              <w:t>10.have other extra support needs</w:t>
            </w:r>
          </w:p>
        </w:tc>
      </w:tr>
    </w:tbl>
    <w:p w14:paraId="7706A3F8" w14:textId="1D65A60F" w:rsidR="009D4057" w:rsidRDefault="009D4057" w:rsidP="009C7FDE">
      <w:pPr>
        <w:rPr>
          <w:lang w:eastAsia="en-AU"/>
        </w:rPr>
      </w:pPr>
    </w:p>
    <w:tbl>
      <w:tblPr>
        <w:tblStyle w:val="TableGrid"/>
        <w:tblW w:w="9060" w:type="dxa"/>
        <w:tblLook w:val="04A0" w:firstRow="1" w:lastRow="0" w:firstColumn="1" w:lastColumn="0" w:noHBand="0" w:noVBand="1"/>
      </w:tblPr>
      <w:tblGrid>
        <w:gridCol w:w="2580"/>
        <w:gridCol w:w="1652"/>
        <w:gridCol w:w="1587"/>
        <w:gridCol w:w="1686"/>
        <w:gridCol w:w="1511"/>
        <w:gridCol w:w="44"/>
      </w:tblGrid>
      <w:tr w:rsidR="009277C2" w14:paraId="2AF28A3B" w14:textId="77777777" w:rsidTr="008B6382">
        <w:trPr>
          <w:gridAfter w:val="1"/>
          <w:cnfStyle w:val="100000000000" w:firstRow="1" w:lastRow="0" w:firstColumn="0" w:lastColumn="0" w:oddVBand="0" w:evenVBand="0" w:oddHBand="0" w:evenHBand="0" w:firstRowFirstColumn="0" w:firstRowLastColumn="0" w:lastRowFirstColumn="0" w:lastRowLastColumn="0"/>
          <w:wAfter w:w="44" w:type="dxa"/>
        </w:trPr>
        <w:tc>
          <w:tcPr>
            <w:tcW w:w="9016" w:type="dxa"/>
            <w:gridSpan w:val="5"/>
            <w:shd w:val="clear" w:color="auto" w:fill="D9D9D9" w:themeFill="background1" w:themeFillShade="D9"/>
          </w:tcPr>
          <w:p w14:paraId="61D1067B" w14:textId="077850D1" w:rsidR="009277C2" w:rsidRPr="009277C2" w:rsidRDefault="009277C2" w:rsidP="002113A4">
            <w:pPr>
              <w:jc w:val="right"/>
              <w:rPr>
                <w:color w:val="auto"/>
                <w:lang w:eastAsia="en-AU"/>
              </w:rPr>
            </w:pPr>
            <w:r>
              <w:rPr>
                <w:color w:val="auto"/>
                <w:lang w:eastAsia="en-AU"/>
              </w:rPr>
              <w:t>Question 5</w:t>
            </w:r>
            <w:r w:rsidRPr="009277C2">
              <w:rPr>
                <w:color w:val="auto"/>
                <w:lang w:eastAsia="en-AU"/>
              </w:rPr>
              <w:t xml:space="preserve">                                                                                                                            </w:t>
            </w:r>
            <w:proofErr w:type="gramStart"/>
            <w:r w:rsidRPr="009277C2">
              <w:rPr>
                <w:color w:val="auto"/>
                <w:lang w:eastAsia="en-AU"/>
              </w:rPr>
              <w:t xml:space="preserve">   (</w:t>
            </w:r>
            <w:proofErr w:type="gramEnd"/>
            <w:r w:rsidRPr="009277C2">
              <w:rPr>
                <w:color w:val="auto"/>
                <w:lang w:eastAsia="en-AU"/>
              </w:rPr>
              <w:t>Part 1)</w:t>
            </w:r>
          </w:p>
        </w:tc>
      </w:tr>
      <w:tr w:rsidR="009277C2" w:rsidRPr="00D33D50" w14:paraId="30F43E25" w14:textId="77777777" w:rsidTr="008B6382">
        <w:trPr>
          <w:gridAfter w:val="1"/>
          <w:wAfter w:w="44" w:type="dxa"/>
        </w:trPr>
        <w:tc>
          <w:tcPr>
            <w:tcW w:w="9016" w:type="dxa"/>
            <w:gridSpan w:val="5"/>
            <w:shd w:val="clear" w:color="auto" w:fill="D9D9D9" w:themeFill="background1" w:themeFillShade="D9"/>
          </w:tcPr>
          <w:p w14:paraId="2AB147C2" w14:textId="77777777" w:rsidR="009277C2" w:rsidRPr="00D33D50" w:rsidRDefault="009277C2" w:rsidP="009277C2">
            <w:r w:rsidRPr="00D33D50">
              <w:rPr>
                <w:b/>
                <w:lang w:eastAsia="en-AU"/>
              </w:rPr>
              <w:t>Instructions:</w:t>
            </w:r>
            <w:r w:rsidRPr="00D33D50">
              <w:rPr>
                <w:lang w:eastAsia="en-AU"/>
              </w:rPr>
              <w:t xml:space="preserve"> </w:t>
            </w:r>
            <w:r w:rsidRPr="00D33D50">
              <w:t xml:space="preserve">Access the </w:t>
            </w:r>
            <w:hyperlink r:id="rId26" w:history="1">
              <w:r w:rsidRPr="00D33D50">
                <w:rPr>
                  <w:rStyle w:val="Hyperlink"/>
                </w:rPr>
                <w:t>Developmental Milestones and the Early Years Learning Framework</w:t>
              </w:r>
            </w:hyperlink>
            <w:r w:rsidRPr="00D33D50">
              <w:t xml:space="preserve"> document. Refer to the document and use the table below to answer the following questions:</w:t>
            </w:r>
          </w:p>
          <w:p w14:paraId="6E1AA029" w14:textId="77777777" w:rsidR="009277C2" w:rsidRPr="00D33D50" w:rsidRDefault="009277C2" w:rsidP="00BC1BD4">
            <w:pPr>
              <w:pStyle w:val="ListParagraph"/>
              <w:numPr>
                <w:ilvl w:val="0"/>
                <w:numId w:val="16"/>
              </w:numPr>
              <w:spacing w:line="276" w:lineRule="auto"/>
              <w:contextualSpacing w:val="0"/>
            </w:pPr>
            <w:r w:rsidRPr="00D33D50">
              <w:t>Identify four typical developmental milestones</w:t>
            </w:r>
            <w:r w:rsidRPr="00D33D50">
              <w:rPr>
                <w:b/>
                <w:bCs/>
              </w:rPr>
              <w:t xml:space="preserve"> </w:t>
            </w:r>
            <w:r w:rsidRPr="00D33D50">
              <w:t xml:space="preserve">that an educator would expect to see from each of the following age groups 0-2, 2-3 and 3-5, across all the developmental domains. </w:t>
            </w:r>
          </w:p>
          <w:p w14:paraId="0E7F3810" w14:textId="77777777" w:rsidR="009277C2" w:rsidRPr="00D33D50" w:rsidRDefault="009277C2" w:rsidP="00BC1BD4">
            <w:pPr>
              <w:pStyle w:val="ListParagraph"/>
              <w:numPr>
                <w:ilvl w:val="0"/>
                <w:numId w:val="16"/>
              </w:numPr>
              <w:spacing w:line="276" w:lineRule="auto"/>
              <w:contextualSpacing w:val="0"/>
            </w:pPr>
            <w:r w:rsidRPr="00D33D50">
              <w:t>Identify from your list one developmental milestone that may impact a child’s behaviour, needing educator support.</w:t>
            </w:r>
          </w:p>
          <w:p w14:paraId="41967855" w14:textId="77777777" w:rsidR="009277C2" w:rsidRPr="00D33D50" w:rsidRDefault="009277C2" w:rsidP="00BC1BD4">
            <w:pPr>
              <w:pStyle w:val="ListParagraph"/>
              <w:numPr>
                <w:ilvl w:val="0"/>
                <w:numId w:val="16"/>
              </w:numPr>
              <w:spacing w:line="276" w:lineRule="auto"/>
              <w:contextualSpacing w:val="0"/>
            </w:pPr>
            <w:r w:rsidRPr="00D33D50">
              <w:t>Identify one behaviour that you might see based on this developmental milestone. (10-15 words)</w:t>
            </w:r>
          </w:p>
          <w:p w14:paraId="755AA18B" w14:textId="3D541229" w:rsidR="009277C2" w:rsidRPr="00D33D50" w:rsidRDefault="009277C2" w:rsidP="00BC1BD4">
            <w:pPr>
              <w:pStyle w:val="ListParagraph"/>
              <w:numPr>
                <w:ilvl w:val="0"/>
                <w:numId w:val="16"/>
              </w:numPr>
              <w:spacing w:line="276" w:lineRule="auto"/>
              <w:contextualSpacing w:val="0"/>
            </w:pPr>
            <w:r w:rsidRPr="00D33D50">
              <w:t>Provide one strategy you would implement to either manage or support the behaviour. (15-20 words)</w:t>
            </w:r>
          </w:p>
        </w:tc>
      </w:tr>
      <w:tr w:rsidR="009277C2" w:rsidRPr="004B2C7A" w14:paraId="4C8A4F70" w14:textId="77777777" w:rsidTr="00D33D50">
        <w:trPr>
          <w:cantSplit w:val="0"/>
        </w:trPr>
        <w:tc>
          <w:tcPr>
            <w:tcW w:w="2580" w:type="dxa"/>
            <w:shd w:val="clear" w:color="auto" w:fill="D9D9D9" w:themeFill="background1" w:themeFillShade="D9"/>
          </w:tcPr>
          <w:p w14:paraId="684DBCC4" w14:textId="77777777" w:rsidR="009277C2" w:rsidRPr="00D33D50" w:rsidRDefault="009277C2" w:rsidP="002113A4">
            <w:pPr>
              <w:spacing w:line="276" w:lineRule="auto"/>
              <w:rPr>
                <w:b/>
              </w:rPr>
            </w:pPr>
            <w:r w:rsidRPr="00D33D50">
              <w:rPr>
                <w:b/>
              </w:rPr>
              <w:t>Age group</w:t>
            </w:r>
          </w:p>
        </w:tc>
        <w:tc>
          <w:tcPr>
            <w:tcW w:w="1652" w:type="dxa"/>
            <w:shd w:val="clear" w:color="auto" w:fill="D9D9D9" w:themeFill="background1" w:themeFillShade="D9"/>
          </w:tcPr>
          <w:p w14:paraId="094FAA5C" w14:textId="77777777" w:rsidR="009277C2" w:rsidRPr="00D33D50" w:rsidRDefault="009277C2" w:rsidP="002113A4">
            <w:pPr>
              <w:spacing w:line="276" w:lineRule="auto"/>
              <w:rPr>
                <w:b/>
              </w:rPr>
            </w:pPr>
            <w:r w:rsidRPr="00D33D50">
              <w:rPr>
                <w:b/>
              </w:rPr>
              <w:t>Social and emotional</w:t>
            </w:r>
          </w:p>
        </w:tc>
        <w:tc>
          <w:tcPr>
            <w:tcW w:w="1587" w:type="dxa"/>
            <w:shd w:val="clear" w:color="auto" w:fill="D9D9D9" w:themeFill="background1" w:themeFillShade="D9"/>
          </w:tcPr>
          <w:p w14:paraId="50474843" w14:textId="77777777" w:rsidR="009277C2" w:rsidRPr="00D33D50" w:rsidRDefault="009277C2" w:rsidP="002113A4">
            <w:pPr>
              <w:spacing w:line="276" w:lineRule="auto"/>
              <w:rPr>
                <w:b/>
              </w:rPr>
            </w:pPr>
            <w:r w:rsidRPr="00D33D50">
              <w:rPr>
                <w:b/>
              </w:rPr>
              <w:t>Cognitive</w:t>
            </w:r>
          </w:p>
        </w:tc>
        <w:tc>
          <w:tcPr>
            <w:tcW w:w="1686" w:type="dxa"/>
            <w:shd w:val="clear" w:color="auto" w:fill="D9D9D9" w:themeFill="background1" w:themeFillShade="D9"/>
          </w:tcPr>
          <w:p w14:paraId="59AC1F0F" w14:textId="77777777" w:rsidR="009277C2" w:rsidRPr="00D33D50" w:rsidRDefault="009277C2" w:rsidP="002113A4">
            <w:pPr>
              <w:spacing w:line="276" w:lineRule="auto"/>
              <w:rPr>
                <w:b/>
              </w:rPr>
            </w:pPr>
            <w:r w:rsidRPr="00D33D50">
              <w:rPr>
                <w:b/>
              </w:rPr>
              <w:t>Language</w:t>
            </w:r>
          </w:p>
        </w:tc>
        <w:tc>
          <w:tcPr>
            <w:tcW w:w="1555" w:type="dxa"/>
            <w:gridSpan w:val="2"/>
            <w:shd w:val="clear" w:color="auto" w:fill="D9D9D9" w:themeFill="background1" w:themeFillShade="D9"/>
          </w:tcPr>
          <w:p w14:paraId="3B3071CB" w14:textId="77777777" w:rsidR="009277C2" w:rsidRPr="00D33D50" w:rsidRDefault="009277C2" w:rsidP="002113A4">
            <w:pPr>
              <w:spacing w:line="276" w:lineRule="auto"/>
              <w:rPr>
                <w:b/>
              </w:rPr>
            </w:pPr>
            <w:r w:rsidRPr="00D33D50">
              <w:rPr>
                <w:b/>
              </w:rPr>
              <w:t>Physical</w:t>
            </w:r>
          </w:p>
        </w:tc>
      </w:tr>
      <w:tr w:rsidR="009277C2" w:rsidRPr="004B2C7A" w14:paraId="4DB71AC7" w14:textId="77777777" w:rsidTr="00D33D50">
        <w:trPr>
          <w:cantSplit w:val="0"/>
          <w:trHeight w:val="870"/>
        </w:trPr>
        <w:tc>
          <w:tcPr>
            <w:tcW w:w="2580" w:type="dxa"/>
            <w:vMerge w:val="restart"/>
            <w:shd w:val="clear" w:color="auto" w:fill="B8CCE4"/>
            <w:vAlign w:val="top"/>
          </w:tcPr>
          <w:p w14:paraId="71165B98" w14:textId="77777777" w:rsidR="009277C2" w:rsidRPr="004B2C7A" w:rsidRDefault="009277C2" w:rsidP="00BC1BD4">
            <w:pPr>
              <w:pStyle w:val="ListParagraph"/>
              <w:numPr>
                <w:ilvl w:val="0"/>
                <w:numId w:val="17"/>
              </w:numPr>
              <w:spacing w:line="276" w:lineRule="auto"/>
              <w:contextualSpacing w:val="0"/>
            </w:pPr>
            <w:r w:rsidRPr="004B2C7A">
              <w:t>0-2 years</w:t>
            </w:r>
          </w:p>
        </w:tc>
        <w:tc>
          <w:tcPr>
            <w:tcW w:w="1652" w:type="dxa"/>
            <w:tcBorders>
              <w:bottom w:val="single" w:sz="4" w:space="0" w:color="auto"/>
            </w:tcBorders>
            <w:vAlign w:val="top"/>
          </w:tcPr>
          <w:p w14:paraId="6ED6B0E5" w14:textId="77777777" w:rsidR="002E563C" w:rsidRDefault="002E563C" w:rsidP="002E563C">
            <w:r>
              <w:t>begins to cooperate when playing</w:t>
            </w:r>
          </w:p>
          <w:p w14:paraId="01C4C33E" w14:textId="56ED08EB" w:rsidR="009277C2" w:rsidRPr="004B2C7A" w:rsidRDefault="009277C2" w:rsidP="002113A4">
            <w:pPr>
              <w:spacing w:line="276" w:lineRule="auto"/>
            </w:pPr>
          </w:p>
        </w:tc>
        <w:tc>
          <w:tcPr>
            <w:tcW w:w="1587" w:type="dxa"/>
            <w:tcBorders>
              <w:bottom w:val="single" w:sz="4" w:space="0" w:color="auto"/>
            </w:tcBorders>
            <w:vAlign w:val="top"/>
          </w:tcPr>
          <w:p w14:paraId="527C54B2" w14:textId="77777777" w:rsidR="002E563C" w:rsidRDefault="002E563C" w:rsidP="002E563C">
            <w:r>
              <w:t>points to body parts in a game</w:t>
            </w:r>
          </w:p>
          <w:p w14:paraId="7482E016" w14:textId="1980E104" w:rsidR="009277C2" w:rsidRPr="004B2C7A" w:rsidRDefault="009277C2" w:rsidP="002113A4">
            <w:pPr>
              <w:spacing w:line="276" w:lineRule="auto"/>
              <w:rPr>
                <w:color w:val="FF0000"/>
              </w:rPr>
            </w:pPr>
          </w:p>
        </w:tc>
        <w:tc>
          <w:tcPr>
            <w:tcW w:w="1686" w:type="dxa"/>
            <w:tcBorders>
              <w:bottom w:val="single" w:sz="4" w:space="0" w:color="auto"/>
            </w:tcBorders>
            <w:vAlign w:val="top"/>
          </w:tcPr>
          <w:p w14:paraId="7DB5ECCC" w14:textId="77777777" w:rsidR="00723546" w:rsidRDefault="00723546" w:rsidP="00723546">
            <w:r>
              <w:t>says many words (mostly naming words)</w:t>
            </w:r>
          </w:p>
          <w:p w14:paraId="5BDB9F88" w14:textId="6C13CF35" w:rsidR="009277C2" w:rsidRPr="004B2C7A" w:rsidRDefault="009277C2" w:rsidP="002113A4">
            <w:pPr>
              <w:spacing w:line="276" w:lineRule="auto"/>
              <w:rPr>
                <w:color w:val="FF0000"/>
              </w:rPr>
            </w:pPr>
          </w:p>
        </w:tc>
        <w:tc>
          <w:tcPr>
            <w:tcW w:w="1555" w:type="dxa"/>
            <w:gridSpan w:val="2"/>
            <w:tcBorders>
              <w:bottom w:val="single" w:sz="4" w:space="0" w:color="auto"/>
            </w:tcBorders>
            <w:vAlign w:val="top"/>
          </w:tcPr>
          <w:p w14:paraId="138418C6" w14:textId="5833BF6F" w:rsidR="009277C2" w:rsidRPr="00723546" w:rsidRDefault="00723546" w:rsidP="00723546">
            <w:r>
              <w:t xml:space="preserve">walks, climbs and runs </w:t>
            </w:r>
          </w:p>
        </w:tc>
      </w:tr>
      <w:tr w:rsidR="009277C2" w:rsidRPr="004B2C7A" w14:paraId="3166985B" w14:textId="77777777" w:rsidTr="00D33D50">
        <w:trPr>
          <w:cantSplit w:val="0"/>
          <w:trHeight w:val="1230"/>
        </w:trPr>
        <w:tc>
          <w:tcPr>
            <w:tcW w:w="2580" w:type="dxa"/>
            <w:vMerge/>
            <w:shd w:val="clear" w:color="auto" w:fill="B8CCE4"/>
            <w:vAlign w:val="top"/>
          </w:tcPr>
          <w:p w14:paraId="048B1CA3" w14:textId="77777777" w:rsidR="009277C2" w:rsidRPr="004B2C7A" w:rsidRDefault="009277C2" w:rsidP="002113A4">
            <w:pPr>
              <w:spacing w:line="276" w:lineRule="auto"/>
            </w:pPr>
          </w:p>
        </w:tc>
        <w:tc>
          <w:tcPr>
            <w:tcW w:w="1652" w:type="dxa"/>
            <w:tcBorders>
              <w:top w:val="single" w:sz="4" w:space="0" w:color="auto"/>
              <w:bottom w:val="single" w:sz="4" w:space="0" w:color="auto"/>
            </w:tcBorders>
            <w:vAlign w:val="top"/>
          </w:tcPr>
          <w:p w14:paraId="1C7403A6" w14:textId="77777777" w:rsidR="002E563C" w:rsidRDefault="002E563C" w:rsidP="002E563C">
            <w:r>
              <w:t>may show anxiety when separating from significant people in their lives</w:t>
            </w:r>
          </w:p>
          <w:p w14:paraId="67D6529C" w14:textId="597340E8" w:rsidR="009277C2" w:rsidRPr="004B2C7A" w:rsidRDefault="009277C2" w:rsidP="002113A4">
            <w:pPr>
              <w:spacing w:line="276" w:lineRule="auto"/>
            </w:pPr>
          </w:p>
        </w:tc>
        <w:tc>
          <w:tcPr>
            <w:tcW w:w="1587" w:type="dxa"/>
            <w:tcBorders>
              <w:top w:val="single" w:sz="4" w:space="0" w:color="auto"/>
              <w:bottom w:val="single" w:sz="4" w:space="0" w:color="auto"/>
            </w:tcBorders>
            <w:vAlign w:val="top"/>
          </w:tcPr>
          <w:p w14:paraId="7B678DB8" w14:textId="77777777" w:rsidR="002E563C" w:rsidRDefault="002E563C" w:rsidP="002E563C">
            <w:r>
              <w:t>mimics household activities, e.g. bathing baby, sweeping floor</w:t>
            </w:r>
          </w:p>
          <w:p w14:paraId="242C09C2" w14:textId="301BAD08" w:rsidR="009277C2" w:rsidRPr="004B2C7A" w:rsidRDefault="009277C2" w:rsidP="002113A4">
            <w:pPr>
              <w:spacing w:line="276" w:lineRule="auto"/>
            </w:pPr>
          </w:p>
        </w:tc>
        <w:tc>
          <w:tcPr>
            <w:tcW w:w="1686" w:type="dxa"/>
            <w:tcBorders>
              <w:top w:val="single" w:sz="4" w:space="0" w:color="auto"/>
              <w:bottom w:val="single" w:sz="4" w:space="0" w:color="auto"/>
            </w:tcBorders>
            <w:vAlign w:val="top"/>
          </w:tcPr>
          <w:p w14:paraId="52270BFA" w14:textId="77777777" w:rsidR="00723546" w:rsidRDefault="00723546" w:rsidP="00723546">
            <w:r>
              <w:t xml:space="preserve">begins to use one to two word sentences, </w:t>
            </w:r>
            <w:proofErr w:type="gramStart"/>
            <w:r>
              <w:t>e.g. ”want</w:t>
            </w:r>
            <w:proofErr w:type="gramEnd"/>
            <w:r>
              <w:t xml:space="preserve"> milk”</w:t>
            </w:r>
          </w:p>
          <w:p w14:paraId="487F1E35" w14:textId="49705A08" w:rsidR="009277C2" w:rsidRPr="004B2C7A" w:rsidRDefault="009277C2" w:rsidP="002113A4">
            <w:pPr>
              <w:spacing w:line="276" w:lineRule="auto"/>
            </w:pPr>
          </w:p>
        </w:tc>
        <w:tc>
          <w:tcPr>
            <w:tcW w:w="1555" w:type="dxa"/>
            <w:gridSpan w:val="2"/>
            <w:tcBorders>
              <w:top w:val="single" w:sz="4" w:space="0" w:color="auto"/>
              <w:bottom w:val="single" w:sz="4" w:space="0" w:color="auto"/>
            </w:tcBorders>
            <w:vAlign w:val="top"/>
          </w:tcPr>
          <w:p w14:paraId="4FB6C313" w14:textId="5A23404F" w:rsidR="009277C2" w:rsidRPr="004B2C7A" w:rsidRDefault="00723546" w:rsidP="002113A4">
            <w:pPr>
              <w:spacing w:line="276" w:lineRule="auto"/>
            </w:pPr>
            <w:r>
              <w:t>dances in place to music</w:t>
            </w:r>
          </w:p>
        </w:tc>
      </w:tr>
      <w:tr w:rsidR="009277C2" w:rsidRPr="004B2C7A" w14:paraId="074539EC" w14:textId="77777777" w:rsidTr="00D33D50">
        <w:trPr>
          <w:cantSplit w:val="0"/>
          <w:trHeight w:val="1620"/>
        </w:trPr>
        <w:tc>
          <w:tcPr>
            <w:tcW w:w="2580" w:type="dxa"/>
            <w:vMerge/>
            <w:shd w:val="clear" w:color="auto" w:fill="B8CCE4"/>
            <w:vAlign w:val="top"/>
          </w:tcPr>
          <w:p w14:paraId="47EF967A" w14:textId="77777777" w:rsidR="009277C2" w:rsidRPr="004B2C7A" w:rsidRDefault="009277C2" w:rsidP="002113A4">
            <w:pPr>
              <w:spacing w:line="276" w:lineRule="auto"/>
            </w:pPr>
          </w:p>
        </w:tc>
        <w:tc>
          <w:tcPr>
            <w:tcW w:w="1652" w:type="dxa"/>
            <w:tcBorders>
              <w:top w:val="single" w:sz="4" w:space="0" w:color="auto"/>
              <w:bottom w:val="single" w:sz="4" w:space="0" w:color="auto"/>
            </w:tcBorders>
            <w:vAlign w:val="top"/>
          </w:tcPr>
          <w:p w14:paraId="6325896B" w14:textId="77777777" w:rsidR="002E563C" w:rsidRDefault="002E563C" w:rsidP="002E563C">
            <w:r>
              <w:t>seeks comfort when upset or afraid</w:t>
            </w:r>
          </w:p>
          <w:p w14:paraId="4D6CA1BB" w14:textId="7DF9E873" w:rsidR="009277C2" w:rsidRPr="004B2C7A" w:rsidRDefault="009277C2" w:rsidP="002113A4">
            <w:pPr>
              <w:spacing w:line="276" w:lineRule="auto"/>
            </w:pPr>
          </w:p>
        </w:tc>
        <w:tc>
          <w:tcPr>
            <w:tcW w:w="1587" w:type="dxa"/>
            <w:tcBorders>
              <w:top w:val="single" w:sz="4" w:space="0" w:color="auto"/>
              <w:bottom w:val="single" w:sz="4" w:space="0" w:color="auto"/>
            </w:tcBorders>
            <w:vAlign w:val="top"/>
          </w:tcPr>
          <w:p w14:paraId="7055D70F" w14:textId="77777777" w:rsidR="002E563C" w:rsidRDefault="002E563C" w:rsidP="002E563C">
            <w:r>
              <w:t xml:space="preserve">spends a lot of time exploring and manipulating objects, putting in </w:t>
            </w:r>
            <w:r>
              <w:lastRenderedPageBreak/>
              <w:t xml:space="preserve">mouth, shaking and banging </w:t>
            </w:r>
          </w:p>
          <w:p w14:paraId="5B8573D9" w14:textId="4AC82DAD" w:rsidR="009277C2" w:rsidRPr="004B2C7A" w:rsidRDefault="009277C2" w:rsidP="002113A4">
            <w:pPr>
              <w:spacing w:line="276" w:lineRule="auto"/>
              <w:rPr>
                <w:color w:val="FF0000"/>
              </w:rPr>
            </w:pPr>
          </w:p>
        </w:tc>
        <w:tc>
          <w:tcPr>
            <w:tcW w:w="1686" w:type="dxa"/>
            <w:tcBorders>
              <w:top w:val="single" w:sz="4" w:space="0" w:color="auto"/>
              <w:bottom w:val="single" w:sz="4" w:space="0" w:color="auto"/>
            </w:tcBorders>
            <w:vAlign w:val="top"/>
          </w:tcPr>
          <w:p w14:paraId="482C3ED7" w14:textId="77777777" w:rsidR="00723546" w:rsidRDefault="00723546" w:rsidP="00723546">
            <w:r>
              <w:lastRenderedPageBreak/>
              <w:t>comprehends and follows simple questions/ commands</w:t>
            </w:r>
          </w:p>
          <w:p w14:paraId="29BA41C5" w14:textId="743FB22F" w:rsidR="009277C2" w:rsidRPr="004B2C7A" w:rsidRDefault="009277C2" w:rsidP="002113A4">
            <w:pPr>
              <w:spacing w:line="276" w:lineRule="auto"/>
              <w:rPr>
                <w:color w:val="FF0000"/>
              </w:rPr>
            </w:pPr>
          </w:p>
        </w:tc>
        <w:tc>
          <w:tcPr>
            <w:tcW w:w="1555" w:type="dxa"/>
            <w:gridSpan w:val="2"/>
            <w:tcBorders>
              <w:top w:val="single" w:sz="4" w:space="0" w:color="auto"/>
              <w:bottom w:val="single" w:sz="4" w:space="0" w:color="auto"/>
            </w:tcBorders>
            <w:vAlign w:val="top"/>
          </w:tcPr>
          <w:p w14:paraId="445F192F" w14:textId="2B8393A0" w:rsidR="00723546" w:rsidRDefault="00723546" w:rsidP="00723546">
            <w:r>
              <w:t xml:space="preserve"> begins to run (hurried walk)</w:t>
            </w:r>
          </w:p>
          <w:p w14:paraId="6979F8A8" w14:textId="0B7DE28E" w:rsidR="009277C2" w:rsidRPr="004B2C7A" w:rsidRDefault="009277C2" w:rsidP="002113A4">
            <w:pPr>
              <w:spacing w:line="276" w:lineRule="auto"/>
              <w:rPr>
                <w:color w:val="FF0000"/>
              </w:rPr>
            </w:pPr>
          </w:p>
        </w:tc>
      </w:tr>
      <w:tr w:rsidR="002E563C" w:rsidRPr="004B2C7A" w14:paraId="470C9DAC" w14:textId="77777777" w:rsidTr="00D33D50">
        <w:trPr>
          <w:cantSplit w:val="0"/>
          <w:trHeight w:val="1425"/>
        </w:trPr>
        <w:tc>
          <w:tcPr>
            <w:tcW w:w="2580" w:type="dxa"/>
            <w:vMerge/>
            <w:shd w:val="clear" w:color="auto" w:fill="B8CCE4"/>
            <w:vAlign w:val="top"/>
          </w:tcPr>
          <w:p w14:paraId="05CBD400" w14:textId="77777777" w:rsidR="002E563C" w:rsidRPr="004B2C7A" w:rsidRDefault="002E563C" w:rsidP="002E563C">
            <w:pPr>
              <w:spacing w:line="276" w:lineRule="auto"/>
            </w:pPr>
          </w:p>
        </w:tc>
        <w:tc>
          <w:tcPr>
            <w:tcW w:w="1652" w:type="dxa"/>
            <w:tcBorders>
              <w:top w:val="single" w:sz="4" w:space="0" w:color="auto"/>
            </w:tcBorders>
            <w:vAlign w:val="top"/>
          </w:tcPr>
          <w:p w14:paraId="694F13E3" w14:textId="77777777" w:rsidR="002E563C" w:rsidRDefault="002E563C" w:rsidP="002E563C">
            <w:r>
              <w:t>assists another in distress by patting, making sympathetic noises or offering material objects</w:t>
            </w:r>
          </w:p>
          <w:p w14:paraId="7790BF7D" w14:textId="3344B006" w:rsidR="002E563C" w:rsidRPr="004B2C7A" w:rsidRDefault="002E563C" w:rsidP="002E563C">
            <w:pPr>
              <w:spacing w:line="276" w:lineRule="auto"/>
            </w:pPr>
          </w:p>
        </w:tc>
        <w:tc>
          <w:tcPr>
            <w:tcW w:w="1587" w:type="dxa"/>
            <w:tcBorders>
              <w:top w:val="single" w:sz="4" w:space="0" w:color="auto"/>
            </w:tcBorders>
            <w:vAlign w:val="top"/>
          </w:tcPr>
          <w:p w14:paraId="3B49A624" w14:textId="77777777" w:rsidR="002E563C" w:rsidRDefault="002E563C" w:rsidP="002E563C">
            <w:r>
              <w:t>will search for hidden toys</w:t>
            </w:r>
          </w:p>
          <w:p w14:paraId="070F2728" w14:textId="70D15275" w:rsidR="002E563C" w:rsidRPr="004B2C7A" w:rsidRDefault="002E563C" w:rsidP="002E563C">
            <w:pPr>
              <w:spacing w:line="276" w:lineRule="auto"/>
              <w:rPr>
                <w:color w:val="FF0000"/>
              </w:rPr>
            </w:pPr>
          </w:p>
        </w:tc>
        <w:tc>
          <w:tcPr>
            <w:tcW w:w="1686" w:type="dxa"/>
            <w:tcBorders>
              <w:top w:val="single" w:sz="4" w:space="0" w:color="auto"/>
            </w:tcBorders>
            <w:vAlign w:val="top"/>
          </w:tcPr>
          <w:p w14:paraId="6B9C564D" w14:textId="77777777" w:rsidR="002E563C" w:rsidRDefault="002E563C" w:rsidP="002E563C">
            <w:r>
              <w:t>enjoys rhymes and songs</w:t>
            </w:r>
          </w:p>
          <w:p w14:paraId="67A7B8F6" w14:textId="77777777" w:rsidR="002E563C" w:rsidRDefault="002E563C" w:rsidP="002E563C"/>
          <w:p w14:paraId="6B5DF009" w14:textId="5E493AD4" w:rsidR="002E563C" w:rsidRPr="004B2C7A" w:rsidRDefault="002E563C" w:rsidP="002E563C">
            <w:pPr>
              <w:spacing w:line="276" w:lineRule="auto"/>
              <w:rPr>
                <w:color w:val="FF0000"/>
              </w:rPr>
            </w:pPr>
          </w:p>
        </w:tc>
        <w:tc>
          <w:tcPr>
            <w:tcW w:w="1555" w:type="dxa"/>
            <w:gridSpan w:val="2"/>
            <w:tcBorders>
              <w:top w:val="single" w:sz="4" w:space="0" w:color="auto"/>
            </w:tcBorders>
            <w:vAlign w:val="top"/>
          </w:tcPr>
          <w:p w14:paraId="55332C34" w14:textId="42A08A29" w:rsidR="002E563C" w:rsidRDefault="002E563C" w:rsidP="002E563C">
            <w:r>
              <w:t xml:space="preserve">  rolls large ball, using both hands and arms</w:t>
            </w:r>
          </w:p>
          <w:p w14:paraId="0DCE868E" w14:textId="2733AE12" w:rsidR="002E563C" w:rsidRPr="004B2C7A" w:rsidRDefault="002E563C" w:rsidP="002E563C">
            <w:pPr>
              <w:spacing w:line="276" w:lineRule="auto"/>
              <w:rPr>
                <w:color w:val="FF0000"/>
              </w:rPr>
            </w:pPr>
            <w:r>
              <w:t>hands up for balance</w:t>
            </w:r>
          </w:p>
        </w:tc>
      </w:tr>
      <w:tr w:rsidR="005A5AE8" w:rsidRPr="004B2C7A" w14:paraId="40616A18" w14:textId="77777777" w:rsidTr="00D33D50">
        <w:trPr>
          <w:cantSplit w:val="0"/>
        </w:trPr>
        <w:tc>
          <w:tcPr>
            <w:tcW w:w="2580" w:type="dxa"/>
            <w:shd w:val="clear" w:color="auto" w:fill="B8CCE4"/>
            <w:vAlign w:val="top"/>
          </w:tcPr>
          <w:p w14:paraId="4A09B024" w14:textId="77777777" w:rsidR="005A5AE8" w:rsidRPr="004B2C7A" w:rsidRDefault="005A5AE8" w:rsidP="00BC1BD4">
            <w:pPr>
              <w:pStyle w:val="ListParagraph"/>
              <w:numPr>
                <w:ilvl w:val="0"/>
                <w:numId w:val="18"/>
              </w:numPr>
              <w:spacing w:line="276" w:lineRule="auto"/>
              <w:contextualSpacing w:val="0"/>
            </w:pPr>
            <w:r w:rsidRPr="004B2C7A">
              <w:t>One developmental milestone</w:t>
            </w:r>
          </w:p>
        </w:tc>
        <w:tc>
          <w:tcPr>
            <w:tcW w:w="6480" w:type="dxa"/>
            <w:gridSpan w:val="5"/>
            <w:vAlign w:val="top"/>
          </w:tcPr>
          <w:p w14:paraId="70B73B0E" w14:textId="437F1E07" w:rsidR="005A5AE8" w:rsidRPr="004B2C7A" w:rsidRDefault="00663394" w:rsidP="00663394">
            <w:r>
              <w:t>may show anxiety when separating from significant people in their lives</w:t>
            </w:r>
          </w:p>
        </w:tc>
      </w:tr>
      <w:tr w:rsidR="005A5AE8" w:rsidRPr="004B2C7A" w14:paraId="666A737A" w14:textId="77777777" w:rsidTr="00D33D50">
        <w:trPr>
          <w:cantSplit w:val="0"/>
        </w:trPr>
        <w:tc>
          <w:tcPr>
            <w:tcW w:w="2580" w:type="dxa"/>
            <w:shd w:val="clear" w:color="auto" w:fill="B8CCE4"/>
            <w:vAlign w:val="top"/>
          </w:tcPr>
          <w:p w14:paraId="742FE4AC" w14:textId="77777777" w:rsidR="005A5AE8" w:rsidRPr="004B2C7A" w:rsidRDefault="005A5AE8" w:rsidP="00BC1BD4">
            <w:pPr>
              <w:pStyle w:val="ListParagraph"/>
              <w:numPr>
                <w:ilvl w:val="0"/>
                <w:numId w:val="18"/>
              </w:numPr>
              <w:spacing w:line="276" w:lineRule="auto"/>
              <w:contextualSpacing w:val="0"/>
            </w:pPr>
            <w:r w:rsidRPr="004B2C7A">
              <w:t>The behaviour you might see. (10-15 words)</w:t>
            </w:r>
          </w:p>
        </w:tc>
        <w:tc>
          <w:tcPr>
            <w:tcW w:w="6480" w:type="dxa"/>
            <w:gridSpan w:val="5"/>
            <w:vAlign w:val="top"/>
          </w:tcPr>
          <w:p w14:paraId="6C647F09" w14:textId="2CBFA43E" w:rsidR="005A5AE8" w:rsidRPr="004B2C7A" w:rsidRDefault="00663394" w:rsidP="005A5AE8">
            <w:pPr>
              <w:spacing w:line="276" w:lineRule="auto"/>
              <w:rPr>
                <w:color w:val="FF0000"/>
              </w:rPr>
            </w:pPr>
            <w:r>
              <w:rPr>
                <w:color w:val="000000" w:themeColor="text1"/>
              </w:rPr>
              <w:t>When parents dropped children in centre some of children were upset/ crying and screaming.</w:t>
            </w:r>
          </w:p>
        </w:tc>
      </w:tr>
      <w:tr w:rsidR="00663394" w:rsidRPr="004B2C7A" w14:paraId="2DBC0386" w14:textId="77777777" w:rsidTr="00D33D50">
        <w:trPr>
          <w:cantSplit w:val="0"/>
        </w:trPr>
        <w:tc>
          <w:tcPr>
            <w:tcW w:w="2580" w:type="dxa"/>
            <w:shd w:val="clear" w:color="auto" w:fill="B8CCE4"/>
            <w:vAlign w:val="top"/>
          </w:tcPr>
          <w:p w14:paraId="1CDD0F3A" w14:textId="77777777" w:rsidR="00663394" w:rsidRPr="004B2C7A" w:rsidRDefault="00663394" w:rsidP="00663394">
            <w:pPr>
              <w:pStyle w:val="ListParagraph"/>
              <w:numPr>
                <w:ilvl w:val="0"/>
                <w:numId w:val="18"/>
              </w:numPr>
              <w:spacing w:line="276" w:lineRule="auto"/>
              <w:contextualSpacing w:val="0"/>
            </w:pPr>
            <w:r w:rsidRPr="004B2C7A">
              <w:t>Strategy to manage or support the behaviour. (15-20 words)</w:t>
            </w:r>
          </w:p>
        </w:tc>
        <w:tc>
          <w:tcPr>
            <w:tcW w:w="6480" w:type="dxa"/>
            <w:gridSpan w:val="5"/>
            <w:vAlign w:val="top"/>
          </w:tcPr>
          <w:p w14:paraId="1A5D1E5D" w14:textId="1A435574" w:rsidR="00B07141" w:rsidRDefault="00B07141" w:rsidP="00663394">
            <w:pPr>
              <w:rPr>
                <w:color w:val="000000" w:themeColor="text1"/>
              </w:rPr>
            </w:pPr>
            <w:r>
              <w:rPr>
                <w:color w:val="000000" w:themeColor="text1"/>
              </w:rPr>
              <w:t>Stay calm and give them smile.</w:t>
            </w:r>
          </w:p>
          <w:p w14:paraId="2B72801B" w14:textId="0E63811E" w:rsidR="00663394" w:rsidRDefault="00663394" w:rsidP="00663394">
            <w:pPr>
              <w:rPr>
                <w:color w:val="000000" w:themeColor="text1"/>
              </w:rPr>
            </w:pPr>
            <w:r>
              <w:rPr>
                <w:color w:val="000000" w:themeColor="text1"/>
              </w:rPr>
              <w:t>When children were upset educators need to one to one support, give them hug, put on their lap and made some funny activities.</w:t>
            </w:r>
          </w:p>
          <w:p w14:paraId="679DD9DE" w14:textId="587B5472" w:rsidR="00663394" w:rsidRPr="00F03F59" w:rsidRDefault="00B07141" w:rsidP="00663394">
            <w:r>
              <w:t xml:space="preserve">Encourage them to </w:t>
            </w:r>
            <w:proofErr w:type="gramStart"/>
            <w:r>
              <w:t>engage  their</w:t>
            </w:r>
            <w:proofErr w:type="gramEnd"/>
            <w:r>
              <w:t xml:space="preserve"> interesting play through learning.</w:t>
            </w:r>
          </w:p>
        </w:tc>
      </w:tr>
      <w:tr w:rsidR="00663394" w:rsidRPr="004B2C7A" w14:paraId="584D0081" w14:textId="77777777" w:rsidTr="00D33D50">
        <w:trPr>
          <w:cantSplit w:val="0"/>
          <w:trHeight w:val="1350"/>
        </w:trPr>
        <w:tc>
          <w:tcPr>
            <w:tcW w:w="2580" w:type="dxa"/>
            <w:shd w:val="clear" w:color="auto" w:fill="D9D9D9" w:themeFill="background1" w:themeFillShade="D9"/>
          </w:tcPr>
          <w:p w14:paraId="20DFF869" w14:textId="77777777" w:rsidR="00663394" w:rsidRPr="00D33D50" w:rsidRDefault="00663394" w:rsidP="00663394">
            <w:pPr>
              <w:pStyle w:val="ListParagraph"/>
              <w:spacing w:line="276" w:lineRule="auto"/>
              <w:contextualSpacing w:val="0"/>
              <w:rPr>
                <w:b/>
              </w:rPr>
            </w:pPr>
            <w:r w:rsidRPr="00D33D50">
              <w:rPr>
                <w:b/>
              </w:rPr>
              <w:t>Age group</w:t>
            </w:r>
          </w:p>
        </w:tc>
        <w:tc>
          <w:tcPr>
            <w:tcW w:w="1652" w:type="dxa"/>
            <w:shd w:val="clear" w:color="auto" w:fill="D9D9D9" w:themeFill="background1" w:themeFillShade="D9"/>
          </w:tcPr>
          <w:p w14:paraId="4B49879F" w14:textId="77777777" w:rsidR="00663394" w:rsidRPr="00D33D50" w:rsidRDefault="00663394" w:rsidP="00663394">
            <w:pPr>
              <w:spacing w:line="276" w:lineRule="auto"/>
              <w:rPr>
                <w:b/>
              </w:rPr>
            </w:pPr>
            <w:r w:rsidRPr="00D33D50">
              <w:rPr>
                <w:b/>
              </w:rPr>
              <w:t>Social and emotional</w:t>
            </w:r>
          </w:p>
        </w:tc>
        <w:tc>
          <w:tcPr>
            <w:tcW w:w="1587" w:type="dxa"/>
            <w:shd w:val="clear" w:color="auto" w:fill="D9D9D9" w:themeFill="background1" w:themeFillShade="D9"/>
          </w:tcPr>
          <w:p w14:paraId="5EE4B06F" w14:textId="77777777" w:rsidR="00663394" w:rsidRPr="00D33D50" w:rsidRDefault="00663394" w:rsidP="00663394">
            <w:pPr>
              <w:spacing w:line="276" w:lineRule="auto"/>
              <w:rPr>
                <w:b/>
              </w:rPr>
            </w:pPr>
            <w:r w:rsidRPr="00D33D50">
              <w:rPr>
                <w:b/>
              </w:rPr>
              <w:t>Cognitive</w:t>
            </w:r>
          </w:p>
        </w:tc>
        <w:tc>
          <w:tcPr>
            <w:tcW w:w="1686" w:type="dxa"/>
            <w:shd w:val="clear" w:color="auto" w:fill="D9D9D9" w:themeFill="background1" w:themeFillShade="D9"/>
          </w:tcPr>
          <w:p w14:paraId="06516BB8" w14:textId="77777777" w:rsidR="00663394" w:rsidRPr="00D33D50" w:rsidRDefault="00663394" w:rsidP="00663394">
            <w:pPr>
              <w:spacing w:line="276" w:lineRule="auto"/>
              <w:rPr>
                <w:b/>
              </w:rPr>
            </w:pPr>
            <w:r w:rsidRPr="00D33D50">
              <w:rPr>
                <w:b/>
              </w:rPr>
              <w:t>Language</w:t>
            </w:r>
          </w:p>
        </w:tc>
        <w:tc>
          <w:tcPr>
            <w:tcW w:w="1555" w:type="dxa"/>
            <w:gridSpan w:val="2"/>
            <w:shd w:val="clear" w:color="auto" w:fill="D9D9D9" w:themeFill="background1" w:themeFillShade="D9"/>
          </w:tcPr>
          <w:p w14:paraId="7C9E19B4" w14:textId="77777777" w:rsidR="00663394" w:rsidRPr="00D33D50" w:rsidRDefault="00663394" w:rsidP="00663394">
            <w:pPr>
              <w:spacing w:line="276" w:lineRule="auto"/>
              <w:rPr>
                <w:b/>
              </w:rPr>
            </w:pPr>
            <w:r w:rsidRPr="00D33D50">
              <w:rPr>
                <w:b/>
              </w:rPr>
              <w:t>Physical</w:t>
            </w:r>
          </w:p>
        </w:tc>
      </w:tr>
      <w:tr w:rsidR="00663394" w:rsidRPr="004B2C7A" w14:paraId="6F9F64B7" w14:textId="77777777" w:rsidTr="00D33D50">
        <w:trPr>
          <w:cantSplit w:val="0"/>
          <w:trHeight w:val="1350"/>
        </w:trPr>
        <w:tc>
          <w:tcPr>
            <w:tcW w:w="2580" w:type="dxa"/>
            <w:vMerge w:val="restart"/>
            <w:shd w:val="clear" w:color="auto" w:fill="B8CCE4"/>
            <w:vAlign w:val="top"/>
          </w:tcPr>
          <w:p w14:paraId="1D194748" w14:textId="77777777" w:rsidR="00663394" w:rsidRPr="004B2C7A" w:rsidRDefault="00663394" w:rsidP="00663394">
            <w:pPr>
              <w:pStyle w:val="ListParagraph"/>
              <w:numPr>
                <w:ilvl w:val="0"/>
                <w:numId w:val="19"/>
              </w:numPr>
              <w:spacing w:line="276" w:lineRule="auto"/>
              <w:contextualSpacing w:val="0"/>
            </w:pPr>
            <w:r w:rsidRPr="004B2C7A">
              <w:t>2-3 years</w:t>
            </w:r>
          </w:p>
        </w:tc>
        <w:tc>
          <w:tcPr>
            <w:tcW w:w="1652" w:type="dxa"/>
            <w:tcBorders>
              <w:bottom w:val="single" w:sz="4" w:space="0" w:color="auto"/>
            </w:tcBorders>
            <w:vAlign w:val="top"/>
          </w:tcPr>
          <w:p w14:paraId="092871B3" w14:textId="1BB4FD7E" w:rsidR="00663394" w:rsidRDefault="00663394" w:rsidP="00663394">
            <w:r>
              <w:t xml:space="preserve"> plays with other children</w:t>
            </w:r>
          </w:p>
          <w:p w14:paraId="6DD056A4" w14:textId="021D6DB6" w:rsidR="00663394" w:rsidRPr="004B2C7A" w:rsidRDefault="00663394" w:rsidP="00663394">
            <w:pPr>
              <w:spacing w:line="276" w:lineRule="auto"/>
            </w:pPr>
          </w:p>
        </w:tc>
        <w:tc>
          <w:tcPr>
            <w:tcW w:w="1587" w:type="dxa"/>
            <w:tcBorders>
              <w:bottom w:val="single" w:sz="4" w:space="0" w:color="auto"/>
            </w:tcBorders>
            <w:vAlign w:val="top"/>
          </w:tcPr>
          <w:p w14:paraId="375B2B25" w14:textId="56BEC65E" w:rsidR="00663394" w:rsidRDefault="00663394" w:rsidP="00663394">
            <w:r>
              <w:t xml:space="preserve"> builds tower of five to seven objects</w:t>
            </w:r>
          </w:p>
          <w:p w14:paraId="6C98C856" w14:textId="3DCB38FC" w:rsidR="00663394" w:rsidRPr="004B2C7A" w:rsidRDefault="00663394" w:rsidP="00663394">
            <w:pPr>
              <w:spacing w:line="276" w:lineRule="auto"/>
              <w:rPr>
                <w:color w:val="FF0000"/>
              </w:rPr>
            </w:pPr>
          </w:p>
        </w:tc>
        <w:tc>
          <w:tcPr>
            <w:tcW w:w="1686" w:type="dxa"/>
            <w:tcBorders>
              <w:bottom w:val="single" w:sz="4" w:space="0" w:color="auto"/>
            </w:tcBorders>
            <w:vAlign w:val="top"/>
          </w:tcPr>
          <w:p w14:paraId="33C9AE22" w14:textId="77777777" w:rsidR="00663394" w:rsidRDefault="00663394" w:rsidP="00663394">
            <w:r>
              <w:t>uses two or three words together, e.g. “go potty now</w:t>
            </w:r>
          </w:p>
          <w:p w14:paraId="3C4A87B3" w14:textId="42D98A11" w:rsidR="00663394" w:rsidRPr="004B2C7A" w:rsidRDefault="00663394" w:rsidP="00663394">
            <w:pPr>
              <w:spacing w:line="276" w:lineRule="auto"/>
              <w:rPr>
                <w:color w:val="FF0000"/>
              </w:rPr>
            </w:pPr>
          </w:p>
        </w:tc>
        <w:tc>
          <w:tcPr>
            <w:tcW w:w="1555" w:type="dxa"/>
            <w:gridSpan w:val="2"/>
            <w:tcBorders>
              <w:bottom w:val="single" w:sz="4" w:space="0" w:color="auto"/>
            </w:tcBorders>
            <w:vAlign w:val="top"/>
          </w:tcPr>
          <w:p w14:paraId="7EFC6513" w14:textId="77777777" w:rsidR="00663394" w:rsidRDefault="00663394" w:rsidP="00663394">
            <w:r>
              <w:t>y walks, runs, climbs, kicks and jumps easily</w:t>
            </w:r>
          </w:p>
          <w:p w14:paraId="1244ACA1" w14:textId="15724016" w:rsidR="00663394" w:rsidRPr="004B2C7A" w:rsidRDefault="00663394" w:rsidP="00663394">
            <w:pPr>
              <w:spacing w:line="276" w:lineRule="auto"/>
              <w:rPr>
                <w:color w:val="FF0000"/>
              </w:rPr>
            </w:pPr>
          </w:p>
        </w:tc>
      </w:tr>
      <w:tr w:rsidR="00663394" w:rsidRPr="004B2C7A" w14:paraId="16C24986" w14:textId="77777777" w:rsidTr="00D33D50">
        <w:trPr>
          <w:cantSplit w:val="0"/>
          <w:trHeight w:val="1507"/>
        </w:trPr>
        <w:tc>
          <w:tcPr>
            <w:tcW w:w="2580" w:type="dxa"/>
            <w:vMerge/>
            <w:shd w:val="clear" w:color="auto" w:fill="B8CCE4"/>
            <w:vAlign w:val="top"/>
          </w:tcPr>
          <w:p w14:paraId="50E7C494" w14:textId="77777777" w:rsidR="00663394" w:rsidRPr="004B2C7A" w:rsidRDefault="00663394" w:rsidP="00663394">
            <w:pPr>
              <w:spacing w:line="276" w:lineRule="auto"/>
            </w:pPr>
          </w:p>
        </w:tc>
        <w:tc>
          <w:tcPr>
            <w:tcW w:w="1652" w:type="dxa"/>
            <w:tcBorders>
              <w:top w:val="single" w:sz="4" w:space="0" w:color="auto"/>
              <w:bottom w:val="single" w:sz="4" w:space="0" w:color="auto"/>
            </w:tcBorders>
            <w:vAlign w:val="top"/>
          </w:tcPr>
          <w:p w14:paraId="771C0A4A" w14:textId="77777777" w:rsidR="00663394" w:rsidRDefault="00663394" w:rsidP="00663394">
            <w:r>
              <w:t>may prefer same sex playmates and toys</w:t>
            </w:r>
          </w:p>
          <w:p w14:paraId="666D4498" w14:textId="0F7F6A4C" w:rsidR="00663394" w:rsidRPr="004B2C7A" w:rsidRDefault="00663394" w:rsidP="00663394">
            <w:pPr>
              <w:spacing w:line="276" w:lineRule="auto"/>
            </w:pPr>
          </w:p>
        </w:tc>
        <w:tc>
          <w:tcPr>
            <w:tcW w:w="1587" w:type="dxa"/>
            <w:tcBorders>
              <w:top w:val="single" w:sz="4" w:space="0" w:color="auto"/>
              <w:bottom w:val="single" w:sz="4" w:space="0" w:color="auto"/>
            </w:tcBorders>
            <w:vAlign w:val="top"/>
          </w:tcPr>
          <w:p w14:paraId="1372E4DE" w14:textId="77777777" w:rsidR="00663394" w:rsidRDefault="00663394" w:rsidP="00663394">
            <w:r>
              <w:t>recognises and identifies common objects and pictures by pointing</w:t>
            </w:r>
          </w:p>
          <w:p w14:paraId="08ED6B77" w14:textId="39A80363" w:rsidR="00663394" w:rsidRPr="004B2C7A" w:rsidRDefault="00663394" w:rsidP="00663394">
            <w:pPr>
              <w:spacing w:line="276" w:lineRule="auto"/>
            </w:pPr>
          </w:p>
        </w:tc>
        <w:tc>
          <w:tcPr>
            <w:tcW w:w="1686" w:type="dxa"/>
            <w:tcBorders>
              <w:top w:val="single" w:sz="4" w:space="0" w:color="auto"/>
              <w:bottom w:val="single" w:sz="4" w:space="0" w:color="auto"/>
            </w:tcBorders>
            <w:vAlign w:val="top"/>
          </w:tcPr>
          <w:p w14:paraId="3B2E3CB1" w14:textId="77777777" w:rsidR="00663394" w:rsidRDefault="00663394" w:rsidP="00663394">
            <w:r>
              <w:t>copies words and actions</w:t>
            </w:r>
          </w:p>
          <w:p w14:paraId="17406B75" w14:textId="32CD079F" w:rsidR="00663394" w:rsidRPr="004B2C7A" w:rsidRDefault="00663394" w:rsidP="00663394">
            <w:pPr>
              <w:spacing w:line="276" w:lineRule="auto"/>
            </w:pPr>
          </w:p>
        </w:tc>
        <w:tc>
          <w:tcPr>
            <w:tcW w:w="1555" w:type="dxa"/>
            <w:gridSpan w:val="2"/>
            <w:tcBorders>
              <w:top w:val="single" w:sz="4" w:space="0" w:color="auto"/>
              <w:bottom w:val="single" w:sz="4" w:space="0" w:color="auto"/>
            </w:tcBorders>
            <w:vAlign w:val="top"/>
          </w:tcPr>
          <w:p w14:paraId="558576B6" w14:textId="77777777" w:rsidR="00663394" w:rsidRDefault="00663394" w:rsidP="00663394">
            <w:r>
              <w:t>jumps from low step or over low objects</w:t>
            </w:r>
          </w:p>
          <w:p w14:paraId="1D6715F6" w14:textId="43B26F6B" w:rsidR="00663394" w:rsidRPr="004B2C7A" w:rsidRDefault="00663394" w:rsidP="00663394">
            <w:pPr>
              <w:spacing w:line="276" w:lineRule="auto"/>
            </w:pPr>
          </w:p>
        </w:tc>
      </w:tr>
      <w:tr w:rsidR="00663394" w:rsidRPr="004B2C7A" w14:paraId="201E974D" w14:textId="77777777" w:rsidTr="00D33D50">
        <w:trPr>
          <w:cantSplit w:val="0"/>
          <w:trHeight w:val="825"/>
        </w:trPr>
        <w:tc>
          <w:tcPr>
            <w:tcW w:w="2580" w:type="dxa"/>
            <w:vMerge/>
            <w:shd w:val="clear" w:color="auto" w:fill="B8CCE4"/>
            <w:vAlign w:val="top"/>
          </w:tcPr>
          <w:p w14:paraId="368B5446" w14:textId="77777777" w:rsidR="00663394" w:rsidRPr="004B2C7A" w:rsidRDefault="00663394" w:rsidP="00663394">
            <w:pPr>
              <w:spacing w:line="276" w:lineRule="auto"/>
            </w:pPr>
          </w:p>
        </w:tc>
        <w:tc>
          <w:tcPr>
            <w:tcW w:w="1652" w:type="dxa"/>
            <w:tcBorders>
              <w:top w:val="single" w:sz="4" w:space="0" w:color="auto"/>
              <w:bottom w:val="single" w:sz="4" w:space="0" w:color="auto"/>
            </w:tcBorders>
            <w:vAlign w:val="top"/>
          </w:tcPr>
          <w:p w14:paraId="4D05DD46" w14:textId="77777777" w:rsidR="00663394" w:rsidRDefault="00663394" w:rsidP="00663394">
            <w:r>
              <w:t>shows distress and protest when they leave and wants that person to do things for them</w:t>
            </w:r>
          </w:p>
          <w:p w14:paraId="1A2CDCEB" w14:textId="6C987BA1" w:rsidR="00663394" w:rsidRPr="004B2C7A" w:rsidRDefault="00663394" w:rsidP="00663394">
            <w:pPr>
              <w:spacing w:line="276" w:lineRule="auto"/>
            </w:pPr>
          </w:p>
        </w:tc>
        <w:tc>
          <w:tcPr>
            <w:tcW w:w="1587" w:type="dxa"/>
            <w:tcBorders>
              <w:top w:val="single" w:sz="4" w:space="0" w:color="auto"/>
              <w:bottom w:val="single" w:sz="4" w:space="0" w:color="auto"/>
            </w:tcBorders>
            <w:vAlign w:val="top"/>
          </w:tcPr>
          <w:p w14:paraId="378B4BC5" w14:textId="77777777" w:rsidR="00663394" w:rsidRDefault="00663394" w:rsidP="00663394">
            <w:r>
              <w:t>enjoys playing with sand, water, dough; explores what these materials can do more than making things with them</w:t>
            </w:r>
          </w:p>
          <w:p w14:paraId="4623F4E5" w14:textId="25AC95A7" w:rsidR="00663394" w:rsidRPr="004B2C7A" w:rsidRDefault="00663394" w:rsidP="00663394">
            <w:pPr>
              <w:spacing w:line="276" w:lineRule="auto"/>
              <w:rPr>
                <w:color w:val="FF0000"/>
              </w:rPr>
            </w:pPr>
          </w:p>
        </w:tc>
        <w:tc>
          <w:tcPr>
            <w:tcW w:w="1686" w:type="dxa"/>
            <w:tcBorders>
              <w:top w:val="single" w:sz="4" w:space="0" w:color="auto"/>
              <w:bottom w:val="single" w:sz="4" w:space="0" w:color="auto"/>
            </w:tcBorders>
            <w:vAlign w:val="top"/>
          </w:tcPr>
          <w:p w14:paraId="3670C312" w14:textId="77777777" w:rsidR="00663394" w:rsidRDefault="00663394" w:rsidP="00663394">
            <w:r>
              <w:t>likes listening to stories and books</w:t>
            </w:r>
          </w:p>
          <w:p w14:paraId="6C76C0A4" w14:textId="13EB7038" w:rsidR="00663394" w:rsidRPr="004B2C7A" w:rsidRDefault="00663394" w:rsidP="00663394">
            <w:pPr>
              <w:spacing w:line="276" w:lineRule="auto"/>
              <w:rPr>
                <w:color w:val="FF0000"/>
              </w:rPr>
            </w:pPr>
          </w:p>
        </w:tc>
        <w:tc>
          <w:tcPr>
            <w:tcW w:w="1555" w:type="dxa"/>
            <w:gridSpan w:val="2"/>
            <w:tcBorders>
              <w:top w:val="single" w:sz="4" w:space="0" w:color="auto"/>
              <w:bottom w:val="single" w:sz="4" w:space="0" w:color="auto"/>
            </w:tcBorders>
            <w:vAlign w:val="top"/>
          </w:tcPr>
          <w:p w14:paraId="19DB5331" w14:textId="77777777" w:rsidR="00663394" w:rsidRDefault="00663394" w:rsidP="00663394">
            <w:r>
              <w:t>jumps from low step or over low objects</w:t>
            </w:r>
          </w:p>
          <w:p w14:paraId="22C95069" w14:textId="281138C1" w:rsidR="00663394" w:rsidRPr="004B2C7A" w:rsidRDefault="00663394" w:rsidP="00663394">
            <w:pPr>
              <w:spacing w:line="276" w:lineRule="auto"/>
              <w:rPr>
                <w:color w:val="FF0000"/>
              </w:rPr>
            </w:pPr>
          </w:p>
        </w:tc>
      </w:tr>
      <w:tr w:rsidR="00663394" w:rsidRPr="004B2C7A" w14:paraId="05B6EB20" w14:textId="77777777" w:rsidTr="00D33D50">
        <w:trPr>
          <w:cantSplit w:val="0"/>
          <w:trHeight w:val="1470"/>
        </w:trPr>
        <w:tc>
          <w:tcPr>
            <w:tcW w:w="2580" w:type="dxa"/>
            <w:vMerge/>
            <w:shd w:val="clear" w:color="auto" w:fill="B8CCE4"/>
            <w:vAlign w:val="top"/>
          </w:tcPr>
          <w:p w14:paraId="509F1F91" w14:textId="77777777" w:rsidR="00663394" w:rsidRPr="004B2C7A" w:rsidRDefault="00663394" w:rsidP="00663394">
            <w:pPr>
              <w:spacing w:line="276" w:lineRule="auto"/>
            </w:pPr>
          </w:p>
        </w:tc>
        <w:tc>
          <w:tcPr>
            <w:tcW w:w="1652" w:type="dxa"/>
            <w:tcBorders>
              <w:top w:val="single" w:sz="4" w:space="0" w:color="auto"/>
            </w:tcBorders>
            <w:vAlign w:val="top"/>
          </w:tcPr>
          <w:p w14:paraId="5A52F208" w14:textId="77777777" w:rsidR="00663394" w:rsidRDefault="00663394" w:rsidP="00663394">
            <w:r>
              <w:t>demands adult attention</w:t>
            </w:r>
          </w:p>
          <w:p w14:paraId="038AD92B" w14:textId="16FE5A1B" w:rsidR="00663394" w:rsidRPr="004B2C7A" w:rsidRDefault="00663394" w:rsidP="00663394">
            <w:pPr>
              <w:spacing w:line="276" w:lineRule="auto"/>
            </w:pPr>
          </w:p>
        </w:tc>
        <w:tc>
          <w:tcPr>
            <w:tcW w:w="1587" w:type="dxa"/>
            <w:tcBorders>
              <w:top w:val="single" w:sz="4" w:space="0" w:color="auto"/>
            </w:tcBorders>
            <w:vAlign w:val="top"/>
          </w:tcPr>
          <w:p w14:paraId="34AAB730" w14:textId="77777777" w:rsidR="00663394" w:rsidRDefault="00663394" w:rsidP="00663394">
            <w:r>
              <w:t>begins to count with numbers</w:t>
            </w:r>
          </w:p>
          <w:p w14:paraId="00B9F1C9" w14:textId="32F5F010" w:rsidR="00663394" w:rsidRPr="004B2C7A" w:rsidRDefault="00663394" w:rsidP="00663394">
            <w:pPr>
              <w:spacing w:line="276" w:lineRule="auto"/>
              <w:rPr>
                <w:color w:val="FF0000"/>
              </w:rPr>
            </w:pPr>
          </w:p>
        </w:tc>
        <w:tc>
          <w:tcPr>
            <w:tcW w:w="1686" w:type="dxa"/>
            <w:tcBorders>
              <w:top w:val="single" w:sz="4" w:space="0" w:color="auto"/>
            </w:tcBorders>
            <w:vAlign w:val="top"/>
          </w:tcPr>
          <w:p w14:paraId="00A32A44" w14:textId="77777777" w:rsidR="00663394" w:rsidRDefault="00663394" w:rsidP="00663394">
            <w:r>
              <w:t>explosion’ of vocabulary and use of correct grammatical forms of language</w:t>
            </w:r>
          </w:p>
          <w:p w14:paraId="787D511B" w14:textId="38FF55D4" w:rsidR="00663394" w:rsidRPr="004B2C7A" w:rsidRDefault="00663394" w:rsidP="00663394">
            <w:pPr>
              <w:spacing w:line="276" w:lineRule="auto"/>
            </w:pPr>
          </w:p>
        </w:tc>
        <w:tc>
          <w:tcPr>
            <w:tcW w:w="1555" w:type="dxa"/>
            <w:gridSpan w:val="2"/>
            <w:tcBorders>
              <w:top w:val="single" w:sz="4" w:space="0" w:color="auto"/>
            </w:tcBorders>
            <w:vAlign w:val="top"/>
          </w:tcPr>
          <w:p w14:paraId="2D42F95D" w14:textId="77777777" w:rsidR="00663394" w:rsidRDefault="00663394" w:rsidP="00663394">
            <w:r>
              <w:t xml:space="preserve">uses a pencil to draw or scribble in circles </w:t>
            </w:r>
          </w:p>
          <w:p w14:paraId="7A9D75A3" w14:textId="524E8A97" w:rsidR="00663394" w:rsidRPr="004B2C7A" w:rsidRDefault="00663394" w:rsidP="00663394">
            <w:pPr>
              <w:spacing w:line="276" w:lineRule="auto"/>
              <w:rPr>
                <w:color w:val="FF0000"/>
              </w:rPr>
            </w:pPr>
          </w:p>
        </w:tc>
      </w:tr>
      <w:tr w:rsidR="00663394" w:rsidRPr="004B2C7A" w14:paraId="405D1CA9" w14:textId="77777777" w:rsidTr="00D33D50">
        <w:trPr>
          <w:cantSplit w:val="0"/>
        </w:trPr>
        <w:tc>
          <w:tcPr>
            <w:tcW w:w="2580" w:type="dxa"/>
            <w:shd w:val="clear" w:color="auto" w:fill="B8CCE4"/>
            <w:vAlign w:val="top"/>
          </w:tcPr>
          <w:p w14:paraId="5566D64F" w14:textId="77777777" w:rsidR="00663394" w:rsidRPr="004B2C7A" w:rsidRDefault="00663394" w:rsidP="00663394">
            <w:pPr>
              <w:pStyle w:val="ListParagraph"/>
              <w:numPr>
                <w:ilvl w:val="0"/>
                <w:numId w:val="20"/>
              </w:numPr>
              <w:spacing w:line="276" w:lineRule="auto"/>
              <w:contextualSpacing w:val="0"/>
            </w:pPr>
            <w:r w:rsidRPr="004B2C7A">
              <w:t>One developmental milestone</w:t>
            </w:r>
          </w:p>
        </w:tc>
        <w:tc>
          <w:tcPr>
            <w:tcW w:w="6480" w:type="dxa"/>
            <w:gridSpan w:val="5"/>
            <w:vAlign w:val="top"/>
          </w:tcPr>
          <w:p w14:paraId="104938B5" w14:textId="77777777" w:rsidR="00B07141" w:rsidRDefault="00B07141" w:rsidP="00B07141">
            <w:r>
              <w:t>demands adult attention</w:t>
            </w:r>
          </w:p>
          <w:p w14:paraId="65386A91" w14:textId="69A2BAA2" w:rsidR="00663394" w:rsidRPr="004B2C7A" w:rsidRDefault="00663394" w:rsidP="00B07141">
            <w:pPr>
              <w:rPr>
                <w:color w:val="FF0000"/>
              </w:rPr>
            </w:pPr>
          </w:p>
        </w:tc>
      </w:tr>
      <w:tr w:rsidR="00663394" w:rsidRPr="004B2C7A" w14:paraId="1ED37CCF" w14:textId="77777777" w:rsidTr="00D33D50">
        <w:trPr>
          <w:cantSplit w:val="0"/>
        </w:trPr>
        <w:tc>
          <w:tcPr>
            <w:tcW w:w="2580" w:type="dxa"/>
            <w:shd w:val="clear" w:color="auto" w:fill="B8CCE4"/>
            <w:vAlign w:val="top"/>
          </w:tcPr>
          <w:p w14:paraId="4F214D05" w14:textId="77777777" w:rsidR="00663394" w:rsidRPr="004B2C7A" w:rsidRDefault="00663394" w:rsidP="00663394">
            <w:pPr>
              <w:pStyle w:val="ListParagraph"/>
              <w:numPr>
                <w:ilvl w:val="0"/>
                <w:numId w:val="20"/>
              </w:numPr>
              <w:spacing w:line="276" w:lineRule="auto"/>
              <w:contextualSpacing w:val="0"/>
            </w:pPr>
            <w:r w:rsidRPr="004B2C7A">
              <w:t>The behaviour you might see. (10-15 words)</w:t>
            </w:r>
          </w:p>
        </w:tc>
        <w:tc>
          <w:tcPr>
            <w:tcW w:w="6480" w:type="dxa"/>
            <w:gridSpan w:val="5"/>
            <w:vAlign w:val="top"/>
          </w:tcPr>
          <w:p w14:paraId="4B94998C" w14:textId="4D85D316" w:rsidR="00663394" w:rsidRPr="00F03F59" w:rsidRDefault="00C25C0E" w:rsidP="00663394">
            <w:pPr>
              <w:rPr>
                <w:color w:val="000000" w:themeColor="text1"/>
              </w:rPr>
            </w:pPr>
            <w:r w:rsidRPr="00C25C0E">
              <w:rPr>
                <w:color w:val="000000" w:themeColor="text1"/>
              </w:rPr>
              <w:t>When children</w:t>
            </w:r>
            <w:r>
              <w:rPr>
                <w:color w:val="000000" w:themeColor="text1"/>
              </w:rPr>
              <w:t xml:space="preserve"> </w:t>
            </w:r>
            <w:proofErr w:type="gramStart"/>
            <w:r>
              <w:t>demands</w:t>
            </w:r>
            <w:proofErr w:type="gramEnd"/>
            <w:r>
              <w:t xml:space="preserve"> adult</w:t>
            </w:r>
            <w:r w:rsidRPr="00C25C0E">
              <w:rPr>
                <w:color w:val="000000" w:themeColor="text1"/>
              </w:rPr>
              <w:t xml:space="preserve"> attention, they resort to outbursts, tantrums, nagging, teasing, and other annoying behavio</w:t>
            </w:r>
            <w:r>
              <w:rPr>
                <w:color w:val="000000" w:themeColor="text1"/>
              </w:rPr>
              <w:t>u</w:t>
            </w:r>
            <w:r w:rsidRPr="00C25C0E">
              <w:rPr>
                <w:color w:val="000000" w:themeColor="text1"/>
              </w:rPr>
              <w:t>rs. They think, "If I can't get attention by being good, then I'll misbehave to get</w:t>
            </w:r>
            <w:r>
              <w:rPr>
                <w:color w:val="000000" w:themeColor="text1"/>
              </w:rPr>
              <w:t xml:space="preserve"> educators </w:t>
            </w:r>
            <w:r w:rsidRPr="00C25C0E">
              <w:rPr>
                <w:color w:val="000000" w:themeColor="text1"/>
              </w:rPr>
              <w:t>attention.</w:t>
            </w:r>
          </w:p>
        </w:tc>
      </w:tr>
      <w:tr w:rsidR="00663394" w:rsidRPr="004B2C7A" w14:paraId="666F07CD" w14:textId="77777777" w:rsidTr="00D33D50">
        <w:trPr>
          <w:cantSplit w:val="0"/>
        </w:trPr>
        <w:tc>
          <w:tcPr>
            <w:tcW w:w="2580" w:type="dxa"/>
            <w:shd w:val="clear" w:color="auto" w:fill="B8CCE4"/>
            <w:vAlign w:val="top"/>
          </w:tcPr>
          <w:p w14:paraId="3267C8B9" w14:textId="77777777" w:rsidR="00663394" w:rsidRPr="004B2C7A" w:rsidRDefault="00663394" w:rsidP="00663394">
            <w:pPr>
              <w:pStyle w:val="ListParagraph"/>
              <w:numPr>
                <w:ilvl w:val="0"/>
                <w:numId w:val="20"/>
              </w:numPr>
              <w:spacing w:line="276" w:lineRule="auto"/>
              <w:contextualSpacing w:val="0"/>
            </w:pPr>
            <w:r w:rsidRPr="004B2C7A">
              <w:t>Strategy to manage or support the behaviour. (15-20 words)</w:t>
            </w:r>
          </w:p>
        </w:tc>
        <w:tc>
          <w:tcPr>
            <w:tcW w:w="6480" w:type="dxa"/>
            <w:gridSpan w:val="5"/>
            <w:vAlign w:val="top"/>
          </w:tcPr>
          <w:p w14:paraId="7A119329" w14:textId="4D9B1A61" w:rsidR="005D2266" w:rsidRDefault="005D2266" w:rsidP="005D2266">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Give smiling at the child</w:t>
            </w:r>
          </w:p>
          <w:p w14:paraId="0F478BCD" w14:textId="446EE221" w:rsidR="005D2266" w:rsidRDefault="005D2266" w:rsidP="005D2266">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Educators making eye contact and using caring facial expressions</w:t>
            </w:r>
          </w:p>
          <w:p w14:paraId="46CAED59" w14:textId="5D034EA5" w:rsidR="005D2266" w:rsidRDefault="005D2266" w:rsidP="005D2266">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being physically gentle and caring with the child</w:t>
            </w:r>
          </w:p>
          <w:p w14:paraId="720039CF" w14:textId="56696EE0" w:rsidR="005D2266" w:rsidRDefault="005D2266" w:rsidP="005D2266">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using words to celebrate and encourage child</w:t>
            </w:r>
          </w:p>
          <w:p w14:paraId="3384B0E9" w14:textId="4C4EEA43" w:rsidR="005D2266" w:rsidRPr="005D2266" w:rsidRDefault="005D2266" w:rsidP="005D2266">
            <w:pPr>
              <w:shd w:val="clear" w:color="auto" w:fill="FFFFFF"/>
              <w:spacing w:before="100" w:beforeAutospacing="1" w:after="100" w:afterAutospacing="1"/>
              <w:rPr>
                <w:rFonts w:ascii="Arial" w:hAnsi="Arial" w:cs="Arial"/>
                <w:color w:val="000000"/>
                <w:sz w:val="23"/>
                <w:szCs w:val="23"/>
              </w:rPr>
            </w:pPr>
            <w:r>
              <w:rPr>
                <w:rFonts w:ascii="Arial" w:hAnsi="Arial" w:cs="Arial"/>
                <w:color w:val="000000"/>
                <w:sz w:val="23"/>
                <w:szCs w:val="23"/>
              </w:rPr>
              <w:t>showing interest in child’s interests, activities and achievements.</w:t>
            </w:r>
          </w:p>
          <w:p w14:paraId="528C2B89" w14:textId="52E02523" w:rsidR="00663394" w:rsidRPr="00A91748" w:rsidRDefault="00663394" w:rsidP="00663394"/>
        </w:tc>
      </w:tr>
      <w:tr w:rsidR="00663394" w:rsidRPr="004B2C7A" w14:paraId="25FCE64F" w14:textId="77777777" w:rsidTr="00D33D50">
        <w:trPr>
          <w:cantSplit w:val="0"/>
          <w:trHeight w:val="1485"/>
        </w:trPr>
        <w:tc>
          <w:tcPr>
            <w:tcW w:w="2580" w:type="dxa"/>
            <w:shd w:val="clear" w:color="auto" w:fill="D9D9D9" w:themeFill="background1" w:themeFillShade="D9"/>
          </w:tcPr>
          <w:p w14:paraId="4C8B25EE" w14:textId="77777777" w:rsidR="00663394" w:rsidRPr="00D33D50" w:rsidRDefault="00663394" w:rsidP="00663394">
            <w:pPr>
              <w:spacing w:line="276" w:lineRule="auto"/>
              <w:rPr>
                <w:b/>
              </w:rPr>
            </w:pPr>
            <w:r w:rsidRPr="00D33D50">
              <w:rPr>
                <w:b/>
              </w:rPr>
              <w:t>Age group</w:t>
            </w:r>
          </w:p>
        </w:tc>
        <w:tc>
          <w:tcPr>
            <w:tcW w:w="1652" w:type="dxa"/>
            <w:shd w:val="clear" w:color="auto" w:fill="D9D9D9" w:themeFill="background1" w:themeFillShade="D9"/>
          </w:tcPr>
          <w:p w14:paraId="113AE8DD" w14:textId="77777777" w:rsidR="00663394" w:rsidRPr="00D33D50" w:rsidRDefault="00663394" w:rsidP="00663394">
            <w:pPr>
              <w:spacing w:line="276" w:lineRule="auto"/>
              <w:rPr>
                <w:b/>
              </w:rPr>
            </w:pPr>
            <w:r w:rsidRPr="00D33D50">
              <w:rPr>
                <w:b/>
              </w:rPr>
              <w:t>Social and emotional</w:t>
            </w:r>
          </w:p>
        </w:tc>
        <w:tc>
          <w:tcPr>
            <w:tcW w:w="1587" w:type="dxa"/>
            <w:shd w:val="clear" w:color="auto" w:fill="D9D9D9" w:themeFill="background1" w:themeFillShade="D9"/>
          </w:tcPr>
          <w:p w14:paraId="1C04321D" w14:textId="77777777" w:rsidR="00663394" w:rsidRPr="00D33D50" w:rsidRDefault="00663394" w:rsidP="00663394">
            <w:pPr>
              <w:spacing w:line="276" w:lineRule="auto"/>
              <w:rPr>
                <w:b/>
              </w:rPr>
            </w:pPr>
            <w:r w:rsidRPr="00D33D50">
              <w:rPr>
                <w:b/>
              </w:rPr>
              <w:t>Cognitive</w:t>
            </w:r>
          </w:p>
        </w:tc>
        <w:tc>
          <w:tcPr>
            <w:tcW w:w="1686" w:type="dxa"/>
            <w:shd w:val="clear" w:color="auto" w:fill="D9D9D9" w:themeFill="background1" w:themeFillShade="D9"/>
          </w:tcPr>
          <w:p w14:paraId="6803557B" w14:textId="77777777" w:rsidR="00663394" w:rsidRPr="00D33D50" w:rsidRDefault="00663394" w:rsidP="00663394">
            <w:pPr>
              <w:spacing w:line="276" w:lineRule="auto"/>
              <w:rPr>
                <w:b/>
              </w:rPr>
            </w:pPr>
            <w:r w:rsidRPr="00D33D50">
              <w:rPr>
                <w:b/>
              </w:rPr>
              <w:t>Language</w:t>
            </w:r>
          </w:p>
        </w:tc>
        <w:tc>
          <w:tcPr>
            <w:tcW w:w="1555" w:type="dxa"/>
            <w:gridSpan w:val="2"/>
            <w:shd w:val="clear" w:color="auto" w:fill="D9D9D9" w:themeFill="background1" w:themeFillShade="D9"/>
          </w:tcPr>
          <w:p w14:paraId="62F32C71" w14:textId="77777777" w:rsidR="00663394" w:rsidRPr="00D33D50" w:rsidRDefault="00663394" w:rsidP="00663394">
            <w:pPr>
              <w:spacing w:line="276" w:lineRule="auto"/>
              <w:rPr>
                <w:b/>
              </w:rPr>
            </w:pPr>
            <w:r w:rsidRPr="00D33D50">
              <w:rPr>
                <w:b/>
              </w:rPr>
              <w:t>Physical</w:t>
            </w:r>
          </w:p>
        </w:tc>
      </w:tr>
      <w:tr w:rsidR="00663394" w:rsidRPr="004B2C7A" w14:paraId="3A5ECB2F" w14:textId="77777777" w:rsidTr="00D33D50">
        <w:trPr>
          <w:cantSplit w:val="0"/>
          <w:trHeight w:val="1485"/>
        </w:trPr>
        <w:tc>
          <w:tcPr>
            <w:tcW w:w="2580" w:type="dxa"/>
            <w:vMerge w:val="restart"/>
            <w:shd w:val="clear" w:color="auto" w:fill="B8CCE4"/>
            <w:vAlign w:val="top"/>
          </w:tcPr>
          <w:p w14:paraId="721C36D1" w14:textId="77777777" w:rsidR="00663394" w:rsidRPr="004B2C7A" w:rsidRDefault="00663394" w:rsidP="00663394">
            <w:pPr>
              <w:pStyle w:val="ListParagraph"/>
              <w:numPr>
                <w:ilvl w:val="0"/>
                <w:numId w:val="21"/>
              </w:numPr>
              <w:spacing w:line="276" w:lineRule="auto"/>
              <w:contextualSpacing w:val="0"/>
            </w:pPr>
            <w:r w:rsidRPr="004B2C7A">
              <w:lastRenderedPageBreak/>
              <w:t>3- 5 years</w:t>
            </w:r>
          </w:p>
        </w:tc>
        <w:tc>
          <w:tcPr>
            <w:tcW w:w="1652" w:type="dxa"/>
            <w:tcBorders>
              <w:bottom w:val="single" w:sz="4" w:space="0" w:color="auto"/>
            </w:tcBorders>
            <w:vAlign w:val="top"/>
          </w:tcPr>
          <w:p w14:paraId="4014EB49" w14:textId="77777777" w:rsidR="00663394" w:rsidRDefault="00663394" w:rsidP="00663394">
            <w:r>
              <w:t>enjoys playing with other children</w:t>
            </w:r>
          </w:p>
          <w:p w14:paraId="3F6FF320" w14:textId="6A653947" w:rsidR="00663394" w:rsidRPr="004B2C7A" w:rsidRDefault="00663394" w:rsidP="00663394">
            <w:pPr>
              <w:spacing w:line="276" w:lineRule="auto"/>
            </w:pPr>
          </w:p>
        </w:tc>
        <w:tc>
          <w:tcPr>
            <w:tcW w:w="1587" w:type="dxa"/>
            <w:tcBorders>
              <w:bottom w:val="single" w:sz="4" w:space="0" w:color="auto"/>
            </w:tcBorders>
            <w:vAlign w:val="top"/>
          </w:tcPr>
          <w:p w14:paraId="51E24C51" w14:textId="77777777" w:rsidR="00663394" w:rsidRDefault="00663394" w:rsidP="00663394">
            <w:r>
              <w:t>understands opposites (e.g. big/little) and positional words (middle, end)</w:t>
            </w:r>
          </w:p>
          <w:p w14:paraId="44CEEE90" w14:textId="416B06E4" w:rsidR="00663394" w:rsidRPr="004B2C7A" w:rsidRDefault="00663394" w:rsidP="00663394">
            <w:pPr>
              <w:spacing w:line="276" w:lineRule="auto"/>
              <w:rPr>
                <w:color w:val="FF0000"/>
              </w:rPr>
            </w:pPr>
          </w:p>
        </w:tc>
        <w:tc>
          <w:tcPr>
            <w:tcW w:w="1686" w:type="dxa"/>
            <w:tcBorders>
              <w:bottom w:val="single" w:sz="4" w:space="0" w:color="auto"/>
            </w:tcBorders>
            <w:vAlign w:val="top"/>
          </w:tcPr>
          <w:p w14:paraId="10FF84A9" w14:textId="77777777" w:rsidR="00663394" w:rsidRDefault="00663394" w:rsidP="00663394">
            <w:r>
              <w:t>speaks in sentences and use many different words</w:t>
            </w:r>
          </w:p>
          <w:p w14:paraId="51A2DF48" w14:textId="59FEA432" w:rsidR="00663394" w:rsidRPr="004B2C7A" w:rsidRDefault="00663394" w:rsidP="00663394">
            <w:pPr>
              <w:spacing w:line="276" w:lineRule="auto"/>
              <w:rPr>
                <w:color w:val="FF0000"/>
              </w:rPr>
            </w:pPr>
          </w:p>
        </w:tc>
        <w:tc>
          <w:tcPr>
            <w:tcW w:w="1555" w:type="dxa"/>
            <w:gridSpan w:val="2"/>
            <w:tcBorders>
              <w:bottom w:val="single" w:sz="4" w:space="0" w:color="auto"/>
            </w:tcBorders>
            <w:vAlign w:val="top"/>
          </w:tcPr>
          <w:p w14:paraId="1A3491D5" w14:textId="77777777" w:rsidR="00663394" w:rsidRDefault="00663394" w:rsidP="00663394">
            <w:r>
              <w:t>dresses and undresses with little help</w:t>
            </w:r>
          </w:p>
          <w:p w14:paraId="2D62979A" w14:textId="77777777" w:rsidR="00663394" w:rsidRPr="004B2C7A" w:rsidRDefault="00663394" w:rsidP="00663394">
            <w:pPr>
              <w:rPr>
                <w:color w:val="FF0000"/>
              </w:rPr>
            </w:pPr>
          </w:p>
        </w:tc>
      </w:tr>
      <w:tr w:rsidR="00663394" w:rsidRPr="004B2C7A" w14:paraId="413CF8D1" w14:textId="77777777" w:rsidTr="00D33D50">
        <w:trPr>
          <w:cantSplit w:val="0"/>
          <w:trHeight w:val="1755"/>
        </w:trPr>
        <w:tc>
          <w:tcPr>
            <w:tcW w:w="2580" w:type="dxa"/>
            <w:vMerge/>
            <w:shd w:val="clear" w:color="auto" w:fill="B8CCE4"/>
            <w:vAlign w:val="top"/>
          </w:tcPr>
          <w:p w14:paraId="61A5948D" w14:textId="77777777" w:rsidR="00663394" w:rsidRPr="004B2C7A" w:rsidRDefault="00663394" w:rsidP="00663394">
            <w:pPr>
              <w:spacing w:line="276" w:lineRule="auto"/>
            </w:pPr>
          </w:p>
        </w:tc>
        <w:tc>
          <w:tcPr>
            <w:tcW w:w="1652" w:type="dxa"/>
            <w:tcBorders>
              <w:top w:val="single" w:sz="4" w:space="0" w:color="auto"/>
              <w:bottom w:val="single" w:sz="4" w:space="0" w:color="auto"/>
            </w:tcBorders>
            <w:vAlign w:val="top"/>
          </w:tcPr>
          <w:p w14:paraId="5AA236AC" w14:textId="77777777" w:rsidR="00663394" w:rsidRDefault="00663394" w:rsidP="00663394">
            <w:r>
              <w:t>shares, smiles and cooperates with peers</w:t>
            </w:r>
          </w:p>
          <w:p w14:paraId="2840D431" w14:textId="51EFF80C" w:rsidR="00663394" w:rsidRPr="004B2C7A" w:rsidRDefault="00663394" w:rsidP="00663394">
            <w:pPr>
              <w:spacing w:line="276" w:lineRule="auto"/>
            </w:pPr>
          </w:p>
        </w:tc>
        <w:tc>
          <w:tcPr>
            <w:tcW w:w="1587" w:type="dxa"/>
            <w:tcBorders>
              <w:top w:val="single" w:sz="4" w:space="0" w:color="auto"/>
              <w:bottom w:val="single" w:sz="4" w:space="0" w:color="auto"/>
            </w:tcBorders>
            <w:vAlign w:val="top"/>
          </w:tcPr>
          <w:p w14:paraId="2879C1E7" w14:textId="77777777" w:rsidR="00663394" w:rsidRDefault="00663394" w:rsidP="00663394">
            <w:r>
              <w:t>uses objects and materials to build or construct things, e.g. block tower, puzzle, clay, sand and water</w:t>
            </w:r>
          </w:p>
          <w:p w14:paraId="5A193603" w14:textId="7FAD5AA2" w:rsidR="00663394" w:rsidRPr="004B2C7A" w:rsidRDefault="00663394" w:rsidP="00663394">
            <w:pPr>
              <w:spacing w:line="276" w:lineRule="auto"/>
            </w:pPr>
          </w:p>
        </w:tc>
        <w:tc>
          <w:tcPr>
            <w:tcW w:w="1686" w:type="dxa"/>
            <w:tcBorders>
              <w:top w:val="single" w:sz="4" w:space="0" w:color="auto"/>
              <w:bottom w:val="single" w:sz="4" w:space="0" w:color="auto"/>
            </w:tcBorders>
            <w:vAlign w:val="top"/>
          </w:tcPr>
          <w:p w14:paraId="3D788108" w14:textId="77777777" w:rsidR="00663394" w:rsidRDefault="00663394" w:rsidP="00663394">
            <w:r>
              <w:t>answers simple questions</w:t>
            </w:r>
          </w:p>
          <w:p w14:paraId="143A059B" w14:textId="46BC9C7D" w:rsidR="00663394" w:rsidRPr="004B2C7A" w:rsidRDefault="00663394" w:rsidP="00663394">
            <w:pPr>
              <w:spacing w:line="276" w:lineRule="auto"/>
            </w:pPr>
          </w:p>
        </w:tc>
        <w:tc>
          <w:tcPr>
            <w:tcW w:w="1555" w:type="dxa"/>
            <w:gridSpan w:val="2"/>
            <w:tcBorders>
              <w:top w:val="single" w:sz="4" w:space="0" w:color="auto"/>
              <w:bottom w:val="single" w:sz="4" w:space="0" w:color="auto"/>
            </w:tcBorders>
            <w:vAlign w:val="top"/>
          </w:tcPr>
          <w:p w14:paraId="6E59D098" w14:textId="77777777" w:rsidR="00663394" w:rsidRDefault="00663394" w:rsidP="00663394">
            <w:r>
              <w:t>climbs playground equipment with increasing agility</w:t>
            </w:r>
          </w:p>
          <w:p w14:paraId="10F5D019" w14:textId="53529E94" w:rsidR="00663394" w:rsidRPr="004B2C7A" w:rsidRDefault="00663394" w:rsidP="00663394">
            <w:pPr>
              <w:spacing w:line="276" w:lineRule="auto"/>
            </w:pPr>
          </w:p>
        </w:tc>
      </w:tr>
      <w:tr w:rsidR="00663394" w:rsidRPr="004B2C7A" w14:paraId="649DE421" w14:textId="77777777" w:rsidTr="00D33D50">
        <w:trPr>
          <w:cantSplit w:val="0"/>
          <w:trHeight w:val="1560"/>
        </w:trPr>
        <w:tc>
          <w:tcPr>
            <w:tcW w:w="2580" w:type="dxa"/>
            <w:vMerge/>
            <w:shd w:val="clear" w:color="auto" w:fill="B8CCE4"/>
            <w:vAlign w:val="top"/>
          </w:tcPr>
          <w:p w14:paraId="5B224A6F" w14:textId="77777777" w:rsidR="00663394" w:rsidRPr="004B2C7A" w:rsidRDefault="00663394" w:rsidP="00663394">
            <w:pPr>
              <w:spacing w:line="276" w:lineRule="auto"/>
            </w:pPr>
          </w:p>
        </w:tc>
        <w:tc>
          <w:tcPr>
            <w:tcW w:w="1652" w:type="dxa"/>
            <w:tcBorders>
              <w:top w:val="single" w:sz="4" w:space="0" w:color="auto"/>
              <w:bottom w:val="single" w:sz="4" w:space="0" w:color="auto"/>
            </w:tcBorders>
            <w:vAlign w:val="top"/>
          </w:tcPr>
          <w:p w14:paraId="7A11C7CF" w14:textId="77777777" w:rsidR="00663394" w:rsidRDefault="00663394" w:rsidP="00663394">
            <w:r>
              <w:t>understands when someone is hurt and comforts them</w:t>
            </w:r>
          </w:p>
          <w:p w14:paraId="4D8E5C5D" w14:textId="29D55C96" w:rsidR="00663394" w:rsidRPr="004B2C7A" w:rsidRDefault="00663394" w:rsidP="00663394">
            <w:pPr>
              <w:spacing w:line="276" w:lineRule="auto"/>
            </w:pPr>
          </w:p>
        </w:tc>
        <w:tc>
          <w:tcPr>
            <w:tcW w:w="1587" w:type="dxa"/>
            <w:tcBorders>
              <w:top w:val="single" w:sz="4" w:space="0" w:color="auto"/>
              <w:bottom w:val="single" w:sz="4" w:space="0" w:color="auto"/>
            </w:tcBorders>
            <w:vAlign w:val="top"/>
          </w:tcPr>
          <w:p w14:paraId="25F4E30A" w14:textId="77777777" w:rsidR="00663394" w:rsidRDefault="00663394" w:rsidP="00663394">
            <w:r>
              <w:t>engages in dramatic play, taking on pretend character roles</w:t>
            </w:r>
          </w:p>
          <w:p w14:paraId="697A4608" w14:textId="0292A3DB" w:rsidR="00663394" w:rsidRPr="004B2C7A" w:rsidRDefault="00663394" w:rsidP="00663394">
            <w:pPr>
              <w:spacing w:line="276" w:lineRule="auto"/>
              <w:rPr>
                <w:color w:val="FF0000"/>
              </w:rPr>
            </w:pPr>
          </w:p>
        </w:tc>
        <w:tc>
          <w:tcPr>
            <w:tcW w:w="1686" w:type="dxa"/>
            <w:tcBorders>
              <w:top w:val="single" w:sz="4" w:space="0" w:color="auto"/>
              <w:bottom w:val="single" w:sz="4" w:space="0" w:color="auto"/>
            </w:tcBorders>
            <w:vAlign w:val="top"/>
          </w:tcPr>
          <w:p w14:paraId="4FD1B25A" w14:textId="77777777" w:rsidR="00663394" w:rsidRDefault="00663394" w:rsidP="00663394">
            <w:r>
              <w:t>tells stories</w:t>
            </w:r>
          </w:p>
          <w:p w14:paraId="12DD907A" w14:textId="09E42B24" w:rsidR="00663394" w:rsidRPr="004B2C7A" w:rsidRDefault="00663394" w:rsidP="00663394">
            <w:pPr>
              <w:spacing w:line="276" w:lineRule="auto"/>
            </w:pPr>
          </w:p>
        </w:tc>
        <w:tc>
          <w:tcPr>
            <w:tcW w:w="1555" w:type="dxa"/>
            <w:gridSpan w:val="2"/>
            <w:tcBorders>
              <w:top w:val="single" w:sz="4" w:space="0" w:color="auto"/>
              <w:bottom w:val="single" w:sz="4" w:space="0" w:color="auto"/>
            </w:tcBorders>
            <w:vAlign w:val="top"/>
          </w:tcPr>
          <w:p w14:paraId="21045310" w14:textId="77777777" w:rsidR="00663394" w:rsidRDefault="00663394" w:rsidP="00663394">
            <w:r>
              <w:t>holds crayon/pencil etc. between thumb and first two fingers</w:t>
            </w:r>
          </w:p>
          <w:p w14:paraId="58FC5D8E" w14:textId="7AB2A27B" w:rsidR="00663394" w:rsidRPr="004B2C7A" w:rsidRDefault="00663394" w:rsidP="00663394">
            <w:pPr>
              <w:spacing w:line="276" w:lineRule="auto"/>
              <w:rPr>
                <w:color w:val="FF0000"/>
              </w:rPr>
            </w:pPr>
          </w:p>
        </w:tc>
      </w:tr>
      <w:tr w:rsidR="00663394" w:rsidRPr="004B2C7A" w14:paraId="118C4FCA" w14:textId="77777777" w:rsidTr="00D33D50">
        <w:trPr>
          <w:cantSplit w:val="0"/>
          <w:trHeight w:val="1695"/>
        </w:trPr>
        <w:tc>
          <w:tcPr>
            <w:tcW w:w="2580" w:type="dxa"/>
            <w:vMerge/>
            <w:shd w:val="clear" w:color="auto" w:fill="B8CCE4"/>
            <w:vAlign w:val="top"/>
          </w:tcPr>
          <w:p w14:paraId="1845B423" w14:textId="77777777" w:rsidR="00663394" w:rsidRPr="004B2C7A" w:rsidRDefault="00663394" w:rsidP="00663394">
            <w:pPr>
              <w:spacing w:line="276" w:lineRule="auto"/>
            </w:pPr>
          </w:p>
        </w:tc>
        <w:tc>
          <w:tcPr>
            <w:tcW w:w="1652" w:type="dxa"/>
            <w:tcBorders>
              <w:top w:val="single" w:sz="4" w:space="0" w:color="auto"/>
            </w:tcBorders>
            <w:vAlign w:val="top"/>
          </w:tcPr>
          <w:p w14:paraId="46248471" w14:textId="60B91AFB" w:rsidR="00663394" w:rsidRDefault="00663394" w:rsidP="00663394">
            <w:r>
              <w:t>may praise themselves and be boastful</w:t>
            </w:r>
          </w:p>
          <w:p w14:paraId="451C56A4" w14:textId="0F6464B3" w:rsidR="00663394" w:rsidRPr="004B2C7A" w:rsidRDefault="00663394" w:rsidP="00663394">
            <w:pPr>
              <w:spacing w:line="276" w:lineRule="auto"/>
            </w:pPr>
          </w:p>
        </w:tc>
        <w:tc>
          <w:tcPr>
            <w:tcW w:w="1587" w:type="dxa"/>
            <w:tcBorders>
              <w:top w:val="single" w:sz="4" w:space="0" w:color="auto"/>
            </w:tcBorders>
            <w:vAlign w:val="top"/>
          </w:tcPr>
          <w:p w14:paraId="2AE98ADB" w14:textId="77777777" w:rsidR="00663394" w:rsidRDefault="00663394" w:rsidP="00663394">
            <w:r>
              <w:t>follows simple rules and enjoys helping</w:t>
            </w:r>
          </w:p>
          <w:p w14:paraId="6B34A6B2" w14:textId="61063230" w:rsidR="00663394" w:rsidRPr="004B2C7A" w:rsidRDefault="00663394" w:rsidP="00663394">
            <w:pPr>
              <w:spacing w:line="276" w:lineRule="auto"/>
              <w:rPr>
                <w:color w:val="FF0000"/>
              </w:rPr>
            </w:pPr>
          </w:p>
        </w:tc>
        <w:tc>
          <w:tcPr>
            <w:tcW w:w="1686" w:type="dxa"/>
            <w:tcBorders>
              <w:top w:val="single" w:sz="4" w:space="0" w:color="auto"/>
            </w:tcBorders>
            <w:vAlign w:val="top"/>
          </w:tcPr>
          <w:p w14:paraId="6B8403D1" w14:textId="77777777" w:rsidR="00663394" w:rsidRDefault="00663394" w:rsidP="00663394">
            <w:r>
              <w:t>takes part in conversations</w:t>
            </w:r>
          </w:p>
          <w:p w14:paraId="5DEBE1B0" w14:textId="3046E848" w:rsidR="00663394" w:rsidRPr="004B2C7A" w:rsidRDefault="00663394" w:rsidP="00663394">
            <w:pPr>
              <w:spacing w:line="276" w:lineRule="auto"/>
            </w:pPr>
          </w:p>
        </w:tc>
        <w:tc>
          <w:tcPr>
            <w:tcW w:w="1555" w:type="dxa"/>
            <w:gridSpan w:val="2"/>
            <w:tcBorders>
              <w:top w:val="single" w:sz="4" w:space="0" w:color="auto"/>
            </w:tcBorders>
            <w:vAlign w:val="top"/>
          </w:tcPr>
          <w:p w14:paraId="7F3D148E" w14:textId="77777777" w:rsidR="00663394" w:rsidRDefault="00663394" w:rsidP="00663394">
            <w:r>
              <w:t>toilet themselves</w:t>
            </w:r>
          </w:p>
          <w:p w14:paraId="3D3E13D9" w14:textId="553DF49F" w:rsidR="00663394" w:rsidRPr="004B2C7A" w:rsidRDefault="00663394" w:rsidP="00663394">
            <w:pPr>
              <w:spacing w:line="276" w:lineRule="auto"/>
              <w:rPr>
                <w:color w:val="FF0000"/>
              </w:rPr>
            </w:pPr>
          </w:p>
        </w:tc>
      </w:tr>
      <w:tr w:rsidR="00663394" w:rsidRPr="004B2C7A" w14:paraId="7E5B4354" w14:textId="77777777" w:rsidTr="00D33D50">
        <w:trPr>
          <w:cantSplit w:val="0"/>
        </w:trPr>
        <w:tc>
          <w:tcPr>
            <w:tcW w:w="2580" w:type="dxa"/>
            <w:shd w:val="clear" w:color="auto" w:fill="B8CCE4"/>
            <w:vAlign w:val="top"/>
          </w:tcPr>
          <w:p w14:paraId="4EDDB7B2" w14:textId="77777777" w:rsidR="00663394" w:rsidRPr="004B2C7A" w:rsidRDefault="00663394" w:rsidP="00663394">
            <w:pPr>
              <w:pStyle w:val="ListParagraph"/>
              <w:numPr>
                <w:ilvl w:val="0"/>
                <w:numId w:val="22"/>
              </w:numPr>
              <w:spacing w:line="276" w:lineRule="auto"/>
              <w:contextualSpacing w:val="0"/>
            </w:pPr>
            <w:r w:rsidRPr="004B2C7A">
              <w:t>One developmental milestone</w:t>
            </w:r>
          </w:p>
        </w:tc>
        <w:tc>
          <w:tcPr>
            <w:tcW w:w="6480" w:type="dxa"/>
            <w:gridSpan w:val="5"/>
            <w:vAlign w:val="top"/>
          </w:tcPr>
          <w:p w14:paraId="2ADD1429" w14:textId="70D12770" w:rsidR="00663394" w:rsidRPr="004B2C7A" w:rsidRDefault="00967377" w:rsidP="00967377">
            <w:r>
              <w:t>may praise themselves and be boastful</w:t>
            </w:r>
          </w:p>
        </w:tc>
      </w:tr>
      <w:tr w:rsidR="00663394" w:rsidRPr="004B2C7A" w14:paraId="0574AAA4" w14:textId="77777777" w:rsidTr="00D33D50">
        <w:trPr>
          <w:cantSplit w:val="0"/>
        </w:trPr>
        <w:tc>
          <w:tcPr>
            <w:tcW w:w="2580" w:type="dxa"/>
            <w:shd w:val="clear" w:color="auto" w:fill="B8CCE4"/>
            <w:vAlign w:val="top"/>
          </w:tcPr>
          <w:p w14:paraId="0E32F6F0" w14:textId="77777777" w:rsidR="00663394" w:rsidRPr="004B2C7A" w:rsidRDefault="00663394" w:rsidP="00663394">
            <w:pPr>
              <w:pStyle w:val="ListParagraph"/>
              <w:numPr>
                <w:ilvl w:val="0"/>
                <w:numId w:val="22"/>
              </w:numPr>
              <w:spacing w:line="276" w:lineRule="auto"/>
              <w:contextualSpacing w:val="0"/>
            </w:pPr>
            <w:r w:rsidRPr="004B2C7A">
              <w:t>The behaviour you might see. (10-15 words)</w:t>
            </w:r>
          </w:p>
        </w:tc>
        <w:tc>
          <w:tcPr>
            <w:tcW w:w="6480" w:type="dxa"/>
            <w:gridSpan w:val="5"/>
            <w:vAlign w:val="top"/>
          </w:tcPr>
          <w:p w14:paraId="54380DC2" w14:textId="1ABFFF07" w:rsidR="00663394" w:rsidRPr="009450FB" w:rsidRDefault="00967377" w:rsidP="00663394">
            <w:r>
              <w:t>Children of this age group feel encourage when educators prise.</w:t>
            </w:r>
            <w:r w:rsidR="00F21923">
              <w:t xml:space="preserve"> Prise boast up children </w:t>
            </w:r>
            <w:proofErr w:type="spellStart"/>
            <w:r w:rsidR="00F21923">
              <w:t>self esteem</w:t>
            </w:r>
            <w:proofErr w:type="spellEnd"/>
            <w:r w:rsidR="00F21923">
              <w:t>.</w:t>
            </w:r>
          </w:p>
        </w:tc>
      </w:tr>
      <w:tr w:rsidR="00663394" w:rsidRPr="004B2C7A" w14:paraId="0A88FC95" w14:textId="77777777" w:rsidTr="00D33D50">
        <w:trPr>
          <w:cantSplit w:val="0"/>
        </w:trPr>
        <w:tc>
          <w:tcPr>
            <w:tcW w:w="2580" w:type="dxa"/>
            <w:shd w:val="clear" w:color="auto" w:fill="B8CCE4"/>
            <w:vAlign w:val="top"/>
          </w:tcPr>
          <w:p w14:paraId="67C2FCEA" w14:textId="77777777" w:rsidR="00663394" w:rsidRPr="004B2C7A" w:rsidRDefault="00663394" w:rsidP="00663394">
            <w:pPr>
              <w:pStyle w:val="ListParagraph"/>
              <w:numPr>
                <w:ilvl w:val="0"/>
                <w:numId w:val="22"/>
              </w:numPr>
              <w:spacing w:line="276" w:lineRule="auto"/>
              <w:contextualSpacing w:val="0"/>
            </w:pPr>
            <w:r w:rsidRPr="004B2C7A">
              <w:t>Strategy to manage or support the behaviour. (15-20 words)</w:t>
            </w:r>
          </w:p>
        </w:tc>
        <w:tc>
          <w:tcPr>
            <w:tcW w:w="6480" w:type="dxa"/>
            <w:gridSpan w:val="5"/>
            <w:vAlign w:val="top"/>
          </w:tcPr>
          <w:p w14:paraId="3E6D84B6" w14:textId="401E3D76" w:rsidR="00663394" w:rsidRPr="009450FB" w:rsidRDefault="00F21923" w:rsidP="00663394">
            <w:r>
              <w:t xml:space="preserve">Toys tidy up </w:t>
            </w:r>
            <w:proofErr w:type="gramStart"/>
            <w:r>
              <w:t>time ,</w:t>
            </w:r>
            <w:proofErr w:type="gramEnd"/>
            <w:r>
              <w:t xml:space="preserve"> educators encourage children who wants to be good helper. After finishing tidy up educator told them thanks for help. Stories sharing time say thanks and give claps for children.</w:t>
            </w:r>
          </w:p>
        </w:tc>
      </w:tr>
    </w:tbl>
    <w:p w14:paraId="40BCAB7F" w14:textId="77777777" w:rsidR="009277C2" w:rsidRPr="004B2C7A" w:rsidRDefault="009277C2" w:rsidP="009277C2">
      <w:r w:rsidRPr="004B2C7A">
        <w:br w:type="page"/>
      </w:r>
    </w:p>
    <w:tbl>
      <w:tblPr>
        <w:tblStyle w:val="TableGrid"/>
        <w:tblW w:w="0" w:type="auto"/>
        <w:tblLook w:val="04A0" w:firstRow="1" w:lastRow="0" w:firstColumn="1" w:lastColumn="0" w:noHBand="0" w:noVBand="1"/>
      </w:tblPr>
      <w:tblGrid>
        <w:gridCol w:w="9016"/>
      </w:tblGrid>
      <w:tr w:rsidR="007936C4" w14:paraId="14F21099"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353387EB" w14:textId="502E037A" w:rsidR="007936C4" w:rsidRPr="009277C2" w:rsidRDefault="007936C4" w:rsidP="002113A4">
            <w:pPr>
              <w:jc w:val="right"/>
              <w:rPr>
                <w:color w:val="auto"/>
                <w:lang w:eastAsia="en-AU"/>
              </w:rPr>
            </w:pPr>
            <w:r>
              <w:rPr>
                <w:color w:val="auto"/>
                <w:lang w:eastAsia="en-AU"/>
              </w:rPr>
              <w:lastRenderedPageBreak/>
              <w:t xml:space="preserve">Question 6    </w:t>
            </w:r>
            <w:r w:rsidRPr="009277C2">
              <w:rPr>
                <w:color w:val="auto"/>
                <w:lang w:eastAsia="en-AU"/>
              </w:rPr>
              <w:t xml:space="preserve">                                                                                                                         </w:t>
            </w:r>
            <w:proofErr w:type="gramStart"/>
            <w:r w:rsidRPr="009277C2">
              <w:rPr>
                <w:color w:val="auto"/>
                <w:lang w:eastAsia="en-AU"/>
              </w:rPr>
              <w:t xml:space="preserve">   (</w:t>
            </w:r>
            <w:proofErr w:type="gramEnd"/>
            <w:r w:rsidRPr="009277C2">
              <w:rPr>
                <w:color w:val="auto"/>
                <w:lang w:eastAsia="en-AU"/>
              </w:rPr>
              <w:t>Part 1)</w:t>
            </w:r>
          </w:p>
        </w:tc>
      </w:tr>
      <w:tr w:rsidR="007936C4" w:rsidRPr="00D33D50" w14:paraId="51B4AA97" w14:textId="77777777" w:rsidTr="008B6382">
        <w:tc>
          <w:tcPr>
            <w:tcW w:w="9016" w:type="dxa"/>
            <w:shd w:val="clear" w:color="auto" w:fill="D9D9D9" w:themeFill="background1" w:themeFillShade="D9"/>
          </w:tcPr>
          <w:p w14:paraId="7FE4952B" w14:textId="20CC5ACB" w:rsidR="007936C4" w:rsidRPr="00D33D50" w:rsidRDefault="007936C4" w:rsidP="00D33D50">
            <w:r w:rsidRPr="00D33D50">
              <w:rPr>
                <w:b/>
                <w:lang w:eastAsia="en-AU"/>
              </w:rPr>
              <w:t>Instructions:</w:t>
            </w:r>
            <w:r w:rsidRPr="00D33D50">
              <w:rPr>
                <w:lang w:eastAsia="en-AU"/>
              </w:rPr>
              <w:t xml:space="preserve"> </w:t>
            </w:r>
            <w:r w:rsidRPr="00D33D50">
              <w:t xml:space="preserve">Access the links for </w:t>
            </w:r>
            <w:hyperlink r:id="rId27" w:history="1">
              <w:r w:rsidRPr="00D33D50">
                <w:rPr>
                  <w:rStyle w:val="Hyperlink"/>
                  <w:color w:val="auto"/>
                </w:rPr>
                <w:t>Our Philosophy and Approach</w:t>
              </w:r>
            </w:hyperlink>
            <w:r w:rsidRPr="00D33D50">
              <w:t xml:space="preserve"> (</w:t>
            </w:r>
            <w:hyperlink r:id="rId28" w:history="1">
              <w:r w:rsidRPr="00D33D50">
                <w:rPr>
                  <w:rStyle w:val="Hyperlink"/>
                  <w:color w:val="auto"/>
                </w:rPr>
                <w:t>Philosophy</w:t>
              </w:r>
            </w:hyperlink>
            <w:r w:rsidRPr="00D33D50">
              <w:t>) and read the section titled</w:t>
            </w:r>
            <w:r w:rsidRPr="00D33D50">
              <w:rPr>
                <w:b/>
              </w:rPr>
              <w:t xml:space="preserve"> ‘</w:t>
            </w:r>
            <w:r w:rsidRPr="00D33D50">
              <w:t xml:space="preserve">Equity and Inclusiveness’. </w:t>
            </w:r>
          </w:p>
          <w:p w14:paraId="2E3F693A" w14:textId="7A59F17E" w:rsidR="007936C4" w:rsidRPr="00D33D50" w:rsidRDefault="007936C4" w:rsidP="00D33D50">
            <w:r w:rsidRPr="00D33D50">
              <w:t xml:space="preserve">In the table below, provide two examples explaining how you would support this statement in your curriculum. You may consider resources, the learning environment, or your interactions in your response. </w:t>
            </w:r>
          </w:p>
        </w:tc>
      </w:tr>
    </w:tbl>
    <w:tbl>
      <w:tblPr>
        <w:tblStyle w:val="TableGridLight8"/>
        <w:tblW w:w="9067"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602"/>
        <w:gridCol w:w="6465"/>
      </w:tblGrid>
      <w:tr w:rsidR="007936C4" w:rsidRPr="004B2C7A" w14:paraId="53268A27" w14:textId="77777777" w:rsidTr="00D33D50">
        <w:tc>
          <w:tcPr>
            <w:tcW w:w="2602" w:type="dxa"/>
            <w:shd w:val="clear" w:color="auto" w:fill="B8CCE4"/>
          </w:tcPr>
          <w:p w14:paraId="1D03FA19" w14:textId="77777777" w:rsidR="007936C4" w:rsidRPr="004B2C7A" w:rsidRDefault="007936C4" w:rsidP="002113A4">
            <w:pPr>
              <w:spacing w:line="276" w:lineRule="auto"/>
              <w:rPr>
                <w:iCs/>
                <w:szCs w:val="24"/>
              </w:rPr>
            </w:pPr>
            <w:r w:rsidRPr="004B2C7A">
              <w:rPr>
                <w:iCs/>
                <w:szCs w:val="24"/>
              </w:rPr>
              <w:t>Example 1:</w:t>
            </w:r>
          </w:p>
          <w:p w14:paraId="3C9E6574" w14:textId="77777777" w:rsidR="007936C4" w:rsidRPr="004B2C7A" w:rsidRDefault="007936C4" w:rsidP="002113A4">
            <w:pPr>
              <w:spacing w:line="276" w:lineRule="auto"/>
              <w:rPr>
                <w:iCs/>
                <w:szCs w:val="24"/>
              </w:rPr>
            </w:pPr>
            <w:r w:rsidRPr="004B2C7A">
              <w:rPr>
                <w:iCs/>
                <w:szCs w:val="24"/>
              </w:rPr>
              <w:t>(15-25 words)</w:t>
            </w:r>
          </w:p>
        </w:tc>
        <w:tc>
          <w:tcPr>
            <w:tcW w:w="6465" w:type="dxa"/>
          </w:tcPr>
          <w:p w14:paraId="28B94142" w14:textId="77777777" w:rsidR="005A5AE8" w:rsidRDefault="005A5AE8" w:rsidP="005A5AE8">
            <w:r>
              <w:t>creating a sense of belonging for all children, families and staff, where diverse identities, backgrounds, experiences, skills and interests are respected, valued and given opportunities to be expressed/developed</w:t>
            </w:r>
          </w:p>
          <w:p w14:paraId="7356EF29" w14:textId="240935AA" w:rsidR="005A5AE8" w:rsidRDefault="005A5AE8" w:rsidP="005A5AE8"/>
          <w:p w14:paraId="62D39948" w14:textId="77777777" w:rsidR="007936C4" w:rsidRDefault="007936C4" w:rsidP="002113A4">
            <w:pPr>
              <w:spacing w:line="276" w:lineRule="auto"/>
              <w:rPr>
                <w:iCs/>
                <w:color w:val="FF0000"/>
                <w:szCs w:val="24"/>
              </w:rPr>
            </w:pPr>
          </w:p>
          <w:p w14:paraId="0D06B87D" w14:textId="77777777" w:rsidR="007936C4" w:rsidRDefault="007936C4" w:rsidP="002113A4">
            <w:pPr>
              <w:spacing w:line="276" w:lineRule="auto"/>
              <w:rPr>
                <w:iCs/>
                <w:color w:val="FF0000"/>
                <w:szCs w:val="24"/>
              </w:rPr>
            </w:pPr>
          </w:p>
          <w:p w14:paraId="6E0CA613" w14:textId="77777777" w:rsidR="007936C4" w:rsidRDefault="007936C4" w:rsidP="002113A4">
            <w:pPr>
              <w:spacing w:line="276" w:lineRule="auto"/>
              <w:rPr>
                <w:iCs/>
                <w:color w:val="FF0000"/>
                <w:szCs w:val="24"/>
              </w:rPr>
            </w:pPr>
          </w:p>
          <w:p w14:paraId="51B0256C" w14:textId="77777777" w:rsidR="007936C4" w:rsidRDefault="007936C4" w:rsidP="002113A4">
            <w:pPr>
              <w:spacing w:line="276" w:lineRule="auto"/>
              <w:rPr>
                <w:iCs/>
                <w:color w:val="FF0000"/>
                <w:szCs w:val="24"/>
              </w:rPr>
            </w:pPr>
          </w:p>
          <w:p w14:paraId="23A6DAD9" w14:textId="1E4ED78E" w:rsidR="007936C4" w:rsidRPr="004B2C7A" w:rsidRDefault="007936C4" w:rsidP="002113A4">
            <w:pPr>
              <w:spacing w:line="276" w:lineRule="auto"/>
              <w:rPr>
                <w:iCs/>
                <w:color w:val="FF0000"/>
                <w:szCs w:val="24"/>
              </w:rPr>
            </w:pPr>
          </w:p>
        </w:tc>
      </w:tr>
      <w:tr w:rsidR="007936C4" w:rsidRPr="004B2C7A" w14:paraId="51DC6E04" w14:textId="77777777" w:rsidTr="00D33D50">
        <w:tc>
          <w:tcPr>
            <w:tcW w:w="2602" w:type="dxa"/>
            <w:shd w:val="clear" w:color="auto" w:fill="B8CCE4"/>
          </w:tcPr>
          <w:p w14:paraId="088ED369" w14:textId="77777777" w:rsidR="007936C4" w:rsidRPr="004B2C7A" w:rsidRDefault="007936C4" w:rsidP="002113A4">
            <w:pPr>
              <w:spacing w:line="276" w:lineRule="auto"/>
              <w:rPr>
                <w:iCs/>
                <w:szCs w:val="24"/>
              </w:rPr>
            </w:pPr>
            <w:r w:rsidRPr="004B2C7A">
              <w:rPr>
                <w:iCs/>
                <w:szCs w:val="24"/>
              </w:rPr>
              <w:t xml:space="preserve">Example 2: </w:t>
            </w:r>
          </w:p>
          <w:p w14:paraId="6A51236E" w14:textId="77777777" w:rsidR="007936C4" w:rsidRPr="004B2C7A" w:rsidRDefault="007936C4" w:rsidP="002113A4">
            <w:pPr>
              <w:spacing w:line="276" w:lineRule="auto"/>
              <w:rPr>
                <w:iCs/>
                <w:szCs w:val="24"/>
              </w:rPr>
            </w:pPr>
            <w:r w:rsidRPr="004B2C7A">
              <w:rPr>
                <w:iCs/>
                <w:szCs w:val="24"/>
              </w:rPr>
              <w:t>(15 – 25 words)</w:t>
            </w:r>
          </w:p>
        </w:tc>
        <w:tc>
          <w:tcPr>
            <w:tcW w:w="6465" w:type="dxa"/>
          </w:tcPr>
          <w:p w14:paraId="466D4E4B" w14:textId="77777777" w:rsidR="007936C4" w:rsidRDefault="007936C4" w:rsidP="002113A4">
            <w:pPr>
              <w:spacing w:line="276" w:lineRule="auto"/>
              <w:rPr>
                <w:iCs/>
                <w:color w:val="FF0000"/>
                <w:szCs w:val="24"/>
              </w:rPr>
            </w:pPr>
          </w:p>
          <w:p w14:paraId="5A36914F" w14:textId="77777777" w:rsidR="005A5AE8" w:rsidRDefault="005A5AE8" w:rsidP="005A5AE8">
            <w:r>
              <w:t>working to ensure children are not discriminated against on the basis of background, ethnicity, culture, language, beliefs, gender, age, socioeconomic status, level of ability or additional needs, family structure or lifestyle</w:t>
            </w:r>
          </w:p>
          <w:p w14:paraId="54249A65" w14:textId="77777777" w:rsidR="007936C4" w:rsidRDefault="007936C4" w:rsidP="002113A4">
            <w:pPr>
              <w:spacing w:line="276" w:lineRule="auto"/>
              <w:rPr>
                <w:iCs/>
                <w:color w:val="FF0000"/>
                <w:szCs w:val="24"/>
              </w:rPr>
            </w:pPr>
          </w:p>
          <w:p w14:paraId="648452D1" w14:textId="6C6B0D20" w:rsidR="007936C4" w:rsidRDefault="007936C4" w:rsidP="002113A4">
            <w:pPr>
              <w:spacing w:line="276" w:lineRule="auto"/>
              <w:rPr>
                <w:iCs/>
                <w:color w:val="FF0000"/>
                <w:szCs w:val="24"/>
              </w:rPr>
            </w:pPr>
          </w:p>
          <w:p w14:paraId="61E36A00" w14:textId="1068A3EA" w:rsidR="00D33D50" w:rsidRDefault="00D33D50" w:rsidP="002113A4">
            <w:pPr>
              <w:spacing w:line="276" w:lineRule="auto"/>
              <w:rPr>
                <w:iCs/>
                <w:color w:val="FF0000"/>
                <w:szCs w:val="24"/>
              </w:rPr>
            </w:pPr>
          </w:p>
          <w:p w14:paraId="19650C0C" w14:textId="77777777" w:rsidR="00D33D50" w:rsidRDefault="00D33D50" w:rsidP="002113A4">
            <w:pPr>
              <w:spacing w:line="276" w:lineRule="auto"/>
              <w:rPr>
                <w:iCs/>
                <w:color w:val="FF0000"/>
                <w:szCs w:val="24"/>
              </w:rPr>
            </w:pPr>
          </w:p>
          <w:p w14:paraId="45C92D52" w14:textId="1AA5C507" w:rsidR="007936C4" w:rsidRPr="004B2C7A" w:rsidRDefault="007936C4" w:rsidP="002113A4">
            <w:pPr>
              <w:spacing w:line="276" w:lineRule="auto"/>
              <w:rPr>
                <w:iCs/>
                <w:color w:val="FF0000"/>
                <w:szCs w:val="24"/>
              </w:rPr>
            </w:pPr>
          </w:p>
        </w:tc>
      </w:tr>
    </w:tbl>
    <w:p w14:paraId="75E8AAD8" w14:textId="34AC9299" w:rsidR="007936C4" w:rsidRDefault="007936C4" w:rsidP="009C7FDE">
      <w:pPr>
        <w:rPr>
          <w:lang w:eastAsia="en-AU"/>
        </w:rPr>
      </w:pPr>
    </w:p>
    <w:tbl>
      <w:tblPr>
        <w:tblStyle w:val="TableGrid"/>
        <w:tblW w:w="0" w:type="auto"/>
        <w:tblLook w:val="04A0" w:firstRow="1" w:lastRow="0" w:firstColumn="1" w:lastColumn="0" w:noHBand="0" w:noVBand="1"/>
      </w:tblPr>
      <w:tblGrid>
        <w:gridCol w:w="9016"/>
      </w:tblGrid>
      <w:tr w:rsidR="007936C4" w14:paraId="61343293"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64B725DB" w14:textId="1BE0FBBB" w:rsidR="007936C4" w:rsidRPr="009277C2" w:rsidRDefault="007936C4" w:rsidP="002113A4">
            <w:pPr>
              <w:jc w:val="right"/>
              <w:rPr>
                <w:color w:val="auto"/>
                <w:lang w:eastAsia="en-AU"/>
              </w:rPr>
            </w:pPr>
            <w:r>
              <w:rPr>
                <w:color w:val="auto"/>
                <w:lang w:eastAsia="en-AU"/>
              </w:rPr>
              <w:t xml:space="preserve">Question 7    </w:t>
            </w:r>
            <w:r w:rsidRPr="009277C2">
              <w:rPr>
                <w:color w:val="auto"/>
                <w:lang w:eastAsia="en-AU"/>
              </w:rPr>
              <w:t xml:space="preserve">                                                                                                                         </w:t>
            </w:r>
            <w:proofErr w:type="gramStart"/>
            <w:r w:rsidRPr="009277C2">
              <w:rPr>
                <w:color w:val="auto"/>
                <w:lang w:eastAsia="en-AU"/>
              </w:rPr>
              <w:t xml:space="preserve">   (</w:t>
            </w:r>
            <w:proofErr w:type="gramEnd"/>
            <w:r w:rsidRPr="009277C2">
              <w:rPr>
                <w:color w:val="auto"/>
                <w:lang w:eastAsia="en-AU"/>
              </w:rPr>
              <w:t>Part 1)</w:t>
            </w:r>
          </w:p>
        </w:tc>
      </w:tr>
      <w:tr w:rsidR="007936C4" w14:paraId="6D058D31" w14:textId="77777777" w:rsidTr="008B6382">
        <w:tc>
          <w:tcPr>
            <w:tcW w:w="9016" w:type="dxa"/>
            <w:shd w:val="clear" w:color="auto" w:fill="D9D9D9" w:themeFill="background1" w:themeFillShade="D9"/>
          </w:tcPr>
          <w:p w14:paraId="42BE655C" w14:textId="77777777" w:rsidR="007936C4" w:rsidRPr="004B2C7A" w:rsidRDefault="007936C4" w:rsidP="00D33D50">
            <w:r w:rsidRPr="00D33D50">
              <w:rPr>
                <w:b/>
                <w:sz w:val="22"/>
                <w:szCs w:val="22"/>
                <w:lang w:eastAsia="en-AU"/>
              </w:rPr>
              <w:t>Instructions:</w:t>
            </w:r>
            <w:r>
              <w:rPr>
                <w:lang w:eastAsia="en-AU"/>
              </w:rPr>
              <w:t xml:space="preserve"> </w:t>
            </w:r>
            <w:r w:rsidRPr="004B2C7A">
              <w:t xml:space="preserve">Access the link and read the sample </w:t>
            </w:r>
            <w:hyperlink r:id="rId29" w:history="1">
              <w:r w:rsidRPr="004B2C7A">
                <w:rPr>
                  <w:rStyle w:val="Hyperlink"/>
                </w:rPr>
                <w:t>Inclusion Policy</w:t>
              </w:r>
            </w:hyperlink>
            <w:r w:rsidRPr="004B2C7A">
              <w:t>. Refer to this policy to respond to the following:</w:t>
            </w:r>
          </w:p>
          <w:p w14:paraId="1D434DBF" w14:textId="77777777" w:rsidR="007936C4" w:rsidRPr="004B2C7A" w:rsidRDefault="007936C4" w:rsidP="00BC1BD4">
            <w:pPr>
              <w:pStyle w:val="ListParagraph"/>
              <w:numPr>
                <w:ilvl w:val="0"/>
                <w:numId w:val="23"/>
              </w:numPr>
              <w:spacing w:line="276" w:lineRule="auto"/>
              <w:contextualSpacing w:val="0"/>
            </w:pPr>
            <w:r w:rsidRPr="004B2C7A">
              <w:t xml:space="preserve">Identify one strategy from the policy implementation section that addresses anti-bias in practice. </w:t>
            </w:r>
          </w:p>
          <w:p w14:paraId="3A0A4B44" w14:textId="77777777" w:rsidR="007936C4" w:rsidRPr="004B2C7A" w:rsidRDefault="007936C4" w:rsidP="00BC1BD4">
            <w:pPr>
              <w:pStyle w:val="ListParagraph"/>
              <w:numPr>
                <w:ilvl w:val="0"/>
                <w:numId w:val="23"/>
              </w:numPr>
              <w:spacing w:line="276" w:lineRule="auto"/>
              <w:contextualSpacing w:val="0"/>
            </w:pPr>
            <w:r w:rsidRPr="004B2C7A">
              <w:t>Provide an explanation of how you would implement this strategy in a program for an education and care service to support an anti-bias approach. You may consider resources, the learning environment or your interactions in your response. (15-25 words)</w:t>
            </w:r>
          </w:p>
          <w:p w14:paraId="72B0359C" w14:textId="17436829" w:rsidR="007936C4" w:rsidRPr="009277C2" w:rsidRDefault="007936C4" w:rsidP="007936C4">
            <w:pPr>
              <w:spacing w:line="276" w:lineRule="auto"/>
              <w:ind w:left="720"/>
            </w:pPr>
            <w:r w:rsidRPr="004B2C7A">
              <w:t>Write your answers in the table provided below.</w:t>
            </w:r>
          </w:p>
        </w:tc>
      </w:tr>
    </w:tbl>
    <w:tbl>
      <w:tblPr>
        <w:tblStyle w:val="TableGrid100"/>
        <w:tblW w:w="9060" w:type="dxa"/>
        <w:tblLook w:val="04A0" w:firstRow="1" w:lastRow="0" w:firstColumn="1" w:lastColumn="0" w:noHBand="0" w:noVBand="1"/>
      </w:tblPr>
      <w:tblGrid>
        <w:gridCol w:w="4489"/>
        <w:gridCol w:w="4571"/>
      </w:tblGrid>
      <w:tr w:rsidR="00D33D50" w:rsidRPr="00D33D50" w14:paraId="3BD159C7" w14:textId="77777777" w:rsidTr="00D33D50">
        <w:trPr>
          <w:cnfStyle w:val="100000000000" w:firstRow="1" w:lastRow="0" w:firstColumn="0" w:lastColumn="0" w:oddVBand="0" w:evenVBand="0" w:oddHBand="0" w:evenHBand="0" w:firstRowFirstColumn="0" w:firstRowLastColumn="0" w:lastRowFirstColumn="0" w:lastRowLastColumn="0"/>
        </w:trPr>
        <w:tc>
          <w:tcPr>
            <w:tcW w:w="4489" w:type="dxa"/>
            <w:shd w:val="clear" w:color="auto" w:fill="D9D9D9" w:themeFill="background1" w:themeFillShade="D9"/>
          </w:tcPr>
          <w:p w14:paraId="6D2ED14A" w14:textId="77777777" w:rsidR="007936C4" w:rsidRPr="00D33D50" w:rsidRDefault="007936C4" w:rsidP="002113A4">
            <w:pPr>
              <w:spacing w:line="276" w:lineRule="auto"/>
              <w:rPr>
                <w:color w:val="auto"/>
                <w:szCs w:val="24"/>
              </w:rPr>
            </w:pPr>
            <w:r w:rsidRPr="00D33D50">
              <w:rPr>
                <w:color w:val="auto"/>
                <w:szCs w:val="24"/>
              </w:rPr>
              <w:t xml:space="preserve">a). Strategy relating to anti-bias </w:t>
            </w:r>
          </w:p>
        </w:tc>
        <w:tc>
          <w:tcPr>
            <w:tcW w:w="4571" w:type="dxa"/>
            <w:shd w:val="clear" w:color="auto" w:fill="D9D9D9" w:themeFill="background1" w:themeFillShade="D9"/>
          </w:tcPr>
          <w:p w14:paraId="381FECEF" w14:textId="77777777" w:rsidR="007936C4" w:rsidRPr="00D33D50" w:rsidRDefault="007936C4" w:rsidP="002113A4">
            <w:pPr>
              <w:spacing w:line="276" w:lineRule="auto"/>
              <w:rPr>
                <w:color w:val="auto"/>
                <w:szCs w:val="24"/>
              </w:rPr>
            </w:pPr>
            <w:r w:rsidRPr="00D33D50">
              <w:rPr>
                <w:color w:val="auto"/>
                <w:szCs w:val="24"/>
              </w:rPr>
              <w:t>b). Program implementation</w:t>
            </w:r>
          </w:p>
        </w:tc>
      </w:tr>
      <w:tr w:rsidR="007936C4" w:rsidRPr="004B2C7A" w14:paraId="78512A0B" w14:textId="77777777" w:rsidTr="007936C4">
        <w:tc>
          <w:tcPr>
            <w:tcW w:w="4489" w:type="dxa"/>
          </w:tcPr>
          <w:p w14:paraId="69F7CC53" w14:textId="0EA3F093" w:rsidR="005A5AE8" w:rsidRDefault="005A5AE8" w:rsidP="005A5AE8">
            <w:r>
              <w:lastRenderedPageBreak/>
              <w:t xml:space="preserve">Educators will obtain and use resources that reflect the diversity of </w:t>
            </w:r>
            <w:proofErr w:type="gramStart"/>
            <w:r>
              <w:t>children,  families</w:t>
            </w:r>
            <w:proofErr w:type="gramEnd"/>
            <w:r>
              <w:t xml:space="preserve"> and the community and increase awareness and appreciation of Australia’s Aboriginal and Torres Strait Islander and multicultural heritage.</w:t>
            </w:r>
          </w:p>
          <w:p w14:paraId="4C491702" w14:textId="40969110" w:rsidR="005A5AE8" w:rsidRDefault="005A5AE8" w:rsidP="005A5AE8"/>
          <w:p w14:paraId="696DEFAC" w14:textId="70518814" w:rsidR="007936C4" w:rsidRPr="004B2C7A" w:rsidRDefault="007936C4" w:rsidP="002113A4">
            <w:pPr>
              <w:spacing w:line="276" w:lineRule="auto"/>
              <w:rPr>
                <w:b/>
                <w:szCs w:val="24"/>
              </w:rPr>
            </w:pPr>
          </w:p>
        </w:tc>
        <w:tc>
          <w:tcPr>
            <w:tcW w:w="4571" w:type="dxa"/>
          </w:tcPr>
          <w:p w14:paraId="142887CE" w14:textId="77777777" w:rsidR="005A5AE8" w:rsidRDefault="005A5AE8" w:rsidP="005A5AE8">
            <w:pPr>
              <w:pStyle w:val="Heading1"/>
              <w:shd w:val="clear" w:color="auto" w:fill="FFFFFF"/>
              <w:spacing w:before="0" w:after="0"/>
              <w:outlineLvl w:val="0"/>
              <w:rPr>
                <w:rFonts w:ascii="Segoe UI" w:hAnsi="Segoe UI" w:cs="Segoe UI"/>
                <w:color w:val="211922"/>
                <w:sz w:val="42"/>
                <w:szCs w:val="42"/>
              </w:rPr>
            </w:pPr>
            <w:r>
              <w:rPr>
                <w:rFonts w:ascii="Segoe UI" w:hAnsi="Segoe UI" w:cs="Segoe UI"/>
                <w:color w:val="211922"/>
                <w:sz w:val="42"/>
                <w:szCs w:val="42"/>
              </w:rPr>
              <w:t>Naidoc Week Activities</w:t>
            </w:r>
          </w:p>
          <w:p w14:paraId="1CD90241" w14:textId="77777777" w:rsidR="005A5AE8" w:rsidRDefault="005A5AE8" w:rsidP="005A5AE8">
            <w:r>
              <w:rPr>
                <w:rFonts w:ascii="Arial" w:hAnsi="Arial" w:cs="Arial"/>
                <w:color w:val="222222"/>
                <w:shd w:val="clear" w:color="auto" w:fill="FFFFFF"/>
              </w:rPr>
              <w:t>NAIDOC Week is usually held in the first week (a Sunday to Sunday) of </w:t>
            </w:r>
            <w:r>
              <w:rPr>
                <w:rFonts w:ascii="Arial" w:hAnsi="Arial" w:cs="Arial"/>
                <w:b/>
                <w:bCs/>
                <w:color w:val="222222"/>
                <w:shd w:val="clear" w:color="auto" w:fill="FFFFFF"/>
              </w:rPr>
              <w:t>July</w:t>
            </w:r>
            <w:r>
              <w:rPr>
                <w:rFonts w:ascii="Arial" w:hAnsi="Arial" w:cs="Arial"/>
                <w:color w:val="222222"/>
                <w:shd w:val="clear" w:color="auto" w:fill="FFFFFF"/>
              </w:rPr>
              <w:t> that incorporates the second Friday – which historically was celebrated as 'National Aboriginal Day'.</w:t>
            </w:r>
          </w:p>
          <w:p w14:paraId="71EEB12A" w14:textId="250D67B3" w:rsidR="005A5AE8" w:rsidRDefault="005A5AE8" w:rsidP="005A5AE8">
            <w:pPr>
              <w:pStyle w:val="Heading2"/>
              <w:shd w:val="clear" w:color="auto" w:fill="FFFFFF"/>
              <w:spacing w:before="0" w:after="0"/>
              <w:outlineLvl w:val="1"/>
              <w:rPr>
                <w:rFonts w:ascii="Segoe UI" w:hAnsi="Segoe UI" w:cs="Segoe UI"/>
                <w:b w:val="0"/>
                <w:color w:val="211922"/>
                <w:sz w:val="21"/>
                <w:szCs w:val="21"/>
              </w:rPr>
            </w:pPr>
          </w:p>
          <w:p w14:paraId="0E4FF374" w14:textId="2C3B702D" w:rsidR="005A5AE8" w:rsidRDefault="005A5AE8" w:rsidP="005A5AE8">
            <w:pPr>
              <w:rPr>
                <w:lang w:eastAsia="en-AU"/>
              </w:rPr>
            </w:pPr>
          </w:p>
          <w:p w14:paraId="7F4B2950" w14:textId="77777777" w:rsidR="005A5AE8" w:rsidRPr="005A5AE8" w:rsidRDefault="005A5AE8" w:rsidP="005A5AE8">
            <w:pPr>
              <w:rPr>
                <w:lang w:eastAsia="en-AU"/>
              </w:rPr>
            </w:pPr>
          </w:p>
          <w:p w14:paraId="303E55C5" w14:textId="77777777" w:rsidR="005A5AE8" w:rsidRDefault="005A5AE8" w:rsidP="00BC1BD4">
            <w:pPr>
              <w:numPr>
                <w:ilvl w:val="0"/>
                <w:numId w:val="37"/>
              </w:numPr>
              <w:textAlignment w:val="baseline"/>
              <w:rPr>
                <w:rFonts w:ascii="Arial" w:hAnsi="Arial" w:cs="Arial"/>
                <w:color w:val="000000"/>
                <w:sz w:val="23"/>
                <w:szCs w:val="23"/>
              </w:rPr>
            </w:pPr>
            <w:r>
              <w:rPr>
                <w:rFonts w:ascii="Arial" w:hAnsi="Arial" w:cs="Arial"/>
                <w:color w:val="000000"/>
                <w:sz w:val="23"/>
                <w:szCs w:val="23"/>
              </w:rPr>
              <w:t>Display the National NAIDOC Poster or other Indigenous posters around your classroom or workplace.</w:t>
            </w:r>
          </w:p>
          <w:p w14:paraId="6D0F9576" w14:textId="77777777" w:rsidR="005A5AE8" w:rsidRDefault="005A5AE8" w:rsidP="005A5AE8">
            <w:pPr>
              <w:shd w:val="clear" w:color="auto" w:fill="FFFFFF"/>
              <w:rPr>
                <w:rStyle w:val="Hyperlink"/>
                <w:color w:val="717171"/>
                <w:sz w:val="18"/>
                <w:szCs w:val="18"/>
                <w:u w:val="none"/>
              </w:rPr>
            </w:pPr>
            <w:r>
              <w:rPr>
                <w:rFonts w:ascii="Segoe UI" w:hAnsi="Segoe UI" w:cs="Segoe UI"/>
                <w:color w:val="211922"/>
                <w:sz w:val="18"/>
                <w:szCs w:val="18"/>
              </w:rPr>
              <w:fldChar w:fldCharType="begin"/>
            </w:r>
            <w:r>
              <w:rPr>
                <w:rFonts w:ascii="Segoe UI" w:hAnsi="Segoe UI" w:cs="Segoe UI"/>
                <w:color w:val="211922"/>
                <w:sz w:val="18"/>
                <w:szCs w:val="18"/>
              </w:rPr>
              <w:instrText xml:space="preserve"> HYPERLINK "https://www.pinterest.com.au/gypseylea/" \t "_blank" </w:instrText>
            </w:r>
            <w:r>
              <w:rPr>
                <w:rFonts w:ascii="Segoe UI" w:hAnsi="Segoe UI" w:cs="Segoe UI"/>
                <w:color w:val="211922"/>
                <w:sz w:val="18"/>
                <w:szCs w:val="18"/>
              </w:rPr>
              <w:fldChar w:fldCharType="separate"/>
            </w:r>
          </w:p>
          <w:p w14:paraId="73F5C4B8" w14:textId="77777777" w:rsidR="005A5AE8" w:rsidRDefault="005A5AE8" w:rsidP="00BC1BD4">
            <w:pPr>
              <w:numPr>
                <w:ilvl w:val="0"/>
                <w:numId w:val="36"/>
              </w:numPr>
              <w:textAlignment w:val="baseline"/>
              <w:rPr>
                <w:rFonts w:ascii="Arial" w:hAnsi="Arial" w:cs="Arial"/>
                <w:color w:val="000000"/>
                <w:sz w:val="23"/>
                <w:szCs w:val="23"/>
              </w:rPr>
            </w:pPr>
            <w:r>
              <w:rPr>
                <w:rFonts w:ascii="Arial" w:hAnsi="Arial" w:cs="Arial"/>
                <w:color w:val="000000"/>
                <w:sz w:val="23"/>
                <w:szCs w:val="23"/>
              </w:rPr>
              <w:t>Listen to Indigenous musicians or watch a movie about Aboriginal and Torres Strait Islander history.</w:t>
            </w:r>
          </w:p>
          <w:p w14:paraId="38B21B10" w14:textId="77777777" w:rsidR="005A5AE8" w:rsidRDefault="005A5AE8" w:rsidP="00BC1BD4">
            <w:pPr>
              <w:numPr>
                <w:ilvl w:val="0"/>
                <w:numId w:val="36"/>
              </w:numPr>
              <w:textAlignment w:val="baseline"/>
              <w:rPr>
                <w:rFonts w:ascii="Arial" w:hAnsi="Arial" w:cs="Arial"/>
                <w:color w:val="000000"/>
                <w:sz w:val="23"/>
                <w:szCs w:val="23"/>
              </w:rPr>
            </w:pPr>
            <w:r>
              <w:rPr>
                <w:rFonts w:ascii="Arial" w:hAnsi="Arial" w:cs="Arial"/>
                <w:color w:val="000000"/>
                <w:sz w:val="23"/>
                <w:szCs w:val="23"/>
              </w:rPr>
              <w:t>Study Aboriginal and Torres Strait Islander arts and crafts.</w:t>
            </w:r>
          </w:p>
          <w:p w14:paraId="23C4FBD9" w14:textId="77777777" w:rsidR="005A5AE8" w:rsidRDefault="005A5AE8" w:rsidP="00BC1BD4">
            <w:pPr>
              <w:numPr>
                <w:ilvl w:val="0"/>
                <w:numId w:val="36"/>
              </w:numPr>
              <w:textAlignment w:val="baseline"/>
              <w:rPr>
                <w:rFonts w:ascii="Arial" w:hAnsi="Arial" w:cs="Arial"/>
                <w:color w:val="000000"/>
                <w:sz w:val="23"/>
                <w:szCs w:val="23"/>
              </w:rPr>
            </w:pPr>
            <w:r>
              <w:rPr>
                <w:rFonts w:ascii="Arial" w:hAnsi="Arial" w:cs="Arial"/>
                <w:color w:val="000000"/>
                <w:sz w:val="23"/>
                <w:szCs w:val="23"/>
              </w:rPr>
              <w:t xml:space="preserve">Work with an Aboriginal or Torres Strait Islander artist to produce an artwork representing the </w:t>
            </w:r>
            <w:proofErr w:type="spellStart"/>
            <w:r>
              <w:rPr>
                <w:rFonts w:ascii="Arial" w:hAnsi="Arial" w:cs="Arial"/>
                <w:color w:val="000000"/>
                <w:sz w:val="23"/>
                <w:szCs w:val="23"/>
              </w:rPr>
              <w:t>th</w:t>
            </w:r>
            <w:proofErr w:type="spellEnd"/>
          </w:p>
          <w:p w14:paraId="21411289" w14:textId="77777777" w:rsidR="005A5AE8" w:rsidRDefault="005A5AE8" w:rsidP="00BC1BD4">
            <w:pPr>
              <w:numPr>
                <w:ilvl w:val="0"/>
                <w:numId w:val="36"/>
              </w:numPr>
              <w:textAlignment w:val="baseline"/>
              <w:rPr>
                <w:rFonts w:ascii="Arial" w:hAnsi="Arial" w:cs="Arial"/>
                <w:color w:val="000000"/>
                <w:sz w:val="23"/>
                <w:szCs w:val="23"/>
              </w:rPr>
            </w:pPr>
            <w:r>
              <w:rPr>
                <w:rFonts w:ascii="Arial" w:hAnsi="Arial" w:cs="Arial"/>
                <w:color w:val="000000"/>
                <w:sz w:val="23"/>
                <w:szCs w:val="23"/>
              </w:rPr>
              <w:t>Invite an Indigenous sportsperson or artist to visit you.</w:t>
            </w:r>
          </w:p>
          <w:p w14:paraId="09E5BDCA" w14:textId="77777777" w:rsidR="005A5AE8" w:rsidRDefault="005A5AE8" w:rsidP="005A5AE8">
            <w:pPr>
              <w:shd w:val="clear" w:color="auto" w:fill="FFFFFF"/>
            </w:pPr>
            <w:r>
              <w:rPr>
                <w:rFonts w:ascii="Segoe UI" w:hAnsi="Segoe UI" w:cs="Segoe UI"/>
                <w:b/>
                <w:bCs/>
                <w:color w:val="717171"/>
                <w:sz w:val="18"/>
                <w:szCs w:val="18"/>
              </w:rPr>
              <w:br/>
            </w:r>
          </w:p>
          <w:p w14:paraId="4DAEB3D7" w14:textId="77777777" w:rsidR="005A5AE8" w:rsidRDefault="005A5AE8" w:rsidP="005A5AE8">
            <w:pPr>
              <w:shd w:val="clear" w:color="auto" w:fill="FFFFFF"/>
              <w:rPr>
                <w:rFonts w:ascii="Segoe UI" w:hAnsi="Segoe UI" w:cs="Segoe UI"/>
                <w:color w:val="211922"/>
                <w:sz w:val="18"/>
                <w:szCs w:val="18"/>
              </w:rPr>
            </w:pPr>
            <w:r>
              <w:rPr>
                <w:rFonts w:ascii="Segoe UI" w:hAnsi="Segoe UI" w:cs="Segoe UI"/>
                <w:color w:val="211922"/>
                <w:sz w:val="18"/>
                <w:szCs w:val="18"/>
              </w:rPr>
              <w:fldChar w:fldCharType="end"/>
            </w:r>
          </w:p>
          <w:p w14:paraId="19D127CF" w14:textId="00FDAC23" w:rsidR="005A5AE8" w:rsidRDefault="005A5AE8" w:rsidP="005A5AE8"/>
          <w:p w14:paraId="78E64CA2" w14:textId="77777777" w:rsidR="007936C4" w:rsidRDefault="007936C4" w:rsidP="002113A4">
            <w:pPr>
              <w:spacing w:line="276" w:lineRule="auto"/>
              <w:rPr>
                <w:iCs/>
                <w:color w:val="FF0000"/>
                <w:szCs w:val="24"/>
              </w:rPr>
            </w:pPr>
          </w:p>
          <w:p w14:paraId="74E2131B" w14:textId="77777777" w:rsidR="007936C4" w:rsidRDefault="007936C4" w:rsidP="002113A4">
            <w:pPr>
              <w:spacing w:line="276" w:lineRule="auto"/>
              <w:rPr>
                <w:iCs/>
                <w:color w:val="FF0000"/>
                <w:szCs w:val="24"/>
              </w:rPr>
            </w:pPr>
          </w:p>
          <w:p w14:paraId="6C24D1BF" w14:textId="77777777" w:rsidR="007936C4" w:rsidRDefault="007936C4" w:rsidP="002113A4">
            <w:pPr>
              <w:spacing w:line="276" w:lineRule="auto"/>
              <w:rPr>
                <w:iCs/>
                <w:color w:val="FF0000"/>
                <w:szCs w:val="24"/>
              </w:rPr>
            </w:pPr>
          </w:p>
          <w:p w14:paraId="39908528" w14:textId="38DD34FE" w:rsidR="007936C4" w:rsidRPr="004B2C7A" w:rsidRDefault="007936C4" w:rsidP="002113A4">
            <w:pPr>
              <w:spacing w:line="276" w:lineRule="auto"/>
              <w:rPr>
                <w:iCs/>
                <w:color w:val="FF0000"/>
                <w:szCs w:val="24"/>
              </w:rPr>
            </w:pPr>
          </w:p>
        </w:tc>
      </w:tr>
    </w:tbl>
    <w:p w14:paraId="1CDF2547" w14:textId="5CC9FDCE" w:rsidR="008445E4" w:rsidRDefault="008445E4" w:rsidP="009C7FDE">
      <w:pPr>
        <w:rPr>
          <w:lang w:eastAsia="en-AU"/>
        </w:rPr>
      </w:pPr>
    </w:p>
    <w:tbl>
      <w:tblPr>
        <w:tblStyle w:val="TableGrid"/>
        <w:tblW w:w="0" w:type="auto"/>
        <w:tblLook w:val="04A0" w:firstRow="1" w:lastRow="0" w:firstColumn="1" w:lastColumn="0" w:noHBand="0" w:noVBand="1"/>
      </w:tblPr>
      <w:tblGrid>
        <w:gridCol w:w="9016"/>
      </w:tblGrid>
      <w:tr w:rsidR="007936C4" w14:paraId="17AAA591"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4945D935" w14:textId="312415BB" w:rsidR="007936C4" w:rsidRPr="009277C2" w:rsidRDefault="007936C4" w:rsidP="002113A4">
            <w:pPr>
              <w:jc w:val="right"/>
              <w:rPr>
                <w:color w:val="auto"/>
                <w:lang w:eastAsia="en-AU"/>
              </w:rPr>
            </w:pPr>
            <w:r>
              <w:rPr>
                <w:color w:val="auto"/>
                <w:lang w:eastAsia="en-AU"/>
              </w:rPr>
              <w:t xml:space="preserve">Question 8    </w:t>
            </w:r>
            <w:r w:rsidRPr="009277C2">
              <w:rPr>
                <w:color w:val="auto"/>
                <w:lang w:eastAsia="en-AU"/>
              </w:rPr>
              <w:t xml:space="preserve">                                                                                                                         </w:t>
            </w:r>
            <w:proofErr w:type="gramStart"/>
            <w:r w:rsidRPr="009277C2">
              <w:rPr>
                <w:color w:val="auto"/>
                <w:lang w:eastAsia="en-AU"/>
              </w:rPr>
              <w:t xml:space="preserve">   (</w:t>
            </w:r>
            <w:proofErr w:type="gramEnd"/>
            <w:r w:rsidRPr="009277C2">
              <w:rPr>
                <w:color w:val="auto"/>
                <w:lang w:eastAsia="en-AU"/>
              </w:rPr>
              <w:t>Part 1)</w:t>
            </w:r>
          </w:p>
        </w:tc>
      </w:tr>
      <w:tr w:rsidR="007936C4" w:rsidRPr="00D33D50" w14:paraId="02F2F5DE" w14:textId="77777777" w:rsidTr="008B6382">
        <w:tc>
          <w:tcPr>
            <w:tcW w:w="9016" w:type="dxa"/>
            <w:shd w:val="clear" w:color="auto" w:fill="D9D9D9" w:themeFill="background1" w:themeFillShade="D9"/>
          </w:tcPr>
          <w:p w14:paraId="1399E3B9" w14:textId="77777777" w:rsidR="007936C4" w:rsidRPr="00D33D50" w:rsidRDefault="007936C4" w:rsidP="007936C4">
            <w:pPr>
              <w:tabs>
                <w:tab w:val="left" w:pos="284"/>
              </w:tabs>
              <w:rPr>
                <w:lang w:eastAsia="en-AU"/>
              </w:rPr>
            </w:pPr>
            <w:r w:rsidRPr="00D33D50">
              <w:rPr>
                <w:b/>
                <w:lang w:eastAsia="en-AU"/>
              </w:rPr>
              <w:t>Instructions:</w:t>
            </w:r>
            <w:r w:rsidRPr="00D33D50">
              <w:rPr>
                <w:lang w:eastAsia="en-AU"/>
              </w:rPr>
              <w:t xml:space="preserve"> Access the link and refer to the </w:t>
            </w:r>
            <w:hyperlink r:id="rId30" w:history="1">
              <w:r w:rsidRPr="00D33D50">
                <w:rPr>
                  <w:rStyle w:val="Hyperlink"/>
                  <w:lang w:eastAsia="en-AU"/>
                </w:rPr>
                <w:t>Behaviour Guidance</w:t>
              </w:r>
            </w:hyperlink>
            <w:r w:rsidRPr="00D33D50">
              <w:rPr>
                <w:lang w:eastAsia="en-AU"/>
              </w:rPr>
              <w:t xml:space="preserve"> policy.  </w:t>
            </w:r>
          </w:p>
          <w:p w14:paraId="215CDF65" w14:textId="1F6EA73A" w:rsidR="007936C4" w:rsidRPr="00D33D50" w:rsidRDefault="007936C4" w:rsidP="002113A4">
            <w:pPr>
              <w:rPr>
                <w:lang w:eastAsia="en-AU"/>
              </w:rPr>
            </w:pPr>
            <w:r w:rsidRPr="00D33D50">
              <w:rPr>
                <w:lang w:eastAsia="en-AU"/>
              </w:rPr>
              <w:t>Identify three strategies from this policy under the heading, ‘Positive behaviour strategies’, that educators could implement to support children’s positive relationships with others.</w:t>
            </w:r>
          </w:p>
        </w:tc>
      </w:tr>
    </w:tbl>
    <w:tbl>
      <w:tblPr>
        <w:tblStyle w:val="TableGrid150"/>
        <w:tblW w:w="9060" w:type="dxa"/>
        <w:tblLook w:val="04A0" w:firstRow="1" w:lastRow="0" w:firstColumn="1" w:lastColumn="0" w:noHBand="0" w:noVBand="1"/>
      </w:tblPr>
      <w:tblGrid>
        <w:gridCol w:w="846"/>
        <w:gridCol w:w="8214"/>
      </w:tblGrid>
      <w:tr w:rsidR="00D33D50" w:rsidRPr="004B2C7A" w14:paraId="3CD6B4F0" w14:textId="77777777" w:rsidTr="00D33D50">
        <w:trPr>
          <w:cnfStyle w:val="100000000000" w:firstRow="1" w:lastRow="0" w:firstColumn="0" w:lastColumn="0" w:oddVBand="0" w:evenVBand="0" w:oddHBand="0" w:evenHBand="0" w:firstRowFirstColumn="0" w:firstRowLastColumn="0" w:lastRowFirstColumn="0" w:lastRowLastColumn="0"/>
        </w:trPr>
        <w:tc>
          <w:tcPr>
            <w:tcW w:w="9060" w:type="dxa"/>
            <w:gridSpan w:val="2"/>
            <w:shd w:val="clear" w:color="auto" w:fill="D9D9D9" w:themeFill="background1" w:themeFillShade="D9"/>
          </w:tcPr>
          <w:p w14:paraId="03646080" w14:textId="77777777" w:rsidR="00D33D50" w:rsidRPr="00D33D50" w:rsidRDefault="00D33D50" w:rsidP="00D33D50">
            <w:pPr>
              <w:spacing w:line="276" w:lineRule="auto"/>
              <w:jc w:val="center"/>
              <w:rPr>
                <w:color w:val="auto"/>
                <w:lang w:eastAsia="en-AU"/>
              </w:rPr>
            </w:pPr>
            <w:r w:rsidRPr="00D33D50">
              <w:rPr>
                <w:color w:val="auto"/>
                <w:lang w:eastAsia="en-AU"/>
              </w:rPr>
              <w:t>Strategies to develop positive relationships between children</w:t>
            </w:r>
          </w:p>
        </w:tc>
      </w:tr>
      <w:tr w:rsidR="007936C4" w:rsidRPr="004B2C7A" w14:paraId="2919D234" w14:textId="77777777" w:rsidTr="00D33D50">
        <w:tc>
          <w:tcPr>
            <w:tcW w:w="846" w:type="dxa"/>
            <w:shd w:val="clear" w:color="auto" w:fill="B8CCE4"/>
          </w:tcPr>
          <w:p w14:paraId="13E83BFF" w14:textId="77777777" w:rsidR="007936C4" w:rsidRPr="007936C4" w:rsidRDefault="007936C4" w:rsidP="002113A4">
            <w:pPr>
              <w:spacing w:line="276" w:lineRule="auto"/>
              <w:rPr>
                <w:lang w:eastAsia="en-AU"/>
              </w:rPr>
            </w:pPr>
            <w:r w:rsidRPr="007936C4">
              <w:rPr>
                <w:lang w:eastAsia="en-AU"/>
              </w:rPr>
              <w:lastRenderedPageBreak/>
              <w:t>1.</w:t>
            </w:r>
          </w:p>
        </w:tc>
        <w:tc>
          <w:tcPr>
            <w:tcW w:w="8214" w:type="dxa"/>
          </w:tcPr>
          <w:p w14:paraId="58BFE399" w14:textId="77777777" w:rsidR="005A5AE8" w:rsidRDefault="005A5AE8" w:rsidP="005A5AE8">
            <w:r>
              <w:t>Promote positive, empathetic relationships between children assisting them to develop respectful relationship</w:t>
            </w:r>
          </w:p>
          <w:p w14:paraId="75673CF0" w14:textId="77777777" w:rsidR="007936C4" w:rsidRDefault="007936C4" w:rsidP="002113A4">
            <w:pPr>
              <w:spacing w:line="276" w:lineRule="auto"/>
              <w:rPr>
                <w:color w:val="FF0000"/>
                <w:lang w:eastAsia="en-AU"/>
              </w:rPr>
            </w:pPr>
          </w:p>
          <w:p w14:paraId="4F527330" w14:textId="714EC1A1" w:rsidR="007936C4" w:rsidRPr="004B2C7A" w:rsidRDefault="007936C4" w:rsidP="002113A4">
            <w:pPr>
              <w:spacing w:line="276" w:lineRule="auto"/>
              <w:rPr>
                <w:color w:val="FF0000"/>
                <w:lang w:eastAsia="en-AU"/>
              </w:rPr>
            </w:pPr>
          </w:p>
        </w:tc>
      </w:tr>
      <w:tr w:rsidR="007936C4" w:rsidRPr="004B2C7A" w14:paraId="712E7EC8" w14:textId="77777777" w:rsidTr="00D33D50">
        <w:tc>
          <w:tcPr>
            <w:tcW w:w="846" w:type="dxa"/>
            <w:shd w:val="clear" w:color="auto" w:fill="B8CCE4"/>
          </w:tcPr>
          <w:p w14:paraId="5EA1DF98" w14:textId="77777777" w:rsidR="007936C4" w:rsidRPr="007936C4" w:rsidRDefault="007936C4" w:rsidP="002113A4">
            <w:pPr>
              <w:spacing w:line="276" w:lineRule="auto"/>
              <w:rPr>
                <w:lang w:eastAsia="en-AU"/>
              </w:rPr>
            </w:pPr>
            <w:r w:rsidRPr="007936C4">
              <w:rPr>
                <w:lang w:eastAsia="en-AU"/>
              </w:rPr>
              <w:t>2.</w:t>
            </w:r>
          </w:p>
        </w:tc>
        <w:tc>
          <w:tcPr>
            <w:tcW w:w="8214" w:type="dxa"/>
          </w:tcPr>
          <w:p w14:paraId="03643CAA" w14:textId="77777777" w:rsidR="005A5AE8" w:rsidRDefault="005A5AE8" w:rsidP="005A5AE8">
            <w:r>
              <w:t>Provide positive feedback and focus on children’s strengths and achievements and build on their abilities</w:t>
            </w:r>
          </w:p>
          <w:p w14:paraId="1D70930C" w14:textId="77777777" w:rsidR="007936C4" w:rsidRDefault="007936C4" w:rsidP="002113A4">
            <w:pPr>
              <w:spacing w:line="276" w:lineRule="auto"/>
              <w:rPr>
                <w:color w:val="FF0000"/>
                <w:lang w:eastAsia="en-AU"/>
              </w:rPr>
            </w:pPr>
          </w:p>
          <w:p w14:paraId="030BA7BC" w14:textId="06E86B7F" w:rsidR="007936C4" w:rsidRPr="004B2C7A" w:rsidRDefault="007936C4" w:rsidP="002113A4">
            <w:pPr>
              <w:spacing w:line="276" w:lineRule="auto"/>
              <w:rPr>
                <w:color w:val="FF0000"/>
                <w:lang w:eastAsia="en-AU"/>
              </w:rPr>
            </w:pPr>
          </w:p>
        </w:tc>
      </w:tr>
      <w:tr w:rsidR="007936C4" w:rsidRPr="004B2C7A" w14:paraId="0575D932" w14:textId="77777777" w:rsidTr="00D33D50">
        <w:tc>
          <w:tcPr>
            <w:tcW w:w="846" w:type="dxa"/>
            <w:shd w:val="clear" w:color="auto" w:fill="B8CCE4"/>
          </w:tcPr>
          <w:p w14:paraId="1FC2B44C" w14:textId="77777777" w:rsidR="007936C4" w:rsidRPr="007936C4" w:rsidRDefault="007936C4" w:rsidP="002113A4">
            <w:pPr>
              <w:spacing w:line="276" w:lineRule="auto"/>
              <w:rPr>
                <w:lang w:eastAsia="en-AU"/>
              </w:rPr>
            </w:pPr>
            <w:r w:rsidRPr="007936C4">
              <w:rPr>
                <w:lang w:eastAsia="en-AU"/>
              </w:rPr>
              <w:t xml:space="preserve">3. </w:t>
            </w:r>
          </w:p>
        </w:tc>
        <w:tc>
          <w:tcPr>
            <w:tcW w:w="8214" w:type="dxa"/>
          </w:tcPr>
          <w:p w14:paraId="7EBD43B4" w14:textId="77777777" w:rsidR="005A5AE8" w:rsidRDefault="005A5AE8" w:rsidP="005A5AE8">
            <w:r>
              <w:t xml:space="preserve">Provide age appropriate and interesting activities, experiences and equipment for children to use and become engaged in as they challenge their development </w:t>
            </w:r>
          </w:p>
          <w:p w14:paraId="658A0AD5" w14:textId="77777777" w:rsidR="007936C4" w:rsidRDefault="007936C4" w:rsidP="002113A4">
            <w:pPr>
              <w:spacing w:line="276" w:lineRule="auto"/>
              <w:rPr>
                <w:color w:val="FF0000"/>
                <w:lang w:eastAsia="en-AU"/>
              </w:rPr>
            </w:pPr>
          </w:p>
          <w:p w14:paraId="0B8B98E9" w14:textId="2B39DAC2" w:rsidR="007936C4" w:rsidRPr="004B2C7A" w:rsidRDefault="007936C4" w:rsidP="002113A4">
            <w:pPr>
              <w:spacing w:line="276" w:lineRule="auto"/>
              <w:rPr>
                <w:color w:val="FF0000"/>
                <w:lang w:eastAsia="en-AU"/>
              </w:rPr>
            </w:pPr>
          </w:p>
        </w:tc>
      </w:tr>
    </w:tbl>
    <w:tbl>
      <w:tblPr>
        <w:tblStyle w:val="TableGrid"/>
        <w:tblW w:w="0" w:type="auto"/>
        <w:tblLook w:val="04A0" w:firstRow="1" w:lastRow="0" w:firstColumn="1" w:lastColumn="0" w:noHBand="0" w:noVBand="1"/>
      </w:tblPr>
      <w:tblGrid>
        <w:gridCol w:w="9016"/>
      </w:tblGrid>
      <w:tr w:rsidR="000E0064" w14:paraId="3FEDF76F"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1B0C3F88" w14:textId="2686F248" w:rsidR="000E0064" w:rsidRPr="009277C2" w:rsidRDefault="000E0064" w:rsidP="002113A4">
            <w:pPr>
              <w:jc w:val="right"/>
              <w:rPr>
                <w:color w:val="auto"/>
                <w:lang w:eastAsia="en-AU"/>
              </w:rPr>
            </w:pPr>
            <w:r>
              <w:rPr>
                <w:color w:val="auto"/>
                <w:lang w:eastAsia="en-AU"/>
              </w:rPr>
              <w:t xml:space="preserve">Question 9    </w:t>
            </w:r>
            <w:r w:rsidRPr="009277C2">
              <w:rPr>
                <w:color w:val="auto"/>
                <w:lang w:eastAsia="en-AU"/>
              </w:rPr>
              <w:t xml:space="preserve">                                                                                                                         </w:t>
            </w:r>
            <w:proofErr w:type="gramStart"/>
            <w:r w:rsidRPr="009277C2">
              <w:rPr>
                <w:color w:val="auto"/>
                <w:lang w:eastAsia="en-AU"/>
              </w:rPr>
              <w:t xml:space="preserve">   (</w:t>
            </w:r>
            <w:proofErr w:type="gramEnd"/>
            <w:r w:rsidRPr="009277C2">
              <w:rPr>
                <w:color w:val="auto"/>
                <w:lang w:eastAsia="en-AU"/>
              </w:rPr>
              <w:t>Part 1)</w:t>
            </w:r>
          </w:p>
        </w:tc>
      </w:tr>
      <w:tr w:rsidR="000E0064" w:rsidRPr="00D33D50" w14:paraId="05D29025" w14:textId="77777777" w:rsidTr="008B6382">
        <w:tc>
          <w:tcPr>
            <w:tcW w:w="9016" w:type="dxa"/>
            <w:shd w:val="clear" w:color="auto" w:fill="D9D9D9" w:themeFill="background1" w:themeFillShade="D9"/>
          </w:tcPr>
          <w:p w14:paraId="2A582A47" w14:textId="77777777" w:rsidR="000E0064" w:rsidRPr="00D33D50" w:rsidRDefault="000E0064" w:rsidP="000E0064">
            <w:pPr>
              <w:tabs>
                <w:tab w:val="left" w:pos="284"/>
              </w:tabs>
              <w:rPr>
                <w:lang w:eastAsia="en-AU"/>
              </w:rPr>
            </w:pPr>
            <w:r w:rsidRPr="00D33D50">
              <w:rPr>
                <w:b/>
                <w:lang w:eastAsia="en-AU"/>
              </w:rPr>
              <w:t>Instructions:</w:t>
            </w:r>
            <w:r w:rsidRPr="00D33D50">
              <w:rPr>
                <w:lang w:eastAsia="en-AU"/>
              </w:rPr>
              <w:t xml:space="preserve"> Access the </w:t>
            </w:r>
            <w:hyperlink r:id="rId31" w:history="1">
              <w:r w:rsidRPr="00D33D50">
                <w:rPr>
                  <w:rStyle w:val="Hyperlink"/>
                  <w:lang w:eastAsia="en-AU"/>
                </w:rPr>
                <w:t>Early Childhood Code of Ethics</w:t>
              </w:r>
            </w:hyperlink>
            <w:r w:rsidRPr="00D33D50">
              <w:rPr>
                <w:lang w:eastAsia="en-AU"/>
              </w:rPr>
              <w:t xml:space="preserve"> and respond to the following:</w:t>
            </w:r>
          </w:p>
          <w:p w14:paraId="135A9EAB" w14:textId="77777777" w:rsidR="000E0064" w:rsidRPr="00D33D50" w:rsidRDefault="000E0064" w:rsidP="00BC1BD4">
            <w:pPr>
              <w:pStyle w:val="ListParagraph"/>
              <w:numPr>
                <w:ilvl w:val="0"/>
                <w:numId w:val="24"/>
              </w:numPr>
              <w:tabs>
                <w:tab w:val="left" w:pos="284"/>
              </w:tabs>
              <w:spacing w:line="276" w:lineRule="auto"/>
              <w:ind w:left="1434" w:hanging="357"/>
              <w:contextualSpacing w:val="0"/>
              <w:rPr>
                <w:lang w:eastAsia="en-AU"/>
              </w:rPr>
            </w:pPr>
            <w:r w:rsidRPr="00D33D50">
              <w:rPr>
                <w:lang w:eastAsia="en-AU"/>
              </w:rPr>
              <w:t xml:space="preserve">Identify from the Code of Ethics the statement relating to anti-discrimination. </w:t>
            </w:r>
          </w:p>
          <w:p w14:paraId="52F7C1CC" w14:textId="532F299D" w:rsidR="000E0064" w:rsidRPr="00D33D50" w:rsidRDefault="000E0064" w:rsidP="00BC1BD4">
            <w:pPr>
              <w:pStyle w:val="ListParagraph"/>
              <w:numPr>
                <w:ilvl w:val="0"/>
                <w:numId w:val="24"/>
              </w:numPr>
              <w:tabs>
                <w:tab w:val="left" w:pos="284"/>
              </w:tabs>
              <w:spacing w:line="276" w:lineRule="auto"/>
              <w:ind w:left="1434" w:hanging="357"/>
              <w:contextualSpacing w:val="0"/>
              <w:rPr>
                <w:lang w:eastAsia="en-AU"/>
              </w:rPr>
            </w:pPr>
            <w:r w:rsidRPr="00D33D50">
              <w:rPr>
                <w:lang w:eastAsia="en-AU"/>
              </w:rPr>
              <w:t xml:space="preserve">Describe in your own words, how the </w:t>
            </w:r>
            <w:hyperlink r:id="rId32" w:history="1">
              <w:r w:rsidRPr="00D33D50">
                <w:rPr>
                  <w:rStyle w:val="Hyperlink"/>
                  <w:lang w:eastAsia="en-AU"/>
                </w:rPr>
                <w:t>Behaviour Guidance</w:t>
              </w:r>
            </w:hyperlink>
            <w:r w:rsidRPr="00D33D50">
              <w:rPr>
                <w:lang w:eastAsia="en-AU"/>
              </w:rPr>
              <w:t xml:space="preserve"> policy reflects this statement. (30-50 words)</w:t>
            </w:r>
          </w:p>
        </w:tc>
      </w:tr>
    </w:tbl>
    <w:tbl>
      <w:tblPr>
        <w:tblStyle w:val="TableGridLight9"/>
        <w:tblW w:w="9060"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35"/>
        <w:gridCol w:w="6725"/>
      </w:tblGrid>
      <w:tr w:rsidR="000E0064" w:rsidRPr="004B2C7A" w14:paraId="39859886" w14:textId="77777777" w:rsidTr="00D33D50">
        <w:tc>
          <w:tcPr>
            <w:tcW w:w="2335" w:type="dxa"/>
            <w:shd w:val="clear" w:color="auto" w:fill="B8CCE4"/>
          </w:tcPr>
          <w:p w14:paraId="3C3334E3" w14:textId="77777777" w:rsidR="000E0064" w:rsidRPr="004B2C7A" w:rsidRDefault="000E0064" w:rsidP="00BC1BD4">
            <w:pPr>
              <w:pStyle w:val="ListParagraph"/>
              <w:numPr>
                <w:ilvl w:val="0"/>
                <w:numId w:val="25"/>
              </w:numPr>
              <w:tabs>
                <w:tab w:val="left" w:pos="284"/>
              </w:tabs>
              <w:spacing w:before="120" w:after="120" w:line="276" w:lineRule="auto"/>
              <w:contextualSpacing w:val="0"/>
              <w:rPr>
                <w:lang w:eastAsia="en-AU"/>
              </w:rPr>
            </w:pPr>
            <w:r w:rsidRPr="004B2C7A">
              <w:rPr>
                <w:lang w:eastAsia="en-AU"/>
              </w:rPr>
              <w:t xml:space="preserve">ECA Code of Ethics statement </w:t>
            </w:r>
          </w:p>
        </w:tc>
        <w:tc>
          <w:tcPr>
            <w:tcW w:w="6725" w:type="dxa"/>
          </w:tcPr>
          <w:p w14:paraId="428C95AD" w14:textId="77777777" w:rsidR="000E0064" w:rsidRDefault="000E0064" w:rsidP="002113A4">
            <w:pPr>
              <w:spacing w:line="276" w:lineRule="auto"/>
              <w:rPr>
                <w:color w:val="FF0000"/>
                <w:lang w:eastAsia="en-AU"/>
              </w:rPr>
            </w:pPr>
          </w:p>
          <w:p w14:paraId="7C8FBF06" w14:textId="77777777" w:rsidR="005A5AE8" w:rsidRDefault="005A5AE8" w:rsidP="005A5AE8">
            <w:r>
              <w:t>ensure that children are not discriminated against on the basis of gender, sexuality, age, ability, economic status, family structure, lifestyle, ethnicity, religion, language, culture, or national origin</w:t>
            </w:r>
          </w:p>
          <w:p w14:paraId="75C183FD" w14:textId="77777777" w:rsidR="000E0064" w:rsidRDefault="000E0064" w:rsidP="002113A4">
            <w:pPr>
              <w:spacing w:line="276" w:lineRule="auto"/>
              <w:rPr>
                <w:color w:val="FF0000"/>
                <w:lang w:eastAsia="en-AU"/>
              </w:rPr>
            </w:pPr>
          </w:p>
          <w:p w14:paraId="4D6BBEDA" w14:textId="06E7523F" w:rsidR="000E0064" w:rsidRPr="004B2C7A" w:rsidRDefault="000E0064" w:rsidP="002113A4">
            <w:pPr>
              <w:spacing w:line="276" w:lineRule="auto"/>
              <w:rPr>
                <w:color w:val="FF0000"/>
                <w:lang w:eastAsia="en-AU"/>
              </w:rPr>
            </w:pPr>
          </w:p>
        </w:tc>
      </w:tr>
      <w:tr w:rsidR="000E0064" w:rsidRPr="004B2C7A" w14:paraId="207B5F47" w14:textId="77777777" w:rsidTr="00D33D50">
        <w:tc>
          <w:tcPr>
            <w:tcW w:w="2335" w:type="dxa"/>
            <w:shd w:val="clear" w:color="auto" w:fill="B8CCE4"/>
          </w:tcPr>
          <w:p w14:paraId="553912A9" w14:textId="77777777" w:rsidR="000E0064" w:rsidRPr="004B2C7A" w:rsidRDefault="000E0064" w:rsidP="00BC1BD4">
            <w:pPr>
              <w:pStyle w:val="ListParagraph"/>
              <w:numPr>
                <w:ilvl w:val="0"/>
                <w:numId w:val="25"/>
              </w:numPr>
              <w:tabs>
                <w:tab w:val="left" w:pos="284"/>
              </w:tabs>
              <w:spacing w:before="120" w:after="120" w:line="276" w:lineRule="auto"/>
              <w:contextualSpacing w:val="0"/>
              <w:rPr>
                <w:lang w:eastAsia="en-AU"/>
              </w:rPr>
            </w:pPr>
            <w:r w:rsidRPr="004B2C7A">
              <w:rPr>
                <w:lang w:eastAsia="en-AU"/>
              </w:rPr>
              <w:t>How the policy reflects the statement (30-50 words)</w:t>
            </w:r>
          </w:p>
        </w:tc>
        <w:tc>
          <w:tcPr>
            <w:tcW w:w="6725" w:type="dxa"/>
          </w:tcPr>
          <w:p w14:paraId="4A4815E8" w14:textId="77777777" w:rsidR="005A5AE8" w:rsidRDefault="005A5AE8" w:rsidP="005A5AE8">
            <w:r>
              <w:t xml:space="preserve">We aim to create positive relationships with children making them feel safe, secure and supported within our Service. We will ensure children are treated with respect, consistency, fairly and equitably as they are supported to develop the skills and knowledge required to behave in a socially and culturally acceptable manner. </w:t>
            </w:r>
          </w:p>
          <w:p w14:paraId="098DD043" w14:textId="5FD1605A" w:rsidR="000E0064" w:rsidRPr="004B2C7A" w:rsidRDefault="000E0064" w:rsidP="002113A4">
            <w:pPr>
              <w:spacing w:line="276" w:lineRule="auto"/>
              <w:rPr>
                <w:color w:val="FF0000"/>
                <w:lang w:eastAsia="en-AU"/>
              </w:rPr>
            </w:pPr>
          </w:p>
        </w:tc>
      </w:tr>
    </w:tbl>
    <w:p w14:paraId="4C1ABF7F" w14:textId="560A83BF" w:rsidR="007936C4" w:rsidRDefault="007936C4" w:rsidP="009C7FDE">
      <w:pPr>
        <w:rPr>
          <w:lang w:eastAsia="en-AU"/>
        </w:rPr>
      </w:pPr>
    </w:p>
    <w:p w14:paraId="6C6D25BA" w14:textId="341DE62A" w:rsidR="00D33D50" w:rsidRDefault="00D33D50" w:rsidP="009C7FDE">
      <w:pPr>
        <w:rPr>
          <w:lang w:eastAsia="en-AU"/>
        </w:rPr>
      </w:pPr>
    </w:p>
    <w:p w14:paraId="7A13B664" w14:textId="729BD7E3" w:rsidR="00D33D50" w:rsidRDefault="00D33D50" w:rsidP="009C7FDE">
      <w:pPr>
        <w:rPr>
          <w:lang w:eastAsia="en-AU"/>
        </w:rPr>
      </w:pPr>
    </w:p>
    <w:p w14:paraId="5FB61EB1" w14:textId="77777777" w:rsidR="00D33D50" w:rsidRDefault="00D33D50" w:rsidP="009C7FDE">
      <w:pPr>
        <w:rPr>
          <w:lang w:eastAsia="en-AU"/>
        </w:rPr>
      </w:pPr>
    </w:p>
    <w:tbl>
      <w:tblPr>
        <w:tblStyle w:val="TableGrid"/>
        <w:tblW w:w="0" w:type="auto"/>
        <w:tblLook w:val="04A0" w:firstRow="1" w:lastRow="0" w:firstColumn="1" w:lastColumn="0" w:noHBand="0" w:noVBand="1"/>
      </w:tblPr>
      <w:tblGrid>
        <w:gridCol w:w="9016"/>
      </w:tblGrid>
      <w:tr w:rsidR="000E0064" w14:paraId="39E8C45F"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5962AF37" w14:textId="105B0A19" w:rsidR="000E0064" w:rsidRPr="009277C2" w:rsidRDefault="000E0064" w:rsidP="002113A4">
            <w:pPr>
              <w:jc w:val="right"/>
              <w:rPr>
                <w:color w:val="auto"/>
                <w:lang w:eastAsia="en-AU"/>
              </w:rPr>
            </w:pPr>
            <w:r>
              <w:rPr>
                <w:color w:val="auto"/>
                <w:lang w:eastAsia="en-AU"/>
              </w:rPr>
              <w:t xml:space="preserve">Question 10    </w:t>
            </w:r>
            <w:r w:rsidRPr="009277C2">
              <w:rPr>
                <w:color w:val="auto"/>
                <w:lang w:eastAsia="en-AU"/>
              </w:rPr>
              <w:t xml:space="preserve">                                                                                           </w:t>
            </w:r>
            <w:r>
              <w:rPr>
                <w:color w:val="auto"/>
                <w:lang w:eastAsia="en-AU"/>
              </w:rPr>
              <w:t xml:space="preserve">                            </w:t>
            </w:r>
            <w:proofErr w:type="gramStart"/>
            <w:r>
              <w:rPr>
                <w:color w:val="auto"/>
                <w:lang w:eastAsia="en-AU"/>
              </w:rPr>
              <w:t xml:space="preserve">  </w:t>
            </w:r>
            <w:r w:rsidRPr="009277C2">
              <w:rPr>
                <w:color w:val="auto"/>
                <w:lang w:eastAsia="en-AU"/>
              </w:rPr>
              <w:t xml:space="preserve"> (</w:t>
            </w:r>
            <w:proofErr w:type="gramEnd"/>
            <w:r w:rsidRPr="009277C2">
              <w:rPr>
                <w:color w:val="auto"/>
                <w:lang w:eastAsia="en-AU"/>
              </w:rPr>
              <w:t>Part 1)</w:t>
            </w:r>
          </w:p>
        </w:tc>
      </w:tr>
      <w:tr w:rsidR="000E0064" w14:paraId="4B8122F8" w14:textId="77777777" w:rsidTr="008B6382">
        <w:tc>
          <w:tcPr>
            <w:tcW w:w="9016" w:type="dxa"/>
            <w:shd w:val="clear" w:color="auto" w:fill="D9D9D9" w:themeFill="background1" w:themeFillShade="D9"/>
          </w:tcPr>
          <w:p w14:paraId="3E87E43E" w14:textId="77777777" w:rsidR="000E0064" w:rsidRPr="004B2C7A" w:rsidRDefault="000E0064" w:rsidP="000E0064">
            <w:pPr>
              <w:tabs>
                <w:tab w:val="left" w:pos="284"/>
              </w:tabs>
              <w:rPr>
                <w:lang w:eastAsia="en-AU"/>
              </w:rPr>
            </w:pPr>
            <w:r w:rsidRPr="000E0064">
              <w:rPr>
                <w:b/>
                <w:sz w:val="22"/>
                <w:szCs w:val="22"/>
                <w:lang w:eastAsia="en-AU"/>
              </w:rPr>
              <w:lastRenderedPageBreak/>
              <w:t>Instructions:</w:t>
            </w:r>
            <w:r>
              <w:rPr>
                <w:lang w:eastAsia="en-AU"/>
              </w:rPr>
              <w:t xml:space="preserve"> </w:t>
            </w:r>
            <w:r w:rsidRPr="004B2C7A">
              <w:rPr>
                <w:lang w:eastAsia="en-AU"/>
              </w:rPr>
              <w:t xml:space="preserve">Access the </w:t>
            </w:r>
            <w:hyperlink r:id="rId33" w:history="1">
              <w:r w:rsidRPr="004B2C7A">
                <w:rPr>
                  <w:rStyle w:val="Hyperlink"/>
                  <w:lang w:eastAsia="en-AU"/>
                </w:rPr>
                <w:t>United Nations Convention on the Rights of the Child</w:t>
              </w:r>
            </w:hyperlink>
            <w:r w:rsidRPr="004B2C7A">
              <w:rPr>
                <w:lang w:eastAsia="en-AU"/>
              </w:rPr>
              <w:t xml:space="preserve"> and respond to the following:</w:t>
            </w:r>
          </w:p>
          <w:p w14:paraId="7E4C01E0" w14:textId="77777777" w:rsidR="000E0064" w:rsidRPr="004B2C7A" w:rsidRDefault="000E0064" w:rsidP="00BC1BD4">
            <w:pPr>
              <w:pStyle w:val="ListParagraph"/>
              <w:numPr>
                <w:ilvl w:val="0"/>
                <w:numId w:val="26"/>
              </w:numPr>
              <w:tabs>
                <w:tab w:val="left" w:pos="284"/>
              </w:tabs>
              <w:spacing w:line="276" w:lineRule="auto"/>
              <w:ind w:left="1434" w:hanging="357"/>
              <w:contextualSpacing w:val="0"/>
              <w:rPr>
                <w:lang w:eastAsia="en-AU"/>
              </w:rPr>
            </w:pPr>
            <w:r>
              <w:rPr>
                <w:lang w:eastAsia="en-AU"/>
              </w:rPr>
              <w:t xml:space="preserve">From the Rights of the Child, </w:t>
            </w:r>
            <w:r w:rsidRPr="000863DD">
              <w:rPr>
                <w:color w:val="FF0000"/>
                <w:lang w:eastAsia="en-AU"/>
              </w:rPr>
              <w:t xml:space="preserve">identify one article </w:t>
            </w:r>
            <w:r w:rsidRPr="004B2C7A">
              <w:rPr>
                <w:lang w:eastAsia="en-AU"/>
              </w:rPr>
              <w:t>(with number and statement) relating to guiding children’s behaviour.</w:t>
            </w:r>
          </w:p>
          <w:p w14:paraId="44E976D8" w14:textId="42098005" w:rsidR="000E0064" w:rsidRPr="009277C2" w:rsidRDefault="000E0064" w:rsidP="00BC1BD4">
            <w:pPr>
              <w:pStyle w:val="ListParagraph"/>
              <w:numPr>
                <w:ilvl w:val="0"/>
                <w:numId w:val="26"/>
              </w:numPr>
              <w:tabs>
                <w:tab w:val="left" w:pos="284"/>
              </w:tabs>
              <w:spacing w:line="276" w:lineRule="auto"/>
              <w:ind w:left="1434" w:hanging="357"/>
              <w:contextualSpacing w:val="0"/>
              <w:rPr>
                <w:lang w:eastAsia="en-AU"/>
              </w:rPr>
            </w:pPr>
            <w:r w:rsidRPr="004B2C7A">
              <w:rPr>
                <w:lang w:eastAsia="en-AU"/>
              </w:rPr>
              <w:t xml:space="preserve">Describe in your own words, how the </w:t>
            </w:r>
            <w:hyperlink r:id="rId34" w:history="1">
              <w:r w:rsidRPr="004B2C7A">
                <w:rPr>
                  <w:rStyle w:val="Hyperlink"/>
                  <w:lang w:eastAsia="en-AU"/>
                </w:rPr>
                <w:t>Behaviour Guidance</w:t>
              </w:r>
            </w:hyperlink>
            <w:r w:rsidRPr="004B2C7A">
              <w:rPr>
                <w:lang w:eastAsia="en-AU"/>
              </w:rPr>
              <w:t xml:space="preserve"> policy reflects the Article you have identified. (30-50 words)</w:t>
            </w:r>
          </w:p>
        </w:tc>
      </w:tr>
    </w:tbl>
    <w:tbl>
      <w:tblPr>
        <w:tblStyle w:val="TableGridLight10"/>
        <w:tblW w:w="9060"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39"/>
        <w:gridCol w:w="6721"/>
      </w:tblGrid>
      <w:tr w:rsidR="000E0064" w:rsidRPr="004B2C7A" w14:paraId="5F995B0C" w14:textId="77777777" w:rsidTr="00D33D50">
        <w:tc>
          <w:tcPr>
            <w:tcW w:w="2339" w:type="dxa"/>
            <w:shd w:val="clear" w:color="auto" w:fill="B8CCE4"/>
          </w:tcPr>
          <w:p w14:paraId="693C1B80" w14:textId="77777777" w:rsidR="000E0064" w:rsidRPr="004B2C7A" w:rsidRDefault="000E0064" w:rsidP="00BC1BD4">
            <w:pPr>
              <w:pStyle w:val="ListParagraph"/>
              <w:numPr>
                <w:ilvl w:val="0"/>
                <w:numId w:val="27"/>
              </w:numPr>
              <w:tabs>
                <w:tab w:val="left" w:pos="284"/>
              </w:tabs>
              <w:spacing w:before="120" w:after="120" w:line="276" w:lineRule="auto"/>
              <w:contextualSpacing w:val="0"/>
              <w:rPr>
                <w:lang w:eastAsia="en-AU"/>
              </w:rPr>
            </w:pPr>
            <w:r w:rsidRPr="004B2C7A">
              <w:rPr>
                <w:lang w:eastAsia="en-AU"/>
              </w:rPr>
              <w:t>United Nations Convention on the Rights of the Child Article (number and statement)</w:t>
            </w:r>
          </w:p>
        </w:tc>
        <w:tc>
          <w:tcPr>
            <w:tcW w:w="6721" w:type="dxa"/>
          </w:tcPr>
          <w:p w14:paraId="7EB25AE3" w14:textId="2FE5A277" w:rsidR="005A5AE8" w:rsidRDefault="005A5AE8" w:rsidP="005A5AE8">
            <w:r w:rsidRPr="005A5AE8">
              <w:rPr>
                <w:color w:val="7030A0"/>
              </w:rPr>
              <w:t>Article 29</w:t>
            </w:r>
            <w:r w:rsidRPr="005A5AE8">
              <w:rPr>
                <w:color w:val="8064A2" w:themeColor="accent4"/>
              </w:rPr>
              <w:t xml:space="preserve">: </w:t>
            </w:r>
            <w:r>
              <w:t>Education should develop each child’s personality and talents to the full. It should encourage children to respect their parents, their cultures and other cultures.</w:t>
            </w:r>
          </w:p>
          <w:p w14:paraId="41F7EF05" w14:textId="3597CC9B" w:rsidR="000E0064" w:rsidRPr="004B2C7A" w:rsidRDefault="000E0064" w:rsidP="002113A4">
            <w:pPr>
              <w:pStyle w:val="ListParagraph"/>
              <w:spacing w:line="276" w:lineRule="auto"/>
              <w:ind w:left="0"/>
              <w:contextualSpacing w:val="0"/>
              <w:rPr>
                <w:color w:val="FF0000"/>
                <w:lang w:eastAsia="en-AU"/>
              </w:rPr>
            </w:pPr>
          </w:p>
        </w:tc>
      </w:tr>
      <w:tr w:rsidR="000E0064" w:rsidRPr="004B2C7A" w14:paraId="7879FB3A" w14:textId="77777777" w:rsidTr="00D33D50">
        <w:tc>
          <w:tcPr>
            <w:tcW w:w="2339" w:type="dxa"/>
            <w:shd w:val="clear" w:color="auto" w:fill="B8CCE4"/>
          </w:tcPr>
          <w:p w14:paraId="1946B919" w14:textId="77777777" w:rsidR="000E0064" w:rsidRPr="004B2C7A" w:rsidRDefault="000E0064" w:rsidP="00BC1BD4">
            <w:pPr>
              <w:pStyle w:val="ListParagraph"/>
              <w:numPr>
                <w:ilvl w:val="0"/>
                <w:numId w:val="27"/>
              </w:numPr>
              <w:tabs>
                <w:tab w:val="left" w:pos="284"/>
              </w:tabs>
              <w:spacing w:before="120" w:after="120" w:line="276" w:lineRule="auto"/>
              <w:contextualSpacing w:val="0"/>
              <w:rPr>
                <w:lang w:eastAsia="en-AU"/>
              </w:rPr>
            </w:pPr>
            <w:r w:rsidRPr="004B2C7A">
              <w:rPr>
                <w:lang w:eastAsia="en-AU"/>
              </w:rPr>
              <w:t>How the policy reflects this Article (30-50 words)</w:t>
            </w:r>
          </w:p>
        </w:tc>
        <w:tc>
          <w:tcPr>
            <w:tcW w:w="6721" w:type="dxa"/>
          </w:tcPr>
          <w:p w14:paraId="26B1F581" w14:textId="77777777" w:rsidR="000E0064" w:rsidRDefault="000E0064" w:rsidP="002113A4">
            <w:pPr>
              <w:pStyle w:val="ListParagraph"/>
              <w:spacing w:line="276" w:lineRule="auto"/>
              <w:ind w:left="0"/>
              <w:contextualSpacing w:val="0"/>
              <w:rPr>
                <w:color w:val="FF0000"/>
                <w:lang w:eastAsia="en-AU"/>
              </w:rPr>
            </w:pPr>
          </w:p>
          <w:p w14:paraId="41030CA4" w14:textId="77777777" w:rsidR="005A5AE8" w:rsidRDefault="005A5AE8" w:rsidP="005A5AE8">
            <w:r>
              <w:t xml:space="preserve">Collaborate with Educators and professional agencies when required in order to develop a broader understanding of the child’s developmental level, the child's family, the parent's approach, and any recent events, which may be influencing the child's </w:t>
            </w:r>
            <w:proofErr w:type="spellStart"/>
            <w:r>
              <w:t>behaviou</w:t>
            </w:r>
            <w:proofErr w:type="spellEnd"/>
          </w:p>
          <w:p w14:paraId="2D3F9AC4" w14:textId="77777777" w:rsidR="000E0064" w:rsidRDefault="000E0064" w:rsidP="002113A4">
            <w:pPr>
              <w:pStyle w:val="ListParagraph"/>
              <w:spacing w:line="276" w:lineRule="auto"/>
              <w:ind w:left="0"/>
              <w:contextualSpacing w:val="0"/>
              <w:rPr>
                <w:color w:val="FF0000"/>
                <w:lang w:eastAsia="en-AU"/>
              </w:rPr>
            </w:pPr>
          </w:p>
          <w:p w14:paraId="5E758563" w14:textId="77777777" w:rsidR="000E0064" w:rsidRDefault="000E0064" w:rsidP="002113A4">
            <w:pPr>
              <w:pStyle w:val="ListParagraph"/>
              <w:spacing w:line="276" w:lineRule="auto"/>
              <w:ind w:left="0"/>
              <w:contextualSpacing w:val="0"/>
              <w:rPr>
                <w:color w:val="FF0000"/>
                <w:lang w:eastAsia="en-AU"/>
              </w:rPr>
            </w:pPr>
          </w:p>
          <w:p w14:paraId="454B3FE2" w14:textId="77777777" w:rsidR="000E0064" w:rsidRDefault="000E0064" w:rsidP="002113A4">
            <w:pPr>
              <w:pStyle w:val="ListParagraph"/>
              <w:spacing w:line="276" w:lineRule="auto"/>
              <w:ind w:left="0"/>
              <w:contextualSpacing w:val="0"/>
              <w:rPr>
                <w:color w:val="FF0000"/>
                <w:lang w:eastAsia="en-AU"/>
              </w:rPr>
            </w:pPr>
          </w:p>
          <w:p w14:paraId="54B16EB5" w14:textId="77777777" w:rsidR="000E0064" w:rsidRDefault="000E0064" w:rsidP="002113A4">
            <w:pPr>
              <w:pStyle w:val="ListParagraph"/>
              <w:spacing w:line="276" w:lineRule="auto"/>
              <w:ind w:left="0"/>
              <w:contextualSpacing w:val="0"/>
              <w:rPr>
                <w:color w:val="FF0000"/>
                <w:lang w:eastAsia="en-AU"/>
              </w:rPr>
            </w:pPr>
          </w:p>
          <w:p w14:paraId="4937B079" w14:textId="617EB34D" w:rsidR="000E0064" w:rsidRPr="004B2C7A" w:rsidRDefault="000E0064" w:rsidP="002113A4">
            <w:pPr>
              <w:pStyle w:val="ListParagraph"/>
              <w:spacing w:line="276" w:lineRule="auto"/>
              <w:ind w:left="0"/>
              <w:contextualSpacing w:val="0"/>
              <w:rPr>
                <w:color w:val="FF0000"/>
                <w:lang w:eastAsia="en-AU"/>
              </w:rPr>
            </w:pPr>
          </w:p>
        </w:tc>
      </w:tr>
    </w:tbl>
    <w:p w14:paraId="0B00565C" w14:textId="5DC7BDE5" w:rsidR="000E0064" w:rsidRDefault="000E0064" w:rsidP="009C7FDE">
      <w:pPr>
        <w:rPr>
          <w:lang w:eastAsia="en-AU"/>
        </w:rPr>
      </w:pPr>
    </w:p>
    <w:tbl>
      <w:tblPr>
        <w:tblStyle w:val="TableGrid"/>
        <w:tblW w:w="0" w:type="auto"/>
        <w:tblLook w:val="04A0" w:firstRow="1" w:lastRow="0" w:firstColumn="1" w:lastColumn="0" w:noHBand="0" w:noVBand="1"/>
      </w:tblPr>
      <w:tblGrid>
        <w:gridCol w:w="9016"/>
      </w:tblGrid>
      <w:tr w:rsidR="000E0064" w14:paraId="547AF9EF"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377311B4" w14:textId="5DB8CAF3" w:rsidR="000E0064" w:rsidRPr="009277C2" w:rsidRDefault="000E0064" w:rsidP="002113A4">
            <w:pPr>
              <w:jc w:val="right"/>
              <w:rPr>
                <w:color w:val="auto"/>
                <w:lang w:eastAsia="en-AU"/>
              </w:rPr>
            </w:pPr>
            <w:r>
              <w:rPr>
                <w:color w:val="auto"/>
                <w:lang w:eastAsia="en-AU"/>
              </w:rPr>
              <w:t xml:space="preserve">Question 11    </w:t>
            </w:r>
            <w:r w:rsidRPr="009277C2">
              <w:rPr>
                <w:color w:val="auto"/>
                <w:lang w:eastAsia="en-AU"/>
              </w:rPr>
              <w:t xml:space="preserve">                                                                                           </w:t>
            </w:r>
            <w:r>
              <w:rPr>
                <w:color w:val="auto"/>
                <w:lang w:eastAsia="en-AU"/>
              </w:rPr>
              <w:t xml:space="preserve">                            </w:t>
            </w:r>
            <w:proofErr w:type="gramStart"/>
            <w:r>
              <w:rPr>
                <w:color w:val="auto"/>
                <w:lang w:eastAsia="en-AU"/>
              </w:rPr>
              <w:t xml:space="preserve">  </w:t>
            </w:r>
            <w:r w:rsidRPr="009277C2">
              <w:rPr>
                <w:color w:val="auto"/>
                <w:lang w:eastAsia="en-AU"/>
              </w:rPr>
              <w:t xml:space="preserve"> (</w:t>
            </w:r>
            <w:proofErr w:type="gramEnd"/>
            <w:r w:rsidRPr="009277C2">
              <w:rPr>
                <w:color w:val="auto"/>
                <w:lang w:eastAsia="en-AU"/>
              </w:rPr>
              <w:t>Part 1)</w:t>
            </w:r>
          </w:p>
        </w:tc>
      </w:tr>
      <w:tr w:rsidR="000E0064" w14:paraId="15F090E0" w14:textId="77777777" w:rsidTr="008B6382">
        <w:tc>
          <w:tcPr>
            <w:tcW w:w="9016" w:type="dxa"/>
            <w:shd w:val="clear" w:color="auto" w:fill="D9D9D9" w:themeFill="background1" w:themeFillShade="D9"/>
          </w:tcPr>
          <w:p w14:paraId="20C95F60" w14:textId="77777777" w:rsidR="000E0064" w:rsidRPr="004B2C7A" w:rsidRDefault="000E0064" w:rsidP="00B34A8F">
            <w:pPr>
              <w:pStyle w:val="NormalTextDarkBackground"/>
              <w:rPr>
                <w:b/>
                <w:color w:val="auto"/>
                <w:sz w:val="24"/>
                <w:szCs w:val="24"/>
              </w:rPr>
            </w:pPr>
            <w:r w:rsidRPr="00B34A8F">
              <w:rPr>
                <w:b/>
                <w:color w:val="auto"/>
                <w:sz w:val="24"/>
              </w:rPr>
              <w:t>Instructions</w:t>
            </w:r>
            <w:r w:rsidRPr="00B34A8F">
              <w:rPr>
                <w:color w:val="auto"/>
                <w:sz w:val="24"/>
              </w:rPr>
              <w:t xml:space="preserve">: </w:t>
            </w:r>
            <w:r w:rsidRPr="004B2C7A">
              <w:rPr>
                <w:color w:val="auto"/>
                <w:sz w:val="24"/>
                <w:szCs w:val="24"/>
              </w:rPr>
              <w:t xml:space="preserve">Identify one of the procedures from the </w:t>
            </w:r>
            <w:hyperlink r:id="rId35" w:history="1">
              <w:proofErr w:type="spellStart"/>
              <w:r w:rsidRPr="004B2C7A">
                <w:rPr>
                  <w:rStyle w:val="Hyperlink"/>
                  <w:sz w:val="24"/>
                  <w:szCs w:val="24"/>
                </w:rPr>
                <w:t>Behaviour</w:t>
              </w:r>
              <w:proofErr w:type="spellEnd"/>
              <w:r w:rsidRPr="004B2C7A">
                <w:rPr>
                  <w:rStyle w:val="Hyperlink"/>
                  <w:sz w:val="24"/>
                  <w:szCs w:val="24"/>
                </w:rPr>
                <w:t xml:space="preserve"> Guidance</w:t>
              </w:r>
            </w:hyperlink>
            <w:r w:rsidRPr="004B2C7A">
              <w:rPr>
                <w:color w:val="auto"/>
                <w:sz w:val="24"/>
                <w:szCs w:val="24"/>
              </w:rPr>
              <w:t xml:space="preserve"> policy relating to </w:t>
            </w:r>
            <w:proofErr w:type="spellStart"/>
            <w:r w:rsidRPr="004B2C7A">
              <w:rPr>
                <w:color w:val="auto"/>
                <w:sz w:val="24"/>
                <w:szCs w:val="24"/>
              </w:rPr>
              <w:t>behaviour</w:t>
            </w:r>
            <w:proofErr w:type="spellEnd"/>
            <w:r w:rsidRPr="004B2C7A">
              <w:rPr>
                <w:color w:val="auto"/>
                <w:sz w:val="24"/>
                <w:szCs w:val="24"/>
              </w:rPr>
              <w:t xml:space="preserve"> from a child that educators would need to address. Answer each of the questions based on this procedure:</w:t>
            </w:r>
          </w:p>
          <w:p w14:paraId="685CB05A" w14:textId="77777777" w:rsidR="000E0064" w:rsidRPr="004B2C7A" w:rsidRDefault="000E0064" w:rsidP="00BC1BD4">
            <w:pPr>
              <w:pStyle w:val="ListParagraph"/>
              <w:numPr>
                <w:ilvl w:val="0"/>
                <w:numId w:val="28"/>
              </w:numPr>
              <w:tabs>
                <w:tab w:val="left" w:pos="284"/>
              </w:tabs>
              <w:spacing w:line="276" w:lineRule="auto"/>
              <w:ind w:left="1434" w:hanging="357"/>
              <w:contextualSpacing w:val="0"/>
              <w:rPr>
                <w:lang w:eastAsia="en-AU"/>
              </w:rPr>
            </w:pPr>
            <w:r w:rsidRPr="004B2C7A">
              <w:rPr>
                <w:lang w:eastAsia="en-AU"/>
              </w:rPr>
              <w:t>Identify one inappropriate behaviour that you might see from a child that relates to the procedure that you have selected. (10-15 words)</w:t>
            </w:r>
          </w:p>
          <w:p w14:paraId="46E65BAA" w14:textId="77777777" w:rsidR="000E0064" w:rsidRPr="004B2C7A" w:rsidRDefault="000E0064" w:rsidP="00BC1BD4">
            <w:pPr>
              <w:pStyle w:val="ListParagraph"/>
              <w:numPr>
                <w:ilvl w:val="0"/>
                <w:numId w:val="28"/>
              </w:numPr>
              <w:tabs>
                <w:tab w:val="left" w:pos="284"/>
              </w:tabs>
              <w:spacing w:line="276" w:lineRule="auto"/>
              <w:ind w:left="1434" w:hanging="357"/>
              <w:contextualSpacing w:val="0"/>
              <w:rPr>
                <w:lang w:eastAsia="en-AU"/>
              </w:rPr>
            </w:pPr>
            <w:r w:rsidRPr="004B2C7A">
              <w:rPr>
                <w:lang w:eastAsia="en-AU"/>
              </w:rPr>
              <w:t>Identify one appropriate behaviour that you would support a child to work towards that followed the service’s policy and procedures. (15-25 words)</w:t>
            </w:r>
          </w:p>
          <w:p w14:paraId="0E5762FA" w14:textId="77777777" w:rsidR="000E0064" w:rsidRPr="004B2C7A" w:rsidRDefault="000E0064" w:rsidP="00BC1BD4">
            <w:pPr>
              <w:pStyle w:val="ListParagraph"/>
              <w:numPr>
                <w:ilvl w:val="0"/>
                <w:numId w:val="28"/>
              </w:numPr>
              <w:tabs>
                <w:tab w:val="left" w:pos="284"/>
              </w:tabs>
              <w:spacing w:line="276" w:lineRule="auto"/>
              <w:ind w:left="1434" w:hanging="357"/>
              <w:contextualSpacing w:val="0"/>
              <w:rPr>
                <w:lang w:eastAsia="en-AU"/>
              </w:rPr>
            </w:pPr>
            <w:r w:rsidRPr="004B2C7A">
              <w:rPr>
                <w:lang w:eastAsia="en-AU"/>
              </w:rPr>
              <w:t>Reflect on why you decided each of the behaviours were inappropriate and appropriate. Discuss your own professional views and values that you have when it comes to these two behaviours. (20-30 words for each behaviour)</w:t>
            </w:r>
          </w:p>
          <w:p w14:paraId="745903B8" w14:textId="0705E59C" w:rsidR="000E0064" w:rsidRPr="009277C2" w:rsidRDefault="000E0064" w:rsidP="000E0064">
            <w:pPr>
              <w:spacing w:line="276" w:lineRule="auto"/>
              <w:ind w:left="357"/>
              <w:rPr>
                <w:lang w:eastAsia="en-AU"/>
              </w:rPr>
            </w:pPr>
            <w:r w:rsidRPr="004B2C7A">
              <w:rPr>
                <w:lang w:eastAsia="en-AU"/>
              </w:rPr>
              <w:t>Write your answers in the table provided below.</w:t>
            </w:r>
          </w:p>
        </w:tc>
      </w:tr>
    </w:tbl>
    <w:tbl>
      <w:tblPr>
        <w:tblStyle w:val="TableGridLight19"/>
        <w:tblW w:w="9060" w:type="dxa"/>
        <w:tblBorders>
          <w:top w:val="single" w:sz="4" w:space="0" w:color="2D739F"/>
          <w:left w:val="single" w:sz="4" w:space="0" w:color="2D739F"/>
          <w:bottom w:val="single" w:sz="4" w:space="0" w:color="2D739F"/>
          <w:right w:val="single" w:sz="4" w:space="0" w:color="2D739F"/>
          <w:insideH w:val="single" w:sz="4" w:space="0" w:color="2D739F"/>
          <w:insideV w:val="single" w:sz="4" w:space="0" w:color="2D739F"/>
        </w:tblBorders>
        <w:tblLook w:val="04A0" w:firstRow="1" w:lastRow="0" w:firstColumn="1" w:lastColumn="0" w:noHBand="0" w:noVBand="1"/>
      </w:tblPr>
      <w:tblGrid>
        <w:gridCol w:w="2335"/>
        <w:gridCol w:w="6725"/>
      </w:tblGrid>
      <w:tr w:rsidR="000E0064" w:rsidRPr="004B2C7A" w14:paraId="50B212F5" w14:textId="77777777" w:rsidTr="00D33D50">
        <w:tc>
          <w:tcPr>
            <w:tcW w:w="2335" w:type="dxa"/>
            <w:shd w:val="clear" w:color="auto" w:fill="B8CCE4"/>
          </w:tcPr>
          <w:p w14:paraId="07C5DF99" w14:textId="77777777" w:rsidR="000E0064" w:rsidRPr="005A5AE8" w:rsidRDefault="000E0064" w:rsidP="002113A4">
            <w:pPr>
              <w:spacing w:line="276" w:lineRule="auto"/>
              <w:rPr>
                <w:color w:val="000000" w:themeColor="text1"/>
                <w:lang w:eastAsia="en-AU"/>
              </w:rPr>
            </w:pPr>
            <w:r w:rsidRPr="005A5AE8">
              <w:rPr>
                <w:color w:val="000000" w:themeColor="text1"/>
                <w:lang w:eastAsia="en-AU"/>
              </w:rPr>
              <w:t xml:space="preserve">The procedure from the policy </w:t>
            </w:r>
          </w:p>
        </w:tc>
        <w:tc>
          <w:tcPr>
            <w:tcW w:w="6725" w:type="dxa"/>
          </w:tcPr>
          <w:p w14:paraId="4D1F9C0A" w14:textId="06DECB76" w:rsidR="000E0064" w:rsidRPr="005A5AE8" w:rsidRDefault="000E0064" w:rsidP="002113A4">
            <w:pPr>
              <w:spacing w:line="276" w:lineRule="auto"/>
              <w:rPr>
                <w:color w:val="000000" w:themeColor="text1"/>
                <w:lang w:eastAsia="en-AU"/>
              </w:rPr>
            </w:pPr>
          </w:p>
        </w:tc>
      </w:tr>
      <w:tr w:rsidR="000E0064" w:rsidRPr="004B2C7A" w14:paraId="0E95E3E8" w14:textId="77777777" w:rsidTr="00D33D50">
        <w:tc>
          <w:tcPr>
            <w:tcW w:w="2335" w:type="dxa"/>
            <w:shd w:val="clear" w:color="auto" w:fill="B8CCE4"/>
          </w:tcPr>
          <w:p w14:paraId="5A8E2D59" w14:textId="77777777" w:rsidR="000E0064" w:rsidRPr="005A5AE8" w:rsidRDefault="000E0064" w:rsidP="00BC1BD4">
            <w:pPr>
              <w:pStyle w:val="ListParagraph"/>
              <w:numPr>
                <w:ilvl w:val="0"/>
                <w:numId w:val="29"/>
              </w:numPr>
              <w:tabs>
                <w:tab w:val="left" w:pos="284"/>
              </w:tabs>
              <w:spacing w:before="120" w:after="120" w:line="276" w:lineRule="auto"/>
              <w:contextualSpacing w:val="0"/>
              <w:rPr>
                <w:color w:val="000000" w:themeColor="text1"/>
                <w:lang w:eastAsia="en-AU"/>
              </w:rPr>
            </w:pPr>
            <w:r w:rsidRPr="005A5AE8">
              <w:rPr>
                <w:color w:val="000000" w:themeColor="text1"/>
                <w:lang w:eastAsia="en-AU"/>
              </w:rPr>
              <w:t xml:space="preserve">Example of one inappropriate behaviour </w:t>
            </w:r>
          </w:p>
          <w:p w14:paraId="1B6EA233" w14:textId="77777777" w:rsidR="000E0064" w:rsidRPr="005A5AE8" w:rsidRDefault="000E0064" w:rsidP="002113A4">
            <w:pPr>
              <w:pStyle w:val="ListParagraph"/>
              <w:spacing w:line="276" w:lineRule="auto"/>
              <w:ind w:left="284"/>
              <w:contextualSpacing w:val="0"/>
              <w:rPr>
                <w:color w:val="000000" w:themeColor="text1"/>
                <w:lang w:eastAsia="en-AU"/>
              </w:rPr>
            </w:pPr>
            <w:r w:rsidRPr="005A5AE8">
              <w:rPr>
                <w:color w:val="000000" w:themeColor="text1"/>
                <w:lang w:eastAsia="en-AU"/>
              </w:rPr>
              <w:t>(10-15 words)</w:t>
            </w:r>
          </w:p>
        </w:tc>
        <w:tc>
          <w:tcPr>
            <w:tcW w:w="6725" w:type="dxa"/>
          </w:tcPr>
          <w:p w14:paraId="7E514375" w14:textId="6DE5693B" w:rsidR="000E0064" w:rsidRPr="005A5AE8" w:rsidRDefault="005A5AE8" w:rsidP="002113A4">
            <w:pPr>
              <w:spacing w:line="276" w:lineRule="auto"/>
              <w:rPr>
                <w:color w:val="000000" w:themeColor="text1"/>
                <w:lang w:eastAsia="en-AU"/>
              </w:rPr>
            </w:pPr>
            <w:r w:rsidRPr="005A5AE8">
              <w:rPr>
                <w:color w:val="000000" w:themeColor="text1"/>
                <w:lang w:eastAsia="en-AU"/>
              </w:rPr>
              <w:t xml:space="preserve">I </w:t>
            </w:r>
            <w:r w:rsidRPr="00E82EC0">
              <w:rPr>
                <w:color w:val="000000" w:themeColor="text1"/>
                <w:sz w:val="24"/>
                <w:szCs w:val="24"/>
                <w:lang w:eastAsia="en-AU"/>
              </w:rPr>
              <w:t xml:space="preserve">worked with one child who has aggressive </w:t>
            </w:r>
            <w:proofErr w:type="gramStart"/>
            <w:r w:rsidRPr="00E82EC0">
              <w:rPr>
                <w:color w:val="000000" w:themeColor="text1"/>
                <w:sz w:val="24"/>
                <w:szCs w:val="24"/>
                <w:lang w:eastAsia="en-AU"/>
              </w:rPr>
              <w:t>behaviour .</w:t>
            </w:r>
            <w:proofErr w:type="gramEnd"/>
            <w:r w:rsidRPr="00E82EC0">
              <w:rPr>
                <w:color w:val="000000" w:themeColor="text1"/>
                <w:sz w:val="24"/>
                <w:szCs w:val="24"/>
                <w:lang w:eastAsia="en-AU"/>
              </w:rPr>
              <w:t xml:space="preserve"> If that child didn’t get his asking staffs, he </w:t>
            </w:r>
            <w:proofErr w:type="gramStart"/>
            <w:r w:rsidRPr="00E82EC0">
              <w:rPr>
                <w:color w:val="000000" w:themeColor="text1"/>
                <w:sz w:val="24"/>
                <w:szCs w:val="24"/>
                <w:lang w:eastAsia="en-AU"/>
              </w:rPr>
              <w:t>bang</w:t>
            </w:r>
            <w:proofErr w:type="gramEnd"/>
            <w:r w:rsidRPr="00E82EC0">
              <w:rPr>
                <w:color w:val="000000" w:themeColor="text1"/>
                <w:sz w:val="24"/>
                <w:szCs w:val="24"/>
                <w:lang w:eastAsia="en-AU"/>
              </w:rPr>
              <w:t xml:space="preserve"> his head.</w:t>
            </w:r>
          </w:p>
        </w:tc>
      </w:tr>
      <w:tr w:rsidR="000E0064" w:rsidRPr="004B2C7A" w14:paraId="154D3157" w14:textId="77777777" w:rsidTr="00D33D50">
        <w:tc>
          <w:tcPr>
            <w:tcW w:w="2335" w:type="dxa"/>
            <w:shd w:val="clear" w:color="auto" w:fill="B8CCE4"/>
          </w:tcPr>
          <w:p w14:paraId="2754ED43" w14:textId="77777777" w:rsidR="000E0064" w:rsidRPr="004B2C7A" w:rsidRDefault="000E0064" w:rsidP="00BC1BD4">
            <w:pPr>
              <w:pStyle w:val="ListParagraph"/>
              <w:numPr>
                <w:ilvl w:val="0"/>
                <w:numId w:val="29"/>
              </w:numPr>
              <w:tabs>
                <w:tab w:val="left" w:pos="284"/>
              </w:tabs>
              <w:spacing w:before="120" w:after="120" w:line="276" w:lineRule="auto"/>
              <w:contextualSpacing w:val="0"/>
              <w:rPr>
                <w:lang w:eastAsia="en-AU"/>
              </w:rPr>
            </w:pPr>
            <w:r w:rsidRPr="004B2C7A">
              <w:rPr>
                <w:lang w:eastAsia="en-AU"/>
              </w:rPr>
              <w:lastRenderedPageBreak/>
              <w:t xml:space="preserve">Example of one appropriate behaviour </w:t>
            </w:r>
          </w:p>
          <w:p w14:paraId="001EDCBD" w14:textId="77777777" w:rsidR="000E0064" w:rsidRPr="004B2C7A" w:rsidRDefault="000E0064" w:rsidP="002113A4">
            <w:pPr>
              <w:pStyle w:val="ListParagraph"/>
              <w:spacing w:line="276" w:lineRule="auto"/>
              <w:ind w:left="284"/>
              <w:contextualSpacing w:val="0"/>
              <w:rPr>
                <w:lang w:eastAsia="en-AU"/>
              </w:rPr>
            </w:pPr>
            <w:r w:rsidRPr="004B2C7A">
              <w:rPr>
                <w:lang w:eastAsia="en-AU"/>
              </w:rPr>
              <w:t>(15-25 words)</w:t>
            </w:r>
          </w:p>
        </w:tc>
        <w:tc>
          <w:tcPr>
            <w:tcW w:w="6725" w:type="dxa"/>
          </w:tcPr>
          <w:p w14:paraId="77FF04D9" w14:textId="77777777" w:rsidR="001F624D" w:rsidRDefault="001F624D" w:rsidP="002113A4">
            <w:pPr>
              <w:spacing w:line="276" w:lineRule="auto"/>
              <w:rPr>
                <w:color w:val="000000" w:themeColor="text1"/>
                <w:sz w:val="24"/>
                <w:szCs w:val="24"/>
                <w:lang w:eastAsia="en-AU"/>
              </w:rPr>
            </w:pPr>
          </w:p>
          <w:p w14:paraId="7DC43B86" w14:textId="50AC2B1E" w:rsidR="000E0064" w:rsidRDefault="001F624D" w:rsidP="002113A4">
            <w:pPr>
              <w:spacing w:line="276" w:lineRule="auto"/>
              <w:rPr>
                <w:color w:val="000000" w:themeColor="text1"/>
                <w:sz w:val="24"/>
                <w:szCs w:val="24"/>
                <w:lang w:eastAsia="en-AU"/>
              </w:rPr>
            </w:pPr>
            <w:r>
              <w:rPr>
                <w:color w:val="000000" w:themeColor="text1"/>
                <w:sz w:val="24"/>
                <w:szCs w:val="24"/>
                <w:lang w:eastAsia="en-AU"/>
              </w:rPr>
              <w:t xml:space="preserve">When the child asked any </w:t>
            </w:r>
            <w:proofErr w:type="gramStart"/>
            <w:r>
              <w:rPr>
                <w:color w:val="000000" w:themeColor="text1"/>
                <w:sz w:val="24"/>
                <w:szCs w:val="24"/>
                <w:lang w:eastAsia="en-AU"/>
              </w:rPr>
              <w:t>thing</w:t>
            </w:r>
            <w:proofErr w:type="gramEnd"/>
            <w:r>
              <w:rPr>
                <w:color w:val="000000" w:themeColor="text1"/>
                <w:sz w:val="24"/>
                <w:szCs w:val="24"/>
                <w:lang w:eastAsia="en-AU"/>
              </w:rPr>
              <w:t xml:space="preserve"> he/she asking with good manner.</w:t>
            </w:r>
          </w:p>
          <w:p w14:paraId="3B06F762" w14:textId="130027CF" w:rsidR="001F624D" w:rsidRPr="001F624D" w:rsidRDefault="001F624D" w:rsidP="002113A4">
            <w:pPr>
              <w:spacing w:line="276" w:lineRule="auto"/>
              <w:rPr>
                <w:color w:val="000000" w:themeColor="text1"/>
                <w:sz w:val="24"/>
                <w:szCs w:val="24"/>
                <w:lang w:eastAsia="en-AU"/>
              </w:rPr>
            </w:pPr>
            <w:r>
              <w:rPr>
                <w:color w:val="000000" w:themeColor="text1"/>
                <w:sz w:val="24"/>
                <w:szCs w:val="24"/>
                <w:lang w:eastAsia="en-AU"/>
              </w:rPr>
              <w:t xml:space="preserve">In morning tea time one child </w:t>
            </w:r>
            <w:proofErr w:type="gramStart"/>
            <w:r>
              <w:rPr>
                <w:color w:val="000000" w:themeColor="text1"/>
                <w:sz w:val="24"/>
                <w:szCs w:val="24"/>
                <w:lang w:eastAsia="en-AU"/>
              </w:rPr>
              <w:t>told  me</w:t>
            </w:r>
            <w:proofErr w:type="gramEnd"/>
            <w:r>
              <w:rPr>
                <w:color w:val="000000" w:themeColor="text1"/>
                <w:sz w:val="24"/>
                <w:szCs w:val="24"/>
                <w:lang w:eastAsia="en-AU"/>
              </w:rPr>
              <w:t>. Miss please give me some milk.</w:t>
            </w:r>
          </w:p>
        </w:tc>
      </w:tr>
      <w:tr w:rsidR="000E0064" w:rsidRPr="004B2C7A" w14:paraId="589845CA" w14:textId="77777777" w:rsidTr="00D33D50">
        <w:tc>
          <w:tcPr>
            <w:tcW w:w="2335" w:type="dxa"/>
            <w:shd w:val="clear" w:color="auto" w:fill="B8CCE4"/>
          </w:tcPr>
          <w:p w14:paraId="4D6A8416" w14:textId="77777777" w:rsidR="000E0064" w:rsidRPr="004B2C7A" w:rsidRDefault="000E0064" w:rsidP="00BC1BD4">
            <w:pPr>
              <w:pStyle w:val="ListParagraph"/>
              <w:numPr>
                <w:ilvl w:val="0"/>
                <w:numId w:val="29"/>
              </w:numPr>
              <w:tabs>
                <w:tab w:val="left" w:pos="284"/>
              </w:tabs>
              <w:spacing w:before="120" w:after="120" w:line="276" w:lineRule="auto"/>
              <w:contextualSpacing w:val="0"/>
              <w:rPr>
                <w:lang w:eastAsia="en-AU"/>
              </w:rPr>
            </w:pPr>
            <w:r w:rsidRPr="004B2C7A">
              <w:rPr>
                <w:lang w:eastAsia="en-AU"/>
              </w:rPr>
              <w:t>Reflection about inappropriate and appropriate behaviour</w:t>
            </w:r>
          </w:p>
          <w:p w14:paraId="0A5A23A7" w14:textId="77777777" w:rsidR="000E0064" w:rsidRPr="004B2C7A" w:rsidRDefault="000E0064" w:rsidP="002113A4">
            <w:pPr>
              <w:pStyle w:val="ListParagraph"/>
              <w:spacing w:line="276" w:lineRule="auto"/>
              <w:ind w:left="284"/>
              <w:contextualSpacing w:val="0"/>
              <w:rPr>
                <w:lang w:eastAsia="en-AU"/>
              </w:rPr>
            </w:pPr>
            <w:r w:rsidRPr="004B2C7A">
              <w:rPr>
                <w:lang w:eastAsia="en-AU"/>
              </w:rPr>
              <w:t>(40-60 words)</w:t>
            </w:r>
          </w:p>
        </w:tc>
        <w:tc>
          <w:tcPr>
            <w:tcW w:w="6725" w:type="dxa"/>
          </w:tcPr>
          <w:p w14:paraId="7E048E36" w14:textId="0DDC9FCF" w:rsidR="000E0064" w:rsidRDefault="001F624D" w:rsidP="005D5976">
            <w:r w:rsidRPr="00016A84">
              <w:t xml:space="preserve">Some </w:t>
            </w:r>
            <w:r w:rsidR="00016A84" w:rsidRPr="00016A84">
              <w:t xml:space="preserve">children were frustrated </w:t>
            </w:r>
            <w:r w:rsidR="00773D71">
              <w:t xml:space="preserve">when </w:t>
            </w:r>
            <w:r w:rsidR="00016A84" w:rsidRPr="00016A84">
              <w:t>they want</w:t>
            </w:r>
            <w:r w:rsidR="000C7BED">
              <w:t>ed</w:t>
            </w:r>
            <w:r w:rsidR="00016A84" w:rsidRPr="00016A84">
              <w:t xml:space="preserve"> </w:t>
            </w:r>
            <w:proofErr w:type="gramStart"/>
            <w:r w:rsidR="00016A84" w:rsidRPr="00016A84">
              <w:t>something</w:t>
            </w:r>
            <w:proofErr w:type="gramEnd"/>
            <w:r w:rsidR="00016A84" w:rsidRPr="00016A84">
              <w:t xml:space="preserve"> </w:t>
            </w:r>
            <w:r w:rsidR="00773D71">
              <w:t>but they did not get it.</w:t>
            </w:r>
            <w:r w:rsidR="00016A84" w:rsidRPr="00016A84">
              <w:t xml:space="preserve"> </w:t>
            </w:r>
            <w:r w:rsidR="00773D71">
              <w:t>T</w:t>
            </w:r>
            <w:r w:rsidR="00016A84" w:rsidRPr="00016A84">
              <w:t>hey were frustrated and crying, angry, mo</w:t>
            </w:r>
            <w:r w:rsidR="008B2A10">
              <w:t>o</w:t>
            </w:r>
            <w:r w:rsidR="00016A84" w:rsidRPr="00016A84">
              <w:t>d off</w:t>
            </w:r>
            <w:r w:rsidR="00773D71">
              <w:t>,</w:t>
            </w:r>
            <w:r w:rsidR="00016A84" w:rsidRPr="00016A84">
              <w:t xml:space="preserve"> hurting </w:t>
            </w:r>
            <w:r w:rsidR="00A07E8A">
              <w:t>themselves</w:t>
            </w:r>
            <w:r w:rsidR="00016A84" w:rsidRPr="00016A84">
              <w:t xml:space="preserve"> and </w:t>
            </w:r>
            <w:r w:rsidR="00A07E8A">
              <w:t>tried to stay isolated</w:t>
            </w:r>
            <w:r w:rsidR="00016A84" w:rsidRPr="00016A84">
              <w:t xml:space="preserve">. But they can ask it with good manner. </w:t>
            </w:r>
          </w:p>
          <w:p w14:paraId="3380ADC8" w14:textId="6A97B276" w:rsidR="00273C2A" w:rsidRDefault="00273C2A" w:rsidP="005D5976"/>
          <w:p w14:paraId="1C459904" w14:textId="566264EB" w:rsidR="00273C2A" w:rsidRDefault="00273C2A" w:rsidP="00273C2A">
            <w:r>
              <w:t>Continue observing the child, where a similar incidence occurs three times the child’s parents and</w:t>
            </w:r>
            <w:r w:rsidR="005B72B1">
              <w:t xml:space="preserve"> e</w:t>
            </w:r>
            <w:r>
              <w:t>ducators will meet to discuss the issue and create a behaviour management plan of action to</w:t>
            </w:r>
            <w:r w:rsidR="005B72B1">
              <w:t xml:space="preserve"> </w:t>
            </w:r>
            <w:r>
              <w:t>support the child in the environment.</w:t>
            </w:r>
          </w:p>
          <w:p w14:paraId="350BFF3A" w14:textId="77777777" w:rsidR="00273C2A" w:rsidRDefault="00273C2A" w:rsidP="00273C2A"/>
          <w:p w14:paraId="661361FD" w14:textId="129210B4" w:rsidR="00273C2A" w:rsidRDefault="00273C2A" w:rsidP="00273C2A">
            <w:r>
              <w:t>Guide children to remove themselves from situations where they are experiencing frustration,</w:t>
            </w:r>
            <w:r w:rsidR="00816248">
              <w:t xml:space="preserve"> </w:t>
            </w:r>
            <w:r>
              <w:t>anger or fear</w:t>
            </w:r>
            <w:r w:rsidR="00816248">
              <w:t>.</w:t>
            </w:r>
          </w:p>
          <w:p w14:paraId="5B577547" w14:textId="36450655" w:rsidR="00273C2A" w:rsidRDefault="00273C2A" w:rsidP="00273C2A">
            <w:r>
              <w:t>• Remain calm, tender and tolerant as they encourage children who are strongly expressing</w:t>
            </w:r>
            <w:r w:rsidR="00816248">
              <w:t xml:space="preserve"> </w:t>
            </w:r>
            <w:r>
              <w:t>distress, frustration or anger.</w:t>
            </w:r>
          </w:p>
          <w:p w14:paraId="58A64CC8" w14:textId="77E55522" w:rsidR="00273C2A" w:rsidRDefault="00273C2A" w:rsidP="00273C2A">
            <w:r>
              <w:t>• Guide children’s behaviour with a focus on preserving and promoting children’s self</w:t>
            </w:r>
            <w:r w:rsidR="00816248">
              <w:t>-</w:t>
            </w:r>
            <w:r>
              <w:t>esteem as</w:t>
            </w:r>
            <w:r w:rsidR="00816248">
              <w:t xml:space="preserve"> </w:t>
            </w:r>
            <w:r>
              <w:t>they learn to self-regulate their behaviour.</w:t>
            </w:r>
          </w:p>
          <w:p w14:paraId="55722E8C" w14:textId="77777777" w:rsidR="00273C2A" w:rsidRDefault="00273C2A" w:rsidP="005D5976">
            <w:pPr>
              <w:rPr>
                <w:color w:val="FF0000"/>
              </w:rPr>
            </w:pPr>
          </w:p>
          <w:p w14:paraId="321554B9" w14:textId="77777777" w:rsidR="00273C2A" w:rsidRDefault="00273C2A" w:rsidP="005D5976">
            <w:pPr>
              <w:rPr>
                <w:color w:val="FF0000"/>
              </w:rPr>
            </w:pPr>
          </w:p>
          <w:p w14:paraId="3F16611C" w14:textId="750BC33C" w:rsidR="00273C2A" w:rsidRPr="00016A84" w:rsidRDefault="00273C2A" w:rsidP="005D5976">
            <w:pPr>
              <w:rPr>
                <w:color w:val="FF0000"/>
                <w:lang w:eastAsia="en-AU"/>
              </w:rPr>
            </w:pPr>
          </w:p>
        </w:tc>
      </w:tr>
    </w:tbl>
    <w:p w14:paraId="528EB03F" w14:textId="7D7A9557" w:rsidR="000E0064" w:rsidRDefault="000E0064" w:rsidP="009C7FDE">
      <w:pPr>
        <w:rPr>
          <w:lang w:eastAsia="en-AU"/>
        </w:rPr>
      </w:pPr>
    </w:p>
    <w:tbl>
      <w:tblPr>
        <w:tblStyle w:val="TableGrid"/>
        <w:tblW w:w="0" w:type="auto"/>
        <w:tblLook w:val="04A0" w:firstRow="1" w:lastRow="0" w:firstColumn="1" w:lastColumn="0" w:noHBand="0" w:noVBand="1"/>
      </w:tblPr>
      <w:tblGrid>
        <w:gridCol w:w="9016"/>
      </w:tblGrid>
      <w:tr w:rsidR="000E0064" w14:paraId="7F6A0AF3" w14:textId="77777777" w:rsidTr="008B6382">
        <w:trPr>
          <w:cnfStyle w:val="100000000000" w:firstRow="1" w:lastRow="0" w:firstColumn="0" w:lastColumn="0" w:oddVBand="0" w:evenVBand="0" w:oddHBand="0" w:evenHBand="0" w:firstRowFirstColumn="0" w:firstRowLastColumn="0" w:lastRowFirstColumn="0" w:lastRowLastColumn="0"/>
        </w:trPr>
        <w:tc>
          <w:tcPr>
            <w:tcW w:w="9016" w:type="dxa"/>
            <w:shd w:val="clear" w:color="auto" w:fill="D9D9D9" w:themeFill="background1" w:themeFillShade="D9"/>
          </w:tcPr>
          <w:p w14:paraId="60E6557A" w14:textId="3D7EC043" w:rsidR="000E0064" w:rsidRPr="009277C2" w:rsidRDefault="000E0064" w:rsidP="002113A4">
            <w:pPr>
              <w:jc w:val="right"/>
              <w:rPr>
                <w:color w:val="auto"/>
                <w:lang w:eastAsia="en-AU"/>
              </w:rPr>
            </w:pPr>
            <w:r>
              <w:rPr>
                <w:color w:val="auto"/>
                <w:lang w:eastAsia="en-AU"/>
              </w:rPr>
              <w:t xml:space="preserve">Question 12    </w:t>
            </w:r>
            <w:r w:rsidRPr="009277C2">
              <w:rPr>
                <w:color w:val="auto"/>
                <w:lang w:eastAsia="en-AU"/>
              </w:rPr>
              <w:t xml:space="preserve">                                                                                           </w:t>
            </w:r>
            <w:r>
              <w:rPr>
                <w:color w:val="auto"/>
                <w:lang w:eastAsia="en-AU"/>
              </w:rPr>
              <w:t xml:space="preserve">                            </w:t>
            </w:r>
            <w:proofErr w:type="gramStart"/>
            <w:r>
              <w:rPr>
                <w:color w:val="auto"/>
                <w:lang w:eastAsia="en-AU"/>
              </w:rPr>
              <w:t xml:space="preserve">  </w:t>
            </w:r>
            <w:r w:rsidRPr="009277C2">
              <w:rPr>
                <w:color w:val="auto"/>
                <w:lang w:eastAsia="en-AU"/>
              </w:rPr>
              <w:t xml:space="preserve"> (</w:t>
            </w:r>
            <w:proofErr w:type="gramEnd"/>
            <w:r w:rsidRPr="009277C2">
              <w:rPr>
                <w:color w:val="auto"/>
                <w:lang w:eastAsia="en-AU"/>
              </w:rPr>
              <w:t>Part 1)</w:t>
            </w:r>
          </w:p>
        </w:tc>
      </w:tr>
      <w:tr w:rsidR="000E0064" w14:paraId="1DBB660E" w14:textId="77777777" w:rsidTr="008B6382">
        <w:tc>
          <w:tcPr>
            <w:tcW w:w="9016" w:type="dxa"/>
            <w:shd w:val="clear" w:color="auto" w:fill="D9D9D9" w:themeFill="background1" w:themeFillShade="D9"/>
          </w:tcPr>
          <w:p w14:paraId="1868D610" w14:textId="77777777" w:rsidR="000E0064" w:rsidRPr="004B2C7A" w:rsidRDefault="000E0064" w:rsidP="000E0064">
            <w:pPr>
              <w:spacing w:line="276" w:lineRule="auto"/>
              <w:rPr>
                <w:lang w:eastAsia="en-AU"/>
              </w:rPr>
            </w:pPr>
            <w:r w:rsidRPr="000E0064">
              <w:rPr>
                <w:b/>
                <w:sz w:val="22"/>
                <w:szCs w:val="22"/>
                <w:lang w:eastAsia="en-AU"/>
              </w:rPr>
              <w:t>Instructions:</w:t>
            </w:r>
            <w:r w:rsidRPr="000E0064">
              <w:rPr>
                <w:lang w:eastAsia="en-AU"/>
              </w:rPr>
              <w:t xml:space="preserve"> </w:t>
            </w:r>
            <w:r w:rsidRPr="004B2C7A">
              <w:rPr>
                <w:lang w:eastAsia="en-AU"/>
              </w:rPr>
              <w:t xml:space="preserve">Research </w:t>
            </w:r>
            <w:r>
              <w:rPr>
                <w:lang w:eastAsia="en-AU"/>
              </w:rPr>
              <w:t xml:space="preserve">cultural differences in parenting styles and discipline. You must include Aboriginal culture and three other cultures of your choosing.  </w:t>
            </w:r>
          </w:p>
          <w:p w14:paraId="08E8E8E2" w14:textId="77777777" w:rsidR="000E0064" w:rsidRPr="004B2C7A" w:rsidRDefault="000E0064" w:rsidP="000E0064">
            <w:pPr>
              <w:spacing w:line="276" w:lineRule="auto"/>
              <w:rPr>
                <w:lang w:eastAsia="en-AU"/>
              </w:rPr>
            </w:pPr>
            <w:r w:rsidRPr="004B2C7A">
              <w:rPr>
                <w:lang w:eastAsia="en-AU"/>
              </w:rPr>
              <w:t xml:space="preserve">Explain in your own words, the characteristics of these styles in relation to discipline for children. </w:t>
            </w:r>
          </w:p>
          <w:p w14:paraId="6A3ACD31" w14:textId="77777777" w:rsidR="000E0064" w:rsidRPr="004B2C7A" w:rsidRDefault="000E0064" w:rsidP="000E0064">
            <w:pPr>
              <w:spacing w:line="276" w:lineRule="auto"/>
              <w:rPr>
                <w:lang w:eastAsia="en-AU"/>
              </w:rPr>
            </w:pPr>
            <w:r w:rsidRPr="004B2C7A">
              <w:rPr>
                <w:lang w:eastAsia="en-AU"/>
              </w:rPr>
              <w:t xml:space="preserve">Provide a reference to the source/s that you used to support you with your response following </w:t>
            </w:r>
            <w:hyperlink r:id="rId36" w:history="1">
              <w:r w:rsidRPr="004B2C7A">
                <w:rPr>
                  <w:rStyle w:val="Hyperlink"/>
                  <w:lang w:eastAsia="en-AU"/>
                </w:rPr>
                <w:t>APA referencing procedures</w:t>
              </w:r>
            </w:hyperlink>
            <w:r w:rsidRPr="004B2C7A">
              <w:rPr>
                <w:lang w:eastAsia="en-AU"/>
              </w:rPr>
              <w:t xml:space="preserve">. </w:t>
            </w:r>
          </w:p>
          <w:p w14:paraId="2BD4CCA3" w14:textId="373B8BEA" w:rsidR="000E0064" w:rsidRPr="009277C2" w:rsidRDefault="000E0064" w:rsidP="000E0064">
            <w:pPr>
              <w:spacing w:line="276" w:lineRule="auto"/>
              <w:rPr>
                <w:lang w:eastAsia="en-AU"/>
              </w:rPr>
            </w:pPr>
            <w:r w:rsidRPr="004B2C7A">
              <w:rPr>
                <w:lang w:eastAsia="en-AU"/>
              </w:rPr>
              <w:t xml:space="preserve">Write your answers in the tables below. </w:t>
            </w:r>
            <w:r>
              <w:rPr>
                <w:lang w:eastAsia="en-AU"/>
              </w:rPr>
              <w:t>Word count (100-200 words per culture)</w:t>
            </w:r>
          </w:p>
        </w:tc>
      </w:tr>
    </w:tbl>
    <w:tbl>
      <w:tblPr>
        <w:tblStyle w:val="GridTable4-Accent1"/>
        <w:tblW w:w="9060" w:type="dxa"/>
        <w:tblLook w:val="04A0" w:firstRow="1" w:lastRow="0" w:firstColumn="1" w:lastColumn="0" w:noHBand="0" w:noVBand="1"/>
      </w:tblPr>
      <w:tblGrid>
        <w:gridCol w:w="1696"/>
        <w:gridCol w:w="7364"/>
      </w:tblGrid>
      <w:tr w:rsidR="00D33D50" w:rsidRPr="004B2C7A" w14:paraId="4795E9EF" w14:textId="77777777" w:rsidTr="00D33D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60" w:type="dxa"/>
            <w:gridSpan w:val="2"/>
            <w:shd w:val="clear" w:color="auto" w:fill="D9D9D9" w:themeFill="background1" w:themeFillShade="D9"/>
          </w:tcPr>
          <w:p w14:paraId="51265BA0" w14:textId="631E3E8C" w:rsidR="00D33D50" w:rsidRPr="00D33D50" w:rsidRDefault="00D33D50" w:rsidP="00D33D50">
            <w:pPr>
              <w:spacing w:line="276" w:lineRule="auto"/>
              <w:jc w:val="center"/>
              <w:rPr>
                <w:color w:val="auto"/>
              </w:rPr>
            </w:pPr>
            <w:r w:rsidRPr="00D33D50">
              <w:rPr>
                <w:color w:val="auto"/>
              </w:rPr>
              <w:t>Cultural Research</w:t>
            </w:r>
          </w:p>
        </w:tc>
      </w:tr>
      <w:tr w:rsidR="000E0064" w:rsidRPr="004B2C7A" w14:paraId="55021A9F" w14:textId="77777777" w:rsidTr="00D3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B8CCE4"/>
          </w:tcPr>
          <w:p w14:paraId="5D3C4360" w14:textId="77777777" w:rsidR="000E0064" w:rsidRDefault="000E0064" w:rsidP="002113A4">
            <w:pPr>
              <w:spacing w:line="276" w:lineRule="auto"/>
            </w:pPr>
            <w:r>
              <w:t>Culture 1</w:t>
            </w:r>
          </w:p>
          <w:p w14:paraId="6BF193A3" w14:textId="77777777" w:rsidR="000E0064" w:rsidRPr="004B2C7A" w:rsidRDefault="000E0064" w:rsidP="002113A4">
            <w:pPr>
              <w:spacing w:line="276" w:lineRule="auto"/>
            </w:pPr>
            <w:r>
              <w:t>Aboriginal</w:t>
            </w:r>
          </w:p>
        </w:tc>
        <w:tc>
          <w:tcPr>
            <w:tcW w:w="7364" w:type="dxa"/>
            <w:shd w:val="clear" w:color="auto" w:fill="auto"/>
          </w:tcPr>
          <w:p w14:paraId="265E49C3" w14:textId="77777777" w:rsidR="00F21923" w:rsidRPr="00F21923" w:rsidRDefault="005A5AE8" w:rsidP="00F21923">
            <w:pPr>
              <w:pStyle w:val="Heading2"/>
              <w:shd w:val="clear" w:color="auto" w:fill="FFFFFF"/>
              <w:spacing w:before="107" w:after="107" w:line="312" w:lineRule="atLeast"/>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bCs/>
                <w:color w:val="3F343B"/>
                <w:sz w:val="43"/>
                <w:szCs w:val="43"/>
              </w:rPr>
            </w:pPr>
            <w:r>
              <w:rPr>
                <w:rFonts w:ascii="Arial" w:hAnsi="Arial" w:cs="Arial"/>
                <w:b w:val="0"/>
                <w:bCs/>
                <w:color w:val="3F343B"/>
                <w:sz w:val="43"/>
                <w:szCs w:val="43"/>
              </w:rPr>
              <w:t> </w:t>
            </w:r>
            <w:r w:rsidR="00F21923" w:rsidRPr="00F21923">
              <w:rPr>
                <w:rFonts w:ascii="Arial" w:hAnsi="Arial" w:cs="Arial"/>
                <w:b w:val="0"/>
                <w:bCs/>
                <w:color w:val="3F343B"/>
                <w:sz w:val="43"/>
                <w:szCs w:val="43"/>
              </w:rPr>
              <w:t>Aboriginal strengths in family life and child-rearing practices:</w:t>
            </w:r>
          </w:p>
          <w:p w14:paraId="0A407943" w14:textId="77777777" w:rsidR="00F21923" w:rsidRPr="00F21923" w:rsidRDefault="00F21923" w:rsidP="00F21923">
            <w:pPr>
              <w:pStyle w:val="Heading2"/>
              <w:shd w:val="clear" w:color="auto" w:fill="FFFFFF"/>
              <w:spacing w:before="107" w:after="107" w:line="312" w:lineRule="atLeast"/>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bCs/>
                <w:color w:val="3F343B"/>
                <w:sz w:val="24"/>
                <w:szCs w:val="24"/>
              </w:rPr>
            </w:pPr>
          </w:p>
          <w:p w14:paraId="6678B463" w14:textId="77777777" w:rsidR="00F21923" w:rsidRPr="00F21923" w:rsidRDefault="00F21923" w:rsidP="00F21923">
            <w:pPr>
              <w:pStyle w:val="Heading2"/>
              <w:shd w:val="clear" w:color="auto" w:fill="FFFFFF"/>
              <w:spacing w:before="107" w:after="107" w:line="312" w:lineRule="atLeast"/>
              <w:outlineLvl w:val="1"/>
              <w:cnfStyle w:val="000000100000" w:firstRow="0" w:lastRow="0" w:firstColumn="0" w:lastColumn="0" w:oddVBand="0" w:evenVBand="0" w:oddHBand="1" w:evenHBand="0" w:firstRowFirstColumn="0" w:firstRowLastColumn="0" w:lastRowFirstColumn="0" w:lastRowLastColumn="0"/>
              <w:rPr>
                <w:rFonts w:ascii="Arial" w:hAnsi="Arial" w:cs="Arial"/>
                <w:b w:val="0"/>
                <w:bCs/>
                <w:color w:val="3F343B"/>
                <w:sz w:val="24"/>
                <w:szCs w:val="24"/>
              </w:rPr>
            </w:pPr>
            <w:r w:rsidRPr="00F21923">
              <w:rPr>
                <w:rFonts w:ascii="Arial" w:hAnsi="Arial" w:cs="Arial"/>
                <w:b w:val="0"/>
                <w:bCs/>
                <w:color w:val="3F343B"/>
                <w:sz w:val="24"/>
                <w:szCs w:val="24"/>
              </w:rPr>
              <w:t xml:space="preserve">Taken together, the themes presented in this paper highlight some of the strengths of Aboriginal culture in terms of raising children and family functioning. Traditional Aboriginal cultural practices help children to grow into active contributors to family, community and societal life. Children have access to a wide network of support, and through a collective community approach, Aboriginal people work together to ensure their children are safe and happy. In doing </w:t>
            </w:r>
            <w:r w:rsidRPr="00F21923">
              <w:rPr>
                <w:rFonts w:ascii="Arial" w:hAnsi="Arial" w:cs="Arial"/>
                <w:b w:val="0"/>
                <w:bCs/>
                <w:color w:val="3F343B"/>
                <w:sz w:val="24"/>
                <w:szCs w:val="24"/>
              </w:rPr>
              <w:lastRenderedPageBreak/>
              <w:t>so, children are given opportunities to explore the world, develop their independence and, hence, build their capacity to make responsible decisions that help them throughout their journey to adulthood.</w:t>
            </w:r>
          </w:p>
          <w:p w14:paraId="29F43A71" w14:textId="3FAD2AE2" w:rsidR="005A5AE8" w:rsidRPr="00F21923" w:rsidRDefault="00F21923" w:rsidP="00F21923">
            <w:pPr>
              <w:pStyle w:val="Heading2"/>
              <w:shd w:val="clear" w:color="auto" w:fill="FFFFFF"/>
              <w:spacing w:before="107" w:after="107" w:line="312" w:lineRule="atLeast"/>
              <w:outlineLvl w:val="1"/>
              <w:cnfStyle w:val="000000100000" w:firstRow="0" w:lastRow="0" w:firstColumn="0" w:lastColumn="0" w:oddVBand="0" w:evenVBand="0" w:oddHBand="1" w:evenHBand="0" w:firstRowFirstColumn="0" w:firstRowLastColumn="0" w:lastRowFirstColumn="0" w:lastRowLastColumn="0"/>
              <w:rPr>
                <w:rFonts w:ascii="Arial" w:hAnsi="Arial" w:cs="Arial"/>
                <w:color w:val="444444"/>
                <w:sz w:val="24"/>
                <w:szCs w:val="24"/>
              </w:rPr>
            </w:pPr>
            <w:r w:rsidRPr="00F21923">
              <w:rPr>
                <w:rFonts w:ascii="Arial" w:hAnsi="Arial" w:cs="Arial"/>
                <w:b w:val="0"/>
                <w:bCs/>
                <w:color w:val="3F343B"/>
                <w:sz w:val="24"/>
                <w:szCs w:val="24"/>
              </w:rPr>
              <w:t>The kinship system, which embodies the spiritual essence of the Dreaming, helps Aboriginal people to understand their relationships to one another, and the roles and responsibilities they have in raising children. The importance of harmonious social relationships and the spirit of culture continue to be a feature of traditional Aboriginal family and community life. Modelling positive behaviours, such as caring and sharing, and working together to help children build their identity, discipline and self-confidence help both children and families to trust others in the community. Grandparents and elderly family and community members play an important role in this respect, and they are particularly valued for passing down their cultural knowledge and traditional values to the children. These values help to build family and community strength and, provided the necessary social conditions are in place, Aboriginal culture is a protective force for Aboriginal children, families and communities.</w:t>
            </w:r>
          </w:p>
          <w:p w14:paraId="75CC0D74" w14:textId="302D1E91" w:rsidR="005A5AE8" w:rsidRDefault="005A5AE8" w:rsidP="005A5AE8">
            <w:pPr>
              <w:pStyle w:val="NormalWeb"/>
              <w:shd w:val="clear" w:color="auto" w:fill="FFFFFF"/>
              <w:spacing w:before="192" w:after="192"/>
              <w:cnfStyle w:val="000000100000" w:firstRow="0" w:lastRow="0" w:firstColumn="0" w:lastColumn="0" w:oddVBand="0" w:evenVBand="0" w:oddHBand="1" w:evenHBand="0" w:firstRowFirstColumn="0" w:firstRowLastColumn="0" w:lastRowFirstColumn="0" w:lastRowLastColumn="0"/>
              <w:rPr>
                <w:rFonts w:ascii="Arial" w:hAnsi="Arial" w:cs="Arial"/>
                <w:color w:val="444444"/>
                <w:sz w:val="23"/>
                <w:szCs w:val="23"/>
              </w:rPr>
            </w:pPr>
            <w:r>
              <w:rPr>
                <w:rFonts w:ascii="Helvetica Neue" w:hAnsi="Helvetica Neue"/>
                <w:color w:val="1E1E1E"/>
                <w:sz w:val="27"/>
                <w:szCs w:val="27"/>
              </w:rPr>
              <w:t>Reference:</w:t>
            </w:r>
          </w:p>
          <w:p w14:paraId="1972CF5B" w14:textId="60B175C8" w:rsidR="005A5AE8" w:rsidRDefault="008E392C" w:rsidP="005A5AE8">
            <w:pPr>
              <w:cnfStyle w:val="000000100000" w:firstRow="0" w:lastRow="0" w:firstColumn="0" w:lastColumn="0" w:oddVBand="0" w:evenVBand="0" w:oddHBand="1" w:evenHBand="0" w:firstRowFirstColumn="0" w:firstRowLastColumn="0" w:lastRowFirstColumn="0" w:lastRowLastColumn="0"/>
              <w:rPr>
                <w:sz w:val="24"/>
                <w:szCs w:val="24"/>
              </w:rPr>
            </w:pPr>
            <w:hyperlink r:id="rId37" w:history="1">
              <w:r w:rsidR="00C25C0E" w:rsidRPr="00314263">
                <w:rPr>
                  <w:rStyle w:val="Hyperlink"/>
                </w:rPr>
                <w:t>https://aifs.gov.au/cfca/publications/strengths-australian-aboriginal-cultural-practices-fam/summary-aboriginal-strengths</w:t>
              </w:r>
            </w:hyperlink>
            <w:r w:rsidR="00C25C0E">
              <w:rPr>
                <w:sz w:val="24"/>
                <w:szCs w:val="24"/>
              </w:rPr>
              <w:t xml:space="preserve"> </w:t>
            </w:r>
          </w:p>
          <w:p w14:paraId="66B09E4C"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021CEE5A"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35DAF79A"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2DA9F51F"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13C85D18" w14:textId="720ED4C3"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3E052EA8"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0760A182"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i/>
                <w:color w:val="FF0000"/>
                <w:sz w:val="20"/>
                <w:lang w:val="en"/>
              </w:rPr>
            </w:pPr>
          </w:p>
          <w:p w14:paraId="7DD7A5D7" w14:textId="6EF6F956" w:rsidR="000E0064" w:rsidRPr="00E972AE"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sz w:val="20"/>
              </w:rPr>
            </w:pPr>
            <w:r w:rsidRPr="00E972AE">
              <w:rPr>
                <w:i/>
                <w:color w:val="FF0000"/>
                <w:sz w:val="20"/>
                <w:lang w:val="en"/>
              </w:rPr>
              <w:t xml:space="preserve"> </w:t>
            </w:r>
          </w:p>
        </w:tc>
      </w:tr>
      <w:tr w:rsidR="000E0064" w:rsidRPr="004B2C7A" w14:paraId="5773C44A" w14:textId="77777777" w:rsidTr="00D33D50">
        <w:tc>
          <w:tcPr>
            <w:cnfStyle w:val="001000000000" w:firstRow="0" w:lastRow="0" w:firstColumn="1" w:lastColumn="0" w:oddVBand="0" w:evenVBand="0" w:oddHBand="0" w:evenHBand="0" w:firstRowFirstColumn="0" w:firstRowLastColumn="0" w:lastRowFirstColumn="0" w:lastRowLastColumn="0"/>
            <w:tcW w:w="1696" w:type="dxa"/>
            <w:shd w:val="clear" w:color="auto" w:fill="B8CCE4"/>
          </w:tcPr>
          <w:p w14:paraId="4CC426CB" w14:textId="77777777" w:rsidR="000E0064" w:rsidRPr="004B2C7A" w:rsidRDefault="000E0064" w:rsidP="002113A4">
            <w:pPr>
              <w:spacing w:line="276" w:lineRule="auto"/>
            </w:pPr>
            <w:r>
              <w:lastRenderedPageBreak/>
              <w:t>Culture 2</w:t>
            </w:r>
          </w:p>
        </w:tc>
        <w:tc>
          <w:tcPr>
            <w:tcW w:w="7364" w:type="dxa"/>
          </w:tcPr>
          <w:p w14:paraId="6EB9B435" w14:textId="214D7C5C" w:rsidR="006372F1" w:rsidRPr="00144115" w:rsidRDefault="006372F1" w:rsidP="006372F1">
            <w:pPr>
              <w:pStyle w:val="NormalWeb"/>
              <w:shd w:val="clear" w:color="auto" w:fill="FFFFFF"/>
              <w:spacing w:after="225"/>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144115">
              <w:rPr>
                <w:rFonts w:ascii="Arial" w:hAnsi="Arial" w:cs="Arial"/>
                <w:color w:val="000000" w:themeColor="text1"/>
                <w:sz w:val="21"/>
                <w:szCs w:val="21"/>
              </w:rPr>
              <w:t>Parenting in France</w:t>
            </w:r>
            <w:r w:rsidR="00144115" w:rsidRPr="00144115">
              <w:rPr>
                <w:rFonts w:ascii="Arial" w:hAnsi="Arial" w:cs="Arial"/>
                <w:color w:val="000000" w:themeColor="text1"/>
                <w:sz w:val="21"/>
                <w:szCs w:val="21"/>
              </w:rPr>
              <w:t>:</w:t>
            </w:r>
          </w:p>
          <w:p w14:paraId="34A8A406" w14:textId="7718C00B" w:rsidR="00144115" w:rsidRPr="00144115" w:rsidRDefault="00144115" w:rsidP="006372F1">
            <w:pPr>
              <w:pStyle w:val="NormalWeb"/>
              <w:shd w:val="clear" w:color="auto" w:fill="FFFFFF"/>
              <w:spacing w:after="225"/>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144115">
              <w:rPr>
                <w:rFonts w:ascii="Arial" w:hAnsi="Arial" w:cs="Arial"/>
                <w:color w:val="000000" w:themeColor="text1"/>
                <w:sz w:val="21"/>
                <w:szCs w:val="21"/>
              </w:rPr>
              <w:t>All over the world there are different cultural group who teach their children discipline in differ ways. We are discussing France parenting style below’</w:t>
            </w:r>
          </w:p>
          <w:p w14:paraId="632F5B74" w14:textId="21F7BE58" w:rsidR="006372F1" w:rsidRPr="00144115" w:rsidRDefault="006372F1" w:rsidP="006372F1">
            <w:pPr>
              <w:pStyle w:val="NormalWeb"/>
              <w:shd w:val="clear" w:color="auto" w:fill="FFFFFF"/>
              <w:spacing w:after="225"/>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rPr>
            </w:pPr>
            <w:r w:rsidRPr="00144115">
              <w:rPr>
                <w:rFonts w:ascii="Arial" w:hAnsi="Arial" w:cs="Arial"/>
                <w:color w:val="000000" w:themeColor="text1"/>
                <w:sz w:val="21"/>
                <w:szCs w:val="21"/>
              </w:rPr>
              <w:t xml:space="preserve">Hands-off approach: Parenting expert Ann </w:t>
            </w:r>
            <w:proofErr w:type="spellStart"/>
            <w:r w:rsidRPr="00144115">
              <w:rPr>
                <w:rFonts w:ascii="Arial" w:hAnsi="Arial" w:cs="Arial"/>
                <w:color w:val="000000" w:themeColor="text1"/>
                <w:sz w:val="21"/>
                <w:szCs w:val="21"/>
              </w:rPr>
              <w:t>Pleshette</w:t>
            </w:r>
            <w:proofErr w:type="spellEnd"/>
            <w:r w:rsidRPr="00144115">
              <w:rPr>
                <w:rFonts w:ascii="Arial" w:hAnsi="Arial" w:cs="Arial"/>
                <w:color w:val="000000" w:themeColor="text1"/>
                <w:sz w:val="21"/>
                <w:szCs w:val="21"/>
              </w:rPr>
              <w:t xml:space="preserve"> Murphy says that French parents manage a certain detachment, which many frazzled American parents admire. "Although it is impossible to generalize, I would also say that American parents probably do more for their children [for better or worse] than French parents," Murphy says. "You don't see French mothers following their children around the playground and commenting on everything their children are doing.”</w:t>
            </w:r>
          </w:p>
          <w:p w14:paraId="1521B061" w14:textId="15DDCAF7" w:rsidR="000E0064" w:rsidRPr="00144115" w:rsidRDefault="006372F1" w:rsidP="006372F1">
            <w:pPr>
              <w:pStyle w:val="NormalWeb"/>
              <w:shd w:val="clear" w:color="auto" w:fill="FFFFFF"/>
              <w:spacing w:after="225"/>
              <w:cnfStyle w:val="000000000000" w:firstRow="0" w:lastRow="0" w:firstColumn="0" w:lastColumn="0" w:oddVBand="0" w:evenVBand="0" w:oddHBand="0" w:evenHBand="0" w:firstRowFirstColumn="0" w:firstRowLastColumn="0" w:lastRowFirstColumn="0" w:lastRowLastColumn="0"/>
              <w:rPr>
                <w:color w:val="000000" w:themeColor="text1"/>
              </w:rPr>
            </w:pPr>
            <w:r w:rsidRPr="00144115">
              <w:rPr>
                <w:rFonts w:ascii="Arial" w:hAnsi="Arial" w:cs="Arial"/>
                <w:color w:val="000000" w:themeColor="text1"/>
                <w:sz w:val="21"/>
                <w:szCs w:val="21"/>
              </w:rPr>
              <w:lastRenderedPageBreak/>
              <w:t>Demand respect: “French mothers are stricter and expect their children to be respectfu</w:t>
            </w:r>
            <w:r w:rsidR="00144115" w:rsidRPr="00144115">
              <w:rPr>
                <w:rFonts w:ascii="Arial" w:hAnsi="Arial" w:cs="Arial"/>
                <w:color w:val="000000" w:themeColor="text1"/>
                <w:sz w:val="21"/>
                <w:szCs w:val="21"/>
              </w:rPr>
              <w:t xml:space="preserve">l </w:t>
            </w:r>
            <w:r w:rsidRPr="00144115">
              <w:rPr>
                <w:rFonts w:ascii="Arial" w:hAnsi="Arial" w:cs="Arial"/>
                <w:color w:val="000000" w:themeColor="text1"/>
                <w:sz w:val="21"/>
                <w:szCs w:val="21"/>
              </w:rPr>
              <w:t>more patient and self-sufficient than U.S. moms," Murphy says</w:t>
            </w:r>
            <w:r w:rsidR="00144115" w:rsidRPr="00144115">
              <w:rPr>
                <w:rFonts w:ascii="Arial" w:hAnsi="Arial" w:cs="Arial"/>
                <w:color w:val="000000" w:themeColor="text1"/>
                <w:sz w:val="21"/>
                <w:szCs w:val="21"/>
              </w:rPr>
              <w:t>.</w:t>
            </w:r>
          </w:p>
          <w:p w14:paraId="359A5C7E" w14:textId="25E06BFA" w:rsidR="000E0064" w:rsidRPr="00144115" w:rsidRDefault="00144115"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144115">
              <w:rPr>
                <w:color w:val="000000" w:themeColor="text1"/>
              </w:rPr>
              <w:t>In France, great importance is placed on family. The basic domestic unit includes all persons living in the same household</w:t>
            </w:r>
            <w:r>
              <w:rPr>
                <w:color w:val="000000" w:themeColor="text1"/>
              </w:rPr>
              <w:t>.</w:t>
            </w:r>
            <w:r w:rsidRPr="00144115">
              <w:rPr>
                <w:color w:val="000000" w:themeColor="text1"/>
              </w:rPr>
              <w:t xml:space="preserve"> The nuclear family is still the most important unit in society. Many children will remain at home until they finish their education.</w:t>
            </w:r>
          </w:p>
          <w:p w14:paraId="0D541BF6" w14:textId="77777777" w:rsidR="000E0064" w:rsidRPr="00144115" w:rsidRDefault="000E0064"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p>
          <w:p w14:paraId="4CB96702" w14:textId="77777777" w:rsidR="000E0064" w:rsidRPr="00144115" w:rsidRDefault="000E0064"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p>
          <w:p w14:paraId="03A634AB" w14:textId="2B6A7747" w:rsidR="000E0064" w:rsidRPr="00144115" w:rsidRDefault="00144115"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144115">
              <w:rPr>
                <w:color w:val="000000" w:themeColor="text1"/>
              </w:rPr>
              <w:t>https://www.care.com/c/stories/4721/different-parenting-styles-in-different-count/en-au/</w:t>
            </w:r>
          </w:p>
          <w:p w14:paraId="1D44FBAC" w14:textId="5CEFC1A4" w:rsidR="000E0064" w:rsidRPr="00144115" w:rsidRDefault="00144115"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r w:rsidRPr="00144115">
              <w:rPr>
                <w:color w:val="000000" w:themeColor="text1"/>
              </w:rPr>
              <w:t>https://culturalatlas.sbs.com.au/french-culture/french-culture-family</w:t>
            </w:r>
          </w:p>
          <w:p w14:paraId="1C111C34" w14:textId="670F1165" w:rsidR="000E0064" w:rsidRPr="00144115" w:rsidRDefault="000E0064"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p>
        </w:tc>
      </w:tr>
      <w:tr w:rsidR="000E0064" w:rsidRPr="004B2C7A" w14:paraId="31276598" w14:textId="77777777" w:rsidTr="00D33D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shd w:val="clear" w:color="auto" w:fill="B8CCE4"/>
          </w:tcPr>
          <w:p w14:paraId="0F3E3D14" w14:textId="77777777" w:rsidR="000E0064" w:rsidRPr="004B2C7A" w:rsidRDefault="000E0064" w:rsidP="002113A4">
            <w:pPr>
              <w:spacing w:line="276" w:lineRule="auto"/>
            </w:pPr>
            <w:r>
              <w:lastRenderedPageBreak/>
              <w:t>Culture 3</w:t>
            </w:r>
          </w:p>
        </w:tc>
        <w:tc>
          <w:tcPr>
            <w:tcW w:w="7364" w:type="dxa"/>
            <w:shd w:val="clear" w:color="auto" w:fill="auto"/>
          </w:tcPr>
          <w:p w14:paraId="0F13CEC1" w14:textId="39B9243D" w:rsidR="008E3AAA" w:rsidRDefault="005A5AE8"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7"/>
                <w:szCs w:val="27"/>
              </w:rPr>
            </w:pPr>
            <w:r>
              <w:rPr>
                <w:sz w:val="27"/>
                <w:szCs w:val="27"/>
              </w:rPr>
              <w:br/>
              <w:t> </w:t>
            </w:r>
            <w:r w:rsidR="008E3AAA" w:rsidRPr="008E3AAA">
              <w:rPr>
                <w:sz w:val="27"/>
                <w:szCs w:val="27"/>
              </w:rPr>
              <w:t>Parenting in South Africa</w:t>
            </w:r>
            <w:r w:rsidR="008E3AAA">
              <w:rPr>
                <w:sz w:val="27"/>
                <w:szCs w:val="27"/>
              </w:rPr>
              <w:t>:</w:t>
            </w:r>
          </w:p>
          <w:p w14:paraId="0EB01872" w14:textId="77777777" w:rsidR="008E3AAA" w:rsidRPr="008E3AAA" w:rsidRDefault="008E3AAA" w:rsidP="008E3AAA">
            <w:pPr>
              <w:cnfStyle w:val="000000100000" w:firstRow="0" w:lastRow="0" w:firstColumn="0" w:lastColumn="0" w:oddVBand="0" w:evenVBand="0" w:oddHBand="1" w:evenHBand="0" w:firstRowFirstColumn="0" w:firstRowLastColumn="0" w:lastRowFirstColumn="0" w:lastRowLastColumn="0"/>
              <w:rPr>
                <w:lang w:eastAsia="en-AU"/>
              </w:rPr>
            </w:pPr>
          </w:p>
          <w:p w14:paraId="06701CFA" w14:textId="36FC1A94" w:rsidR="00D1596E" w:rsidRDefault="00D1596E"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 xml:space="preserve"> African parents control their emosion.</w:t>
            </w:r>
          </w:p>
          <w:p w14:paraId="6F595A6E" w14:textId="73CC79F8"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4"/>
                <w:szCs w:val="24"/>
              </w:rPr>
            </w:pPr>
            <w:r w:rsidRPr="008E3AAA">
              <w:rPr>
                <w:sz w:val="24"/>
                <w:szCs w:val="24"/>
              </w:rPr>
              <w:t>African parents are strict because they believe in the old fashioned way of raising kids “ you spare the rod, you spoil the child. They got tough love for their kids. Being strict is their Way of showing they really love</w:t>
            </w:r>
            <w:r w:rsidR="00D1596E">
              <w:rPr>
                <w:sz w:val="24"/>
                <w:szCs w:val="24"/>
              </w:rPr>
              <w:t>.</w:t>
            </w:r>
          </w:p>
          <w:p w14:paraId="05EF8208" w14:textId="51EF18F5"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4"/>
                <w:szCs w:val="24"/>
              </w:rPr>
            </w:pPr>
            <w:r w:rsidRPr="008E3AAA">
              <w:rPr>
                <w:sz w:val="24"/>
                <w:szCs w:val="24"/>
              </w:rPr>
              <w:t>Open to new ideas: “In a political and economic environment that is less predictable than in most first-world countries, I think that parents have an obligation to engender a pioneering spirit that is open to new ideas and quick learning," says Natalie Naude, who runs the country's premier baby and parenting expo. "Education is an area that needs special attention from South African parents. We should play a more active role in our children's education than is possibly necessary in other countries."</w:t>
            </w:r>
          </w:p>
          <w:p w14:paraId="505C1E0F" w14:textId="77777777"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4"/>
                <w:szCs w:val="24"/>
              </w:rPr>
            </w:pPr>
            <w:r w:rsidRPr="008E3AAA">
              <w:rPr>
                <w:sz w:val="24"/>
                <w:szCs w:val="24"/>
              </w:rPr>
              <w:t xml:space="preserve"> </w:t>
            </w:r>
          </w:p>
          <w:p w14:paraId="78FA0548" w14:textId="6426E6DF"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4"/>
                <w:szCs w:val="24"/>
              </w:rPr>
            </w:pPr>
            <w:r w:rsidRPr="008E3AAA">
              <w:rPr>
                <w:sz w:val="24"/>
                <w:szCs w:val="24"/>
              </w:rPr>
              <w:t xml:space="preserve">Learn from example: “Heritage and traditional parenting styles are very common in South Africa and often the grandparents will be the primary </w:t>
            </w:r>
            <w:r w:rsidRPr="008E3AAA">
              <w:rPr>
                <w:sz w:val="24"/>
                <w:szCs w:val="24"/>
              </w:rPr>
              <w:lastRenderedPageBreak/>
              <w:t>caregivers," Naude says. "Income and geography play decisive roles in ways that parents parent. More young parents are referring to friends and the internet to gain an understanding of the latest parenting ideas." Reading and taking advice from trusted peers and professionals is smart, but parents must find what works for their particular family in order to attain balance. Taking notes from generations past is natural, but attention should be paid to the fact parenting methods change with the times. .</w:t>
            </w:r>
          </w:p>
          <w:p w14:paraId="2AA98136" w14:textId="43B82D0A"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7"/>
                <w:szCs w:val="27"/>
              </w:rPr>
            </w:pPr>
            <w:r w:rsidRPr="008E3AAA">
              <w:rPr>
                <w:sz w:val="27"/>
                <w:szCs w:val="27"/>
              </w:rPr>
              <w:t xml:space="preserve"> </w:t>
            </w:r>
            <w:hyperlink r:id="rId38" w:history="1">
              <w:r w:rsidR="005D5976" w:rsidRPr="00314263">
                <w:rPr>
                  <w:rStyle w:val="Hyperlink"/>
                  <w:sz w:val="27"/>
                  <w:szCs w:val="27"/>
                </w:rPr>
                <w:t>https://www.quora.com/Why-are-African-parents-so-strict-no-matter-where-in-the-world-they-live</w:t>
              </w:r>
            </w:hyperlink>
            <w:r w:rsidR="005D5976">
              <w:rPr>
                <w:sz w:val="27"/>
                <w:szCs w:val="27"/>
              </w:rPr>
              <w:t xml:space="preserve"> </w:t>
            </w:r>
          </w:p>
          <w:p w14:paraId="43CEB761" w14:textId="77777777" w:rsidR="008E3AAA" w:rsidRPr="008E3AAA" w:rsidRDefault="008E3AAA"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7"/>
                <w:szCs w:val="27"/>
              </w:rPr>
            </w:pPr>
          </w:p>
          <w:p w14:paraId="6C5DD801" w14:textId="72DBC809" w:rsidR="008E3AAA" w:rsidRPr="008E3AAA" w:rsidRDefault="008E392C" w:rsidP="008E3AAA">
            <w:pPr>
              <w:pStyle w:val="Heading2"/>
              <w:pBdr>
                <w:top w:val="single" w:sz="2" w:space="0" w:color="auto"/>
                <w:left w:val="single" w:sz="2" w:space="0" w:color="auto"/>
                <w:bottom w:val="single" w:sz="2" w:space="0" w:color="auto"/>
                <w:right w:val="single" w:sz="2" w:space="0" w:color="auto"/>
              </w:pBdr>
              <w:spacing w:before="450" w:line="495" w:lineRule="atLeast"/>
              <w:outlineLvl w:val="1"/>
              <w:cnfStyle w:val="000000100000" w:firstRow="0" w:lastRow="0" w:firstColumn="0" w:lastColumn="0" w:oddVBand="0" w:evenVBand="0" w:oddHBand="1" w:evenHBand="0" w:firstRowFirstColumn="0" w:firstRowLastColumn="0" w:lastRowFirstColumn="0" w:lastRowLastColumn="0"/>
              <w:rPr>
                <w:sz w:val="27"/>
                <w:szCs w:val="27"/>
              </w:rPr>
            </w:pPr>
            <w:hyperlink r:id="rId39" w:history="1">
              <w:r w:rsidR="005D5976" w:rsidRPr="00314263">
                <w:rPr>
                  <w:rStyle w:val="Hyperlink"/>
                  <w:sz w:val="27"/>
                  <w:szCs w:val="27"/>
                </w:rPr>
                <w:t>https://www.care.com/c/stories/4721/different-parenting-styles-in-different-count/en-au/</w:t>
              </w:r>
            </w:hyperlink>
            <w:r w:rsidR="005D5976">
              <w:rPr>
                <w:sz w:val="27"/>
                <w:szCs w:val="27"/>
              </w:rPr>
              <w:t xml:space="preserve"> </w:t>
            </w:r>
          </w:p>
          <w:p w14:paraId="6575F838" w14:textId="6734A169" w:rsidR="005A5AE8" w:rsidRPr="008E3AAA" w:rsidRDefault="005A5AE8" w:rsidP="008E3AAA">
            <w:pPr>
              <w:pStyle w:val="Heading2"/>
              <w:pBdr>
                <w:top w:val="single" w:sz="2" w:space="0" w:color="auto"/>
                <w:left w:val="single" w:sz="2" w:space="0" w:color="auto"/>
                <w:bottom w:val="single" w:sz="2" w:space="0" w:color="auto"/>
                <w:right w:val="single" w:sz="2" w:space="0" w:color="auto"/>
              </w:pBdr>
              <w:spacing w:before="450" w:after="0" w:line="495" w:lineRule="atLeast"/>
              <w:outlineLvl w:val="1"/>
              <w:cnfStyle w:val="000000100000" w:firstRow="0" w:lastRow="0" w:firstColumn="0" w:lastColumn="0" w:oddVBand="0" w:evenVBand="0" w:oddHBand="1" w:evenHBand="0" w:firstRowFirstColumn="0" w:firstRowLastColumn="0" w:lastRowFirstColumn="0" w:lastRowLastColumn="0"/>
              <w:rPr>
                <w:rFonts w:ascii="Helvetica Neue" w:hAnsi="Helvetica Neue"/>
                <w:color w:val="1E1E1E"/>
                <w:sz w:val="32"/>
                <w:szCs w:val="32"/>
              </w:rPr>
            </w:pPr>
          </w:p>
          <w:p w14:paraId="373FBA42"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5F10CBA3"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0B5C9819"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1D6305FD" w14:textId="2817D17F"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34CCCD67" w14:textId="14EEAC11"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62A03615" w14:textId="711B1E7A"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26DF7C88" w14:textId="77777777" w:rsidR="000E0064"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p w14:paraId="61B9D4D9" w14:textId="0ED545B2" w:rsidR="000E0064" w:rsidRPr="004B2C7A" w:rsidRDefault="000E0064" w:rsidP="002113A4">
            <w:pPr>
              <w:spacing w:line="276" w:lineRule="auto"/>
              <w:cnfStyle w:val="000000100000" w:firstRow="0" w:lastRow="0" w:firstColumn="0" w:lastColumn="0" w:oddVBand="0" w:evenVBand="0" w:oddHBand="1" w:evenHBand="0" w:firstRowFirstColumn="0" w:firstRowLastColumn="0" w:lastRowFirstColumn="0" w:lastRowLastColumn="0"/>
              <w:rPr>
                <w:color w:val="FF0000"/>
              </w:rPr>
            </w:pPr>
          </w:p>
        </w:tc>
      </w:tr>
      <w:tr w:rsidR="000E0064" w:rsidRPr="004B2C7A" w14:paraId="756CC0DD" w14:textId="77777777" w:rsidTr="00D33D50">
        <w:tc>
          <w:tcPr>
            <w:cnfStyle w:val="001000000000" w:firstRow="0" w:lastRow="0" w:firstColumn="1" w:lastColumn="0" w:oddVBand="0" w:evenVBand="0" w:oddHBand="0" w:evenHBand="0" w:firstRowFirstColumn="0" w:firstRowLastColumn="0" w:lastRowFirstColumn="0" w:lastRowLastColumn="0"/>
            <w:tcW w:w="1696" w:type="dxa"/>
            <w:shd w:val="clear" w:color="auto" w:fill="B8CCE4"/>
          </w:tcPr>
          <w:p w14:paraId="4F714D1D" w14:textId="77777777" w:rsidR="000E0064" w:rsidRPr="004B2C7A" w:rsidRDefault="000E0064" w:rsidP="002113A4">
            <w:pPr>
              <w:spacing w:line="276" w:lineRule="auto"/>
            </w:pPr>
            <w:r>
              <w:lastRenderedPageBreak/>
              <w:t>Culture 4</w:t>
            </w:r>
          </w:p>
        </w:tc>
        <w:tc>
          <w:tcPr>
            <w:tcW w:w="7364" w:type="dxa"/>
          </w:tcPr>
          <w:p w14:paraId="620375B8" w14:textId="76857AF9" w:rsidR="000E0064" w:rsidRPr="00D1596E" w:rsidRDefault="00D1596E"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D1596E">
              <w:rPr>
                <w:color w:val="000000" w:themeColor="text1"/>
                <w:sz w:val="28"/>
                <w:szCs w:val="28"/>
              </w:rPr>
              <w:t>Parenting in the Indian Culture</w:t>
            </w:r>
            <w:r>
              <w:rPr>
                <w:color w:val="000000" w:themeColor="text1"/>
                <w:sz w:val="28"/>
                <w:szCs w:val="28"/>
              </w:rPr>
              <w:t>:</w:t>
            </w:r>
          </w:p>
          <w:p w14:paraId="0E317CBF" w14:textId="06208260" w:rsidR="000E0064" w:rsidRPr="00D1596E" w:rsidRDefault="00D1596E"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D1596E">
              <w:rPr>
                <w:color w:val="000000" w:themeColor="text1"/>
                <w:sz w:val="24"/>
                <w:szCs w:val="24"/>
              </w:rPr>
              <w:t>Indian culture can vary in approach to raising children. Urban areas of India and Indian families living in the United States are similar in teaching children general values of respect, honesty and independence. Other parenting tactics commonly seen in the Indian culture, however, can differ from the typical Western perspective.</w:t>
            </w:r>
          </w:p>
          <w:p w14:paraId="26811A7E" w14:textId="77777777" w:rsidR="00E82EC0" w:rsidRDefault="00E82EC0"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rPr>
            </w:pPr>
          </w:p>
          <w:p w14:paraId="63BB1702" w14:textId="41E20FDE" w:rsidR="000E0064" w:rsidRPr="00E82EC0" w:rsidRDefault="00D1596E"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82EC0">
              <w:rPr>
                <w:color w:val="000000" w:themeColor="text1"/>
                <w:sz w:val="28"/>
                <w:szCs w:val="28"/>
              </w:rPr>
              <w:t>Family Structure</w:t>
            </w:r>
            <w:r w:rsidR="00E82EC0">
              <w:rPr>
                <w:color w:val="000000" w:themeColor="text1"/>
                <w:sz w:val="28"/>
                <w:szCs w:val="28"/>
              </w:rPr>
              <w:t>:</w:t>
            </w:r>
          </w:p>
          <w:p w14:paraId="3CED596E" w14:textId="2A49672C" w:rsidR="000E0064" w:rsidRPr="00E82EC0" w:rsidRDefault="00E82EC0"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82EC0">
              <w:rPr>
                <w:color w:val="000000" w:themeColor="text1"/>
                <w:sz w:val="24"/>
                <w:szCs w:val="24"/>
              </w:rPr>
              <w:t>As a patriarchal culture, Indian families are generally run by the father or grandfather with family life and home structure based on decisions made by the male family members. Women are responsible for domestic duties and daily childcare tasks</w:t>
            </w:r>
          </w:p>
          <w:p w14:paraId="610516C0" w14:textId="77777777" w:rsidR="00E82EC0" w:rsidRDefault="00E82EC0" w:rsidP="00E82EC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p>
          <w:p w14:paraId="4A4A8E6D" w14:textId="6D43E716" w:rsidR="00E82EC0" w:rsidRPr="00E82EC0" w:rsidRDefault="00E82EC0" w:rsidP="00E82EC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8"/>
                <w:szCs w:val="28"/>
              </w:rPr>
            </w:pPr>
            <w:r w:rsidRPr="00E82EC0">
              <w:rPr>
                <w:color w:val="000000" w:themeColor="text1"/>
                <w:sz w:val="28"/>
                <w:szCs w:val="28"/>
              </w:rPr>
              <w:t>Disciplining of Children</w:t>
            </w:r>
            <w:r>
              <w:rPr>
                <w:color w:val="000000" w:themeColor="text1"/>
                <w:sz w:val="28"/>
                <w:szCs w:val="28"/>
              </w:rPr>
              <w:t>:</w:t>
            </w:r>
          </w:p>
          <w:p w14:paraId="58F0949D" w14:textId="2946B99A" w:rsidR="000E0064" w:rsidRPr="00E82EC0" w:rsidRDefault="00E82EC0" w:rsidP="00E82EC0">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r w:rsidRPr="00E82EC0">
              <w:rPr>
                <w:color w:val="000000" w:themeColor="text1"/>
                <w:sz w:val="24"/>
                <w:szCs w:val="24"/>
              </w:rPr>
              <w:lastRenderedPageBreak/>
              <w:t>Traditional Indian families tend to discipline their children in a more aggressive and stern manner than most typical U.S. families. Mild corporal punishment such as spanking is considered a normal aspect to parenting in many Indian families. Children are rarely coddled or allowed to misbehave in any way. Since the respect of elders is such a key component to how children are raised, speaking or acting out against adults is punished in a fairly harsh manner.</w:t>
            </w:r>
          </w:p>
          <w:p w14:paraId="52022A7D" w14:textId="77777777" w:rsidR="00E82EC0" w:rsidRDefault="00E82EC0"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p>
          <w:p w14:paraId="256B1155" w14:textId="554AAD75" w:rsidR="000E0064" w:rsidRPr="00E82EC0" w:rsidRDefault="005D5976" w:rsidP="002113A4">
            <w:pPr>
              <w:spacing w:line="276" w:lineRule="auto"/>
              <w:cnfStyle w:val="000000000000" w:firstRow="0" w:lastRow="0" w:firstColumn="0" w:lastColumn="0" w:oddVBand="0" w:evenVBand="0" w:oddHBand="0" w:evenHBand="0" w:firstRowFirstColumn="0" w:firstRowLastColumn="0" w:lastRowFirstColumn="0" w:lastRowLastColumn="0"/>
              <w:rPr>
                <w:color w:val="000000" w:themeColor="text1"/>
                <w:sz w:val="24"/>
                <w:szCs w:val="24"/>
              </w:rPr>
            </w:pPr>
            <w:hyperlink r:id="rId40" w:history="1">
              <w:r w:rsidRPr="00314263">
                <w:rPr>
                  <w:rStyle w:val="Hyperlink"/>
                </w:rPr>
                <w:t>https://www.hellomotherhood.com/parenting-in-the-indian-culture-9889722.html</w:t>
              </w:r>
            </w:hyperlink>
            <w:r>
              <w:rPr>
                <w:color w:val="000000" w:themeColor="text1"/>
                <w:sz w:val="24"/>
                <w:szCs w:val="24"/>
              </w:rPr>
              <w:t xml:space="preserve"> </w:t>
            </w:r>
          </w:p>
          <w:p w14:paraId="48A823A8" w14:textId="1FD40FB3" w:rsidR="000E0064" w:rsidRPr="004B2C7A" w:rsidRDefault="000E0064" w:rsidP="002113A4">
            <w:pPr>
              <w:spacing w:line="276" w:lineRule="auto"/>
              <w:cnfStyle w:val="000000000000" w:firstRow="0" w:lastRow="0" w:firstColumn="0" w:lastColumn="0" w:oddVBand="0" w:evenVBand="0" w:oddHBand="0" w:evenHBand="0" w:firstRowFirstColumn="0" w:firstRowLastColumn="0" w:lastRowFirstColumn="0" w:lastRowLastColumn="0"/>
              <w:rPr>
                <w:color w:val="FF0000"/>
              </w:rPr>
            </w:pPr>
          </w:p>
        </w:tc>
      </w:tr>
      <w:bookmarkEnd w:id="14"/>
    </w:tbl>
    <w:p w14:paraId="1A6E04B7" w14:textId="5506F19B" w:rsidR="009F0774" w:rsidRDefault="009F0774" w:rsidP="00D003B3">
      <w:pPr>
        <w:pStyle w:val="Heading3"/>
        <w:rPr>
          <w:rFonts w:asciiTheme="minorHAnsi" w:hAnsiTheme="minorHAnsi"/>
          <w:b w:val="0"/>
          <w:color w:val="FFFFFF" w:themeColor="background1"/>
        </w:rPr>
      </w:pPr>
    </w:p>
    <w:tbl>
      <w:tblPr>
        <w:tblStyle w:val="TableGrid"/>
        <w:tblW w:w="0" w:type="auto"/>
        <w:tblLook w:val="04A0" w:firstRow="1" w:lastRow="0" w:firstColumn="1" w:lastColumn="0" w:noHBand="0" w:noVBand="1"/>
      </w:tblPr>
      <w:tblGrid>
        <w:gridCol w:w="2547"/>
        <w:gridCol w:w="6469"/>
      </w:tblGrid>
      <w:tr w:rsidR="00D33D50" w14:paraId="04DCBF78" w14:textId="77777777" w:rsidTr="00D33D50">
        <w:trPr>
          <w:cnfStyle w:val="100000000000" w:firstRow="1" w:lastRow="0" w:firstColumn="0" w:lastColumn="0" w:oddVBand="0" w:evenVBand="0" w:oddHBand="0" w:evenHBand="0" w:firstRowFirstColumn="0" w:firstRowLastColumn="0" w:lastRowFirstColumn="0" w:lastRowLastColumn="0"/>
        </w:trPr>
        <w:tc>
          <w:tcPr>
            <w:tcW w:w="9016" w:type="dxa"/>
            <w:gridSpan w:val="2"/>
            <w:shd w:val="clear" w:color="auto" w:fill="D9D9D9" w:themeFill="background1" w:themeFillShade="D9"/>
          </w:tcPr>
          <w:p w14:paraId="543EB619" w14:textId="77777777" w:rsidR="00D33D50" w:rsidRPr="009277C2" w:rsidRDefault="00D33D50" w:rsidP="00D33D50">
            <w:pPr>
              <w:jc w:val="right"/>
              <w:rPr>
                <w:color w:val="auto"/>
                <w:lang w:eastAsia="en-AU"/>
              </w:rPr>
            </w:pPr>
            <w:r>
              <w:rPr>
                <w:color w:val="auto"/>
                <w:lang w:eastAsia="en-AU"/>
              </w:rPr>
              <w:t xml:space="preserve">Question 13    </w:t>
            </w:r>
            <w:r w:rsidRPr="009277C2">
              <w:rPr>
                <w:color w:val="auto"/>
                <w:lang w:eastAsia="en-AU"/>
              </w:rPr>
              <w:t xml:space="preserve">                                                                                           </w:t>
            </w:r>
            <w:r>
              <w:rPr>
                <w:color w:val="auto"/>
                <w:lang w:eastAsia="en-AU"/>
              </w:rPr>
              <w:t xml:space="preserve">                              </w:t>
            </w:r>
            <w:r w:rsidRPr="009277C2">
              <w:rPr>
                <w:color w:val="auto"/>
                <w:lang w:eastAsia="en-AU"/>
              </w:rPr>
              <w:t xml:space="preserve"> (Part 1)</w:t>
            </w:r>
          </w:p>
        </w:tc>
      </w:tr>
      <w:tr w:rsidR="00D33D50" w:rsidRPr="00D33D50" w14:paraId="71F868D2" w14:textId="77777777" w:rsidTr="00D33D50">
        <w:tc>
          <w:tcPr>
            <w:tcW w:w="9016" w:type="dxa"/>
            <w:gridSpan w:val="2"/>
            <w:shd w:val="clear" w:color="auto" w:fill="D9D9D9" w:themeFill="background1" w:themeFillShade="D9"/>
          </w:tcPr>
          <w:p w14:paraId="23A9FEAA" w14:textId="77777777" w:rsidR="00D33D50" w:rsidRPr="00D33D50" w:rsidRDefault="00D33D50" w:rsidP="00D33D50">
            <w:pPr>
              <w:rPr>
                <w:b/>
              </w:rPr>
            </w:pPr>
            <w:r w:rsidRPr="00D33D50">
              <w:rPr>
                <w:b/>
                <w:lang w:eastAsia="en-AU"/>
              </w:rPr>
              <w:t>Instructions:</w:t>
            </w:r>
            <w:r w:rsidRPr="00D33D50">
              <w:rPr>
                <w:lang w:eastAsia="en-AU"/>
              </w:rPr>
              <w:t xml:space="preserve"> </w:t>
            </w:r>
            <w:r w:rsidRPr="00D33D50">
              <w:t xml:space="preserve">Access the document </w:t>
            </w:r>
            <w:hyperlink r:id="rId41" w:history="1">
              <w:r w:rsidRPr="00D33D50">
                <w:rPr>
                  <w:rStyle w:val="Hyperlink"/>
                </w:rPr>
                <w:t>Theories into Practice</w:t>
              </w:r>
            </w:hyperlink>
            <w:r w:rsidRPr="00D33D50">
              <w:t xml:space="preserve"> referring to pages 9 – 11 as the basis for your research to respond to the following:</w:t>
            </w:r>
          </w:p>
          <w:p w14:paraId="4B9B8FB5" w14:textId="77777777" w:rsidR="00D33D50" w:rsidRPr="00D33D50" w:rsidRDefault="00D33D50" w:rsidP="00BC1BD4">
            <w:pPr>
              <w:pStyle w:val="ListParagraph"/>
              <w:numPr>
                <w:ilvl w:val="0"/>
                <w:numId w:val="30"/>
              </w:numPr>
              <w:spacing w:line="276" w:lineRule="auto"/>
              <w:contextualSpacing w:val="0"/>
            </w:pPr>
            <w:r w:rsidRPr="00D33D50">
              <w:t>In your own words, explain socio-cultural theory</w:t>
            </w:r>
          </w:p>
          <w:p w14:paraId="29E4E554" w14:textId="77777777" w:rsidR="00D33D50" w:rsidRPr="00D33D50" w:rsidRDefault="00D33D50" w:rsidP="00BC1BD4">
            <w:pPr>
              <w:pStyle w:val="ListParagraph"/>
              <w:numPr>
                <w:ilvl w:val="0"/>
                <w:numId w:val="30"/>
              </w:numPr>
              <w:spacing w:line="276" w:lineRule="auto"/>
              <w:contextualSpacing w:val="0"/>
            </w:pPr>
            <w:r w:rsidRPr="00D33D50">
              <w:t>Provide one example of a behaviour that could be influenced by a child’s culture</w:t>
            </w:r>
          </w:p>
          <w:p w14:paraId="4D3E816F" w14:textId="77777777" w:rsidR="00D33D50" w:rsidRPr="00D33D50" w:rsidRDefault="00D33D50" w:rsidP="00D33D50">
            <w:pPr>
              <w:spacing w:line="276" w:lineRule="auto"/>
              <w:ind w:left="720"/>
            </w:pPr>
            <w:r w:rsidRPr="00D33D50">
              <w:t>Write your responses in the table provided below.</w:t>
            </w:r>
          </w:p>
        </w:tc>
      </w:tr>
      <w:tr w:rsidR="00D33D50" w:rsidRPr="00D33D50" w14:paraId="2BD4D35D" w14:textId="77777777" w:rsidTr="00D33D50">
        <w:tc>
          <w:tcPr>
            <w:tcW w:w="2547" w:type="dxa"/>
            <w:shd w:val="clear" w:color="auto" w:fill="B8CCE4"/>
          </w:tcPr>
          <w:p w14:paraId="3DC2D462" w14:textId="0DFB3BC6" w:rsidR="00D33D50" w:rsidRPr="00D33D50" w:rsidRDefault="00D33D50" w:rsidP="00D33D50">
            <w:pPr>
              <w:rPr>
                <w:lang w:eastAsia="en-AU"/>
              </w:rPr>
            </w:pPr>
            <w:r w:rsidRPr="00D33D50">
              <w:lastRenderedPageBreak/>
              <w:t>a). Socio-cultural theory (50-100 words)</w:t>
            </w:r>
          </w:p>
        </w:tc>
        <w:tc>
          <w:tcPr>
            <w:tcW w:w="6469" w:type="dxa"/>
            <w:shd w:val="clear" w:color="auto" w:fill="auto"/>
          </w:tcPr>
          <w:p w14:paraId="1C14CFE5" w14:textId="0C5F22E7" w:rsidR="005A5AE8" w:rsidRDefault="005A5AE8" w:rsidP="005A5AE8">
            <w:r>
              <w:t>There are different interpretations of socio-cultural theory. They draw heavily on the work of Vygotsky (1962), and more recently Rogoff (1990). Socio-cultural theories propose that educators need to understand ‘the development of children in the context of their own communities’ (Rogoff et al. 1998, p. 228). Children are positioned as learning through the belief system to which they are exposed and through their interactions with others.</w:t>
            </w:r>
          </w:p>
          <w:p w14:paraId="7B4D5351" w14:textId="30A64C82" w:rsidR="005A5AE8" w:rsidRDefault="005A5AE8" w:rsidP="005A5AE8">
            <w:r>
              <w:t>The socio-cultural perspective has major implications for early childhood education, with a key feature being that higher order functions develop out of social interactions. There are two noteworthy aspects of this theory. First, it is fundamentally cultural – and educators are agents of culture who perceive children’s actions within a setting that is deeply informed by their own cultural knowledge and beliefs. Children in their turn are viewed as cultural apprentices who seek the guidance of more knowledgeable others. Second, the zone of proximal development (ZPD) reveals how developmental change is generated through adult support, or the support of a more knowledgeable other, being experienced over time, followed by independent child accomplishment.</w:t>
            </w:r>
          </w:p>
          <w:p w14:paraId="20CD29EC" w14:textId="65783258" w:rsidR="005A5AE8" w:rsidRDefault="005A5AE8" w:rsidP="005A5AE8"/>
          <w:p w14:paraId="272E9AFB" w14:textId="77777777" w:rsidR="00D33D50" w:rsidRDefault="00D33D50" w:rsidP="00D33D50">
            <w:pPr>
              <w:rPr>
                <w:b/>
                <w:lang w:eastAsia="en-AU"/>
              </w:rPr>
            </w:pPr>
          </w:p>
          <w:p w14:paraId="50915CE1" w14:textId="77777777" w:rsidR="00D33D50" w:rsidRDefault="00D33D50" w:rsidP="00D33D50">
            <w:pPr>
              <w:rPr>
                <w:b/>
                <w:lang w:eastAsia="en-AU"/>
              </w:rPr>
            </w:pPr>
          </w:p>
          <w:p w14:paraId="2957E40F" w14:textId="10459680" w:rsidR="00D33D50" w:rsidRPr="00D33D50" w:rsidRDefault="00D33D50" w:rsidP="00D33D50">
            <w:pPr>
              <w:rPr>
                <w:b/>
                <w:lang w:eastAsia="en-AU"/>
              </w:rPr>
            </w:pPr>
          </w:p>
        </w:tc>
      </w:tr>
      <w:tr w:rsidR="00D33D50" w:rsidRPr="00D33D50" w14:paraId="73C1CAD6" w14:textId="77777777" w:rsidTr="00D33D50">
        <w:tc>
          <w:tcPr>
            <w:tcW w:w="2547" w:type="dxa"/>
            <w:shd w:val="clear" w:color="auto" w:fill="B8CCE4"/>
          </w:tcPr>
          <w:p w14:paraId="7A30DCDD" w14:textId="77777777" w:rsidR="00D33D50" w:rsidRPr="004B2C7A" w:rsidRDefault="00D33D50" w:rsidP="00D33D50">
            <w:pPr>
              <w:spacing w:line="276" w:lineRule="auto"/>
            </w:pPr>
            <w:r w:rsidRPr="004B2C7A">
              <w:t xml:space="preserve">b). Behaviour </w:t>
            </w:r>
          </w:p>
          <w:p w14:paraId="5E822AF3" w14:textId="3F9612DC" w:rsidR="00D33D50" w:rsidRPr="00D33D50" w:rsidRDefault="00D33D50" w:rsidP="00D33D50">
            <w:pPr>
              <w:rPr>
                <w:b/>
                <w:lang w:eastAsia="en-AU"/>
              </w:rPr>
            </w:pPr>
            <w:r w:rsidRPr="004B2C7A">
              <w:t>(15-30 words)</w:t>
            </w:r>
          </w:p>
        </w:tc>
        <w:tc>
          <w:tcPr>
            <w:tcW w:w="6469" w:type="dxa"/>
            <w:shd w:val="clear" w:color="auto" w:fill="auto"/>
          </w:tcPr>
          <w:p w14:paraId="5CCDA10A" w14:textId="0122680E" w:rsidR="007F06F8" w:rsidRDefault="007F06F8" w:rsidP="00D33D50">
            <w:pPr>
              <w:rPr>
                <w:rFonts w:ascii="Arial" w:hAnsi="Arial" w:cs="Arial"/>
                <w:color w:val="444444"/>
                <w:sz w:val="23"/>
                <w:szCs w:val="23"/>
              </w:rPr>
            </w:pPr>
            <w:r w:rsidRPr="007F06F8">
              <w:rPr>
                <w:rFonts w:ascii="Arial" w:hAnsi="Arial" w:cs="Arial"/>
                <w:color w:val="444444"/>
                <w:sz w:val="23"/>
                <w:szCs w:val="23"/>
              </w:rPr>
              <w:t xml:space="preserve">Cooperative </w:t>
            </w:r>
            <w:proofErr w:type="gramStart"/>
            <w:r w:rsidRPr="007F06F8">
              <w:rPr>
                <w:rFonts w:ascii="Arial" w:hAnsi="Arial" w:cs="Arial"/>
                <w:color w:val="444444"/>
                <w:sz w:val="23"/>
                <w:szCs w:val="23"/>
              </w:rPr>
              <w:t xml:space="preserve">Behaviour </w:t>
            </w:r>
            <w:r>
              <w:rPr>
                <w:rFonts w:ascii="Arial" w:hAnsi="Arial" w:cs="Arial"/>
                <w:color w:val="444444"/>
                <w:sz w:val="23"/>
                <w:szCs w:val="23"/>
              </w:rPr>
              <w:t>:</w:t>
            </w:r>
            <w:proofErr w:type="gramEnd"/>
          </w:p>
          <w:p w14:paraId="1FFE87FA" w14:textId="46136994" w:rsidR="007F06F8" w:rsidRDefault="007F06F8" w:rsidP="00D33D50">
            <w:pPr>
              <w:rPr>
                <w:rFonts w:ascii="Arial" w:hAnsi="Arial" w:cs="Arial"/>
                <w:color w:val="444444"/>
                <w:sz w:val="23"/>
                <w:szCs w:val="23"/>
              </w:rPr>
            </w:pPr>
            <w:r>
              <w:t>Children feel safe, secure, and supported.</w:t>
            </w:r>
          </w:p>
          <w:p w14:paraId="6BCAB5BA" w14:textId="61217D37" w:rsidR="00D33D50" w:rsidRDefault="005A5AE8" w:rsidP="00D33D50">
            <w:pPr>
              <w:rPr>
                <w:b/>
                <w:lang w:eastAsia="en-AU"/>
              </w:rPr>
            </w:pPr>
            <w:r>
              <w:rPr>
                <w:rFonts w:ascii="Arial" w:hAnsi="Arial" w:cs="Arial"/>
                <w:color w:val="444444"/>
                <w:sz w:val="23"/>
                <w:szCs w:val="23"/>
              </w:rPr>
              <w:t>Traditional Aboriginal cultural practices help children to grow into active contributors to family, community and societal life. Children have access to a wide network of support, and through a collective community approach, Aboriginal people work together to ensure their children are safe and happy.</w:t>
            </w:r>
          </w:p>
          <w:p w14:paraId="6547BD19" w14:textId="77777777" w:rsidR="00D33D50" w:rsidRDefault="00D33D50" w:rsidP="00D33D50">
            <w:pPr>
              <w:rPr>
                <w:b/>
                <w:lang w:eastAsia="en-AU"/>
              </w:rPr>
            </w:pPr>
          </w:p>
          <w:p w14:paraId="42B6A416" w14:textId="1AA28B95" w:rsidR="00D33D50" w:rsidRPr="00D33D50" w:rsidRDefault="00D33D50" w:rsidP="00D33D50">
            <w:pPr>
              <w:rPr>
                <w:b/>
                <w:lang w:eastAsia="en-AU"/>
              </w:rPr>
            </w:pPr>
          </w:p>
        </w:tc>
      </w:tr>
    </w:tbl>
    <w:p w14:paraId="49936F6D" w14:textId="77777777" w:rsidR="00D33D50" w:rsidRPr="00D33D50" w:rsidRDefault="00D33D50" w:rsidP="00D33D50">
      <w:pPr>
        <w:rPr>
          <w:lang w:eastAsia="en-AU"/>
        </w:rPr>
        <w:sectPr w:rsidR="00D33D50" w:rsidRPr="00D33D50" w:rsidSect="00690FF2">
          <w:headerReference w:type="even" r:id="rId42"/>
          <w:headerReference w:type="default" r:id="rId43"/>
          <w:footerReference w:type="even" r:id="rId44"/>
          <w:headerReference w:type="first" r:id="rId45"/>
          <w:footerReference w:type="first" r:id="rId46"/>
          <w:pgSz w:w="11906" w:h="16838"/>
          <w:pgMar w:top="1440" w:right="1440" w:bottom="1440" w:left="1440" w:header="567" w:footer="454" w:gutter="0"/>
          <w:cols w:space="4253"/>
          <w:docGrid w:linePitch="360"/>
        </w:sectPr>
      </w:pPr>
    </w:p>
    <w:tbl>
      <w:tblPr>
        <w:tblStyle w:val="TableGrid"/>
        <w:tblW w:w="14312" w:type="dxa"/>
        <w:tblLook w:val="04A0" w:firstRow="1" w:lastRow="0" w:firstColumn="1" w:lastColumn="0" w:noHBand="0" w:noVBand="1"/>
      </w:tblPr>
      <w:tblGrid>
        <w:gridCol w:w="1671"/>
        <w:gridCol w:w="97"/>
        <w:gridCol w:w="323"/>
        <w:gridCol w:w="1454"/>
        <w:gridCol w:w="920"/>
        <w:gridCol w:w="1092"/>
        <w:gridCol w:w="546"/>
        <w:gridCol w:w="1061"/>
        <w:gridCol w:w="20"/>
        <w:gridCol w:w="142"/>
        <w:gridCol w:w="830"/>
        <w:gridCol w:w="709"/>
        <w:gridCol w:w="281"/>
        <w:gridCol w:w="685"/>
        <w:gridCol w:w="758"/>
        <w:gridCol w:w="1033"/>
        <w:gridCol w:w="457"/>
        <w:gridCol w:w="2233"/>
      </w:tblGrid>
      <w:tr w:rsidR="009F0774" w14:paraId="057027A6" w14:textId="77777777" w:rsidTr="009F0774">
        <w:trPr>
          <w:cnfStyle w:val="100000000000" w:firstRow="1" w:lastRow="0" w:firstColumn="0" w:lastColumn="0" w:oddVBand="0" w:evenVBand="0" w:oddHBand="0" w:evenHBand="0" w:firstRowFirstColumn="0" w:firstRowLastColumn="0" w:lastRowFirstColumn="0" w:lastRowLastColumn="0"/>
        </w:trPr>
        <w:tc>
          <w:tcPr>
            <w:tcW w:w="14312" w:type="dxa"/>
            <w:gridSpan w:val="18"/>
          </w:tcPr>
          <w:p w14:paraId="5A583C7E" w14:textId="1090B49F" w:rsidR="009F0774" w:rsidRDefault="009F0774" w:rsidP="00D003B3">
            <w:pPr>
              <w:pStyle w:val="Heading3"/>
              <w:outlineLvl w:val="2"/>
              <w:rPr>
                <w:b/>
                <w:color w:val="FFFFFF" w:themeColor="background1"/>
              </w:rPr>
            </w:pPr>
            <w:bookmarkStart w:id="15" w:name="_Toc46063727"/>
            <w:bookmarkStart w:id="16" w:name="_Hlk44937006"/>
            <w:r w:rsidRPr="001D2795">
              <w:rPr>
                <w:color w:val="FFFFFF" w:themeColor="background1"/>
              </w:rPr>
              <w:lastRenderedPageBreak/>
              <w:t>Evidence Guide</w:t>
            </w:r>
            <w:bookmarkEnd w:id="15"/>
          </w:p>
          <w:p w14:paraId="061597E0" w14:textId="67975083" w:rsidR="009F0774" w:rsidRPr="009D4057" w:rsidRDefault="009F0774" w:rsidP="00CD3203">
            <w:pPr>
              <w:pStyle w:val="AHPRAPreTableCopy"/>
              <w:rPr>
                <w:rFonts w:cstheme="minorBidi"/>
                <w:sz w:val="24"/>
                <w:szCs w:val="24"/>
              </w:rPr>
            </w:pPr>
            <w:r w:rsidRPr="009D4057">
              <w:rPr>
                <w:sz w:val="24"/>
                <w:szCs w:val="24"/>
                <w:lang w:eastAsia="en-AU"/>
              </w:rPr>
              <w:t xml:space="preserve">Assessment 1 (of 3) </w:t>
            </w:r>
            <w:r w:rsidR="009D4057">
              <w:rPr>
                <w:sz w:val="24"/>
                <w:szCs w:val="24"/>
                <w:lang w:eastAsia="en-AU"/>
              </w:rPr>
              <w:t xml:space="preserve"> </w:t>
            </w:r>
            <w:r w:rsidR="00CD3203">
              <w:rPr>
                <w:sz w:val="24"/>
                <w:szCs w:val="24"/>
              </w:rPr>
              <w:t xml:space="preserve">Inclusion for all Children Cluster </w:t>
            </w:r>
          </w:p>
        </w:tc>
      </w:tr>
      <w:tr w:rsidR="008B6382" w14:paraId="1257549A" w14:textId="321977F8" w:rsidTr="00FB123A">
        <w:tc>
          <w:tcPr>
            <w:tcW w:w="1768" w:type="dxa"/>
            <w:gridSpan w:val="2"/>
          </w:tcPr>
          <w:p w14:paraId="3AADB26B" w14:textId="1D12D4BD" w:rsidR="008B6382" w:rsidRDefault="008B6382" w:rsidP="008B6382">
            <w:pPr>
              <w:rPr>
                <w:lang w:eastAsia="en-AU"/>
              </w:rPr>
            </w:pPr>
            <w:r w:rsidRPr="004E275B">
              <w:rPr>
                <w:rFonts w:asciiTheme="minorHAnsi" w:hAnsiTheme="minorHAnsi" w:cstheme="minorHAnsi"/>
                <w:b/>
              </w:rPr>
              <w:t>Course</w:t>
            </w:r>
          </w:p>
        </w:tc>
        <w:tc>
          <w:tcPr>
            <w:tcW w:w="1777" w:type="dxa"/>
            <w:gridSpan w:val="2"/>
          </w:tcPr>
          <w:p w14:paraId="34A285AB" w14:textId="456C6A6C" w:rsidR="008B6382" w:rsidRPr="009D4057" w:rsidRDefault="00CD3203" w:rsidP="008B6382">
            <w:pPr>
              <w:rPr>
                <w:lang w:eastAsia="en-AU"/>
              </w:rPr>
            </w:pPr>
            <w:r w:rsidRPr="007C4ACE">
              <w:rPr>
                <w:rFonts w:asciiTheme="minorHAnsi" w:hAnsiTheme="minorHAnsi" w:cstheme="minorHAnsi"/>
                <w:sz w:val="20"/>
              </w:rPr>
              <w:t>CHC50113 Diploma of Early Childhood Education and Care</w:t>
            </w:r>
          </w:p>
        </w:tc>
        <w:tc>
          <w:tcPr>
            <w:tcW w:w="920" w:type="dxa"/>
          </w:tcPr>
          <w:p w14:paraId="59EEBFF2" w14:textId="1580A093" w:rsidR="008B6382" w:rsidRPr="009D4057" w:rsidRDefault="008B6382" w:rsidP="008B6382">
            <w:pPr>
              <w:rPr>
                <w:lang w:eastAsia="en-AU"/>
              </w:rPr>
            </w:pPr>
            <w:r w:rsidRPr="004E275B">
              <w:rPr>
                <w:rFonts w:asciiTheme="minorHAnsi" w:hAnsiTheme="minorHAnsi" w:cstheme="minorHAnsi"/>
                <w:b/>
              </w:rPr>
              <w:t>Unit/s</w:t>
            </w:r>
          </w:p>
        </w:tc>
        <w:tc>
          <w:tcPr>
            <w:tcW w:w="3691" w:type="dxa"/>
            <w:gridSpan w:val="6"/>
          </w:tcPr>
          <w:p w14:paraId="56AB19BA" w14:textId="77777777" w:rsidR="008B6382" w:rsidRPr="0013256A" w:rsidRDefault="008B6382" w:rsidP="008B6382">
            <w:pPr>
              <w:spacing w:line="276" w:lineRule="auto"/>
              <w:rPr>
                <w:rFonts w:asciiTheme="minorHAnsi" w:hAnsiTheme="minorHAnsi" w:cstheme="minorHAnsi"/>
                <w:sz w:val="20"/>
                <w:lang w:eastAsia="en-AU"/>
              </w:rPr>
            </w:pPr>
            <w:r w:rsidRPr="0013256A">
              <w:rPr>
                <w:rFonts w:asciiTheme="minorHAnsi" w:hAnsiTheme="minorHAnsi" w:cstheme="minorHAnsi"/>
                <w:sz w:val="20"/>
                <w:lang w:eastAsia="en-AU"/>
              </w:rPr>
              <w:t>CHCECE020 Establish and implement plans for developing cooperative behaviour (2)</w:t>
            </w:r>
          </w:p>
          <w:p w14:paraId="2744B819" w14:textId="7D06E51D" w:rsidR="008B6382" w:rsidRPr="009D4057" w:rsidRDefault="008B6382" w:rsidP="008B6382">
            <w:pPr>
              <w:rPr>
                <w:lang w:eastAsia="en-AU"/>
              </w:rPr>
            </w:pPr>
            <w:r w:rsidRPr="0013256A">
              <w:rPr>
                <w:rFonts w:asciiTheme="minorHAnsi" w:hAnsiTheme="minorHAnsi" w:cstheme="minorHAnsi"/>
                <w:sz w:val="20"/>
                <w:lang w:eastAsia="en-AU"/>
              </w:rPr>
              <w:t>CHCECE021 Implement strategies for the inclusion of all children (2)</w:t>
            </w:r>
          </w:p>
        </w:tc>
        <w:tc>
          <w:tcPr>
            <w:tcW w:w="990" w:type="dxa"/>
            <w:gridSpan w:val="2"/>
          </w:tcPr>
          <w:p w14:paraId="403CC6EE" w14:textId="1CB0EF7C" w:rsidR="008B6382" w:rsidRPr="009D4057" w:rsidRDefault="008B6382" w:rsidP="008B6382">
            <w:pPr>
              <w:rPr>
                <w:lang w:eastAsia="en-AU"/>
              </w:rPr>
            </w:pPr>
            <w:r w:rsidRPr="004E275B">
              <w:rPr>
                <w:rFonts w:asciiTheme="minorHAnsi" w:hAnsiTheme="minorHAnsi" w:cstheme="minorHAnsi"/>
                <w:b/>
              </w:rPr>
              <w:t>Task/s</w:t>
            </w:r>
          </w:p>
        </w:tc>
        <w:tc>
          <w:tcPr>
            <w:tcW w:w="5166" w:type="dxa"/>
            <w:gridSpan w:val="5"/>
          </w:tcPr>
          <w:p w14:paraId="161C3D4A" w14:textId="68E65BFB" w:rsidR="008B6382" w:rsidRPr="009D4057" w:rsidRDefault="008B6382" w:rsidP="008B6382">
            <w:pPr>
              <w:rPr>
                <w:lang w:eastAsia="en-AU"/>
              </w:rPr>
            </w:pPr>
            <w:r w:rsidRPr="0013256A">
              <w:rPr>
                <w:rFonts w:asciiTheme="minorHAnsi" w:hAnsiTheme="minorHAnsi" w:cstheme="minorHAnsi"/>
                <w:sz w:val="22"/>
                <w:lang w:eastAsia="en-AU"/>
              </w:rPr>
              <w:t xml:space="preserve">Part 1 </w:t>
            </w:r>
            <w:r>
              <w:rPr>
                <w:rFonts w:asciiTheme="minorHAnsi" w:hAnsiTheme="minorHAnsi" w:cstheme="minorHAnsi"/>
                <w:sz w:val="22"/>
                <w:lang w:eastAsia="en-AU"/>
              </w:rPr>
              <w:t xml:space="preserve">Knowledge questions </w:t>
            </w:r>
          </w:p>
        </w:tc>
      </w:tr>
      <w:tr w:rsidR="009F0774" w14:paraId="001514E9" w14:textId="2CD43BB4" w:rsidTr="00FB123A">
        <w:tc>
          <w:tcPr>
            <w:tcW w:w="1768" w:type="dxa"/>
            <w:gridSpan w:val="2"/>
          </w:tcPr>
          <w:p w14:paraId="3B55504B" w14:textId="13DD9032" w:rsidR="009F0774" w:rsidRDefault="009F0774" w:rsidP="00D003B3">
            <w:pPr>
              <w:rPr>
                <w:lang w:eastAsia="en-AU"/>
              </w:rPr>
            </w:pPr>
            <w:r w:rsidRPr="009F0774">
              <w:rPr>
                <w:rFonts w:asciiTheme="minorHAnsi" w:hAnsiTheme="minorHAnsi" w:cstheme="minorHAnsi"/>
                <w:b/>
              </w:rPr>
              <w:t>Student Name</w:t>
            </w:r>
          </w:p>
        </w:tc>
        <w:tc>
          <w:tcPr>
            <w:tcW w:w="5396" w:type="dxa"/>
            <w:gridSpan w:val="6"/>
          </w:tcPr>
          <w:p w14:paraId="322871E4" w14:textId="77777777" w:rsidR="009F0774" w:rsidRPr="009F0774" w:rsidRDefault="009F0774" w:rsidP="00D003B3">
            <w:pPr>
              <w:rPr>
                <w:i/>
                <w:iCs/>
                <w:lang w:eastAsia="en-AU"/>
              </w:rPr>
            </w:pPr>
          </w:p>
        </w:tc>
        <w:tc>
          <w:tcPr>
            <w:tcW w:w="1982" w:type="dxa"/>
            <w:gridSpan w:val="5"/>
          </w:tcPr>
          <w:p w14:paraId="54A604DA" w14:textId="042E23ED" w:rsidR="009F0774" w:rsidRDefault="009F0774" w:rsidP="00D003B3">
            <w:pPr>
              <w:rPr>
                <w:lang w:eastAsia="en-AU"/>
              </w:rPr>
            </w:pPr>
            <w:r w:rsidRPr="009F0774">
              <w:rPr>
                <w:rFonts w:asciiTheme="minorHAnsi" w:hAnsiTheme="minorHAnsi" w:cstheme="minorHAnsi"/>
                <w:b/>
                <w:bCs/>
                <w:szCs w:val="20"/>
              </w:rPr>
              <w:t>Student Number</w:t>
            </w:r>
          </w:p>
        </w:tc>
        <w:tc>
          <w:tcPr>
            <w:tcW w:w="5166" w:type="dxa"/>
            <w:gridSpan w:val="5"/>
          </w:tcPr>
          <w:p w14:paraId="6503412E" w14:textId="77777777" w:rsidR="009F0774" w:rsidRPr="009F0774" w:rsidRDefault="009F0774" w:rsidP="00D003B3">
            <w:pPr>
              <w:rPr>
                <w:i/>
                <w:iCs/>
                <w:color w:val="17365D" w:themeColor="text2" w:themeShade="BF"/>
                <w:lang w:eastAsia="en-AU"/>
              </w:rPr>
            </w:pPr>
          </w:p>
        </w:tc>
      </w:tr>
      <w:tr w:rsidR="004A07BC" w14:paraId="22CB0518" w14:textId="77777777" w:rsidTr="00FB123A">
        <w:tc>
          <w:tcPr>
            <w:tcW w:w="5557" w:type="dxa"/>
            <w:gridSpan w:val="6"/>
          </w:tcPr>
          <w:p w14:paraId="6D67403F" w14:textId="77777777" w:rsidR="004A07BC" w:rsidRDefault="004A07BC" w:rsidP="00C05023">
            <w:pPr>
              <w:rPr>
                <w:lang w:eastAsia="en-AU"/>
              </w:rPr>
            </w:pPr>
            <w:r w:rsidRPr="009F0774">
              <w:rPr>
                <w:rFonts w:asciiTheme="minorHAnsi" w:hAnsiTheme="minorHAnsi" w:cstheme="minorHAnsi"/>
                <w:b/>
              </w:rPr>
              <w:t>Essential skills &amp; knowledge</w:t>
            </w:r>
          </w:p>
        </w:tc>
        <w:tc>
          <w:tcPr>
            <w:tcW w:w="8755" w:type="dxa"/>
            <w:gridSpan w:val="12"/>
            <w:vAlign w:val="top"/>
          </w:tcPr>
          <w:p w14:paraId="2D1892F8" w14:textId="77777777" w:rsidR="004A07BC" w:rsidRPr="00EB29DA" w:rsidRDefault="004A07BC" w:rsidP="00C05023">
            <w:pPr>
              <w:jc w:val="center"/>
              <w:rPr>
                <w:b/>
                <w:bCs/>
                <w:sz w:val="18"/>
                <w:szCs w:val="18"/>
                <w:lang w:eastAsia="en-AU"/>
              </w:rPr>
            </w:pPr>
            <w:r>
              <w:rPr>
                <w:b/>
                <w:bCs/>
                <w:sz w:val="18"/>
                <w:szCs w:val="18"/>
                <w:lang w:eastAsia="en-AU"/>
              </w:rPr>
              <w:t xml:space="preserve">KEY:                     </w:t>
            </w:r>
            <w:r w:rsidRPr="00050CEA">
              <w:rPr>
                <w:b/>
                <w:bCs/>
                <w:sz w:val="18"/>
                <w:szCs w:val="18"/>
                <w:lang w:eastAsia="en-AU"/>
              </w:rPr>
              <w:t>Satisfactory – S</w:t>
            </w:r>
            <w:r>
              <w:rPr>
                <w:b/>
                <w:bCs/>
                <w:sz w:val="18"/>
                <w:szCs w:val="18"/>
                <w:lang w:eastAsia="en-AU"/>
              </w:rPr>
              <w:t xml:space="preserve">             </w:t>
            </w:r>
            <w:r w:rsidRPr="00050CEA">
              <w:rPr>
                <w:b/>
                <w:bCs/>
                <w:sz w:val="18"/>
                <w:szCs w:val="18"/>
                <w:lang w:eastAsia="en-AU"/>
              </w:rPr>
              <w:t xml:space="preserve">Resubmission required </w:t>
            </w:r>
            <w:r>
              <w:rPr>
                <w:b/>
                <w:bCs/>
                <w:sz w:val="18"/>
                <w:szCs w:val="18"/>
                <w:lang w:eastAsia="en-AU"/>
              </w:rPr>
              <w:t>–</w:t>
            </w:r>
            <w:r w:rsidRPr="00050CEA">
              <w:rPr>
                <w:b/>
                <w:bCs/>
                <w:sz w:val="18"/>
                <w:szCs w:val="18"/>
                <w:lang w:eastAsia="en-AU"/>
              </w:rPr>
              <w:t xml:space="preserve"> R</w:t>
            </w:r>
            <w:r>
              <w:rPr>
                <w:b/>
                <w:bCs/>
                <w:sz w:val="18"/>
                <w:szCs w:val="18"/>
                <w:lang w:eastAsia="en-AU"/>
              </w:rPr>
              <w:t xml:space="preserve">             </w:t>
            </w:r>
            <w:r w:rsidRPr="00050CEA">
              <w:rPr>
                <w:b/>
                <w:bCs/>
                <w:sz w:val="18"/>
                <w:szCs w:val="18"/>
                <w:lang w:eastAsia="en-AU"/>
              </w:rPr>
              <w:t>Not yet satisfactory - NS</w:t>
            </w:r>
          </w:p>
        </w:tc>
      </w:tr>
      <w:tr w:rsidR="00FB123A" w14:paraId="7F6838B0" w14:textId="10736204" w:rsidTr="008B6382">
        <w:tc>
          <w:tcPr>
            <w:tcW w:w="6103" w:type="dxa"/>
            <w:gridSpan w:val="7"/>
            <w:shd w:val="clear" w:color="auto" w:fill="D9D9D9" w:themeFill="background1" w:themeFillShade="D9"/>
          </w:tcPr>
          <w:p w14:paraId="31CB4CCC" w14:textId="0F720E7E" w:rsidR="00FB123A" w:rsidRPr="00D822B2" w:rsidRDefault="00FB123A" w:rsidP="00FB123A">
            <w:pPr>
              <w:rPr>
                <w:b/>
                <w:bCs/>
                <w:lang w:eastAsia="en-AU"/>
              </w:rPr>
            </w:pPr>
            <w:bookmarkStart w:id="17" w:name="_Hlk44935132"/>
            <w:r w:rsidRPr="00D822B2">
              <w:rPr>
                <w:b/>
                <w:bCs/>
                <w:lang w:eastAsia="en-AU"/>
              </w:rPr>
              <w:t>Part 1</w:t>
            </w:r>
            <w:r w:rsidR="009D4057">
              <w:rPr>
                <w:b/>
                <w:bCs/>
                <w:lang w:eastAsia="en-AU"/>
              </w:rPr>
              <w:t xml:space="preserve"> </w:t>
            </w:r>
            <w:r w:rsidR="008B6382">
              <w:rPr>
                <w:b/>
                <w:bCs/>
                <w:lang w:eastAsia="en-AU"/>
              </w:rPr>
              <w:t xml:space="preserve">Knowledge questions </w:t>
            </w:r>
          </w:p>
        </w:tc>
        <w:tc>
          <w:tcPr>
            <w:tcW w:w="2053" w:type="dxa"/>
            <w:gridSpan w:val="4"/>
            <w:tcBorders>
              <w:top w:val="single" w:sz="4" w:space="0" w:color="808080" w:themeColor="background1" w:themeShade="80"/>
              <w:left w:val="single" w:sz="4" w:space="0" w:color="808080" w:themeColor="background1" w:themeShade="80"/>
            </w:tcBorders>
            <w:shd w:val="clear" w:color="auto" w:fill="D9D9D9" w:themeFill="background1" w:themeFillShade="D9"/>
          </w:tcPr>
          <w:p w14:paraId="4D9F9D74" w14:textId="06A6E00D" w:rsidR="00FB123A" w:rsidRDefault="00FB123A" w:rsidP="00FB123A">
            <w:pPr>
              <w:rPr>
                <w:lang w:eastAsia="en-AU"/>
              </w:rPr>
            </w:pPr>
            <w:r w:rsidRPr="00455753">
              <w:rPr>
                <w:b/>
                <w:bCs/>
                <w:sz w:val="20"/>
                <w:szCs w:val="20"/>
                <w:lang w:eastAsia="en-AU"/>
              </w:rPr>
              <w:t>TAFE NSW ASSESSOR ONLY</w:t>
            </w:r>
          </w:p>
        </w:tc>
        <w:tc>
          <w:tcPr>
            <w:tcW w:w="6156" w:type="dxa"/>
            <w:gridSpan w:val="7"/>
            <w:shd w:val="clear" w:color="auto" w:fill="D9D9D9" w:themeFill="background1" w:themeFillShade="D9"/>
          </w:tcPr>
          <w:p w14:paraId="3583EC06" w14:textId="79132CB4" w:rsidR="00FB123A" w:rsidRPr="004A07BC" w:rsidRDefault="00FB123A" w:rsidP="00FB123A">
            <w:pPr>
              <w:jc w:val="center"/>
              <w:rPr>
                <w:b/>
                <w:bCs/>
                <w:lang w:eastAsia="en-AU"/>
              </w:rPr>
            </w:pPr>
            <w:r w:rsidRPr="004A07BC">
              <w:rPr>
                <w:b/>
                <w:bCs/>
                <w:lang w:eastAsia="en-AU"/>
              </w:rPr>
              <w:t>Comments</w:t>
            </w:r>
          </w:p>
        </w:tc>
      </w:tr>
      <w:bookmarkEnd w:id="17"/>
      <w:tr w:rsidR="00FB123A" w14:paraId="605EF3D6" w14:textId="77777777" w:rsidTr="00FB123A">
        <w:tc>
          <w:tcPr>
            <w:tcW w:w="6103" w:type="dxa"/>
            <w:gridSpan w:val="7"/>
            <w:vAlign w:val="top"/>
          </w:tcPr>
          <w:p w14:paraId="4E479652" w14:textId="32BDCA32" w:rsidR="00FB123A" w:rsidRDefault="009D4057" w:rsidP="00FB123A">
            <w:pPr>
              <w:rPr>
                <w:lang w:eastAsia="en-AU"/>
              </w:rPr>
            </w:pPr>
            <w:r w:rsidRPr="0077322F">
              <w:rPr>
                <w:lang w:eastAsia="en-AU"/>
              </w:rPr>
              <w:t>The student locates and accesses The Early Years Learning Framework to identify three learning outcomes that promote inclusive practices and cooperative behaviours in education and care services. (1a &amp; b)</w:t>
            </w:r>
          </w:p>
        </w:tc>
        <w:tc>
          <w:tcPr>
            <w:tcW w:w="2053" w:type="dxa"/>
            <w:gridSpan w:val="4"/>
          </w:tcPr>
          <w:p w14:paraId="67FB5434" w14:textId="322693C3" w:rsidR="00FB123A" w:rsidRDefault="008E392C" w:rsidP="00FB123A">
            <w:pPr>
              <w:jc w:val="center"/>
              <w:rPr>
                <w:lang w:eastAsia="en-AU"/>
              </w:rPr>
            </w:pPr>
            <w:sdt>
              <w:sdtPr>
                <w:rPr>
                  <w:rFonts w:asciiTheme="minorHAnsi" w:hAnsiTheme="minorHAnsi" w:cstheme="minorHAnsi"/>
                  <w:szCs w:val="20"/>
                </w:rPr>
                <w:id w:val="1112780093"/>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446580186"/>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209050305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2FDA2F8D" w14:textId="664266EE" w:rsidR="00FB123A" w:rsidRPr="00361EF2" w:rsidRDefault="00FB123A" w:rsidP="00FB123A">
            <w:pPr>
              <w:rPr>
                <w:i/>
                <w:iCs/>
                <w:color w:val="7F7F7F" w:themeColor="text1" w:themeTint="80"/>
                <w:lang w:eastAsia="en-AU"/>
              </w:rPr>
            </w:pPr>
          </w:p>
        </w:tc>
      </w:tr>
      <w:tr w:rsidR="00FB123A" w14:paraId="58EE05AB" w14:textId="77777777" w:rsidTr="00FB123A">
        <w:tc>
          <w:tcPr>
            <w:tcW w:w="6103" w:type="dxa"/>
            <w:gridSpan w:val="7"/>
            <w:vAlign w:val="top"/>
          </w:tcPr>
          <w:p w14:paraId="1A12230A" w14:textId="0A43EE69" w:rsidR="00FB123A" w:rsidRDefault="009D4057" w:rsidP="00FB123A">
            <w:pPr>
              <w:rPr>
                <w:lang w:eastAsia="en-AU"/>
              </w:rPr>
            </w:pPr>
            <w:r w:rsidRPr="0077322F">
              <w:t>The student provides one strategy that they could implement in the service that supports children’s inclusion and cooperative behaviours addressing the outcome they have identified. (1c)</w:t>
            </w:r>
          </w:p>
        </w:tc>
        <w:tc>
          <w:tcPr>
            <w:tcW w:w="2053" w:type="dxa"/>
            <w:gridSpan w:val="4"/>
          </w:tcPr>
          <w:p w14:paraId="052D76D9" w14:textId="1F52E637" w:rsidR="00FB123A" w:rsidRDefault="008E392C" w:rsidP="00FB123A">
            <w:pPr>
              <w:jc w:val="center"/>
              <w:rPr>
                <w:lang w:eastAsia="en-AU"/>
              </w:rPr>
            </w:pPr>
            <w:sdt>
              <w:sdtPr>
                <w:rPr>
                  <w:rFonts w:asciiTheme="minorHAnsi" w:hAnsiTheme="minorHAnsi" w:cstheme="minorHAnsi"/>
                  <w:szCs w:val="20"/>
                </w:rPr>
                <w:id w:val="1236440368"/>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185826066"/>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1745795127"/>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3C35042D" w14:textId="77777777" w:rsidR="00FB123A" w:rsidRPr="00361EF2" w:rsidRDefault="00FB123A" w:rsidP="00FB123A">
            <w:pPr>
              <w:rPr>
                <w:i/>
                <w:iCs/>
                <w:color w:val="808080" w:themeColor="background1" w:themeShade="80"/>
                <w:lang w:eastAsia="en-AU"/>
              </w:rPr>
            </w:pPr>
          </w:p>
        </w:tc>
      </w:tr>
      <w:tr w:rsidR="00FB123A" w14:paraId="3AF4A9B1" w14:textId="77777777" w:rsidTr="00FB123A">
        <w:tc>
          <w:tcPr>
            <w:tcW w:w="6103" w:type="dxa"/>
            <w:gridSpan w:val="7"/>
            <w:vAlign w:val="top"/>
          </w:tcPr>
          <w:p w14:paraId="5F019262" w14:textId="3FABCBF0" w:rsidR="00FB123A" w:rsidRDefault="009D4057" w:rsidP="00FB123A">
            <w:pPr>
              <w:rPr>
                <w:lang w:eastAsia="en-AU"/>
              </w:rPr>
            </w:pPr>
            <w:r w:rsidRPr="0077322F">
              <w:t>The student locates and accesses the Guide to the National Quality Framework 2018, referring to the National Quality Standards to identify the standards, elements, based on the Quality Areas in the table that relate to inclusion and cooperative behaviour, including children’s dignity and rights. (2i &amp; ii)</w:t>
            </w:r>
          </w:p>
        </w:tc>
        <w:tc>
          <w:tcPr>
            <w:tcW w:w="2053" w:type="dxa"/>
            <w:gridSpan w:val="4"/>
          </w:tcPr>
          <w:p w14:paraId="3AA23A67" w14:textId="02C0BF55" w:rsidR="00FB123A" w:rsidRDefault="008E392C" w:rsidP="00FB123A">
            <w:pPr>
              <w:jc w:val="center"/>
              <w:rPr>
                <w:lang w:eastAsia="en-AU"/>
              </w:rPr>
            </w:pPr>
            <w:sdt>
              <w:sdtPr>
                <w:rPr>
                  <w:rFonts w:asciiTheme="minorHAnsi" w:hAnsiTheme="minorHAnsi" w:cstheme="minorHAnsi"/>
                  <w:szCs w:val="20"/>
                </w:rPr>
                <w:id w:val="-310796749"/>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2070605103"/>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211813014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7CA75855" w14:textId="77777777" w:rsidR="00FB123A" w:rsidRPr="00361EF2" w:rsidRDefault="00FB123A" w:rsidP="00FB123A">
            <w:pPr>
              <w:rPr>
                <w:i/>
                <w:iCs/>
                <w:color w:val="808080" w:themeColor="background1" w:themeShade="80"/>
                <w:lang w:eastAsia="en-AU"/>
              </w:rPr>
            </w:pPr>
          </w:p>
        </w:tc>
      </w:tr>
      <w:tr w:rsidR="00FB123A" w14:paraId="2B364649" w14:textId="77777777" w:rsidTr="00FB123A">
        <w:tc>
          <w:tcPr>
            <w:tcW w:w="6103" w:type="dxa"/>
            <w:gridSpan w:val="7"/>
            <w:vAlign w:val="top"/>
          </w:tcPr>
          <w:p w14:paraId="4A05ED53" w14:textId="727235A1" w:rsidR="00FB123A" w:rsidRDefault="009D4057" w:rsidP="00FB123A">
            <w:pPr>
              <w:rPr>
                <w:lang w:eastAsia="en-AU"/>
              </w:rPr>
            </w:pPr>
            <w:r w:rsidRPr="0077322F">
              <w:lastRenderedPageBreak/>
              <w:t xml:space="preserve">The student identifies the laws and regulations that apply to the appropriate Standard and Element for inclusion and cooperative behaviour, including children’s dignity and rights. (2i &amp; </w:t>
            </w:r>
            <w:proofErr w:type="spellStart"/>
            <w:r w:rsidRPr="0077322F">
              <w:t>iia</w:t>
            </w:r>
            <w:proofErr w:type="spellEnd"/>
            <w:r w:rsidRPr="0077322F">
              <w:t>)</w:t>
            </w:r>
          </w:p>
        </w:tc>
        <w:tc>
          <w:tcPr>
            <w:tcW w:w="2053" w:type="dxa"/>
            <w:gridSpan w:val="4"/>
          </w:tcPr>
          <w:p w14:paraId="04B908E2" w14:textId="6764654D" w:rsidR="00FB123A" w:rsidRDefault="008E392C" w:rsidP="00FB123A">
            <w:pPr>
              <w:jc w:val="center"/>
              <w:rPr>
                <w:lang w:eastAsia="en-AU"/>
              </w:rPr>
            </w:pPr>
            <w:sdt>
              <w:sdtPr>
                <w:rPr>
                  <w:rFonts w:asciiTheme="minorHAnsi" w:hAnsiTheme="minorHAnsi" w:cstheme="minorHAnsi"/>
                  <w:szCs w:val="20"/>
                </w:rPr>
                <w:id w:val="1226258841"/>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90758761"/>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903796858"/>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49966F3D" w14:textId="77777777" w:rsidR="00FB123A" w:rsidRPr="00361EF2" w:rsidRDefault="00FB123A" w:rsidP="00FB123A">
            <w:pPr>
              <w:rPr>
                <w:i/>
                <w:iCs/>
                <w:color w:val="7F7F7F" w:themeColor="text1" w:themeTint="80"/>
                <w:lang w:eastAsia="en-AU"/>
              </w:rPr>
            </w:pPr>
          </w:p>
        </w:tc>
      </w:tr>
      <w:tr w:rsidR="00FB123A" w14:paraId="7690EC02" w14:textId="77777777" w:rsidTr="00FB123A">
        <w:tc>
          <w:tcPr>
            <w:tcW w:w="6103" w:type="dxa"/>
            <w:gridSpan w:val="7"/>
            <w:vAlign w:val="top"/>
          </w:tcPr>
          <w:p w14:paraId="10B2AE14" w14:textId="51802217" w:rsidR="00FB123A" w:rsidRDefault="009D4057" w:rsidP="00FB123A">
            <w:pPr>
              <w:rPr>
                <w:lang w:eastAsia="en-AU"/>
              </w:rPr>
            </w:pPr>
            <w:r w:rsidRPr="0077322F">
              <w:rPr>
                <w:sz w:val="22"/>
              </w:rPr>
              <w:t>The student identifies the laws and regulations that apply to the appropriate Standard and Element. (2i&amp;iib)</w:t>
            </w:r>
          </w:p>
        </w:tc>
        <w:tc>
          <w:tcPr>
            <w:tcW w:w="2053" w:type="dxa"/>
            <w:gridSpan w:val="4"/>
          </w:tcPr>
          <w:p w14:paraId="1F11DB4A" w14:textId="40FF0316" w:rsidR="00FB123A" w:rsidRDefault="008E392C" w:rsidP="00FB123A">
            <w:pPr>
              <w:jc w:val="center"/>
              <w:rPr>
                <w:lang w:eastAsia="en-AU"/>
              </w:rPr>
            </w:pPr>
            <w:sdt>
              <w:sdtPr>
                <w:rPr>
                  <w:rFonts w:asciiTheme="minorHAnsi" w:hAnsiTheme="minorHAnsi" w:cstheme="minorHAnsi"/>
                  <w:szCs w:val="20"/>
                </w:rPr>
                <w:id w:val="192822643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2016301573"/>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675727728"/>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0B166E44" w14:textId="77777777" w:rsidR="00FB123A" w:rsidRPr="00361EF2" w:rsidRDefault="00FB123A" w:rsidP="00FB123A">
            <w:pPr>
              <w:rPr>
                <w:i/>
                <w:iCs/>
                <w:color w:val="7F7F7F" w:themeColor="text1" w:themeTint="80"/>
                <w:lang w:eastAsia="en-AU"/>
              </w:rPr>
            </w:pPr>
          </w:p>
        </w:tc>
      </w:tr>
      <w:tr w:rsidR="00FB123A" w14:paraId="1E81FEC1" w14:textId="77777777" w:rsidTr="00FB123A">
        <w:tc>
          <w:tcPr>
            <w:tcW w:w="6103" w:type="dxa"/>
            <w:gridSpan w:val="7"/>
            <w:vAlign w:val="top"/>
          </w:tcPr>
          <w:p w14:paraId="70AC526F" w14:textId="13ADE27F" w:rsidR="00FB123A" w:rsidRDefault="009D4057" w:rsidP="00FB123A">
            <w:pPr>
              <w:rPr>
                <w:lang w:eastAsia="en-AU"/>
              </w:rPr>
            </w:pPr>
            <w:r w:rsidRPr="0077322F">
              <w:t>The student identifie</w:t>
            </w:r>
            <w:r w:rsidR="004E312C">
              <w:t>s</w:t>
            </w:r>
            <w:r w:rsidRPr="0077322F">
              <w:t xml:space="preserve"> one workplace practice that supports inclusion and cooperative behaviour, including a child’s dignity and rights in the Quality Area, following the 15-25 word count.</w:t>
            </w:r>
            <w:r w:rsidR="00052E56">
              <w:t xml:space="preserve"> (2) </w:t>
            </w:r>
          </w:p>
        </w:tc>
        <w:tc>
          <w:tcPr>
            <w:tcW w:w="2053" w:type="dxa"/>
            <w:gridSpan w:val="4"/>
          </w:tcPr>
          <w:p w14:paraId="36D03F59" w14:textId="6D04EF1A" w:rsidR="00FB123A" w:rsidRDefault="008E392C" w:rsidP="00FB123A">
            <w:pPr>
              <w:jc w:val="center"/>
              <w:rPr>
                <w:lang w:eastAsia="en-AU"/>
              </w:rPr>
            </w:pPr>
            <w:sdt>
              <w:sdtPr>
                <w:rPr>
                  <w:rFonts w:asciiTheme="minorHAnsi" w:hAnsiTheme="minorHAnsi" w:cstheme="minorHAnsi"/>
                  <w:szCs w:val="20"/>
                </w:rPr>
                <w:id w:val="-1144498281"/>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682502188"/>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1231302837"/>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6E1B0B00" w14:textId="77777777" w:rsidR="00FB123A" w:rsidRPr="00361EF2" w:rsidRDefault="00FB123A" w:rsidP="00FB123A">
            <w:pPr>
              <w:rPr>
                <w:i/>
                <w:iCs/>
                <w:color w:val="7F7F7F" w:themeColor="text1" w:themeTint="80"/>
                <w:lang w:eastAsia="en-AU"/>
              </w:rPr>
            </w:pPr>
          </w:p>
        </w:tc>
      </w:tr>
      <w:tr w:rsidR="00FB123A" w14:paraId="77B8A76A" w14:textId="77777777" w:rsidTr="00FB123A">
        <w:tc>
          <w:tcPr>
            <w:tcW w:w="6103" w:type="dxa"/>
            <w:gridSpan w:val="7"/>
            <w:vAlign w:val="top"/>
          </w:tcPr>
          <w:p w14:paraId="34FE486C" w14:textId="3DD276C7" w:rsidR="00FB123A" w:rsidRDefault="009D4057" w:rsidP="00FB123A">
            <w:pPr>
              <w:rPr>
                <w:lang w:eastAsia="en-AU"/>
              </w:rPr>
            </w:pPr>
            <w:r w:rsidRPr="0077322F">
              <w:t>The student</w:t>
            </w:r>
            <w:r w:rsidR="004E312C">
              <w:t xml:space="preserve"> </w:t>
            </w:r>
            <w:r w:rsidRPr="0077322F">
              <w:t>identifie</w:t>
            </w:r>
            <w:r w:rsidR="004E312C">
              <w:t>s</w:t>
            </w:r>
            <w:r w:rsidRPr="0077322F">
              <w:t xml:space="preserve"> two pieces of legislation including the date, that relate to the inclusion of children and adults in Australia. (3a)</w:t>
            </w:r>
          </w:p>
        </w:tc>
        <w:tc>
          <w:tcPr>
            <w:tcW w:w="2053" w:type="dxa"/>
            <w:gridSpan w:val="4"/>
          </w:tcPr>
          <w:p w14:paraId="1A2D3413" w14:textId="6785AE90" w:rsidR="00FB123A" w:rsidRPr="00D822B2" w:rsidRDefault="008E392C" w:rsidP="00FB123A">
            <w:pPr>
              <w:jc w:val="center"/>
              <w:rPr>
                <w:rFonts w:asciiTheme="minorHAnsi" w:hAnsiTheme="minorHAnsi" w:cstheme="minorHAnsi"/>
                <w:szCs w:val="20"/>
              </w:rPr>
            </w:pPr>
            <w:sdt>
              <w:sdtPr>
                <w:rPr>
                  <w:rFonts w:asciiTheme="minorHAnsi" w:hAnsiTheme="minorHAnsi" w:cstheme="minorHAnsi"/>
                  <w:szCs w:val="20"/>
                </w:rPr>
                <w:id w:val="1317997547"/>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205928604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840079519"/>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53337266" w14:textId="77777777" w:rsidR="00FB123A" w:rsidRPr="00361EF2" w:rsidRDefault="00FB123A" w:rsidP="00FB123A">
            <w:pPr>
              <w:rPr>
                <w:i/>
                <w:iCs/>
                <w:color w:val="7F7F7F" w:themeColor="text1" w:themeTint="80"/>
                <w:lang w:eastAsia="en-AU"/>
              </w:rPr>
            </w:pPr>
          </w:p>
        </w:tc>
      </w:tr>
      <w:tr w:rsidR="00FB123A" w14:paraId="62974871" w14:textId="77777777" w:rsidTr="00FB123A">
        <w:tc>
          <w:tcPr>
            <w:tcW w:w="6103" w:type="dxa"/>
            <w:gridSpan w:val="7"/>
            <w:vAlign w:val="top"/>
          </w:tcPr>
          <w:p w14:paraId="597A4934" w14:textId="03B02458" w:rsidR="00FB123A" w:rsidRDefault="009D4057" w:rsidP="00FB123A">
            <w:pPr>
              <w:rPr>
                <w:lang w:eastAsia="en-AU"/>
              </w:rPr>
            </w:pPr>
            <w:r w:rsidRPr="0077322F">
              <w:t>The student selects one document and provides an interpretation of how the legislation supports inclusion. (3b)</w:t>
            </w:r>
          </w:p>
        </w:tc>
        <w:tc>
          <w:tcPr>
            <w:tcW w:w="2053" w:type="dxa"/>
            <w:gridSpan w:val="4"/>
          </w:tcPr>
          <w:p w14:paraId="435723BC" w14:textId="428C8288" w:rsidR="00FB123A" w:rsidRPr="00D822B2" w:rsidRDefault="008E392C" w:rsidP="00FB123A">
            <w:pPr>
              <w:jc w:val="center"/>
              <w:rPr>
                <w:rFonts w:asciiTheme="minorHAnsi" w:hAnsiTheme="minorHAnsi" w:cstheme="minorHAnsi"/>
                <w:szCs w:val="20"/>
              </w:rPr>
            </w:pPr>
            <w:sdt>
              <w:sdtPr>
                <w:rPr>
                  <w:rFonts w:asciiTheme="minorHAnsi" w:hAnsiTheme="minorHAnsi" w:cstheme="minorHAnsi"/>
                  <w:szCs w:val="20"/>
                </w:rPr>
                <w:id w:val="-106579784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069457141"/>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207940218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0102C6F5" w14:textId="77777777" w:rsidR="00FB123A" w:rsidRPr="00361EF2" w:rsidRDefault="00FB123A" w:rsidP="00FB123A">
            <w:pPr>
              <w:rPr>
                <w:i/>
                <w:iCs/>
                <w:color w:val="7F7F7F" w:themeColor="text1" w:themeTint="80"/>
                <w:lang w:eastAsia="en-AU"/>
              </w:rPr>
            </w:pPr>
          </w:p>
        </w:tc>
      </w:tr>
      <w:tr w:rsidR="00FB123A" w14:paraId="745B610F" w14:textId="77777777" w:rsidTr="00FB123A">
        <w:tc>
          <w:tcPr>
            <w:tcW w:w="6103" w:type="dxa"/>
            <w:gridSpan w:val="7"/>
            <w:vAlign w:val="top"/>
          </w:tcPr>
          <w:p w14:paraId="46C07430" w14:textId="41DCC749" w:rsidR="00FB123A" w:rsidRDefault="009D4057" w:rsidP="00FB123A">
            <w:pPr>
              <w:rPr>
                <w:lang w:eastAsia="en-AU"/>
              </w:rPr>
            </w:pPr>
            <w:r w:rsidRPr="0077322F">
              <w:t>The student provides one example of a workplace practice that they would implement to support that document. (3b)</w:t>
            </w:r>
          </w:p>
        </w:tc>
        <w:tc>
          <w:tcPr>
            <w:tcW w:w="2053" w:type="dxa"/>
            <w:gridSpan w:val="4"/>
          </w:tcPr>
          <w:p w14:paraId="60363891" w14:textId="5CFF194A" w:rsidR="00FB123A" w:rsidRPr="00D822B2" w:rsidRDefault="008E392C" w:rsidP="00FB123A">
            <w:pPr>
              <w:jc w:val="center"/>
              <w:rPr>
                <w:rFonts w:asciiTheme="minorHAnsi" w:hAnsiTheme="minorHAnsi" w:cstheme="minorHAnsi"/>
                <w:szCs w:val="20"/>
              </w:rPr>
            </w:pPr>
            <w:sdt>
              <w:sdtPr>
                <w:rPr>
                  <w:rFonts w:asciiTheme="minorHAnsi" w:hAnsiTheme="minorHAnsi" w:cstheme="minorHAnsi"/>
                  <w:szCs w:val="20"/>
                </w:rPr>
                <w:id w:val="-1033044004"/>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171618331"/>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1641619742"/>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1B24F86E" w14:textId="77777777" w:rsidR="00FB123A" w:rsidRPr="00361EF2" w:rsidRDefault="00FB123A" w:rsidP="00FB123A">
            <w:pPr>
              <w:rPr>
                <w:i/>
                <w:iCs/>
                <w:color w:val="7F7F7F" w:themeColor="text1" w:themeTint="80"/>
                <w:lang w:eastAsia="en-AU"/>
              </w:rPr>
            </w:pPr>
          </w:p>
        </w:tc>
      </w:tr>
      <w:tr w:rsidR="00FB123A" w14:paraId="5EBFACF6" w14:textId="77777777" w:rsidTr="00FB123A">
        <w:tc>
          <w:tcPr>
            <w:tcW w:w="6103" w:type="dxa"/>
            <w:gridSpan w:val="7"/>
            <w:vAlign w:val="top"/>
          </w:tcPr>
          <w:p w14:paraId="3B06570D" w14:textId="7A5DD924" w:rsidR="00FB123A" w:rsidRDefault="009D4057" w:rsidP="00FB123A">
            <w:pPr>
              <w:rPr>
                <w:lang w:eastAsia="en-AU"/>
              </w:rPr>
            </w:pPr>
            <w:r w:rsidRPr="0077322F">
              <w:t>The student accessed the Guide to the National Quality Framework 2018 and referred to page 616 to provide ten other groups of children who are included in the definition of additional needs. (4)</w:t>
            </w:r>
          </w:p>
        </w:tc>
        <w:tc>
          <w:tcPr>
            <w:tcW w:w="2053" w:type="dxa"/>
            <w:gridSpan w:val="4"/>
          </w:tcPr>
          <w:p w14:paraId="7D465F51" w14:textId="6F57D58B" w:rsidR="00FB123A" w:rsidRPr="00D822B2" w:rsidRDefault="008E392C" w:rsidP="00FB123A">
            <w:pPr>
              <w:jc w:val="center"/>
              <w:rPr>
                <w:rFonts w:asciiTheme="minorHAnsi" w:hAnsiTheme="minorHAnsi" w:cstheme="minorHAnsi"/>
                <w:szCs w:val="20"/>
              </w:rPr>
            </w:pPr>
            <w:sdt>
              <w:sdtPr>
                <w:rPr>
                  <w:rFonts w:asciiTheme="minorHAnsi" w:hAnsiTheme="minorHAnsi" w:cstheme="minorHAnsi"/>
                  <w:szCs w:val="20"/>
                </w:rPr>
                <w:id w:val="-2140029017"/>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S  </w:t>
            </w:r>
            <w:sdt>
              <w:sdtPr>
                <w:rPr>
                  <w:rFonts w:asciiTheme="minorHAnsi" w:hAnsiTheme="minorHAnsi" w:cstheme="minorHAnsi"/>
                  <w:szCs w:val="20"/>
                </w:rPr>
                <w:id w:val="-565561723"/>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w:t>
            </w:r>
            <w:r w:rsidR="00FB123A">
              <w:rPr>
                <w:rFonts w:asciiTheme="minorHAnsi" w:hAnsiTheme="minorHAnsi" w:cstheme="minorHAnsi"/>
                <w:szCs w:val="20"/>
              </w:rPr>
              <w:t xml:space="preserve">R  </w:t>
            </w:r>
            <w:sdt>
              <w:sdtPr>
                <w:rPr>
                  <w:rFonts w:asciiTheme="minorHAnsi" w:hAnsiTheme="minorHAnsi" w:cstheme="minorHAnsi"/>
                  <w:szCs w:val="20"/>
                </w:rPr>
                <w:id w:val="-787201448"/>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Cs w:val="20"/>
                  </w:rPr>
                  <w:t>☐</w:t>
                </w:r>
              </w:sdtContent>
            </w:sdt>
            <w:r w:rsidR="00FB123A" w:rsidRPr="00D822B2">
              <w:rPr>
                <w:rFonts w:asciiTheme="minorHAnsi" w:hAnsiTheme="minorHAnsi" w:cstheme="minorHAnsi"/>
                <w:szCs w:val="20"/>
              </w:rPr>
              <w:t xml:space="preserve"> N</w:t>
            </w:r>
            <w:r w:rsidR="00FB123A">
              <w:rPr>
                <w:rFonts w:asciiTheme="minorHAnsi" w:hAnsiTheme="minorHAnsi" w:cstheme="minorHAnsi"/>
                <w:szCs w:val="20"/>
              </w:rPr>
              <w:t>S</w:t>
            </w:r>
          </w:p>
        </w:tc>
        <w:tc>
          <w:tcPr>
            <w:tcW w:w="6156" w:type="dxa"/>
            <w:gridSpan w:val="7"/>
          </w:tcPr>
          <w:p w14:paraId="0FC39F37" w14:textId="77777777" w:rsidR="00FB123A" w:rsidRPr="00361EF2" w:rsidRDefault="00FB123A" w:rsidP="00FB123A">
            <w:pPr>
              <w:rPr>
                <w:i/>
                <w:iCs/>
                <w:color w:val="7F7F7F" w:themeColor="text1" w:themeTint="80"/>
                <w:lang w:eastAsia="en-AU"/>
              </w:rPr>
            </w:pPr>
          </w:p>
        </w:tc>
      </w:tr>
      <w:tr w:rsidR="00052E56" w14:paraId="2D6C0F9F" w14:textId="77777777" w:rsidTr="00324EAA">
        <w:trPr>
          <w:trHeight w:val="5408"/>
        </w:trPr>
        <w:tc>
          <w:tcPr>
            <w:tcW w:w="6103" w:type="dxa"/>
            <w:gridSpan w:val="7"/>
            <w:vAlign w:val="top"/>
          </w:tcPr>
          <w:p w14:paraId="0977C248" w14:textId="77777777" w:rsidR="00052E56" w:rsidRDefault="00052E56" w:rsidP="00FB123A">
            <w:pPr>
              <w:rPr>
                <w:lang w:eastAsia="en-AU"/>
              </w:rPr>
            </w:pPr>
            <w:r w:rsidRPr="0077322F">
              <w:lastRenderedPageBreak/>
              <w:t>The student has completed the following bullet points provided in the table, based on the document Developmental Milestones and the Early Years Learning Framework:</w:t>
            </w:r>
            <w:r>
              <w:t xml:space="preserve"> </w:t>
            </w:r>
          </w:p>
          <w:p w14:paraId="5264F3F6" w14:textId="77777777" w:rsidR="00052E56" w:rsidRDefault="00052E56" w:rsidP="00BC1BD4">
            <w:pPr>
              <w:pStyle w:val="ListParagraph"/>
              <w:numPr>
                <w:ilvl w:val="0"/>
                <w:numId w:val="35"/>
              </w:numPr>
              <w:rPr>
                <w:lang w:eastAsia="en-AU"/>
              </w:rPr>
            </w:pPr>
            <w:r w:rsidRPr="0077322F">
              <w:t xml:space="preserve">The student has </w:t>
            </w:r>
            <w:r>
              <w:t>i</w:t>
            </w:r>
            <w:r w:rsidRPr="0077322F">
              <w:t>dentified four typical developmental milestones that an educator might see for the 0-2, 2-3 and 3-5 year age groups (5a)</w:t>
            </w:r>
          </w:p>
          <w:p w14:paraId="05EFF9DD" w14:textId="77777777" w:rsidR="00052E56" w:rsidRPr="0077322F" w:rsidRDefault="00052E56" w:rsidP="00BC1BD4">
            <w:pPr>
              <w:pStyle w:val="ListParagraph"/>
              <w:numPr>
                <w:ilvl w:val="0"/>
                <w:numId w:val="35"/>
              </w:numPr>
            </w:pPr>
            <w:r w:rsidRPr="0077322F">
              <w:t xml:space="preserve">The student has </w:t>
            </w:r>
            <w:r>
              <w:t>i</w:t>
            </w:r>
            <w:r w:rsidRPr="0077322F">
              <w:t>dentified one developmental milestone from their list that may impact a child’s behaviour, needing educator support. (5b)</w:t>
            </w:r>
          </w:p>
          <w:p w14:paraId="6251506D" w14:textId="77777777" w:rsidR="00052E56" w:rsidRPr="0077322F" w:rsidRDefault="00052E56" w:rsidP="00BC1BD4">
            <w:pPr>
              <w:pStyle w:val="ListParagraph"/>
              <w:numPr>
                <w:ilvl w:val="0"/>
                <w:numId w:val="35"/>
              </w:numPr>
            </w:pPr>
            <w:r w:rsidRPr="0077322F">
              <w:t xml:space="preserve">The student has </w:t>
            </w:r>
            <w:r>
              <w:t>i</w:t>
            </w:r>
            <w:r w:rsidRPr="0077322F">
              <w:t xml:space="preserve">dentified </w:t>
            </w:r>
            <w:r>
              <w:t>b</w:t>
            </w:r>
            <w:r w:rsidRPr="0077322F">
              <w:t>ehaviour that has been identified based on a developmental milestone described in 10-15 words. (5c)</w:t>
            </w:r>
          </w:p>
          <w:p w14:paraId="003F7746" w14:textId="648747D4" w:rsidR="00052E56" w:rsidRDefault="00052E56" w:rsidP="00BC1BD4">
            <w:pPr>
              <w:pStyle w:val="ListParagraph"/>
              <w:numPr>
                <w:ilvl w:val="0"/>
                <w:numId w:val="35"/>
              </w:numPr>
              <w:rPr>
                <w:lang w:eastAsia="en-AU"/>
              </w:rPr>
            </w:pPr>
            <w:r w:rsidRPr="0077322F">
              <w:t xml:space="preserve">The student </w:t>
            </w:r>
            <w:r>
              <w:t>has p</w:t>
            </w:r>
            <w:r w:rsidRPr="0077322F">
              <w:t>rovide</w:t>
            </w:r>
            <w:r>
              <w:t>d</w:t>
            </w:r>
            <w:r w:rsidRPr="0077322F">
              <w:t xml:space="preserve"> one strategy that they would implement that is positive, to manage or support the behaviour in 15-20 words. (5d)</w:t>
            </w:r>
          </w:p>
        </w:tc>
        <w:tc>
          <w:tcPr>
            <w:tcW w:w="2053" w:type="dxa"/>
            <w:gridSpan w:val="4"/>
          </w:tcPr>
          <w:p w14:paraId="7B8EEB61" w14:textId="77777777" w:rsidR="00052E56" w:rsidRPr="00D822B2" w:rsidRDefault="008E392C" w:rsidP="00FB123A">
            <w:pPr>
              <w:jc w:val="center"/>
              <w:rPr>
                <w:rFonts w:asciiTheme="minorHAnsi" w:hAnsiTheme="minorHAnsi" w:cstheme="minorHAnsi"/>
                <w:szCs w:val="20"/>
              </w:rPr>
            </w:pPr>
            <w:sdt>
              <w:sdtPr>
                <w:rPr>
                  <w:rFonts w:asciiTheme="minorHAnsi" w:hAnsiTheme="minorHAnsi" w:cstheme="minorHAnsi"/>
                  <w:szCs w:val="20"/>
                </w:rPr>
                <w:id w:val="1397013266"/>
                <w14:checkbox>
                  <w14:checked w14:val="0"/>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w:t>
            </w:r>
            <w:r w:rsidR="00052E56">
              <w:rPr>
                <w:rFonts w:asciiTheme="minorHAnsi" w:hAnsiTheme="minorHAnsi" w:cstheme="minorHAnsi"/>
                <w:szCs w:val="20"/>
              </w:rPr>
              <w:t xml:space="preserve">S  </w:t>
            </w:r>
            <w:sdt>
              <w:sdtPr>
                <w:rPr>
                  <w:rFonts w:asciiTheme="minorHAnsi" w:hAnsiTheme="minorHAnsi" w:cstheme="minorHAnsi"/>
                  <w:szCs w:val="20"/>
                </w:rPr>
                <w:id w:val="95688279"/>
                <w14:checkbox>
                  <w14:checked w14:val="1"/>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w:t>
            </w:r>
            <w:r w:rsidR="00052E56">
              <w:rPr>
                <w:rFonts w:asciiTheme="minorHAnsi" w:hAnsiTheme="minorHAnsi" w:cstheme="minorHAnsi"/>
                <w:szCs w:val="20"/>
              </w:rPr>
              <w:t xml:space="preserve">R  </w:t>
            </w:r>
            <w:sdt>
              <w:sdtPr>
                <w:rPr>
                  <w:rFonts w:asciiTheme="minorHAnsi" w:hAnsiTheme="minorHAnsi" w:cstheme="minorHAnsi"/>
                  <w:szCs w:val="20"/>
                </w:rPr>
                <w:id w:val="1553965002"/>
                <w14:checkbox>
                  <w14:checked w14:val="0"/>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N</w:t>
            </w:r>
            <w:r w:rsidR="00052E56">
              <w:rPr>
                <w:rFonts w:asciiTheme="minorHAnsi" w:hAnsiTheme="minorHAnsi" w:cstheme="minorHAnsi"/>
                <w:szCs w:val="20"/>
              </w:rPr>
              <w:t>S</w:t>
            </w:r>
          </w:p>
          <w:p w14:paraId="3C4878B1" w14:textId="77777777" w:rsidR="00052E56" w:rsidRPr="00D822B2" w:rsidRDefault="00052E56" w:rsidP="00FB123A">
            <w:pPr>
              <w:jc w:val="center"/>
              <w:rPr>
                <w:rFonts w:asciiTheme="minorHAnsi" w:hAnsiTheme="minorHAnsi" w:cstheme="minorHAnsi"/>
                <w:szCs w:val="20"/>
              </w:rPr>
            </w:pPr>
          </w:p>
          <w:p w14:paraId="434AF13F" w14:textId="77777777" w:rsidR="00052E56" w:rsidRDefault="00052E56" w:rsidP="00FB123A">
            <w:pPr>
              <w:jc w:val="center"/>
              <w:rPr>
                <w:rFonts w:asciiTheme="minorHAnsi" w:hAnsiTheme="minorHAnsi" w:cstheme="minorHAnsi"/>
                <w:szCs w:val="20"/>
              </w:rPr>
            </w:pPr>
          </w:p>
          <w:p w14:paraId="2D15DAA6" w14:textId="77777777" w:rsidR="00052E56" w:rsidRDefault="00052E56" w:rsidP="00FB123A">
            <w:pPr>
              <w:jc w:val="center"/>
              <w:rPr>
                <w:rFonts w:asciiTheme="minorHAnsi" w:hAnsiTheme="minorHAnsi" w:cstheme="minorHAnsi"/>
                <w:szCs w:val="20"/>
              </w:rPr>
            </w:pPr>
          </w:p>
          <w:p w14:paraId="1DCF6B15" w14:textId="3A71E733" w:rsidR="00052E56" w:rsidRPr="00D822B2" w:rsidRDefault="00052E56" w:rsidP="00FB123A">
            <w:pPr>
              <w:jc w:val="center"/>
              <w:rPr>
                <w:rFonts w:asciiTheme="minorHAnsi" w:hAnsiTheme="minorHAnsi" w:cstheme="minorHAnsi"/>
                <w:szCs w:val="20"/>
              </w:rPr>
            </w:pPr>
          </w:p>
        </w:tc>
        <w:tc>
          <w:tcPr>
            <w:tcW w:w="6156" w:type="dxa"/>
            <w:gridSpan w:val="7"/>
          </w:tcPr>
          <w:p w14:paraId="394BD661" w14:textId="77777777" w:rsidR="00052E56" w:rsidRPr="00361EF2" w:rsidRDefault="00052E56" w:rsidP="00FB123A">
            <w:pPr>
              <w:rPr>
                <w:i/>
                <w:iCs/>
                <w:color w:val="7F7F7F" w:themeColor="text1" w:themeTint="80"/>
                <w:lang w:eastAsia="en-AU"/>
              </w:rPr>
            </w:pPr>
          </w:p>
        </w:tc>
      </w:tr>
      <w:tr w:rsidR="009D4057" w14:paraId="041088C0" w14:textId="77777777" w:rsidTr="00FB123A">
        <w:tc>
          <w:tcPr>
            <w:tcW w:w="6103" w:type="dxa"/>
            <w:gridSpan w:val="7"/>
            <w:vAlign w:val="top"/>
          </w:tcPr>
          <w:p w14:paraId="3976C4D3" w14:textId="5A9C1A12" w:rsidR="009D4057" w:rsidRPr="0077322F" w:rsidRDefault="009D4057" w:rsidP="00FB123A">
            <w:r w:rsidRPr="0077322F">
              <w:t xml:space="preserve">The student </w:t>
            </w:r>
            <w:r w:rsidR="004E312C">
              <w:t xml:space="preserve">has </w:t>
            </w:r>
            <w:proofErr w:type="spellStart"/>
            <w:r w:rsidRPr="0077322F">
              <w:t>refer</w:t>
            </w:r>
            <w:r w:rsidR="004E312C">
              <w:t>ed</w:t>
            </w:r>
            <w:proofErr w:type="spellEnd"/>
            <w:r w:rsidRPr="0077322F">
              <w:t xml:space="preserve"> to the service document relating to Equity and provides two examples relating to practice that support the implementation of the document statements. (6)</w:t>
            </w:r>
          </w:p>
        </w:tc>
        <w:tc>
          <w:tcPr>
            <w:tcW w:w="2053" w:type="dxa"/>
            <w:gridSpan w:val="4"/>
          </w:tcPr>
          <w:p w14:paraId="1C69B82F" w14:textId="10F160DF"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623998460"/>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568466225"/>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2049182590"/>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1ECB9B46" w14:textId="77777777" w:rsidR="009D4057" w:rsidRPr="00361EF2" w:rsidRDefault="009D4057" w:rsidP="00FB123A">
            <w:pPr>
              <w:rPr>
                <w:i/>
                <w:iCs/>
                <w:color w:val="7F7F7F" w:themeColor="text1" w:themeTint="80"/>
                <w:lang w:eastAsia="en-AU"/>
              </w:rPr>
            </w:pPr>
          </w:p>
        </w:tc>
      </w:tr>
      <w:tr w:rsidR="009D4057" w14:paraId="19207483" w14:textId="77777777" w:rsidTr="00FB123A">
        <w:tc>
          <w:tcPr>
            <w:tcW w:w="6103" w:type="dxa"/>
            <w:gridSpan w:val="7"/>
            <w:vAlign w:val="top"/>
          </w:tcPr>
          <w:p w14:paraId="734506D2" w14:textId="49C212CF" w:rsidR="009D4057" w:rsidRPr="0077322F" w:rsidRDefault="009D4057" w:rsidP="00FB123A">
            <w:r w:rsidRPr="0077322F">
              <w:rPr>
                <w:sz w:val="22"/>
              </w:rPr>
              <w:t xml:space="preserve">The student </w:t>
            </w:r>
            <w:r w:rsidR="004E312C">
              <w:rPr>
                <w:sz w:val="22"/>
              </w:rPr>
              <w:t xml:space="preserve">has </w:t>
            </w:r>
            <w:r w:rsidRPr="0077322F">
              <w:rPr>
                <w:sz w:val="22"/>
              </w:rPr>
              <w:t>identifie</w:t>
            </w:r>
            <w:r w:rsidR="004E312C">
              <w:rPr>
                <w:sz w:val="22"/>
              </w:rPr>
              <w:t>d</w:t>
            </w:r>
            <w:r w:rsidRPr="0077322F">
              <w:rPr>
                <w:sz w:val="22"/>
              </w:rPr>
              <w:t xml:space="preserve"> one strategy from the policy that relates to anti-bias in practice. (7a)</w:t>
            </w:r>
          </w:p>
        </w:tc>
        <w:tc>
          <w:tcPr>
            <w:tcW w:w="2053" w:type="dxa"/>
            <w:gridSpan w:val="4"/>
          </w:tcPr>
          <w:p w14:paraId="3A23ACDC" w14:textId="2ABA024A"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768084885"/>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340123905"/>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523511594"/>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05AB5675" w14:textId="77777777" w:rsidR="009D4057" w:rsidRPr="00361EF2" w:rsidRDefault="009D4057" w:rsidP="00FB123A">
            <w:pPr>
              <w:rPr>
                <w:i/>
                <w:iCs/>
                <w:color w:val="7F7F7F" w:themeColor="text1" w:themeTint="80"/>
                <w:lang w:eastAsia="en-AU"/>
              </w:rPr>
            </w:pPr>
          </w:p>
        </w:tc>
      </w:tr>
      <w:tr w:rsidR="009D4057" w14:paraId="729C8CD7" w14:textId="77777777" w:rsidTr="00FB123A">
        <w:tc>
          <w:tcPr>
            <w:tcW w:w="6103" w:type="dxa"/>
            <w:gridSpan w:val="7"/>
            <w:vAlign w:val="top"/>
          </w:tcPr>
          <w:p w14:paraId="159EB332" w14:textId="242CDCE1" w:rsidR="009D4057" w:rsidRPr="0077322F" w:rsidRDefault="009D4057" w:rsidP="00FB123A">
            <w:r w:rsidRPr="0077322F">
              <w:t xml:space="preserve">The student </w:t>
            </w:r>
            <w:r w:rsidR="004E312C">
              <w:t xml:space="preserve">has </w:t>
            </w:r>
            <w:r w:rsidRPr="0077322F">
              <w:t>provide</w:t>
            </w:r>
            <w:r w:rsidR="004E312C">
              <w:t>d</w:t>
            </w:r>
            <w:r w:rsidRPr="0077322F">
              <w:t xml:space="preserve"> a detailed example of how they would implement this strategy in a program in an education and care service that follows the word count of 15-25 words. (7b)</w:t>
            </w:r>
          </w:p>
        </w:tc>
        <w:tc>
          <w:tcPr>
            <w:tcW w:w="2053" w:type="dxa"/>
            <w:gridSpan w:val="4"/>
          </w:tcPr>
          <w:p w14:paraId="044D37D2" w14:textId="7BF6B8B0"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690884013"/>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353044370"/>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240649863"/>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21631EAD" w14:textId="77777777" w:rsidR="009D4057" w:rsidRPr="00361EF2" w:rsidRDefault="009D4057" w:rsidP="00FB123A">
            <w:pPr>
              <w:rPr>
                <w:i/>
                <w:iCs/>
                <w:color w:val="7F7F7F" w:themeColor="text1" w:themeTint="80"/>
                <w:lang w:eastAsia="en-AU"/>
              </w:rPr>
            </w:pPr>
          </w:p>
        </w:tc>
      </w:tr>
      <w:tr w:rsidR="009D4057" w14:paraId="376D8CC2" w14:textId="77777777" w:rsidTr="00FB123A">
        <w:tc>
          <w:tcPr>
            <w:tcW w:w="6103" w:type="dxa"/>
            <w:gridSpan w:val="7"/>
            <w:vAlign w:val="top"/>
          </w:tcPr>
          <w:p w14:paraId="3FB55F73" w14:textId="7F8310C2" w:rsidR="009D4057" w:rsidRPr="0077322F" w:rsidRDefault="009D4057" w:rsidP="00FB123A">
            <w:r w:rsidRPr="0077322F">
              <w:lastRenderedPageBreak/>
              <w:t xml:space="preserve">The student </w:t>
            </w:r>
            <w:r w:rsidR="004E312C">
              <w:t xml:space="preserve">has </w:t>
            </w:r>
            <w:r w:rsidRPr="0077322F">
              <w:t>identifie</w:t>
            </w:r>
            <w:r w:rsidR="004E312C">
              <w:t>d</w:t>
            </w:r>
            <w:r w:rsidRPr="0077322F">
              <w:t xml:space="preserve"> three strategies from the policy document that would support children’s positive relationships with others. (8)</w:t>
            </w:r>
          </w:p>
        </w:tc>
        <w:tc>
          <w:tcPr>
            <w:tcW w:w="2053" w:type="dxa"/>
            <w:gridSpan w:val="4"/>
          </w:tcPr>
          <w:p w14:paraId="2C1B95FF" w14:textId="101256E1"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563755771"/>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690943946"/>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675348535"/>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39561B99" w14:textId="77777777" w:rsidR="009D4057" w:rsidRPr="00361EF2" w:rsidRDefault="009D4057" w:rsidP="00FB123A">
            <w:pPr>
              <w:rPr>
                <w:i/>
                <w:iCs/>
                <w:color w:val="7F7F7F" w:themeColor="text1" w:themeTint="80"/>
                <w:lang w:eastAsia="en-AU"/>
              </w:rPr>
            </w:pPr>
          </w:p>
        </w:tc>
      </w:tr>
      <w:tr w:rsidR="009D4057" w14:paraId="6839CD22" w14:textId="77777777" w:rsidTr="00FB123A">
        <w:tc>
          <w:tcPr>
            <w:tcW w:w="6103" w:type="dxa"/>
            <w:gridSpan w:val="7"/>
            <w:vAlign w:val="top"/>
          </w:tcPr>
          <w:p w14:paraId="5FEC9928" w14:textId="30D9B5EA" w:rsidR="009D4057" w:rsidRPr="0077322F" w:rsidRDefault="009D4057" w:rsidP="00FB123A">
            <w:r w:rsidRPr="0077322F">
              <w:t xml:space="preserve">The student </w:t>
            </w:r>
            <w:r w:rsidR="004E312C">
              <w:t xml:space="preserve">has </w:t>
            </w:r>
            <w:r w:rsidRPr="0077322F">
              <w:t>identifie</w:t>
            </w:r>
            <w:r w:rsidR="004E312C">
              <w:t>d</w:t>
            </w:r>
            <w:r w:rsidRPr="0077322F">
              <w:t xml:space="preserve"> the statement from the ECA Code of Ethics that relates to anti-discrimination. (9a)The student describes in their own words how the policy reflects the statement following the word count of 30-50 words.</w:t>
            </w:r>
          </w:p>
        </w:tc>
        <w:tc>
          <w:tcPr>
            <w:tcW w:w="2053" w:type="dxa"/>
            <w:gridSpan w:val="4"/>
          </w:tcPr>
          <w:p w14:paraId="12BC6D99" w14:textId="5266BD79"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965645089"/>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673635361"/>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71230282"/>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61C546CB" w14:textId="77777777" w:rsidR="009D4057" w:rsidRPr="00361EF2" w:rsidRDefault="009D4057" w:rsidP="00FB123A">
            <w:pPr>
              <w:rPr>
                <w:i/>
                <w:iCs/>
                <w:color w:val="7F7F7F" w:themeColor="text1" w:themeTint="80"/>
                <w:lang w:eastAsia="en-AU"/>
              </w:rPr>
            </w:pPr>
          </w:p>
        </w:tc>
      </w:tr>
      <w:tr w:rsidR="009D4057" w14:paraId="081E1791" w14:textId="77777777" w:rsidTr="00FB123A">
        <w:tc>
          <w:tcPr>
            <w:tcW w:w="6103" w:type="dxa"/>
            <w:gridSpan w:val="7"/>
            <w:vAlign w:val="top"/>
          </w:tcPr>
          <w:p w14:paraId="4CAC22E7" w14:textId="2C38BD5D" w:rsidR="009D4057" w:rsidRPr="0077322F" w:rsidRDefault="009D4057" w:rsidP="00FB123A">
            <w:r w:rsidRPr="0077322F">
              <w:t xml:space="preserve">The student </w:t>
            </w:r>
            <w:r w:rsidR="004E312C">
              <w:t xml:space="preserve">has </w:t>
            </w:r>
            <w:r w:rsidRPr="0077322F">
              <w:t>describe</w:t>
            </w:r>
            <w:r w:rsidR="004E312C">
              <w:t>d</w:t>
            </w:r>
            <w:r w:rsidRPr="0077322F">
              <w:t xml:space="preserve"> in their own words how the policy reflects the statement following the word count of 30-50 words. (9b)</w:t>
            </w:r>
          </w:p>
        </w:tc>
        <w:tc>
          <w:tcPr>
            <w:tcW w:w="2053" w:type="dxa"/>
            <w:gridSpan w:val="4"/>
          </w:tcPr>
          <w:p w14:paraId="02C3E145" w14:textId="75EDF523"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546560450"/>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248342416"/>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21771597"/>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2FA5D661" w14:textId="77777777" w:rsidR="009D4057" w:rsidRPr="00361EF2" w:rsidRDefault="009D4057" w:rsidP="00FB123A">
            <w:pPr>
              <w:rPr>
                <w:i/>
                <w:iCs/>
                <w:color w:val="7F7F7F" w:themeColor="text1" w:themeTint="80"/>
                <w:lang w:eastAsia="en-AU"/>
              </w:rPr>
            </w:pPr>
          </w:p>
        </w:tc>
      </w:tr>
      <w:tr w:rsidR="009D4057" w14:paraId="7B0D0049" w14:textId="77777777" w:rsidTr="00FB123A">
        <w:tc>
          <w:tcPr>
            <w:tcW w:w="6103" w:type="dxa"/>
            <w:gridSpan w:val="7"/>
            <w:vAlign w:val="top"/>
          </w:tcPr>
          <w:p w14:paraId="178A8DF8" w14:textId="30A73F84" w:rsidR="009D4057" w:rsidRPr="0077322F" w:rsidRDefault="009D4057" w:rsidP="00FB123A">
            <w:r w:rsidRPr="0077322F">
              <w:t xml:space="preserve">The student </w:t>
            </w:r>
            <w:r w:rsidR="004E312C">
              <w:t xml:space="preserve">has </w:t>
            </w:r>
            <w:r w:rsidRPr="0077322F">
              <w:t>identifie</w:t>
            </w:r>
            <w:r w:rsidR="004E312C">
              <w:t>d</w:t>
            </w:r>
            <w:r w:rsidRPr="0077322F">
              <w:t xml:space="preserve"> the Article with its number and statement relating to guiding children’s behaviour. (10a)</w:t>
            </w:r>
          </w:p>
        </w:tc>
        <w:tc>
          <w:tcPr>
            <w:tcW w:w="2053" w:type="dxa"/>
            <w:gridSpan w:val="4"/>
          </w:tcPr>
          <w:p w14:paraId="397532D1" w14:textId="7A300F2B"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55508820"/>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363196629"/>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770780103"/>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602B5FF4" w14:textId="77777777" w:rsidR="009D4057" w:rsidRPr="00361EF2" w:rsidRDefault="009D4057" w:rsidP="00FB123A">
            <w:pPr>
              <w:rPr>
                <w:i/>
                <w:iCs/>
                <w:color w:val="7F7F7F" w:themeColor="text1" w:themeTint="80"/>
                <w:lang w:eastAsia="en-AU"/>
              </w:rPr>
            </w:pPr>
          </w:p>
        </w:tc>
      </w:tr>
      <w:tr w:rsidR="009D4057" w14:paraId="0082069E" w14:textId="77777777" w:rsidTr="00FB123A">
        <w:tc>
          <w:tcPr>
            <w:tcW w:w="6103" w:type="dxa"/>
            <w:gridSpan w:val="7"/>
            <w:vAlign w:val="top"/>
          </w:tcPr>
          <w:p w14:paraId="1EA109F3" w14:textId="618C9BD5" w:rsidR="009D4057" w:rsidRPr="0077322F" w:rsidRDefault="009D4057" w:rsidP="00FB123A">
            <w:r w:rsidRPr="0077322F">
              <w:t xml:space="preserve">The student </w:t>
            </w:r>
            <w:r w:rsidR="004E312C">
              <w:t xml:space="preserve">has </w:t>
            </w:r>
            <w:r w:rsidRPr="0077322F">
              <w:t>describe</w:t>
            </w:r>
            <w:r w:rsidR="004E312C">
              <w:t>d</w:t>
            </w:r>
            <w:r w:rsidRPr="0077322F">
              <w:t xml:space="preserve"> in their own words how the Article is reflected in the policy. (10b)</w:t>
            </w:r>
          </w:p>
        </w:tc>
        <w:tc>
          <w:tcPr>
            <w:tcW w:w="2053" w:type="dxa"/>
            <w:gridSpan w:val="4"/>
          </w:tcPr>
          <w:p w14:paraId="230761EE" w14:textId="7F6CB45E"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735455947"/>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698827476"/>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620804415"/>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6D44B935" w14:textId="77777777" w:rsidR="009D4057" w:rsidRPr="00361EF2" w:rsidRDefault="009D4057" w:rsidP="00FB123A">
            <w:pPr>
              <w:rPr>
                <w:i/>
                <w:iCs/>
                <w:color w:val="7F7F7F" w:themeColor="text1" w:themeTint="80"/>
                <w:lang w:eastAsia="en-AU"/>
              </w:rPr>
            </w:pPr>
          </w:p>
        </w:tc>
      </w:tr>
      <w:tr w:rsidR="009D4057" w14:paraId="55BF658E" w14:textId="77777777" w:rsidTr="00FB123A">
        <w:tc>
          <w:tcPr>
            <w:tcW w:w="6103" w:type="dxa"/>
            <w:gridSpan w:val="7"/>
            <w:vAlign w:val="top"/>
          </w:tcPr>
          <w:p w14:paraId="354032B4" w14:textId="0E9605F3" w:rsidR="009D4057" w:rsidRPr="0077322F" w:rsidRDefault="009D4057" w:rsidP="00FB123A">
            <w:r w:rsidRPr="0077322F">
              <w:t xml:space="preserve">The student </w:t>
            </w:r>
            <w:r w:rsidR="004E312C">
              <w:t xml:space="preserve">has </w:t>
            </w:r>
            <w:r w:rsidRPr="0077322F">
              <w:t>identifie</w:t>
            </w:r>
            <w:r w:rsidR="004E312C">
              <w:t>d</w:t>
            </w:r>
            <w:r w:rsidRPr="0077322F">
              <w:t xml:space="preserve"> a procedure from the Behaviour Guidance policy that relates to a behaviour from a child that an educator would need to address.  (11)</w:t>
            </w:r>
          </w:p>
        </w:tc>
        <w:tc>
          <w:tcPr>
            <w:tcW w:w="2053" w:type="dxa"/>
            <w:gridSpan w:val="4"/>
          </w:tcPr>
          <w:p w14:paraId="7AE5E53E" w14:textId="18176B86"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101612942"/>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925610331"/>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062705592"/>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609881FB" w14:textId="77777777" w:rsidR="009D4057" w:rsidRPr="00361EF2" w:rsidRDefault="009D4057" w:rsidP="00FB123A">
            <w:pPr>
              <w:rPr>
                <w:i/>
                <w:iCs/>
                <w:color w:val="7F7F7F" w:themeColor="text1" w:themeTint="80"/>
                <w:lang w:eastAsia="en-AU"/>
              </w:rPr>
            </w:pPr>
          </w:p>
        </w:tc>
      </w:tr>
      <w:tr w:rsidR="00052E56" w14:paraId="2D072CB2" w14:textId="77777777" w:rsidTr="00324EAA">
        <w:trPr>
          <w:trHeight w:val="5392"/>
        </w:trPr>
        <w:tc>
          <w:tcPr>
            <w:tcW w:w="6103" w:type="dxa"/>
            <w:gridSpan w:val="7"/>
            <w:vAlign w:val="top"/>
          </w:tcPr>
          <w:p w14:paraId="739FF06F" w14:textId="77777777" w:rsidR="00052E56" w:rsidRPr="0077322F" w:rsidRDefault="00052E56" w:rsidP="00FB123A">
            <w:r w:rsidRPr="0077322F">
              <w:lastRenderedPageBreak/>
              <w:t xml:space="preserve">The student </w:t>
            </w:r>
            <w:r>
              <w:t xml:space="preserve">has </w:t>
            </w:r>
            <w:r w:rsidRPr="0077322F">
              <w:t>provide</w:t>
            </w:r>
            <w:r>
              <w:t>d</w:t>
            </w:r>
            <w:r w:rsidRPr="0077322F">
              <w:t xml:space="preserve"> written responses for each of the questions based on this procedure:</w:t>
            </w:r>
          </w:p>
          <w:p w14:paraId="59D7C111" w14:textId="77777777" w:rsidR="00052E56" w:rsidRPr="0077322F" w:rsidRDefault="00052E56" w:rsidP="00BC1BD4">
            <w:pPr>
              <w:pStyle w:val="ListParagraph"/>
              <w:numPr>
                <w:ilvl w:val="0"/>
                <w:numId w:val="34"/>
              </w:numPr>
            </w:pPr>
            <w:r w:rsidRPr="0077322F">
              <w:t xml:space="preserve">The student </w:t>
            </w:r>
            <w:r>
              <w:t>has i</w:t>
            </w:r>
            <w:r w:rsidRPr="0077322F">
              <w:t>dentifie</w:t>
            </w:r>
            <w:r>
              <w:t>d</w:t>
            </w:r>
            <w:r w:rsidRPr="0077322F">
              <w:t xml:space="preserve"> an inappropriate behaviour that they might see based on the procedure (11a)</w:t>
            </w:r>
          </w:p>
          <w:p w14:paraId="451694FF" w14:textId="77777777" w:rsidR="00052E56" w:rsidRPr="0077322F" w:rsidRDefault="00052E56" w:rsidP="00BC1BD4">
            <w:pPr>
              <w:pStyle w:val="ListParagraph"/>
              <w:numPr>
                <w:ilvl w:val="0"/>
                <w:numId w:val="34"/>
              </w:numPr>
            </w:pPr>
            <w:r w:rsidRPr="0077322F">
              <w:t xml:space="preserve">The student </w:t>
            </w:r>
            <w:r>
              <w:t>has i</w:t>
            </w:r>
            <w:r w:rsidRPr="0077322F">
              <w:t>dentifie</w:t>
            </w:r>
            <w:r>
              <w:t>d</w:t>
            </w:r>
            <w:r w:rsidRPr="0077322F">
              <w:t xml:space="preserve"> an appropriate behaviour that they would support the child to work towards and meets the service’s policy and procedures in 15-25 words. (11b)</w:t>
            </w:r>
          </w:p>
          <w:p w14:paraId="0E5EE317" w14:textId="77777777" w:rsidR="00052E56" w:rsidRPr="0077322F" w:rsidRDefault="00052E56" w:rsidP="00BC1BD4">
            <w:pPr>
              <w:pStyle w:val="ListParagraph"/>
              <w:numPr>
                <w:ilvl w:val="0"/>
                <w:numId w:val="34"/>
              </w:numPr>
            </w:pPr>
            <w:r w:rsidRPr="0077322F">
              <w:t xml:space="preserve">The student </w:t>
            </w:r>
            <w:r>
              <w:t>has r</w:t>
            </w:r>
            <w:r w:rsidRPr="0077322F">
              <w:t>eflect</w:t>
            </w:r>
            <w:r>
              <w:t>ed</w:t>
            </w:r>
            <w:r w:rsidRPr="0077322F">
              <w:t xml:space="preserve"> on an inappropriate behaviour that they have identified based on their own views and values relating to the behaviour in 20-30 words. (11c)</w:t>
            </w:r>
          </w:p>
          <w:p w14:paraId="291BD0C7" w14:textId="693AA4C5" w:rsidR="00052E56" w:rsidRPr="0077322F" w:rsidRDefault="00052E56" w:rsidP="00BC1BD4">
            <w:pPr>
              <w:pStyle w:val="ListParagraph"/>
              <w:numPr>
                <w:ilvl w:val="0"/>
                <w:numId w:val="34"/>
              </w:numPr>
            </w:pPr>
            <w:r w:rsidRPr="0077322F">
              <w:t xml:space="preserve">The student </w:t>
            </w:r>
            <w:r>
              <w:t>has r</w:t>
            </w:r>
            <w:r w:rsidRPr="0077322F">
              <w:t>eflect</w:t>
            </w:r>
            <w:r>
              <w:t>ed</w:t>
            </w:r>
            <w:r w:rsidRPr="0077322F">
              <w:t xml:space="preserve"> on the appropriate behaviour that they have identifies based on their own values and views relating to the behaviour in 20-30 words. (11c)</w:t>
            </w:r>
          </w:p>
        </w:tc>
        <w:tc>
          <w:tcPr>
            <w:tcW w:w="2053" w:type="dxa"/>
            <w:gridSpan w:val="4"/>
          </w:tcPr>
          <w:p w14:paraId="3A242506" w14:textId="77777777" w:rsidR="00052E56" w:rsidRDefault="008E392C" w:rsidP="00FB123A">
            <w:pPr>
              <w:jc w:val="center"/>
              <w:rPr>
                <w:rFonts w:asciiTheme="minorHAnsi" w:hAnsiTheme="minorHAnsi" w:cstheme="minorHAnsi"/>
                <w:szCs w:val="20"/>
              </w:rPr>
            </w:pPr>
            <w:sdt>
              <w:sdtPr>
                <w:rPr>
                  <w:rFonts w:asciiTheme="minorHAnsi" w:hAnsiTheme="minorHAnsi" w:cstheme="minorHAnsi"/>
                  <w:szCs w:val="20"/>
                </w:rPr>
                <w:id w:val="-1312558480"/>
                <w14:checkbox>
                  <w14:checked w14:val="0"/>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w:t>
            </w:r>
            <w:r w:rsidR="00052E56">
              <w:rPr>
                <w:rFonts w:asciiTheme="minorHAnsi" w:hAnsiTheme="minorHAnsi" w:cstheme="minorHAnsi"/>
                <w:szCs w:val="20"/>
              </w:rPr>
              <w:t xml:space="preserve">S  </w:t>
            </w:r>
            <w:sdt>
              <w:sdtPr>
                <w:rPr>
                  <w:rFonts w:asciiTheme="minorHAnsi" w:hAnsiTheme="minorHAnsi" w:cstheme="minorHAnsi"/>
                  <w:szCs w:val="20"/>
                </w:rPr>
                <w:id w:val="230353316"/>
                <w14:checkbox>
                  <w14:checked w14:val="0"/>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w:t>
            </w:r>
            <w:r w:rsidR="00052E56">
              <w:rPr>
                <w:rFonts w:asciiTheme="minorHAnsi" w:hAnsiTheme="minorHAnsi" w:cstheme="minorHAnsi"/>
                <w:szCs w:val="20"/>
              </w:rPr>
              <w:t xml:space="preserve">R  </w:t>
            </w:r>
            <w:sdt>
              <w:sdtPr>
                <w:rPr>
                  <w:rFonts w:asciiTheme="minorHAnsi" w:hAnsiTheme="minorHAnsi" w:cstheme="minorHAnsi"/>
                  <w:szCs w:val="20"/>
                </w:rPr>
                <w:id w:val="-1311478809"/>
                <w14:checkbox>
                  <w14:checked w14:val="0"/>
                  <w14:checkedState w14:val="2612" w14:font="MS Gothic"/>
                  <w14:uncheckedState w14:val="2610" w14:font="MS Gothic"/>
                </w14:checkbox>
              </w:sdtPr>
              <w:sdtEndPr/>
              <w:sdtContent>
                <w:r w:rsidR="00052E56">
                  <w:rPr>
                    <w:rFonts w:ascii="MS Gothic" w:eastAsia="MS Gothic" w:hAnsi="MS Gothic" w:cstheme="minorHAnsi" w:hint="eastAsia"/>
                    <w:szCs w:val="20"/>
                  </w:rPr>
                  <w:t>☐</w:t>
                </w:r>
              </w:sdtContent>
            </w:sdt>
            <w:r w:rsidR="00052E56" w:rsidRPr="00D822B2">
              <w:rPr>
                <w:rFonts w:asciiTheme="minorHAnsi" w:hAnsiTheme="minorHAnsi" w:cstheme="minorHAnsi"/>
                <w:szCs w:val="20"/>
              </w:rPr>
              <w:t xml:space="preserve"> N</w:t>
            </w:r>
            <w:r w:rsidR="00052E56">
              <w:rPr>
                <w:rFonts w:asciiTheme="minorHAnsi" w:hAnsiTheme="minorHAnsi" w:cstheme="minorHAnsi"/>
                <w:szCs w:val="20"/>
              </w:rPr>
              <w:t>S</w:t>
            </w:r>
          </w:p>
          <w:p w14:paraId="73B5B9A0" w14:textId="77777777" w:rsidR="00052E56" w:rsidRDefault="00052E56" w:rsidP="00FB123A">
            <w:pPr>
              <w:jc w:val="center"/>
              <w:rPr>
                <w:rFonts w:asciiTheme="minorHAnsi" w:hAnsiTheme="minorHAnsi" w:cstheme="minorHAnsi"/>
                <w:szCs w:val="20"/>
              </w:rPr>
            </w:pPr>
          </w:p>
          <w:p w14:paraId="1D9F2E95" w14:textId="77777777" w:rsidR="00052E56" w:rsidRDefault="00052E56" w:rsidP="00FB123A">
            <w:pPr>
              <w:jc w:val="center"/>
              <w:rPr>
                <w:rFonts w:asciiTheme="minorHAnsi" w:hAnsiTheme="minorHAnsi" w:cstheme="minorHAnsi"/>
                <w:szCs w:val="20"/>
              </w:rPr>
            </w:pPr>
          </w:p>
          <w:p w14:paraId="7ECABC8D" w14:textId="77777777" w:rsidR="00052E56" w:rsidRDefault="00052E56" w:rsidP="00FB123A">
            <w:pPr>
              <w:jc w:val="center"/>
              <w:rPr>
                <w:rFonts w:asciiTheme="minorHAnsi" w:hAnsiTheme="minorHAnsi" w:cstheme="minorHAnsi"/>
                <w:szCs w:val="20"/>
              </w:rPr>
            </w:pPr>
          </w:p>
          <w:p w14:paraId="2B253CBC" w14:textId="42B076CB" w:rsidR="00052E56" w:rsidRDefault="00052E56" w:rsidP="00FB123A">
            <w:pPr>
              <w:jc w:val="center"/>
              <w:rPr>
                <w:rFonts w:asciiTheme="minorHAnsi" w:hAnsiTheme="minorHAnsi" w:cstheme="minorHAnsi"/>
                <w:szCs w:val="20"/>
              </w:rPr>
            </w:pPr>
          </w:p>
        </w:tc>
        <w:tc>
          <w:tcPr>
            <w:tcW w:w="6156" w:type="dxa"/>
            <w:gridSpan w:val="7"/>
          </w:tcPr>
          <w:p w14:paraId="4E97B4FD" w14:textId="77777777" w:rsidR="00052E56" w:rsidRPr="00361EF2" w:rsidRDefault="00052E56" w:rsidP="00FB123A">
            <w:pPr>
              <w:rPr>
                <w:i/>
                <w:iCs/>
                <w:color w:val="7F7F7F" w:themeColor="text1" w:themeTint="80"/>
                <w:lang w:eastAsia="en-AU"/>
              </w:rPr>
            </w:pPr>
          </w:p>
        </w:tc>
      </w:tr>
      <w:tr w:rsidR="009D4057" w14:paraId="4CAD6D0C" w14:textId="77777777" w:rsidTr="00FB123A">
        <w:tc>
          <w:tcPr>
            <w:tcW w:w="6103" w:type="dxa"/>
            <w:gridSpan w:val="7"/>
            <w:vAlign w:val="top"/>
          </w:tcPr>
          <w:p w14:paraId="790E17B5" w14:textId="467FEE11" w:rsidR="009D4057" w:rsidRPr="0077322F" w:rsidRDefault="004E312C" w:rsidP="00FB123A">
            <w:r w:rsidRPr="0077322F">
              <w:t xml:space="preserve">The student </w:t>
            </w:r>
            <w:r>
              <w:t xml:space="preserve">has </w:t>
            </w:r>
            <w:r w:rsidR="009D4057" w:rsidRPr="002113A4">
              <w:rPr>
                <w:lang w:eastAsia="en-AU"/>
              </w:rPr>
              <w:t>provide</w:t>
            </w:r>
            <w:r>
              <w:rPr>
                <w:lang w:eastAsia="en-AU"/>
              </w:rPr>
              <w:t>d</w:t>
            </w:r>
            <w:r w:rsidR="009D4057" w:rsidRPr="002113A4">
              <w:rPr>
                <w:lang w:eastAsia="en-AU"/>
              </w:rPr>
              <w:t xml:space="preserve"> information about cultural differences in parenting styles and discipline. Including Aboriginal culture and three other cultures. (100-200 per culture)</w:t>
            </w:r>
            <w:r w:rsidR="00052E56">
              <w:rPr>
                <w:lang w:eastAsia="en-AU"/>
              </w:rPr>
              <w:t xml:space="preserve"> (12) </w:t>
            </w:r>
          </w:p>
        </w:tc>
        <w:tc>
          <w:tcPr>
            <w:tcW w:w="2053" w:type="dxa"/>
            <w:gridSpan w:val="4"/>
          </w:tcPr>
          <w:p w14:paraId="2CB07D0E" w14:textId="3516FD0B"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272450887"/>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48022673"/>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421525944"/>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09BA5722" w14:textId="77777777" w:rsidR="009D4057" w:rsidRPr="00361EF2" w:rsidRDefault="009D4057" w:rsidP="00FB123A">
            <w:pPr>
              <w:rPr>
                <w:i/>
                <w:iCs/>
                <w:color w:val="7F7F7F" w:themeColor="text1" w:themeTint="80"/>
                <w:lang w:eastAsia="en-AU"/>
              </w:rPr>
            </w:pPr>
          </w:p>
        </w:tc>
      </w:tr>
      <w:tr w:rsidR="009D4057" w14:paraId="08329B00" w14:textId="77777777" w:rsidTr="00FB123A">
        <w:tc>
          <w:tcPr>
            <w:tcW w:w="6103" w:type="dxa"/>
            <w:gridSpan w:val="7"/>
            <w:vAlign w:val="top"/>
          </w:tcPr>
          <w:p w14:paraId="2D41C66D" w14:textId="6E0E4449" w:rsidR="009D4057" w:rsidRPr="0034219A" w:rsidRDefault="009D4057" w:rsidP="00FB123A">
            <w:pPr>
              <w:rPr>
                <w:highlight w:val="yellow"/>
                <w:lang w:eastAsia="en-AU"/>
              </w:rPr>
            </w:pPr>
            <w:r w:rsidRPr="0077322F">
              <w:t xml:space="preserve">The student </w:t>
            </w:r>
            <w:r w:rsidR="004E312C">
              <w:t xml:space="preserve">has </w:t>
            </w:r>
            <w:r w:rsidRPr="0077322F">
              <w:t>provide</w:t>
            </w:r>
            <w:r w:rsidR="004E312C">
              <w:t>d</w:t>
            </w:r>
            <w:r w:rsidRPr="0077322F">
              <w:t xml:space="preserve"> a detailed understanding of socio-cultural theory in their own words based on their research of the topic from the document provided, Theories in Practice following the 50 – 100 word</w:t>
            </w:r>
            <w:r>
              <w:t>s</w:t>
            </w:r>
            <w:r w:rsidRPr="0077322F">
              <w:t>. (13a)</w:t>
            </w:r>
          </w:p>
        </w:tc>
        <w:tc>
          <w:tcPr>
            <w:tcW w:w="2053" w:type="dxa"/>
            <w:gridSpan w:val="4"/>
          </w:tcPr>
          <w:p w14:paraId="4F661724" w14:textId="3FC9D432"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672918554"/>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767123964"/>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655558448"/>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1A92AE3A" w14:textId="77777777" w:rsidR="009D4057" w:rsidRPr="00361EF2" w:rsidRDefault="009D4057" w:rsidP="00FB123A">
            <w:pPr>
              <w:rPr>
                <w:i/>
                <w:iCs/>
                <w:color w:val="7F7F7F" w:themeColor="text1" w:themeTint="80"/>
                <w:lang w:eastAsia="en-AU"/>
              </w:rPr>
            </w:pPr>
          </w:p>
        </w:tc>
      </w:tr>
      <w:tr w:rsidR="009D4057" w14:paraId="2F4C4269" w14:textId="77777777" w:rsidTr="00FB123A">
        <w:tc>
          <w:tcPr>
            <w:tcW w:w="6103" w:type="dxa"/>
            <w:gridSpan w:val="7"/>
            <w:vAlign w:val="top"/>
          </w:tcPr>
          <w:p w14:paraId="725EB530" w14:textId="211EFCD3" w:rsidR="009D4057" w:rsidRPr="0077322F" w:rsidRDefault="009D4057" w:rsidP="00FB123A">
            <w:r w:rsidRPr="0077322F">
              <w:t xml:space="preserve">The student </w:t>
            </w:r>
            <w:r w:rsidR="004E312C">
              <w:t xml:space="preserve">has </w:t>
            </w:r>
            <w:r w:rsidRPr="0077322F">
              <w:t>provide</w:t>
            </w:r>
            <w:r w:rsidR="004E312C">
              <w:t>d</w:t>
            </w:r>
            <w:r w:rsidRPr="0077322F">
              <w:t xml:space="preserve"> an example of a behaviour that may be influenced by a child’s culture in 15-30 words.</w:t>
            </w:r>
            <w:r>
              <w:t xml:space="preserve"> </w:t>
            </w:r>
            <w:r w:rsidRPr="0077322F">
              <w:t>(13b)</w:t>
            </w:r>
          </w:p>
        </w:tc>
        <w:tc>
          <w:tcPr>
            <w:tcW w:w="2053" w:type="dxa"/>
            <w:gridSpan w:val="4"/>
          </w:tcPr>
          <w:p w14:paraId="3659E035" w14:textId="6924743D" w:rsidR="009D4057" w:rsidRDefault="008E392C" w:rsidP="00FB123A">
            <w:pPr>
              <w:jc w:val="center"/>
              <w:rPr>
                <w:rFonts w:asciiTheme="minorHAnsi" w:hAnsiTheme="minorHAnsi" w:cstheme="minorHAnsi"/>
                <w:szCs w:val="20"/>
              </w:rPr>
            </w:pPr>
            <w:sdt>
              <w:sdtPr>
                <w:rPr>
                  <w:rFonts w:asciiTheme="minorHAnsi" w:hAnsiTheme="minorHAnsi" w:cstheme="minorHAnsi"/>
                  <w:szCs w:val="20"/>
                </w:rPr>
                <w:id w:val="1591042038"/>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S  </w:t>
            </w:r>
            <w:sdt>
              <w:sdtPr>
                <w:rPr>
                  <w:rFonts w:asciiTheme="minorHAnsi" w:hAnsiTheme="minorHAnsi" w:cstheme="minorHAnsi"/>
                  <w:szCs w:val="20"/>
                </w:rPr>
                <w:id w:val="-1253500777"/>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w:t>
            </w:r>
            <w:r w:rsidR="002113A4">
              <w:rPr>
                <w:rFonts w:asciiTheme="minorHAnsi" w:hAnsiTheme="minorHAnsi" w:cstheme="minorHAnsi"/>
                <w:szCs w:val="20"/>
              </w:rPr>
              <w:t xml:space="preserve">R  </w:t>
            </w:r>
            <w:sdt>
              <w:sdtPr>
                <w:rPr>
                  <w:rFonts w:asciiTheme="minorHAnsi" w:hAnsiTheme="minorHAnsi" w:cstheme="minorHAnsi"/>
                  <w:szCs w:val="20"/>
                </w:rPr>
                <w:id w:val="-1802845937"/>
                <w14:checkbox>
                  <w14:checked w14:val="0"/>
                  <w14:checkedState w14:val="2612" w14:font="MS Gothic"/>
                  <w14:uncheckedState w14:val="2610" w14:font="MS Gothic"/>
                </w14:checkbox>
              </w:sdtPr>
              <w:sdtEndPr/>
              <w:sdtContent>
                <w:r w:rsidR="002113A4">
                  <w:rPr>
                    <w:rFonts w:ascii="MS Gothic" w:eastAsia="MS Gothic" w:hAnsi="MS Gothic" w:cstheme="minorHAnsi" w:hint="eastAsia"/>
                    <w:szCs w:val="20"/>
                  </w:rPr>
                  <w:t>☐</w:t>
                </w:r>
              </w:sdtContent>
            </w:sdt>
            <w:r w:rsidR="002113A4" w:rsidRPr="00D822B2">
              <w:rPr>
                <w:rFonts w:asciiTheme="minorHAnsi" w:hAnsiTheme="minorHAnsi" w:cstheme="minorHAnsi"/>
                <w:szCs w:val="20"/>
              </w:rPr>
              <w:t xml:space="preserve"> N</w:t>
            </w:r>
            <w:r w:rsidR="002113A4">
              <w:rPr>
                <w:rFonts w:asciiTheme="minorHAnsi" w:hAnsiTheme="minorHAnsi" w:cstheme="minorHAnsi"/>
                <w:szCs w:val="20"/>
              </w:rPr>
              <w:t>S</w:t>
            </w:r>
          </w:p>
        </w:tc>
        <w:tc>
          <w:tcPr>
            <w:tcW w:w="6156" w:type="dxa"/>
            <w:gridSpan w:val="7"/>
          </w:tcPr>
          <w:p w14:paraId="30FB2F24" w14:textId="77777777" w:rsidR="009D4057" w:rsidRPr="00361EF2" w:rsidRDefault="009D4057" w:rsidP="00FB123A">
            <w:pPr>
              <w:rPr>
                <w:i/>
                <w:iCs/>
                <w:color w:val="7F7F7F" w:themeColor="text1" w:themeTint="80"/>
                <w:lang w:eastAsia="en-AU"/>
              </w:rPr>
            </w:pPr>
          </w:p>
        </w:tc>
      </w:tr>
      <w:tr w:rsidR="00FB123A" w14:paraId="682100F5" w14:textId="77777777" w:rsidTr="00FB123A">
        <w:trPr>
          <w:trHeight w:val="570"/>
        </w:trPr>
        <w:tc>
          <w:tcPr>
            <w:tcW w:w="7184" w:type="dxa"/>
            <w:gridSpan w:val="9"/>
            <w:vMerge w:val="restart"/>
            <w:shd w:val="clear" w:color="auto" w:fill="2D739F"/>
          </w:tcPr>
          <w:p w14:paraId="62A0E0B6" w14:textId="77777777" w:rsidR="00FB123A" w:rsidRPr="00361EF2" w:rsidRDefault="00FB123A" w:rsidP="00FB123A">
            <w:pPr>
              <w:rPr>
                <w:b/>
                <w:bCs/>
                <w:sz w:val="32"/>
                <w:szCs w:val="32"/>
                <w:lang w:eastAsia="en-AU"/>
              </w:rPr>
            </w:pPr>
            <w:r w:rsidRPr="006D7C96">
              <w:rPr>
                <w:b/>
                <w:bCs/>
                <w:color w:val="FFFFFF" w:themeColor="background1"/>
                <w:sz w:val="28"/>
                <w:szCs w:val="28"/>
              </w:rPr>
              <w:lastRenderedPageBreak/>
              <w:t xml:space="preserve">Assessment Outcome </w:t>
            </w:r>
            <w:r w:rsidRPr="004C5CA7">
              <w:rPr>
                <w:color w:val="FFFFFF" w:themeColor="background1"/>
                <w:sz w:val="28"/>
                <w:szCs w:val="28"/>
              </w:rPr>
              <w:t>(submission 1)</w:t>
            </w:r>
          </w:p>
        </w:tc>
        <w:tc>
          <w:tcPr>
            <w:tcW w:w="2647" w:type="dxa"/>
            <w:gridSpan w:val="5"/>
            <w:vMerge w:val="restart"/>
            <w:tcBorders>
              <w:left w:val="nil"/>
              <w:right w:val="nil"/>
            </w:tcBorders>
          </w:tcPr>
          <w:p w14:paraId="50D99F47" w14:textId="4531DEE7" w:rsidR="00FB123A" w:rsidRDefault="008E392C" w:rsidP="00FB123A">
            <w:pPr>
              <w:rPr>
                <w:rFonts w:asciiTheme="minorHAnsi" w:hAnsiTheme="minorHAnsi" w:cstheme="minorHAnsi"/>
                <w:sz w:val="28"/>
                <w:szCs w:val="22"/>
              </w:rPr>
            </w:pPr>
            <w:sdt>
              <w:sdtPr>
                <w:rPr>
                  <w:rFonts w:asciiTheme="minorHAnsi" w:hAnsiTheme="minorHAnsi" w:cstheme="minorHAnsi"/>
                  <w:sz w:val="28"/>
                  <w:szCs w:val="22"/>
                </w:rPr>
                <w:id w:val="1646547756"/>
                <w14:checkbox>
                  <w14:checked w14:val="0"/>
                  <w14:checkedState w14:val="2612" w14:font="MS Gothic"/>
                  <w14:uncheckedState w14:val="2610" w14:font="MS Gothic"/>
                </w14:checkbox>
              </w:sdtPr>
              <w:sdtEndPr/>
              <w:sdtContent>
                <w:r w:rsidR="00FB123A">
                  <w:rPr>
                    <w:rFonts w:ascii="MS Gothic" w:eastAsia="MS Gothic" w:hAnsi="MS Gothic" w:cstheme="minorHAnsi" w:hint="eastAsia"/>
                    <w:sz w:val="28"/>
                    <w:szCs w:val="22"/>
                  </w:rPr>
                  <w:t>☐</w:t>
                </w:r>
              </w:sdtContent>
            </w:sdt>
            <w:r w:rsidR="00FB123A" w:rsidRPr="007431C6">
              <w:rPr>
                <w:rFonts w:asciiTheme="minorHAnsi" w:hAnsiTheme="minorHAnsi" w:cstheme="minorHAnsi"/>
                <w:sz w:val="28"/>
                <w:szCs w:val="22"/>
              </w:rPr>
              <w:t xml:space="preserve"> Satisfactory      </w:t>
            </w:r>
          </w:p>
          <w:p w14:paraId="47C0359E" w14:textId="77777777" w:rsidR="00FB123A" w:rsidRDefault="008E392C" w:rsidP="00FB123A">
            <w:pPr>
              <w:rPr>
                <w:lang w:eastAsia="en-AU"/>
              </w:rPr>
            </w:pPr>
            <w:sdt>
              <w:sdtPr>
                <w:rPr>
                  <w:rFonts w:asciiTheme="minorHAnsi" w:hAnsiTheme="minorHAnsi" w:cstheme="minorHAnsi"/>
                  <w:sz w:val="28"/>
                  <w:szCs w:val="22"/>
                </w:rPr>
                <w:id w:val="381223237"/>
                <w14:checkbox>
                  <w14:checked w14:val="0"/>
                  <w14:checkedState w14:val="2612" w14:font="MS Gothic"/>
                  <w14:uncheckedState w14:val="2610" w14:font="MS Gothic"/>
                </w14:checkbox>
              </w:sdtPr>
              <w:sdtEndPr/>
              <w:sdtContent>
                <w:r w:rsidR="00FB123A" w:rsidRPr="007431C6">
                  <w:rPr>
                    <w:rFonts w:ascii="MS Gothic" w:eastAsia="MS Gothic" w:hAnsi="MS Gothic" w:cstheme="minorHAnsi" w:hint="eastAsia"/>
                    <w:sz w:val="28"/>
                    <w:szCs w:val="22"/>
                  </w:rPr>
                  <w:t>☐</w:t>
                </w:r>
              </w:sdtContent>
            </w:sdt>
            <w:r w:rsidR="00FB123A" w:rsidRPr="007431C6">
              <w:rPr>
                <w:rFonts w:asciiTheme="minorHAnsi" w:hAnsiTheme="minorHAnsi" w:cstheme="minorHAnsi"/>
                <w:sz w:val="28"/>
                <w:szCs w:val="22"/>
              </w:rPr>
              <w:t xml:space="preserve"> Not satisfactory</w:t>
            </w:r>
          </w:p>
        </w:tc>
        <w:tc>
          <w:tcPr>
            <w:tcW w:w="2248" w:type="dxa"/>
            <w:gridSpan w:val="3"/>
            <w:vMerge w:val="restart"/>
            <w:tcBorders>
              <w:left w:val="nil"/>
              <w:right w:val="single" w:sz="4" w:space="0" w:color="808080" w:themeColor="background1" w:themeShade="80"/>
            </w:tcBorders>
          </w:tcPr>
          <w:p w14:paraId="33D5CB89" w14:textId="77777777" w:rsidR="00FB123A" w:rsidRDefault="008E392C" w:rsidP="00FB123A">
            <w:pPr>
              <w:rPr>
                <w:lang w:eastAsia="en-AU"/>
              </w:rPr>
            </w:pPr>
            <w:sdt>
              <w:sdtPr>
                <w:rPr>
                  <w:rFonts w:asciiTheme="minorHAnsi" w:hAnsiTheme="minorHAnsi" w:cstheme="minorHAnsi"/>
                  <w:sz w:val="28"/>
                  <w:szCs w:val="22"/>
                </w:rPr>
                <w:id w:val="538242183"/>
                <w14:checkbox>
                  <w14:checked w14:val="0"/>
                  <w14:checkedState w14:val="2612" w14:font="MS Gothic"/>
                  <w14:uncheckedState w14:val="2610" w14:font="MS Gothic"/>
                </w14:checkbox>
              </w:sdtPr>
              <w:sdtEndPr/>
              <w:sdtContent>
                <w:r w:rsidR="00FB123A" w:rsidRPr="007431C6">
                  <w:rPr>
                    <w:rFonts w:ascii="MS Gothic" w:eastAsia="MS Gothic" w:hAnsi="MS Gothic" w:cstheme="minorHAnsi" w:hint="eastAsia"/>
                    <w:sz w:val="28"/>
                    <w:szCs w:val="22"/>
                  </w:rPr>
                  <w:t>☐</w:t>
                </w:r>
              </w:sdtContent>
            </w:sdt>
            <w:r w:rsidR="00FB123A" w:rsidRPr="007431C6">
              <w:rPr>
                <w:rFonts w:asciiTheme="minorHAnsi" w:hAnsiTheme="minorHAnsi" w:cstheme="minorHAnsi"/>
                <w:sz w:val="28"/>
                <w:szCs w:val="22"/>
              </w:rPr>
              <w:t xml:space="preserve"> Resubmission required</w:t>
            </w:r>
          </w:p>
        </w:tc>
        <w:tc>
          <w:tcPr>
            <w:tcW w:w="2233" w:type="dxa"/>
            <w:tcBorders>
              <w:left w:val="single" w:sz="4" w:space="0" w:color="808080" w:themeColor="background1" w:themeShade="80"/>
              <w:bottom w:val="single" w:sz="4" w:space="0" w:color="808080" w:themeColor="background1" w:themeShade="80"/>
            </w:tcBorders>
          </w:tcPr>
          <w:p w14:paraId="2BEE1825" w14:textId="1DA324F7" w:rsidR="00FB123A" w:rsidRPr="006C0F52" w:rsidRDefault="00FB123A" w:rsidP="00FB123A">
            <w:pPr>
              <w:jc w:val="center"/>
              <w:rPr>
                <w:b/>
                <w:bCs/>
                <w:lang w:eastAsia="en-AU"/>
              </w:rPr>
            </w:pPr>
            <w:r w:rsidRPr="006C0F52">
              <w:rPr>
                <w:rFonts w:asciiTheme="minorHAnsi" w:hAnsiTheme="minorHAnsi" w:cstheme="minorHAnsi"/>
                <w:b/>
                <w:bCs/>
                <w:sz w:val="18"/>
                <w:szCs w:val="14"/>
              </w:rPr>
              <w:t>RESUB</w:t>
            </w:r>
            <w:r>
              <w:rPr>
                <w:rFonts w:asciiTheme="minorHAnsi" w:hAnsiTheme="minorHAnsi" w:cstheme="minorHAnsi"/>
                <w:b/>
                <w:bCs/>
                <w:sz w:val="18"/>
                <w:szCs w:val="14"/>
              </w:rPr>
              <w:t>MISSION</w:t>
            </w:r>
            <w:r w:rsidRPr="006C0F52">
              <w:rPr>
                <w:rFonts w:asciiTheme="minorHAnsi" w:hAnsiTheme="minorHAnsi" w:cstheme="minorHAnsi"/>
                <w:b/>
                <w:bCs/>
                <w:sz w:val="18"/>
                <w:szCs w:val="14"/>
              </w:rPr>
              <w:t xml:space="preserve"> DUE DATE</w:t>
            </w:r>
          </w:p>
        </w:tc>
      </w:tr>
      <w:tr w:rsidR="00FB123A" w14:paraId="5D7BE5C4" w14:textId="77777777" w:rsidTr="00FB123A">
        <w:trPr>
          <w:trHeight w:val="551"/>
        </w:trPr>
        <w:tc>
          <w:tcPr>
            <w:tcW w:w="7184" w:type="dxa"/>
            <w:gridSpan w:val="9"/>
            <w:vMerge/>
            <w:shd w:val="clear" w:color="auto" w:fill="2D739F"/>
          </w:tcPr>
          <w:p w14:paraId="552E95B6" w14:textId="77777777" w:rsidR="00FB123A" w:rsidRPr="00361EF2" w:rsidRDefault="00FB123A" w:rsidP="00FB123A">
            <w:pPr>
              <w:rPr>
                <w:b/>
                <w:bCs/>
                <w:color w:val="FFFFFF" w:themeColor="background1"/>
                <w:sz w:val="32"/>
                <w:szCs w:val="32"/>
              </w:rPr>
            </w:pPr>
          </w:p>
        </w:tc>
        <w:tc>
          <w:tcPr>
            <w:tcW w:w="2647" w:type="dxa"/>
            <w:gridSpan w:val="5"/>
            <w:vMerge/>
            <w:tcBorders>
              <w:left w:val="nil"/>
              <w:right w:val="nil"/>
            </w:tcBorders>
          </w:tcPr>
          <w:p w14:paraId="773257BB" w14:textId="77777777" w:rsidR="00FB123A" w:rsidRDefault="00FB123A" w:rsidP="00FB123A">
            <w:pPr>
              <w:rPr>
                <w:rFonts w:asciiTheme="minorHAnsi" w:hAnsiTheme="minorHAnsi" w:cstheme="minorHAnsi"/>
                <w:sz w:val="28"/>
                <w:szCs w:val="22"/>
              </w:rPr>
            </w:pPr>
          </w:p>
        </w:tc>
        <w:tc>
          <w:tcPr>
            <w:tcW w:w="2248" w:type="dxa"/>
            <w:gridSpan w:val="3"/>
            <w:vMerge/>
            <w:tcBorders>
              <w:left w:val="nil"/>
              <w:right w:val="single" w:sz="4" w:space="0" w:color="808080" w:themeColor="background1" w:themeShade="80"/>
            </w:tcBorders>
          </w:tcPr>
          <w:p w14:paraId="615CA15C" w14:textId="77777777" w:rsidR="00FB123A" w:rsidRDefault="00FB123A" w:rsidP="00FB123A">
            <w:pPr>
              <w:rPr>
                <w:rFonts w:asciiTheme="minorHAnsi" w:hAnsiTheme="minorHAnsi" w:cstheme="minorHAnsi"/>
                <w:sz w:val="28"/>
                <w:szCs w:val="22"/>
              </w:rPr>
            </w:pPr>
          </w:p>
        </w:tc>
        <w:tc>
          <w:tcPr>
            <w:tcW w:w="2233" w:type="dxa"/>
            <w:tcBorders>
              <w:top w:val="single" w:sz="4" w:space="0" w:color="808080" w:themeColor="background1" w:themeShade="80"/>
              <w:left w:val="single" w:sz="4" w:space="0" w:color="808080" w:themeColor="background1" w:themeShade="80"/>
            </w:tcBorders>
          </w:tcPr>
          <w:p w14:paraId="39A72D26" w14:textId="77777777" w:rsidR="00FB123A" w:rsidRPr="006C0F52" w:rsidRDefault="00FB123A" w:rsidP="00FB123A">
            <w:pPr>
              <w:rPr>
                <w:rFonts w:asciiTheme="minorHAnsi" w:hAnsiTheme="minorHAnsi" w:cstheme="minorHAnsi"/>
                <w:color w:val="FF0000"/>
                <w:sz w:val="28"/>
                <w:szCs w:val="22"/>
              </w:rPr>
            </w:pPr>
          </w:p>
        </w:tc>
      </w:tr>
      <w:tr w:rsidR="00FB123A" w:rsidRPr="007431C6" w14:paraId="69604C10" w14:textId="77777777" w:rsidTr="00FB123A">
        <w:trPr>
          <w:trHeight w:val="315"/>
        </w:trPr>
        <w:tc>
          <w:tcPr>
            <w:tcW w:w="1671" w:type="dxa"/>
            <w:vMerge w:val="restart"/>
          </w:tcPr>
          <w:p w14:paraId="752A7DAC" w14:textId="77777777" w:rsidR="00FB123A" w:rsidRPr="007431C6" w:rsidRDefault="00FB123A" w:rsidP="00FB123A">
            <w:pPr>
              <w:rPr>
                <w:b/>
                <w:bCs/>
                <w:lang w:eastAsia="en-AU"/>
              </w:rPr>
            </w:pPr>
            <w:r w:rsidRPr="007431C6">
              <w:rPr>
                <w:b/>
                <w:bCs/>
                <w:lang w:eastAsia="en-AU"/>
              </w:rPr>
              <w:t>Assessor Feedback</w:t>
            </w:r>
          </w:p>
        </w:tc>
        <w:tc>
          <w:tcPr>
            <w:tcW w:w="7194" w:type="dxa"/>
            <w:gridSpan w:val="11"/>
            <w:vMerge w:val="restart"/>
          </w:tcPr>
          <w:p w14:paraId="7A2417C8" w14:textId="77777777" w:rsidR="00FB123A" w:rsidRPr="006C0F52" w:rsidRDefault="00FB123A" w:rsidP="00FB123A">
            <w:pPr>
              <w:rPr>
                <w:sz w:val="20"/>
                <w:szCs w:val="20"/>
              </w:rPr>
            </w:pPr>
            <w:r w:rsidRPr="006C0F52">
              <w:rPr>
                <w:sz w:val="20"/>
                <w:szCs w:val="20"/>
              </w:rPr>
              <w:t>Was the assessment event successfully completed?</w:t>
            </w:r>
          </w:p>
          <w:p w14:paraId="55B14DDD" w14:textId="77777777" w:rsidR="00FB123A" w:rsidRPr="006C0F52" w:rsidRDefault="008E392C" w:rsidP="00FB123A">
            <w:pPr>
              <w:rPr>
                <w:sz w:val="20"/>
                <w:szCs w:val="20"/>
              </w:rPr>
            </w:pPr>
            <w:sdt>
              <w:sdtPr>
                <w:rPr>
                  <w:rFonts w:asciiTheme="minorHAnsi" w:hAnsiTheme="minorHAnsi" w:cstheme="minorHAnsi"/>
                  <w:sz w:val="20"/>
                  <w:szCs w:val="20"/>
                </w:rPr>
                <w:id w:val="-1158381611"/>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YES    </w:t>
            </w:r>
            <w:sdt>
              <w:sdtPr>
                <w:rPr>
                  <w:rFonts w:asciiTheme="minorHAnsi" w:hAnsiTheme="minorHAnsi" w:cstheme="minorHAnsi"/>
                  <w:sz w:val="20"/>
                  <w:szCs w:val="20"/>
                </w:rPr>
                <w:id w:val="1529450255"/>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NO</w:t>
            </w:r>
          </w:p>
          <w:p w14:paraId="0E04FB05" w14:textId="77777777" w:rsidR="00FB123A" w:rsidRPr="006C0F52" w:rsidRDefault="00FB123A" w:rsidP="00FB123A">
            <w:pPr>
              <w:rPr>
                <w:sz w:val="20"/>
                <w:szCs w:val="20"/>
              </w:rPr>
            </w:pPr>
            <w:r w:rsidRPr="006C0F52">
              <w:rPr>
                <w:sz w:val="20"/>
                <w:szCs w:val="20"/>
              </w:rPr>
              <w:t>Was a reasonable adjustment in place for this assessment event?</w:t>
            </w:r>
          </w:p>
          <w:p w14:paraId="701E9939" w14:textId="77777777" w:rsidR="00FB123A" w:rsidRPr="006C0F52" w:rsidRDefault="008E392C" w:rsidP="00FB123A">
            <w:pPr>
              <w:rPr>
                <w:rFonts w:asciiTheme="minorHAnsi" w:hAnsiTheme="minorHAnsi" w:cstheme="minorHAnsi"/>
                <w:sz w:val="20"/>
                <w:szCs w:val="20"/>
              </w:rPr>
            </w:pPr>
            <w:sdt>
              <w:sdtPr>
                <w:rPr>
                  <w:rFonts w:asciiTheme="minorHAnsi" w:hAnsiTheme="minorHAnsi" w:cstheme="minorHAnsi"/>
                  <w:sz w:val="20"/>
                  <w:szCs w:val="20"/>
                </w:rPr>
                <w:id w:val="914520672"/>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YES    </w:t>
            </w:r>
            <w:sdt>
              <w:sdtPr>
                <w:rPr>
                  <w:rFonts w:asciiTheme="minorHAnsi" w:hAnsiTheme="minorHAnsi" w:cstheme="minorHAnsi"/>
                  <w:sz w:val="20"/>
                  <w:szCs w:val="20"/>
                </w:rPr>
                <w:id w:val="577024852"/>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NO</w:t>
            </w:r>
          </w:p>
        </w:tc>
        <w:tc>
          <w:tcPr>
            <w:tcW w:w="5447" w:type="dxa"/>
            <w:gridSpan w:val="6"/>
            <w:tcBorders>
              <w:bottom w:val="single" w:sz="4" w:space="0" w:color="808080" w:themeColor="background1" w:themeShade="80"/>
            </w:tcBorders>
          </w:tcPr>
          <w:p w14:paraId="60E91891" w14:textId="77777777" w:rsidR="00FB123A" w:rsidRPr="007431C6" w:rsidRDefault="00FB123A" w:rsidP="00FB123A">
            <w:pPr>
              <w:rPr>
                <w:b/>
                <w:bCs/>
                <w:iCs/>
                <w:lang w:eastAsia="en-AU"/>
              </w:rPr>
            </w:pPr>
            <w:r w:rsidRPr="007431C6">
              <w:rPr>
                <w:rFonts w:asciiTheme="minorHAnsi" w:hAnsiTheme="minorHAnsi" w:cstheme="minorHAnsi"/>
                <w:b/>
                <w:bCs/>
                <w:iCs/>
                <w:szCs w:val="20"/>
              </w:rPr>
              <w:t>Details of any reasonable adjustment</w:t>
            </w:r>
          </w:p>
        </w:tc>
      </w:tr>
      <w:tr w:rsidR="00FB123A" w:rsidRPr="007431C6" w14:paraId="7176D63F" w14:textId="77777777" w:rsidTr="00FB123A">
        <w:trPr>
          <w:trHeight w:val="1095"/>
        </w:trPr>
        <w:tc>
          <w:tcPr>
            <w:tcW w:w="1671" w:type="dxa"/>
            <w:vMerge/>
          </w:tcPr>
          <w:p w14:paraId="2E52F667" w14:textId="77777777" w:rsidR="00FB123A" w:rsidRPr="007431C6" w:rsidRDefault="00FB123A" w:rsidP="00FB123A">
            <w:pPr>
              <w:rPr>
                <w:b/>
                <w:bCs/>
                <w:lang w:eastAsia="en-AU"/>
              </w:rPr>
            </w:pPr>
          </w:p>
        </w:tc>
        <w:tc>
          <w:tcPr>
            <w:tcW w:w="7194" w:type="dxa"/>
            <w:gridSpan w:val="11"/>
            <w:vMerge/>
          </w:tcPr>
          <w:p w14:paraId="3FC3992C" w14:textId="77777777" w:rsidR="00FB123A" w:rsidRPr="00D822B2" w:rsidRDefault="00FB123A" w:rsidP="00FB123A">
            <w:pPr>
              <w:rPr>
                <w:rFonts w:asciiTheme="minorHAnsi" w:hAnsiTheme="minorHAnsi" w:cstheme="minorHAnsi"/>
                <w:szCs w:val="20"/>
              </w:rPr>
            </w:pPr>
          </w:p>
        </w:tc>
        <w:tc>
          <w:tcPr>
            <w:tcW w:w="5447" w:type="dxa"/>
            <w:gridSpan w:val="6"/>
            <w:tcBorders>
              <w:top w:val="single" w:sz="4" w:space="0" w:color="808080" w:themeColor="background1" w:themeShade="80"/>
            </w:tcBorders>
            <w:vAlign w:val="top"/>
          </w:tcPr>
          <w:p w14:paraId="4DD7F8F6" w14:textId="77777777" w:rsidR="00FB123A" w:rsidRPr="007431C6" w:rsidRDefault="00FB123A" w:rsidP="00FB123A">
            <w:pPr>
              <w:rPr>
                <w:rFonts w:asciiTheme="minorHAnsi" w:hAnsiTheme="minorHAnsi" w:cstheme="minorHAnsi"/>
                <w:i/>
                <w:color w:val="7F7F7F" w:themeColor="text1" w:themeTint="80"/>
                <w:szCs w:val="20"/>
              </w:rPr>
            </w:pPr>
          </w:p>
        </w:tc>
      </w:tr>
      <w:tr w:rsidR="00FB123A" w:rsidRPr="007431C6" w14:paraId="0085BDD8" w14:textId="77777777" w:rsidTr="00FB123A">
        <w:tc>
          <w:tcPr>
            <w:tcW w:w="2091" w:type="dxa"/>
            <w:gridSpan w:val="3"/>
          </w:tcPr>
          <w:p w14:paraId="770629C4" w14:textId="77777777" w:rsidR="00FB123A" w:rsidRDefault="00FB123A" w:rsidP="00FB123A">
            <w:pPr>
              <w:rPr>
                <w:lang w:eastAsia="en-AU"/>
              </w:rPr>
            </w:pPr>
            <w:r w:rsidRPr="007431C6">
              <w:rPr>
                <w:b/>
                <w:bCs/>
                <w:lang w:eastAsia="en-AU"/>
              </w:rPr>
              <w:t>Assessor</w:t>
            </w:r>
            <w:r>
              <w:rPr>
                <w:b/>
                <w:bCs/>
                <w:lang w:eastAsia="en-AU"/>
              </w:rPr>
              <w:t xml:space="preserve"> Name</w:t>
            </w:r>
          </w:p>
        </w:tc>
        <w:tc>
          <w:tcPr>
            <w:tcW w:w="3466" w:type="dxa"/>
            <w:gridSpan w:val="3"/>
          </w:tcPr>
          <w:p w14:paraId="427D4036" w14:textId="77777777" w:rsidR="00FB123A" w:rsidRPr="007431C6" w:rsidRDefault="00FB123A" w:rsidP="00FB123A">
            <w:pPr>
              <w:jc w:val="center"/>
              <w:rPr>
                <w:rFonts w:asciiTheme="minorHAnsi" w:hAnsiTheme="minorHAnsi" w:cstheme="minorHAnsi"/>
                <w:i/>
                <w:iCs/>
                <w:color w:val="7F7F7F" w:themeColor="text1" w:themeTint="80"/>
                <w:szCs w:val="20"/>
              </w:rPr>
            </w:pPr>
          </w:p>
        </w:tc>
        <w:tc>
          <w:tcPr>
            <w:tcW w:w="1769" w:type="dxa"/>
            <w:gridSpan w:val="4"/>
            <w:tcBorders>
              <w:right w:val="single" w:sz="4" w:space="0" w:color="808080" w:themeColor="background1" w:themeShade="80"/>
            </w:tcBorders>
          </w:tcPr>
          <w:p w14:paraId="5A1522C5" w14:textId="77777777" w:rsidR="00FB123A" w:rsidRDefault="00FB123A" w:rsidP="00FB123A">
            <w:pPr>
              <w:rPr>
                <w:lang w:eastAsia="en-AU"/>
              </w:rPr>
            </w:pPr>
            <w:r>
              <w:rPr>
                <w:b/>
                <w:bCs/>
                <w:lang w:eastAsia="en-AU"/>
              </w:rPr>
              <w:t>Signature</w:t>
            </w:r>
          </w:p>
        </w:tc>
        <w:tc>
          <w:tcPr>
            <w:tcW w:w="3263" w:type="dxa"/>
            <w:gridSpan w:val="5"/>
            <w:tcBorders>
              <w:left w:val="single" w:sz="4" w:space="0" w:color="808080" w:themeColor="background1" w:themeShade="80"/>
              <w:right w:val="single" w:sz="4" w:space="0" w:color="808080" w:themeColor="background1" w:themeShade="80"/>
            </w:tcBorders>
          </w:tcPr>
          <w:p w14:paraId="77E3C085" w14:textId="77777777" w:rsidR="00FB123A" w:rsidRPr="007431C6" w:rsidRDefault="00FB123A" w:rsidP="00FB123A">
            <w:pPr>
              <w:rPr>
                <w:i/>
                <w:iCs/>
                <w:color w:val="7F7F7F" w:themeColor="text1" w:themeTint="80"/>
                <w:lang w:eastAsia="en-AU"/>
              </w:rPr>
            </w:pPr>
          </w:p>
        </w:tc>
        <w:tc>
          <w:tcPr>
            <w:tcW w:w="1033" w:type="dxa"/>
            <w:tcBorders>
              <w:left w:val="single" w:sz="4" w:space="0" w:color="808080" w:themeColor="background1" w:themeShade="80"/>
              <w:right w:val="single" w:sz="4" w:space="0" w:color="808080" w:themeColor="background1" w:themeShade="80"/>
            </w:tcBorders>
          </w:tcPr>
          <w:p w14:paraId="775DB02A" w14:textId="77777777" w:rsidR="00FB123A" w:rsidRDefault="00FB123A" w:rsidP="00FB123A">
            <w:pPr>
              <w:rPr>
                <w:lang w:eastAsia="en-AU"/>
              </w:rPr>
            </w:pPr>
            <w:r>
              <w:rPr>
                <w:b/>
                <w:bCs/>
                <w:lang w:eastAsia="en-AU"/>
              </w:rPr>
              <w:t>Date</w:t>
            </w:r>
          </w:p>
        </w:tc>
        <w:tc>
          <w:tcPr>
            <w:tcW w:w="2690" w:type="dxa"/>
            <w:gridSpan w:val="2"/>
            <w:tcBorders>
              <w:left w:val="single" w:sz="4" w:space="0" w:color="808080" w:themeColor="background1" w:themeShade="80"/>
            </w:tcBorders>
          </w:tcPr>
          <w:p w14:paraId="603C3337" w14:textId="77777777" w:rsidR="00FB123A" w:rsidRPr="007431C6" w:rsidRDefault="00FB123A" w:rsidP="00FB123A">
            <w:pPr>
              <w:rPr>
                <w:i/>
                <w:iCs/>
                <w:color w:val="7F7F7F" w:themeColor="text1" w:themeTint="80"/>
                <w:lang w:eastAsia="en-AU"/>
              </w:rPr>
            </w:pPr>
          </w:p>
        </w:tc>
      </w:tr>
      <w:tr w:rsidR="00FB123A" w:rsidRPr="00E9598A" w14:paraId="515D2526" w14:textId="77777777" w:rsidTr="00FB123A">
        <w:tc>
          <w:tcPr>
            <w:tcW w:w="2091" w:type="dxa"/>
            <w:gridSpan w:val="3"/>
          </w:tcPr>
          <w:p w14:paraId="25D0BA6C" w14:textId="77777777" w:rsidR="00FB123A" w:rsidRDefault="00FB123A" w:rsidP="00FB123A">
            <w:pPr>
              <w:rPr>
                <w:lang w:eastAsia="en-AU"/>
              </w:rPr>
            </w:pPr>
            <w:r w:rsidRPr="007431C6">
              <w:rPr>
                <w:b/>
                <w:bCs/>
                <w:lang w:eastAsia="en-AU"/>
              </w:rPr>
              <w:t xml:space="preserve">Assessor </w:t>
            </w:r>
            <w:r>
              <w:rPr>
                <w:b/>
                <w:bCs/>
                <w:lang w:eastAsia="en-AU"/>
              </w:rPr>
              <w:t>comments</w:t>
            </w:r>
          </w:p>
        </w:tc>
        <w:tc>
          <w:tcPr>
            <w:tcW w:w="12221" w:type="dxa"/>
            <w:gridSpan w:val="15"/>
            <w:vAlign w:val="top"/>
          </w:tcPr>
          <w:p w14:paraId="538C887E" w14:textId="77777777" w:rsidR="00FB123A" w:rsidRPr="00E9598A" w:rsidRDefault="00FB123A" w:rsidP="00FB123A">
            <w:pPr>
              <w:rPr>
                <w:i/>
                <w:iCs/>
                <w:color w:val="7F7F7F" w:themeColor="text1" w:themeTint="80"/>
                <w:lang w:eastAsia="en-AU"/>
              </w:rPr>
            </w:pPr>
          </w:p>
        </w:tc>
      </w:tr>
      <w:tr w:rsidR="00FB123A" w14:paraId="730576F7" w14:textId="77777777" w:rsidTr="00C05023">
        <w:tc>
          <w:tcPr>
            <w:tcW w:w="14312" w:type="dxa"/>
            <w:gridSpan w:val="18"/>
          </w:tcPr>
          <w:p w14:paraId="7D66FD04" w14:textId="77777777" w:rsidR="00FB123A" w:rsidRDefault="00FB123A" w:rsidP="00FB123A">
            <w:pPr>
              <w:rPr>
                <w:lang w:eastAsia="en-AU"/>
              </w:rPr>
            </w:pPr>
            <w:r>
              <w:rPr>
                <w:b/>
                <w:bCs/>
                <w:lang w:eastAsia="en-AU"/>
              </w:rPr>
              <w:t xml:space="preserve">Student acknowledgement of assessment outcome: </w:t>
            </w:r>
            <w:r>
              <w:rPr>
                <w:lang w:eastAsia="en-AU"/>
              </w:rPr>
              <w:t>I acknowledge that I have received and understood the feedback provided by the Assessor on this assessment item.</w:t>
            </w:r>
          </w:p>
        </w:tc>
      </w:tr>
      <w:tr w:rsidR="00FB123A" w:rsidRPr="00E9598A" w14:paraId="3EA3603F" w14:textId="77777777" w:rsidTr="00FB123A">
        <w:tc>
          <w:tcPr>
            <w:tcW w:w="2091" w:type="dxa"/>
            <w:gridSpan w:val="3"/>
          </w:tcPr>
          <w:p w14:paraId="33B1CCF4" w14:textId="77777777" w:rsidR="00FB123A" w:rsidRDefault="00FB123A" w:rsidP="00FB123A">
            <w:pPr>
              <w:rPr>
                <w:lang w:eastAsia="en-AU"/>
              </w:rPr>
            </w:pPr>
            <w:r>
              <w:rPr>
                <w:b/>
                <w:bCs/>
                <w:lang w:eastAsia="en-AU"/>
              </w:rPr>
              <w:t>Student Name</w:t>
            </w:r>
          </w:p>
        </w:tc>
        <w:tc>
          <w:tcPr>
            <w:tcW w:w="3466" w:type="dxa"/>
            <w:gridSpan w:val="3"/>
          </w:tcPr>
          <w:p w14:paraId="471083C8" w14:textId="77777777" w:rsidR="00FB123A" w:rsidRPr="00E9598A" w:rsidRDefault="00FB123A" w:rsidP="00FB123A">
            <w:pPr>
              <w:jc w:val="center"/>
              <w:rPr>
                <w:rFonts w:asciiTheme="minorHAnsi" w:hAnsiTheme="minorHAnsi" w:cstheme="minorHAnsi"/>
                <w:i/>
                <w:iCs/>
                <w:color w:val="17365D" w:themeColor="text2" w:themeShade="BF"/>
                <w:szCs w:val="20"/>
              </w:rPr>
            </w:pPr>
          </w:p>
        </w:tc>
        <w:tc>
          <w:tcPr>
            <w:tcW w:w="1769" w:type="dxa"/>
            <w:gridSpan w:val="4"/>
            <w:tcBorders>
              <w:right w:val="single" w:sz="4" w:space="0" w:color="808080" w:themeColor="background1" w:themeShade="80"/>
            </w:tcBorders>
          </w:tcPr>
          <w:p w14:paraId="5F9C7302" w14:textId="77777777" w:rsidR="00FB123A" w:rsidRDefault="00FB123A" w:rsidP="00FB123A">
            <w:pPr>
              <w:rPr>
                <w:lang w:eastAsia="en-AU"/>
              </w:rPr>
            </w:pPr>
            <w:r>
              <w:rPr>
                <w:b/>
                <w:bCs/>
                <w:lang w:eastAsia="en-AU"/>
              </w:rPr>
              <w:t>Signature</w:t>
            </w:r>
          </w:p>
        </w:tc>
        <w:tc>
          <w:tcPr>
            <w:tcW w:w="3263" w:type="dxa"/>
            <w:gridSpan w:val="5"/>
            <w:tcBorders>
              <w:left w:val="single" w:sz="4" w:space="0" w:color="808080" w:themeColor="background1" w:themeShade="80"/>
              <w:right w:val="single" w:sz="4" w:space="0" w:color="808080" w:themeColor="background1" w:themeShade="80"/>
            </w:tcBorders>
          </w:tcPr>
          <w:p w14:paraId="0FF50E63" w14:textId="77777777" w:rsidR="00FB123A" w:rsidRPr="00E9598A" w:rsidRDefault="00FB123A" w:rsidP="00FB123A">
            <w:pPr>
              <w:rPr>
                <w:i/>
                <w:iCs/>
                <w:color w:val="17365D" w:themeColor="text2" w:themeShade="BF"/>
                <w:lang w:eastAsia="en-AU"/>
              </w:rPr>
            </w:pPr>
          </w:p>
        </w:tc>
        <w:tc>
          <w:tcPr>
            <w:tcW w:w="1033" w:type="dxa"/>
            <w:tcBorders>
              <w:left w:val="single" w:sz="4" w:space="0" w:color="808080" w:themeColor="background1" w:themeShade="80"/>
              <w:right w:val="single" w:sz="4" w:space="0" w:color="808080" w:themeColor="background1" w:themeShade="80"/>
            </w:tcBorders>
          </w:tcPr>
          <w:p w14:paraId="4735ACB4" w14:textId="77777777" w:rsidR="00FB123A" w:rsidRDefault="00FB123A" w:rsidP="00FB123A">
            <w:pPr>
              <w:rPr>
                <w:lang w:eastAsia="en-AU"/>
              </w:rPr>
            </w:pPr>
            <w:r>
              <w:rPr>
                <w:b/>
                <w:bCs/>
                <w:lang w:eastAsia="en-AU"/>
              </w:rPr>
              <w:t>Date</w:t>
            </w:r>
          </w:p>
        </w:tc>
        <w:tc>
          <w:tcPr>
            <w:tcW w:w="2690" w:type="dxa"/>
            <w:gridSpan w:val="2"/>
            <w:tcBorders>
              <w:left w:val="single" w:sz="4" w:space="0" w:color="808080" w:themeColor="background1" w:themeShade="80"/>
            </w:tcBorders>
          </w:tcPr>
          <w:p w14:paraId="712F4CD4" w14:textId="77777777" w:rsidR="00FB123A" w:rsidRPr="00E9598A" w:rsidRDefault="00FB123A" w:rsidP="00FB123A">
            <w:pPr>
              <w:rPr>
                <w:i/>
                <w:iCs/>
                <w:color w:val="17365D" w:themeColor="text2" w:themeShade="BF"/>
                <w:lang w:eastAsia="en-AU"/>
              </w:rPr>
            </w:pPr>
          </w:p>
        </w:tc>
      </w:tr>
      <w:tr w:rsidR="00FB123A" w:rsidRPr="00E9598A" w14:paraId="3341E607" w14:textId="77777777" w:rsidTr="00FB123A">
        <w:tc>
          <w:tcPr>
            <w:tcW w:w="5557" w:type="dxa"/>
            <w:gridSpan w:val="6"/>
          </w:tcPr>
          <w:p w14:paraId="1CB014D9" w14:textId="77777777" w:rsidR="00FB123A" w:rsidRDefault="00FB123A" w:rsidP="00FB123A">
            <w:pPr>
              <w:rPr>
                <w:b/>
                <w:bCs/>
                <w:lang w:eastAsia="en-AU"/>
              </w:rPr>
            </w:pPr>
            <w:r>
              <w:rPr>
                <w:b/>
                <w:bCs/>
                <w:lang w:eastAsia="en-AU"/>
              </w:rPr>
              <w:t>Student comments</w:t>
            </w:r>
          </w:p>
          <w:p w14:paraId="2A1C9902" w14:textId="77777777" w:rsidR="00FB123A" w:rsidRPr="00E9598A" w:rsidRDefault="00FB123A" w:rsidP="00FB123A">
            <w:pPr>
              <w:rPr>
                <w:bCs/>
                <w:i/>
                <w:iCs/>
                <w:lang w:eastAsia="en-AU"/>
              </w:rPr>
            </w:pPr>
            <w:r w:rsidRPr="00E9598A">
              <w:rPr>
                <w:bCs/>
                <w:i/>
                <w:iCs/>
                <w:lang w:eastAsia="en-AU"/>
              </w:rPr>
              <w:t>Would you like to make any comments about this assessment?</w:t>
            </w:r>
          </w:p>
        </w:tc>
        <w:tc>
          <w:tcPr>
            <w:tcW w:w="8755" w:type="dxa"/>
            <w:gridSpan w:val="12"/>
            <w:vAlign w:val="top"/>
          </w:tcPr>
          <w:p w14:paraId="2626A2D7" w14:textId="77777777" w:rsidR="00FB123A" w:rsidRPr="00E9598A" w:rsidRDefault="00FB123A" w:rsidP="00FB123A">
            <w:pPr>
              <w:rPr>
                <w:i/>
                <w:iCs/>
                <w:color w:val="17365D" w:themeColor="text2" w:themeShade="BF"/>
                <w:lang w:eastAsia="en-AU"/>
              </w:rPr>
            </w:pPr>
          </w:p>
        </w:tc>
      </w:tr>
      <w:tr w:rsidR="00FB123A" w:rsidRPr="002D78BD" w14:paraId="22B52750" w14:textId="77777777" w:rsidTr="00FB123A">
        <w:tc>
          <w:tcPr>
            <w:tcW w:w="8865" w:type="dxa"/>
            <w:gridSpan w:val="12"/>
            <w:shd w:val="clear" w:color="auto" w:fill="2D739F"/>
          </w:tcPr>
          <w:p w14:paraId="02225ECF" w14:textId="77777777" w:rsidR="00FB123A" w:rsidRPr="001475F4" w:rsidRDefault="00FB123A" w:rsidP="00FB123A">
            <w:pPr>
              <w:rPr>
                <w:b/>
                <w:bCs/>
                <w:color w:val="FFFFFF" w:themeColor="background1"/>
                <w:sz w:val="32"/>
                <w:szCs w:val="32"/>
              </w:rPr>
            </w:pPr>
            <w:bookmarkStart w:id="18" w:name="_Hlk45106066"/>
            <w:r>
              <w:rPr>
                <w:b/>
                <w:bCs/>
                <w:color w:val="FFFFFF" w:themeColor="background1"/>
                <w:sz w:val="32"/>
                <w:szCs w:val="32"/>
              </w:rPr>
              <w:t xml:space="preserve">Resubmission – Assessment outcome  </w:t>
            </w:r>
            <w:r w:rsidRPr="00EA3F46">
              <w:rPr>
                <w:color w:val="FFFFFF" w:themeColor="background1"/>
              </w:rPr>
              <w:t>(if required)</w:t>
            </w:r>
          </w:p>
        </w:tc>
        <w:tc>
          <w:tcPr>
            <w:tcW w:w="5447" w:type="dxa"/>
            <w:gridSpan w:val="6"/>
            <w:tcBorders>
              <w:left w:val="nil"/>
            </w:tcBorders>
          </w:tcPr>
          <w:p w14:paraId="7B9BCA84" w14:textId="77777777" w:rsidR="00FB123A" w:rsidRPr="002D78BD" w:rsidRDefault="008E392C" w:rsidP="00FB123A">
            <w:pPr>
              <w:rPr>
                <w:rFonts w:asciiTheme="minorHAnsi" w:hAnsiTheme="minorHAnsi" w:cstheme="minorHAnsi"/>
                <w:sz w:val="28"/>
                <w:szCs w:val="22"/>
              </w:rPr>
            </w:pPr>
            <w:sdt>
              <w:sdtPr>
                <w:rPr>
                  <w:rFonts w:asciiTheme="minorHAnsi" w:hAnsiTheme="minorHAnsi" w:cstheme="minorHAnsi"/>
                  <w:sz w:val="28"/>
                  <w:szCs w:val="22"/>
                </w:rPr>
                <w:id w:val="-1126692386"/>
                <w14:checkbox>
                  <w14:checked w14:val="0"/>
                  <w14:checkedState w14:val="2612" w14:font="MS Gothic"/>
                  <w14:uncheckedState w14:val="2610" w14:font="MS Gothic"/>
                </w14:checkbox>
              </w:sdtPr>
              <w:sdtEndPr/>
              <w:sdtContent>
                <w:r w:rsidR="00FB123A" w:rsidRPr="007431C6">
                  <w:rPr>
                    <w:rFonts w:ascii="MS Gothic" w:eastAsia="MS Gothic" w:hAnsi="MS Gothic" w:cstheme="minorHAnsi" w:hint="eastAsia"/>
                    <w:sz w:val="28"/>
                    <w:szCs w:val="22"/>
                  </w:rPr>
                  <w:t>☐</w:t>
                </w:r>
              </w:sdtContent>
            </w:sdt>
            <w:r w:rsidR="00FB123A" w:rsidRPr="007431C6">
              <w:rPr>
                <w:rFonts w:asciiTheme="minorHAnsi" w:hAnsiTheme="minorHAnsi" w:cstheme="minorHAnsi"/>
                <w:sz w:val="28"/>
                <w:szCs w:val="22"/>
              </w:rPr>
              <w:t xml:space="preserve"> Satisfactory   </w:t>
            </w:r>
            <w:r w:rsidR="00FB123A">
              <w:rPr>
                <w:rFonts w:asciiTheme="minorHAnsi" w:hAnsiTheme="minorHAnsi" w:cstheme="minorHAnsi"/>
                <w:sz w:val="28"/>
                <w:szCs w:val="22"/>
              </w:rPr>
              <w:t xml:space="preserve">      </w:t>
            </w:r>
            <w:r w:rsidR="00FB123A" w:rsidRPr="007431C6">
              <w:rPr>
                <w:rFonts w:asciiTheme="minorHAnsi" w:hAnsiTheme="minorHAnsi" w:cstheme="minorHAnsi"/>
                <w:sz w:val="28"/>
                <w:szCs w:val="22"/>
              </w:rPr>
              <w:t xml:space="preserve">  </w:t>
            </w:r>
            <w:sdt>
              <w:sdtPr>
                <w:rPr>
                  <w:rFonts w:asciiTheme="minorHAnsi" w:hAnsiTheme="minorHAnsi" w:cstheme="minorHAnsi"/>
                  <w:sz w:val="28"/>
                  <w:szCs w:val="22"/>
                </w:rPr>
                <w:id w:val="-1816098427"/>
                <w14:checkbox>
                  <w14:checked w14:val="0"/>
                  <w14:checkedState w14:val="2612" w14:font="MS Gothic"/>
                  <w14:uncheckedState w14:val="2610" w14:font="MS Gothic"/>
                </w14:checkbox>
              </w:sdtPr>
              <w:sdtEndPr/>
              <w:sdtContent>
                <w:r w:rsidR="00FB123A" w:rsidRPr="007431C6">
                  <w:rPr>
                    <w:rFonts w:ascii="MS Gothic" w:eastAsia="MS Gothic" w:hAnsi="MS Gothic" w:cstheme="minorHAnsi" w:hint="eastAsia"/>
                    <w:sz w:val="28"/>
                    <w:szCs w:val="22"/>
                  </w:rPr>
                  <w:t>☐</w:t>
                </w:r>
              </w:sdtContent>
            </w:sdt>
            <w:r w:rsidR="00FB123A" w:rsidRPr="007431C6">
              <w:rPr>
                <w:rFonts w:asciiTheme="minorHAnsi" w:hAnsiTheme="minorHAnsi" w:cstheme="minorHAnsi"/>
                <w:sz w:val="28"/>
                <w:szCs w:val="22"/>
              </w:rPr>
              <w:t xml:space="preserve"> </w:t>
            </w:r>
            <w:r w:rsidR="00FB123A">
              <w:rPr>
                <w:rFonts w:asciiTheme="minorHAnsi" w:hAnsiTheme="minorHAnsi" w:cstheme="minorHAnsi"/>
                <w:sz w:val="28"/>
                <w:szCs w:val="22"/>
              </w:rPr>
              <w:t>Not s</w:t>
            </w:r>
            <w:r w:rsidR="00FB123A" w:rsidRPr="007431C6">
              <w:rPr>
                <w:rFonts w:asciiTheme="minorHAnsi" w:hAnsiTheme="minorHAnsi" w:cstheme="minorHAnsi"/>
                <w:sz w:val="28"/>
                <w:szCs w:val="22"/>
              </w:rPr>
              <w:t xml:space="preserve">atisfactory         </w:t>
            </w:r>
          </w:p>
        </w:tc>
      </w:tr>
      <w:tr w:rsidR="00FB123A" w:rsidRPr="007431C6" w14:paraId="0C609EE7" w14:textId="77777777" w:rsidTr="00FB123A">
        <w:trPr>
          <w:trHeight w:val="315"/>
        </w:trPr>
        <w:tc>
          <w:tcPr>
            <w:tcW w:w="1671" w:type="dxa"/>
            <w:vMerge w:val="restart"/>
          </w:tcPr>
          <w:p w14:paraId="1AB1EE20" w14:textId="77777777" w:rsidR="00FB123A" w:rsidRPr="007431C6" w:rsidRDefault="00FB123A" w:rsidP="00FB123A">
            <w:pPr>
              <w:rPr>
                <w:b/>
                <w:bCs/>
                <w:lang w:eastAsia="en-AU"/>
              </w:rPr>
            </w:pPr>
            <w:r w:rsidRPr="007431C6">
              <w:rPr>
                <w:b/>
                <w:bCs/>
                <w:lang w:eastAsia="en-AU"/>
              </w:rPr>
              <w:t>Assessor Feedback</w:t>
            </w:r>
          </w:p>
        </w:tc>
        <w:tc>
          <w:tcPr>
            <w:tcW w:w="7194" w:type="dxa"/>
            <w:gridSpan w:val="11"/>
            <w:vMerge w:val="restart"/>
          </w:tcPr>
          <w:p w14:paraId="3708EEBC" w14:textId="77777777" w:rsidR="00FB123A" w:rsidRPr="006C0F52" w:rsidRDefault="00FB123A" w:rsidP="00FB123A">
            <w:pPr>
              <w:rPr>
                <w:sz w:val="20"/>
                <w:szCs w:val="20"/>
              </w:rPr>
            </w:pPr>
            <w:r w:rsidRPr="006C0F52">
              <w:rPr>
                <w:sz w:val="20"/>
                <w:szCs w:val="20"/>
              </w:rPr>
              <w:t>Was the resubmission/reassessment successfully completed?</w:t>
            </w:r>
          </w:p>
          <w:p w14:paraId="6CBB631C" w14:textId="77777777" w:rsidR="00FB123A" w:rsidRPr="006C0F52" w:rsidRDefault="008E392C" w:rsidP="00FB123A">
            <w:pPr>
              <w:rPr>
                <w:sz w:val="20"/>
                <w:szCs w:val="20"/>
              </w:rPr>
            </w:pPr>
            <w:sdt>
              <w:sdtPr>
                <w:rPr>
                  <w:rFonts w:asciiTheme="minorHAnsi" w:hAnsiTheme="minorHAnsi" w:cstheme="minorHAnsi"/>
                  <w:sz w:val="20"/>
                  <w:szCs w:val="20"/>
                </w:rPr>
                <w:id w:val="1835491217"/>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YES    </w:t>
            </w:r>
            <w:sdt>
              <w:sdtPr>
                <w:rPr>
                  <w:rFonts w:asciiTheme="minorHAnsi" w:hAnsiTheme="minorHAnsi" w:cstheme="minorHAnsi"/>
                  <w:sz w:val="20"/>
                  <w:szCs w:val="20"/>
                </w:rPr>
                <w:id w:val="-1941445622"/>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NO</w:t>
            </w:r>
          </w:p>
          <w:p w14:paraId="6BD60794" w14:textId="77777777" w:rsidR="00FB123A" w:rsidRPr="006C0F52" w:rsidRDefault="00FB123A" w:rsidP="00FB123A">
            <w:pPr>
              <w:rPr>
                <w:sz w:val="20"/>
                <w:szCs w:val="20"/>
              </w:rPr>
            </w:pPr>
            <w:r w:rsidRPr="006C0F52">
              <w:rPr>
                <w:sz w:val="20"/>
                <w:szCs w:val="20"/>
              </w:rPr>
              <w:t>Was a reasonable adjustment in place for this assessment event?</w:t>
            </w:r>
          </w:p>
          <w:p w14:paraId="0CEDB3E0" w14:textId="2F529CB0" w:rsidR="00FB123A" w:rsidRPr="006C0F52" w:rsidRDefault="008E392C" w:rsidP="00FB123A">
            <w:pPr>
              <w:rPr>
                <w:rFonts w:asciiTheme="minorHAnsi" w:hAnsiTheme="minorHAnsi" w:cstheme="minorHAnsi"/>
                <w:sz w:val="20"/>
                <w:szCs w:val="20"/>
              </w:rPr>
            </w:pPr>
            <w:sdt>
              <w:sdtPr>
                <w:rPr>
                  <w:rFonts w:asciiTheme="minorHAnsi" w:hAnsiTheme="minorHAnsi" w:cstheme="minorHAnsi"/>
                  <w:sz w:val="20"/>
                  <w:szCs w:val="20"/>
                </w:rPr>
                <w:id w:val="-1368294055"/>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YES    </w:t>
            </w:r>
            <w:sdt>
              <w:sdtPr>
                <w:rPr>
                  <w:rFonts w:asciiTheme="minorHAnsi" w:hAnsiTheme="minorHAnsi" w:cstheme="minorHAnsi"/>
                  <w:sz w:val="20"/>
                  <w:szCs w:val="20"/>
                </w:rPr>
                <w:id w:val="633138649"/>
                <w14:checkbox>
                  <w14:checked w14:val="0"/>
                  <w14:checkedState w14:val="2612" w14:font="MS Gothic"/>
                  <w14:uncheckedState w14:val="2610" w14:font="MS Gothic"/>
                </w14:checkbox>
              </w:sdtPr>
              <w:sdtEndPr/>
              <w:sdtContent>
                <w:r w:rsidR="00FB123A" w:rsidRPr="006C0F52">
                  <w:rPr>
                    <w:rFonts w:ascii="MS Gothic" w:eastAsia="MS Gothic" w:hAnsi="MS Gothic" w:cstheme="minorHAnsi" w:hint="eastAsia"/>
                    <w:sz w:val="20"/>
                    <w:szCs w:val="20"/>
                  </w:rPr>
                  <w:t>☐</w:t>
                </w:r>
              </w:sdtContent>
            </w:sdt>
            <w:r w:rsidR="00FB123A" w:rsidRPr="006C0F52">
              <w:rPr>
                <w:rFonts w:asciiTheme="minorHAnsi" w:hAnsiTheme="minorHAnsi" w:cstheme="minorHAnsi"/>
                <w:sz w:val="20"/>
                <w:szCs w:val="20"/>
              </w:rPr>
              <w:t xml:space="preserve"> NO</w:t>
            </w:r>
          </w:p>
        </w:tc>
        <w:tc>
          <w:tcPr>
            <w:tcW w:w="5447" w:type="dxa"/>
            <w:gridSpan w:val="6"/>
            <w:tcBorders>
              <w:bottom w:val="single" w:sz="4" w:space="0" w:color="808080" w:themeColor="background1" w:themeShade="80"/>
            </w:tcBorders>
          </w:tcPr>
          <w:p w14:paraId="161A5CA3" w14:textId="77777777" w:rsidR="00FB123A" w:rsidRPr="007431C6" w:rsidRDefault="00FB123A" w:rsidP="00FB123A">
            <w:pPr>
              <w:rPr>
                <w:b/>
                <w:bCs/>
                <w:iCs/>
                <w:lang w:eastAsia="en-AU"/>
              </w:rPr>
            </w:pPr>
            <w:r w:rsidRPr="007431C6">
              <w:rPr>
                <w:rFonts w:asciiTheme="minorHAnsi" w:hAnsiTheme="minorHAnsi" w:cstheme="minorHAnsi"/>
                <w:b/>
                <w:bCs/>
                <w:iCs/>
                <w:szCs w:val="20"/>
              </w:rPr>
              <w:t>Details of any reasonable adjustment</w:t>
            </w:r>
          </w:p>
        </w:tc>
      </w:tr>
      <w:tr w:rsidR="00FB123A" w:rsidRPr="007431C6" w14:paraId="650ED0F1" w14:textId="77777777" w:rsidTr="00FB123A">
        <w:trPr>
          <w:trHeight w:val="852"/>
        </w:trPr>
        <w:tc>
          <w:tcPr>
            <w:tcW w:w="1671" w:type="dxa"/>
            <w:vMerge/>
          </w:tcPr>
          <w:p w14:paraId="71BCB48B" w14:textId="77777777" w:rsidR="00FB123A" w:rsidRPr="007431C6" w:rsidRDefault="00FB123A" w:rsidP="00FB123A">
            <w:pPr>
              <w:rPr>
                <w:b/>
                <w:bCs/>
                <w:lang w:eastAsia="en-AU"/>
              </w:rPr>
            </w:pPr>
          </w:p>
        </w:tc>
        <w:tc>
          <w:tcPr>
            <w:tcW w:w="7194" w:type="dxa"/>
            <w:gridSpan w:val="11"/>
            <w:vMerge/>
          </w:tcPr>
          <w:p w14:paraId="6F673446" w14:textId="77777777" w:rsidR="00FB123A" w:rsidRPr="00D822B2" w:rsidRDefault="00FB123A" w:rsidP="00FB123A">
            <w:pPr>
              <w:rPr>
                <w:rFonts w:asciiTheme="minorHAnsi" w:hAnsiTheme="minorHAnsi" w:cstheme="minorHAnsi"/>
                <w:szCs w:val="20"/>
              </w:rPr>
            </w:pPr>
          </w:p>
        </w:tc>
        <w:tc>
          <w:tcPr>
            <w:tcW w:w="5447" w:type="dxa"/>
            <w:gridSpan w:val="6"/>
            <w:tcBorders>
              <w:top w:val="single" w:sz="4" w:space="0" w:color="808080" w:themeColor="background1" w:themeShade="80"/>
            </w:tcBorders>
            <w:vAlign w:val="top"/>
          </w:tcPr>
          <w:p w14:paraId="654D6454" w14:textId="77777777" w:rsidR="00FB123A" w:rsidRPr="007431C6" w:rsidRDefault="00FB123A" w:rsidP="00FB123A">
            <w:pPr>
              <w:rPr>
                <w:rFonts w:asciiTheme="minorHAnsi" w:hAnsiTheme="minorHAnsi" w:cstheme="minorHAnsi"/>
                <w:i/>
                <w:color w:val="7F7F7F" w:themeColor="text1" w:themeTint="80"/>
                <w:szCs w:val="20"/>
              </w:rPr>
            </w:pPr>
          </w:p>
        </w:tc>
      </w:tr>
      <w:tr w:rsidR="00FB123A" w:rsidRPr="007431C6" w14:paraId="3587D8F4" w14:textId="77777777" w:rsidTr="00FB123A">
        <w:tc>
          <w:tcPr>
            <w:tcW w:w="2091" w:type="dxa"/>
            <w:gridSpan w:val="3"/>
          </w:tcPr>
          <w:p w14:paraId="04729302" w14:textId="77777777" w:rsidR="00FB123A" w:rsidRDefault="00FB123A" w:rsidP="00FB123A">
            <w:pPr>
              <w:rPr>
                <w:lang w:eastAsia="en-AU"/>
              </w:rPr>
            </w:pPr>
            <w:r w:rsidRPr="007431C6">
              <w:rPr>
                <w:b/>
                <w:bCs/>
                <w:lang w:eastAsia="en-AU"/>
              </w:rPr>
              <w:t>Assessor</w:t>
            </w:r>
            <w:r>
              <w:rPr>
                <w:b/>
                <w:bCs/>
                <w:lang w:eastAsia="en-AU"/>
              </w:rPr>
              <w:t xml:space="preserve"> Name</w:t>
            </w:r>
          </w:p>
        </w:tc>
        <w:tc>
          <w:tcPr>
            <w:tcW w:w="3466" w:type="dxa"/>
            <w:gridSpan w:val="3"/>
          </w:tcPr>
          <w:p w14:paraId="3A7E64F5" w14:textId="77777777" w:rsidR="00FB123A" w:rsidRPr="007431C6" w:rsidRDefault="00FB123A" w:rsidP="00FB123A">
            <w:pPr>
              <w:jc w:val="center"/>
              <w:rPr>
                <w:rFonts w:asciiTheme="minorHAnsi" w:hAnsiTheme="minorHAnsi" w:cstheme="minorHAnsi"/>
                <w:i/>
                <w:iCs/>
                <w:color w:val="7F7F7F" w:themeColor="text1" w:themeTint="80"/>
                <w:szCs w:val="20"/>
              </w:rPr>
            </w:pPr>
          </w:p>
        </w:tc>
        <w:tc>
          <w:tcPr>
            <w:tcW w:w="1769" w:type="dxa"/>
            <w:gridSpan w:val="4"/>
            <w:tcBorders>
              <w:right w:val="single" w:sz="4" w:space="0" w:color="808080" w:themeColor="background1" w:themeShade="80"/>
            </w:tcBorders>
          </w:tcPr>
          <w:p w14:paraId="1DF3CB72" w14:textId="77777777" w:rsidR="00FB123A" w:rsidRDefault="00FB123A" w:rsidP="00FB123A">
            <w:pPr>
              <w:rPr>
                <w:lang w:eastAsia="en-AU"/>
              </w:rPr>
            </w:pPr>
            <w:r>
              <w:rPr>
                <w:b/>
                <w:bCs/>
                <w:lang w:eastAsia="en-AU"/>
              </w:rPr>
              <w:t>Signature</w:t>
            </w:r>
          </w:p>
        </w:tc>
        <w:tc>
          <w:tcPr>
            <w:tcW w:w="3263" w:type="dxa"/>
            <w:gridSpan w:val="5"/>
            <w:tcBorders>
              <w:left w:val="single" w:sz="4" w:space="0" w:color="808080" w:themeColor="background1" w:themeShade="80"/>
              <w:right w:val="single" w:sz="4" w:space="0" w:color="808080" w:themeColor="background1" w:themeShade="80"/>
            </w:tcBorders>
          </w:tcPr>
          <w:p w14:paraId="2CD08FFC" w14:textId="77777777" w:rsidR="00FB123A" w:rsidRPr="007431C6" w:rsidRDefault="00FB123A" w:rsidP="00FB123A">
            <w:pPr>
              <w:rPr>
                <w:i/>
                <w:iCs/>
                <w:color w:val="7F7F7F" w:themeColor="text1" w:themeTint="80"/>
                <w:lang w:eastAsia="en-AU"/>
              </w:rPr>
            </w:pPr>
          </w:p>
        </w:tc>
        <w:tc>
          <w:tcPr>
            <w:tcW w:w="1033" w:type="dxa"/>
            <w:tcBorders>
              <w:left w:val="single" w:sz="4" w:space="0" w:color="808080" w:themeColor="background1" w:themeShade="80"/>
              <w:right w:val="single" w:sz="4" w:space="0" w:color="808080" w:themeColor="background1" w:themeShade="80"/>
            </w:tcBorders>
          </w:tcPr>
          <w:p w14:paraId="58307988" w14:textId="77777777" w:rsidR="00FB123A" w:rsidRDefault="00FB123A" w:rsidP="00FB123A">
            <w:pPr>
              <w:rPr>
                <w:lang w:eastAsia="en-AU"/>
              </w:rPr>
            </w:pPr>
            <w:r>
              <w:rPr>
                <w:b/>
                <w:bCs/>
                <w:lang w:eastAsia="en-AU"/>
              </w:rPr>
              <w:t>Date</w:t>
            </w:r>
          </w:p>
        </w:tc>
        <w:tc>
          <w:tcPr>
            <w:tcW w:w="2690" w:type="dxa"/>
            <w:gridSpan w:val="2"/>
            <w:tcBorders>
              <w:left w:val="single" w:sz="4" w:space="0" w:color="808080" w:themeColor="background1" w:themeShade="80"/>
            </w:tcBorders>
          </w:tcPr>
          <w:p w14:paraId="56B33F14" w14:textId="77777777" w:rsidR="00FB123A" w:rsidRPr="007431C6" w:rsidRDefault="00FB123A" w:rsidP="00FB123A">
            <w:pPr>
              <w:rPr>
                <w:i/>
                <w:iCs/>
                <w:color w:val="7F7F7F" w:themeColor="text1" w:themeTint="80"/>
                <w:lang w:eastAsia="en-AU"/>
              </w:rPr>
            </w:pPr>
          </w:p>
        </w:tc>
      </w:tr>
      <w:tr w:rsidR="00FB123A" w:rsidRPr="00E9598A" w14:paraId="30CE9E32" w14:textId="77777777" w:rsidTr="00FB123A">
        <w:tc>
          <w:tcPr>
            <w:tcW w:w="2091" w:type="dxa"/>
            <w:gridSpan w:val="3"/>
          </w:tcPr>
          <w:p w14:paraId="379AD7B1" w14:textId="77777777" w:rsidR="00FB123A" w:rsidRDefault="00FB123A" w:rsidP="00FB123A">
            <w:pPr>
              <w:rPr>
                <w:lang w:eastAsia="en-AU"/>
              </w:rPr>
            </w:pPr>
            <w:r w:rsidRPr="007431C6">
              <w:rPr>
                <w:b/>
                <w:bCs/>
                <w:lang w:eastAsia="en-AU"/>
              </w:rPr>
              <w:lastRenderedPageBreak/>
              <w:t xml:space="preserve">Assessor </w:t>
            </w:r>
            <w:r>
              <w:rPr>
                <w:b/>
                <w:bCs/>
                <w:lang w:eastAsia="en-AU"/>
              </w:rPr>
              <w:t>comments</w:t>
            </w:r>
          </w:p>
        </w:tc>
        <w:tc>
          <w:tcPr>
            <w:tcW w:w="12221" w:type="dxa"/>
            <w:gridSpan w:val="15"/>
            <w:vAlign w:val="top"/>
          </w:tcPr>
          <w:p w14:paraId="4A516CFA" w14:textId="77777777" w:rsidR="00FB123A" w:rsidRPr="00E9598A" w:rsidRDefault="00FB123A" w:rsidP="00FB123A">
            <w:pPr>
              <w:rPr>
                <w:i/>
                <w:iCs/>
                <w:color w:val="7F7F7F" w:themeColor="text1" w:themeTint="80"/>
                <w:lang w:eastAsia="en-AU"/>
              </w:rPr>
            </w:pPr>
          </w:p>
        </w:tc>
      </w:tr>
      <w:tr w:rsidR="00FB123A" w14:paraId="314D8CFB" w14:textId="77777777" w:rsidTr="00C05023">
        <w:tc>
          <w:tcPr>
            <w:tcW w:w="14312" w:type="dxa"/>
            <w:gridSpan w:val="18"/>
          </w:tcPr>
          <w:p w14:paraId="0197A2CF" w14:textId="77777777" w:rsidR="00FB123A" w:rsidRDefault="00FB123A" w:rsidP="00FB123A">
            <w:pPr>
              <w:rPr>
                <w:lang w:eastAsia="en-AU"/>
              </w:rPr>
            </w:pPr>
            <w:r>
              <w:rPr>
                <w:b/>
                <w:bCs/>
                <w:lang w:eastAsia="en-AU"/>
              </w:rPr>
              <w:t xml:space="preserve">Student acknowledgement of assessment outcome: </w:t>
            </w:r>
            <w:r>
              <w:rPr>
                <w:lang w:eastAsia="en-AU"/>
              </w:rPr>
              <w:t>I acknowledge that I have received and understood the feedback provided by the Assessor on this assessment item.</w:t>
            </w:r>
          </w:p>
        </w:tc>
      </w:tr>
      <w:tr w:rsidR="00FB123A" w:rsidRPr="00E9598A" w14:paraId="4014387B" w14:textId="77777777" w:rsidTr="00FB123A">
        <w:tc>
          <w:tcPr>
            <w:tcW w:w="2091" w:type="dxa"/>
            <w:gridSpan w:val="3"/>
          </w:tcPr>
          <w:p w14:paraId="0726525A" w14:textId="77777777" w:rsidR="00FB123A" w:rsidRDefault="00FB123A" w:rsidP="00FB123A">
            <w:pPr>
              <w:rPr>
                <w:lang w:eastAsia="en-AU"/>
              </w:rPr>
            </w:pPr>
            <w:r>
              <w:rPr>
                <w:b/>
                <w:bCs/>
                <w:lang w:eastAsia="en-AU"/>
              </w:rPr>
              <w:t>Student Name</w:t>
            </w:r>
          </w:p>
        </w:tc>
        <w:tc>
          <w:tcPr>
            <w:tcW w:w="3466" w:type="dxa"/>
            <w:gridSpan w:val="3"/>
          </w:tcPr>
          <w:p w14:paraId="64320B84" w14:textId="77777777" w:rsidR="00FB123A" w:rsidRPr="00E9598A" w:rsidRDefault="00FB123A" w:rsidP="00FB123A">
            <w:pPr>
              <w:jc w:val="center"/>
              <w:rPr>
                <w:rFonts w:asciiTheme="minorHAnsi" w:hAnsiTheme="minorHAnsi" w:cstheme="minorHAnsi"/>
                <w:i/>
                <w:iCs/>
                <w:color w:val="17365D" w:themeColor="text2" w:themeShade="BF"/>
                <w:szCs w:val="20"/>
              </w:rPr>
            </w:pPr>
          </w:p>
        </w:tc>
        <w:tc>
          <w:tcPr>
            <w:tcW w:w="1769" w:type="dxa"/>
            <w:gridSpan w:val="4"/>
            <w:tcBorders>
              <w:right w:val="single" w:sz="4" w:space="0" w:color="808080" w:themeColor="background1" w:themeShade="80"/>
            </w:tcBorders>
          </w:tcPr>
          <w:p w14:paraId="6EF0ADB7" w14:textId="77777777" w:rsidR="00FB123A" w:rsidRDefault="00FB123A" w:rsidP="00FB123A">
            <w:pPr>
              <w:rPr>
                <w:lang w:eastAsia="en-AU"/>
              </w:rPr>
            </w:pPr>
            <w:r>
              <w:rPr>
                <w:b/>
                <w:bCs/>
                <w:lang w:eastAsia="en-AU"/>
              </w:rPr>
              <w:t>Signature</w:t>
            </w:r>
          </w:p>
        </w:tc>
        <w:tc>
          <w:tcPr>
            <w:tcW w:w="3263" w:type="dxa"/>
            <w:gridSpan w:val="5"/>
            <w:tcBorders>
              <w:left w:val="single" w:sz="4" w:space="0" w:color="808080" w:themeColor="background1" w:themeShade="80"/>
              <w:right w:val="single" w:sz="4" w:space="0" w:color="808080" w:themeColor="background1" w:themeShade="80"/>
            </w:tcBorders>
          </w:tcPr>
          <w:p w14:paraId="22453713" w14:textId="29327DA1" w:rsidR="00FB123A" w:rsidRPr="00E9598A" w:rsidRDefault="00FB123A" w:rsidP="00FB123A">
            <w:pPr>
              <w:rPr>
                <w:i/>
                <w:iCs/>
                <w:color w:val="17365D" w:themeColor="text2" w:themeShade="BF"/>
                <w:lang w:eastAsia="en-AU"/>
              </w:rPr>
            </w:pPr>
          </w:p>
        </w:tc>
        <w:tc>
          <w:tcPr>
            <w:tcW w:w="1033" w:type="dxa"/>
            <w:tcBorders>
              <w:left w:val="single" w:sz="4" w:space="0" w:color="808080" w:themeColor="background1" w:themeShade="80"/>
              <w:right w:val="single" w:sz="4" w:space="0" w:color="808080" w:themeColor="background1" w:themeShade="80"/>
            </w:tcBorders>
          </w:tcPr>
          <w:p w14:paraId="545E9577" w14:textId="77777777" w:rsidR="00FB123A" w:rsidRDefault="00FB123A" w:rsidP="00FB123A">
            <w:pPr>
              <w:rPr>
                <w:lang w:eastAsia="en-AU"/>
              </w:rPr>
            </w:pPr>
            <w:r>
              <w:rPr>
                <w:b/>
                <w:bCs/>
                <w:lang w:eastAsia="en-AU"/>
              </w:rPr>
              <w:t>Date</w:t>
            </w:r>
          </w:p>
        </w:tc>
        <w:tc>
          <w:tcPr>
            <w:tcW w:w="2690" w:type="dxa"/>
            <w:gridSpan w:val="2"/>
            <w:tcBorders>
              <w:left w:val="single" w:sz="4" w:space="0" w:color="808080" w:themeColor="background1" w:themeShade="80"/>
            </w:tcBorders>
          </w:tcPr>
          <w:p w14:paraId="4B98CD99" w14:textId="77777777" w:rsidR="00FB123A" w:rsidRPr="00E9598A" w:rsidRDefault="00FB123A" w:rsidP="00FB123A">
            <w:pPr>
              <w:rPr>
                <w:i/>
                <w:iCs/>
                <w:color w:val="17365D" w:themeColor="text2" w:themeShade="BF"/>
                <w:lang w:eastAsia="en-AU"/>
              </w:rPr>
            </w:pPr>
          </w:p>
        </w:tc>
      </w:tr>
      <w:bookmarkEnd w:id="18"/>
      <w:tr w:rsidR="00FB123A" w:rsidRPr="00E9598A" w14:paraId="3BAF2DC2" w14:textId="77777777" w:rsidTr="00FB123A">
        <w:tc>
          <w:tcPr>
            <w:tcW w:w="5557" w:type="dxa"/>
            <w:gridSpan w:val="6"/>
          </w:tcPr>
          <w:p w14:paraId="62C78E9D" w14:textId="77777777" w:rsidR="00FB123A" w:rsidRDefault="00FB123A" w:rsidP="00FB123A">
            <w:pPr>
              <w:rPr>
                <w:b/>
                <w:bCs/>
                <w:lang w:eastAsia="en-AU"/>
              </w:rPr>
            </w:pPr>
            <w:r>
              <w:rPr>
                <w:b/>
                <w:bCs/>
                <w:lang w:eastAsia="en-AU"/>
              </w:rPr>
              <w:t>Student comments</w:t>
            </w:r>
          </w:p>
          <w:p w14:paraId="1CB70543" w14:textId="77777777" w:rsidR="00FB123A" w:rsidRPr="00E9598A" w:rsidRDefault="00FB123A" w:rsidP="00FB123A">
            <w:pPr>
              <w:rPr>
                <w:bCs/>
                <w:i/>
                <w:iCs/>
                <w:lang w:eastAsia="en-AU"/>
              </w:rPr>
            </w:pPr>
            <w:r w:rsidRPr="00E9598A">
              <w:rPr>
                <w:bCs/>
                <w:i/>
                <w:iCs/>
                <w:lang w:eastAsia="en-AU"/>
              </w:rPr>
              <w:t>Would you like to make any comments about this assessment?</w:t>
            </w:r>
          </w:p>
        </w:tc>
        <w:tc>
          <w:tcPr>
            <w:tcW w:w="8755" w:type="dxa"/>
            <w:gridSpan w:val="12"/>
            <w:vAlign w:val="top"/>
          </w:tcPr>
          <w:p w14:paraId="3451A838" w14:textId="77777777" w:rsidR="00FB123A" w:rsidRPr="00E9598A" w:rsidRDefault="00FB123A" w:rsidP="00FB123A">
            <w:pPr>
              <w:rPr>
                <w:i/>
                <w:iCs/>
                <w:color w:val="17365D" w:themeColor="text2" w:themeShade="BF"/>
                <w:lang w:eastAsia="en-AU"/>
              </w:rPr>
            </w:pPr>
          </w:p>
        </w:tc>
      </w:tr>
      <w:bookmarkEnd w:id="16"/>
    </w:tbl>
    <w:p w14:paraId="65D5EB98" w14:textId="77777777" w:rsidR="009F0774" w:rsidRDefault="009F0774" w:rsidP="005F27EA">
      <w:pPr>
        <w:rPr>
          <w:rFonts w:asciiTheme="minorHAnsi" w:hAnsiTheme="minorHAnsi"/>
          <w:b/>
          <w:color w:val="FFFFFF" w:themeColor="background1"/>
          <w:lang w:eastAsia="en-AU"/>
        </w:rPr>
        <w:sectPr w:rsidR="009F0774" w:rsidSect="009F0774">
          <w:pgSz w:w="16838" w:h="11906" w:orient="landscape"/>
          <w:pgMar w:top="1440" w:right="1440" w:bottom="1440" w:left="1440" w:header="567" w:footer="454" w:gutter="0"/>
          <w:cols w:space="4253"/>
          <w:docGrid w:linePitch="360"/>
        </w:sectPr>
      </w:pPr>
    </w:p>
    <w:p w14:paraId="1BB84CF1" w14:textId="77777777" w:rsidR="00F20153" w:rsidRPr="004B4CAD" w:rsidRDefault="00F20153" w:rsidP="00F20153">
      <w:pPr>
        <w:tabs>
          <w:tab w:val="left" w:pos="2127"/>
        </w:tabs>
        <w:spacing w:before="120" w:after="120"/>
        <w:rPr>
          <w:rFonts w:asciiTheme="minorHAnsi" w:eastAsiaTheme="minorEastAsia" w:hAnsiTheme="minorHAnsi" w:cstheme="minorHAnsi"/>
          <w:color w:val="808080" w:themeColor="background1" w:themeShade="80"/>
          <w:sz w:val="20"/>
          <w:lang w:val="en-US" w:bidi="en-US"/>
        </w:rPr>
      </w:pPr>
      <w:r w:rsidRPr="001F1087">
        <w:rPr>
          <w:rFonts w:asciiTheme="minorHAnsi" w:eastAsiaTheme="minorEastAsia" w:hAnsiTheme="minorHAnsi" w:cstheme="minorHAnsi"/>
          <w:sz w:val="20"/>
          <w:lang w:val="en-US" w:bidi="en-US"/>
        </w:rPr>
        <w:lastRenderedPageBreak/>
        <w:t>Version:</w:t>
      </w:r>
      <w:r w:rsidRPr="001F1087">
        <w:rPr>
          <w:rFonts w:asciiTheme="minorHAnsi" w:eastAsiaTheme="minorEastAsia" w:hAnsiTheme="minorHAnsi" w:cstheme="minorHAnsi"/>
          <w:sz w:val="20"/>
          <w:lang w:val="en-US" w:bidi="en-US"/>
        </w:rPr>
        <w:tab/>
      </w:r>
      <w:r w:rsidRPr="001F1087">
        <w:rPr>
          <w:rFonts w:asciiTheme="minorHAnsi" w:eastAsiaTheme="minorEastAsia" w:hAnsiTheme="minorHAnsi" w:cstheme="minorHAnsi"/>
          <w:i/>
          <w:color w:val="808080" w:themeColor="background1" w:themeShade="80"/>
          <w:sz w:val="20"/>
          <w:lang w:val="en-US" w:bidi="en-US"/>
        </w:rPr>
        <w:t>1.0</w:t>
      </w:r>
    </w:p>
    <w:p w14:paraId="086C6E87" w14:textId="77777777" w:rsidR="00F20153" w:rsidRDefault="00F20153" w:rsidP="00F20153">
      <w:pPr>
        <w:rPr>
          <w:color w:val="1F497D"/>
        </w:rPr>
      </w:pPr>
    </w:p>
    <w:p w14:paraId="42D8F4A1" w14:textId="77777777" w:rsidR="00F20153" w:rsidRDefault="00F20153" w:rsidP="00F20153">
      <w:pPr>
        <w:pStyle w:val="NormalWeb"/>
        <w:spacing w:before="240" w:after="240" w:line="276" w:lineRule="auto"/>
        <w:rPr>
          <w:rFonts w:ascii="Calibri" w:hAnsi="Calibri" w:cs="Calibri"/>
          <w:color w:val="000000"/>
        </w:rPr>
      </w:pPr>
      <w:r>
        <w:rPr>
          <w:rFonts w:asciiTheme="minorHAnsi" w:hAnsiTheme="minorHAnsi" w:cstheme="minorHAnsi"/>
          <w:color w:val="201F1E"/>
          <w:sz w:val="20"/>
          <w:szCs w:val="20"/>
          <w:lang w:val="en-US"/>
        </w:rPr>
        <w:t>For queries, please contact:</w:t>
      </w:r>
    </w:p>
    <w:p w14:paraId="182D9830" w14:textId="77777777" w:rsidR="00F20153" w:rsidRDefault="00F20153" w:rsidP="00F20153">
      <w:pPr>
        <w:pStyle w:val="NormalWeb"/>
        <w:spacing w:before="120" w:after="100" w:afterAutospacing="1"/>
        <w:rPr>
          <w:rFonts w:ascii="Calibri" w:hAnsi="Calibri" w:cs="Calibri"/>
          <w:color w:val="000000"/>
        </w:rPr>
      </w:pPr>
      <w:r>
        <w:rPr>
          <w:rFonts w:ascii="Calibri" w:hAnsi="Calibri" w:cs="Calibri"/>
          <w:color w:val="201F1E"/>
          <w:sz w:val="22"/>
          <w:szCs w:val="22"/>
          <w:lang w:val="en-US"/>
        </w:rPr>
        <w:t>TAFENSW Health Wellbeing and Community Services Heads of Skills Teams</w:t>
      </w:r>
    </w:p>
    <w:p w14:paraId="283418CB" w14:textId="77777777" w:rsidR="00F20153" w:rsidRDefault="00F20153" w:rsidP="00F20153">
      <w:pPr>
        <w:pStyle w:val="NormalWeb"/>
        <w:spacing w:before="120" w:after="100" w:afterAutospacing="1"/>
        <w:rPr>
          <w:rFonts w:ascii="Calibri" w:hAnsi="Calibri" w:cs="Calibri"/>
          <w:color w:val="000000"/>
        </w:rPr>
      </w:pPr>
      <w:r>
        <w:rPr>
          <w:rFonts w:ascii="Calibri" w:hAnsi="Calibri" w:cs="Calibri"/>
          <w:color w:val="201F1E"/>
          <w:sz w:val="22"/>
          <w:szCs w:val="22"/>
          <w:lang w:val="en-US"/>
        </w:rPr>
        <w:t xml:space="preserve">Sydney Region: Karen McLaren   </w:t>
      </w:r>
      <w:hyperlink r:id="rId47" w:history="1">
        <w:r>
          <w:rPr>
            <w:rStyle w:val="Hyperlink"/>
            <w:rFonts w:ascii="Calibri" w:hAnsi="Calibri" w:cs="Calibri"/>
            <w:sz w:val="22"/>
            <w:szCs w:val="22"/>
            <w:lang w:val="en-US"/>
          </w:rPr>
          <w:t>karen.mclaren@tafensw.edu.au</w:t>
        </w:r>
      </w:hyperlink>
      <w:r>
        <w:rPr>
          <w:rFonts w:ascii="Calibri" w:hAnsi="Calibri" w:cs="Calibri"/>
          <w:color w:val="201F1E"/>
          <w:sz w:val="22"/>
          <w:szCs w:val="22"/>
          <w:lang w:val="en-US"/>
        </w:rPr>
        <w:t xml:space="preserve">   </w:t>
      </w:r>
    </w:p>
    <w:p w14:paraId="71A7F5CA" w14:textId="77777777" w:rsidR="00F20153" w:rsidRDefault="00F20153" w:rsidP="00F20153">
      <w:pPr>
        <w:pStyle w:val="NormalWeb"/>
        <w:spacing w:before="120" w:after="100" w:afterAutospacing="1"/>
        <w:rPr>
          <w:rFonts w:ascii="Calibri" w:hAnsi="Calibri" w:cs="Calibri"/>
          <w:color w:val="201F1E"/>
          <w:sz w:val="23"/>
          <w:szCs w:val="23"/>
          <w:lang w:val="en-US"/>
        </w:rPr>
      </w:pPr>
      <w:r>
        <w:rPr>
          <w:rFonts w:ascii="Calibri" w:hAnsi="Calibri" w:cs="Calibri"/>
          <w:color w:val="201F1E"/>
          <w:sz w:val="22"/>
          <w:szCs w:val="22"/>
          <w:lang w:val="en-US"/>
        </w:rPr>
        <w:t xml:space="preserve">Northern Region: Jane Smith       </w:t>
      </w:r>
      <w:hyperlink r:id="rId48" w:history="1">
        <w:r>
          <w:rPr>
            <w:rStyle w:val="Hyperlink"/>
            <w:rFonts w:ascii="Calibri" w:hAnsi="Calibri" w:cs="Calibri"/>
            <w:sz w:val="22"/>
            <w:szCs w:val="22"/>
            <w:lang w:val="en-US"/>
          </w:rPr>
          <w:t>Jane.Smith8@tafensw.edu.au</w:t>
        </w:r>
      </w:hyperlink>
      <w:r>
        <w:rPr>
          <w:rFonts w:ascii="Calibri" w:hAnsi="Calibri" w:cs="Calibri"/>
          <w:color w:val="201F1E"/>
          <w:sz w:val="22"/>
          <w:szCs w:val="22"/>
          <w:lang w:val="en-US"/>
        </w:rPr>
        <w:t xml:space="preserve">  </w:t>
      </w:r>
      <w:r>
        <w:rPr>
          <w:rFonts w:asciiTheme="minorHAnsi" w:hAnsiTheme="minorHAnsi" w:cstheme="minorHAnsi"/>
          <w:color w:val="201F1E"/>
          <w:sz w:val="23"/>
          <w:szCs w:val="23"/>
          <w:lang w:val="en-US"/>
        </w:rPr>
        <w:br/>
      </w:r>
    </w:p>
    <w:p w14:paraId="538D429D" w14:textId="77777777" w:rsidR="00F20153" w:rsidRDefault="00F20153" w:rsidP="00F20153">
      <w:pPr>
        <w:pStyle w:val="NormalWeb"/>
        <w:spacing w:before="120" w:after="100" w:afterAutospacing="1"/>
        <w:rPr>
          <w:rFonts w:ascii="Calibri" w:hAnsi="Calibri" w:cs="Calibri"/>
          <w:color w:val="000000"/>
        </w:rPr>
      </w:pPr>
      <w:r>
        <w:rPr>
          <w:rFonts w:ascii="Calibri" w:hAnsi="Calibri" w:cs="Calibri"/>
          <w:color w:val="201F1E"/>
          <w:sz w:val="23"/>
          <w:szCs w:val="23"/>
          <w:lang w:val="en-US"/>
        </w:rPr>
        <w:t>RTO Provider Number 90003 | CRICOS Provider Code: 00591E</w:t>
      </w:r>
    </w:p>
    <w:p w14:paraId="6D41612A" w14:textId="77777777" w:rsidR="00F20153" w:rsidRDefault="00F20153" w:rsidP="00F20153">
      <w:pPr>
        <w:pStyle w:val="NormalWeb"/>
        <w:spacing w:before="120" w:after="100" w:afterAutospacing="1"/>
        <w:rPr>
          <w:rFonts w:ascii="Calibri" w:hAnsi="Calibri" w:cs="Calibri"/>
          <w:color w:val="000000"/>
        </w:rPr>
      </w:pPr>
      <w:r>
        <w:rPr>
          <w:rFonts w:asciiTheme="minorHAnsi" w:hAnsiTheme="minorHAnsi" w:cstheme="minorHAnsi"/>
          <w:color w:val="201F1E"/>
          <w:sz w:val="20"/>
          <w:szCs w:val="20"/>
          <w:lang w:val="en-US"/>
        </w:rPr>
        <w:t xml:space="preserve">This assessment can be found in the: </w:t>
      </w:r>
      <w:hyperlink r:id="rId49" w:history="1">
        <w:r>
          <w:rPr>
            <w:rStyle w:val="Hyperlink"/>
            <w:rFonts w:asciiTheme="minorHAnsi" w:hAnsiTheme="minorHAnsi" w:cstheme="minorHAnsi"/>
            <w:sz w:val="20"/>
            <w:szCs w:val="20"/>
            <w:lang w:val="en-US"/>
          </w:rPr>
          <w:t>MS Teams Regional COP Product ECEC</w:t>
        </w:r>
      </w:hyperlink>
      <w:r>
        <w:rPr>
          <w:rFonts w:asciiTheme="minorHAnsi" w:hAnsiTheme="minorHAnsi" w:cstheme="minorHAnsi"/>
          <w:color w:val="201F1E"/>
          <w:sz w:val="20"/>
          <w:szCs w:val="20"/>
          <w:lang w:val="en-US"/>
        </w:rPr>
        <w:t xml:space="preserve"> </w:t>
      </w:r>
    </w:p>
    <w:p w14:paraId="00398A30" w14:textId="77777777" w:rsidR="00F20153" w:rsidRDefault="00F20153" w:rsidP="00F20153">
      <w:pPr>
        <w:pStyle w:val="NormalWeb"/>
        <w:spacing w:before="120" w:after="100" w:afterAutospacing="1"/>
        <w:rPr>
          <w:rFonts w:ascii="Calibri" w:hAnsi="Calibri" w:cs="Calibri"/>
          <w:color w:val="000000"/>
        </w:rPr>
      </w:pPr>
      <w:r>
        <w:rPr>
          <w:rFonts w:ascii="Calibri" w:hAnsi="Calibri" w:cs="Calibri"/>
          <w:color w:val="201F1E"/>
          <w:sz w:val="20"/>
          <w:szCs w:val="20"/>
          <w:lang w:val="en-US"/>
        </w:rPr>
        <w:t>The contents in this document are copyright © TAFE NSW 2020, and should not be reproduced without the permission of the TAFE NSW. Information contained in this document is correct at time of printing: 16 July 2020. For current information please refer to our website or your teacher as appropriate.</w:t>
      </w:r>
    </w:p>
    <w:p w14:paraId="2C65368A" w14:textId="77777777" w:rsidR="00651C1D" w:rsidRPr="005F27EA" w:rsidRDefault="00651C1D" w:rsidP="00352C8E">
      <w:pPr>
        <w:rPr>
          <w:lang w:eastAsia="en-AU"/>
        </w:rPr>
      </w:pPr>
    </w:p>
    <w:sectPr w:rsidR="00651C1D" w:rsidRPr="005F27EA" w:rsidSect="00352C8E">
      <w:pgSz w:w="11906" w:h="16838"/>
      <w:pgMar w:top="1440" w:right="1440" w:bottom="1440" w:left="1440" w:header="567" w:footer="454" w:gutter="0"/>
      <w:cols w:space="4253"/>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29924" w14:textId="77777777" w:rsidR="008E392C" w:rsidRDefault="008E392C" w:rsidP="00EE3A11">
      <w:r>
        <w:separator/>
      </w:r>
    </w:p>
    <w:p w14:paraId="2BE9BFEA" w14:textId="77777777" w:rsidR="008E392C" w:rsidRDefault="008E392C" w:rsidP="00EE3A11"/>
  </w:endnote>
  <w:endnote w:type="continuationSeparator" w:id="0">
    <w:p w14:paraId="21C4FE95" w14:textId="77777777" w:rsidR="008E392C" w:rsidRDefault="008E392C" w:rsidP="00EE3A11">
      <w:r>
        <w:continuationSeparator/>
      </w:r>
    </w:p>
    <w:p w14:paraId="1D67510E" w14:textId="77777777" w:rsidR="008E392C" w:rsidRDefault="008E392C" w:rsidP="00EE3A11"/>
  </w:endnote>
  <w:endnote w:type="continuationNotice" w:id="1">
    <w:p w14:paraId="6E87F18B" w14:textId="77777777" w:rsidR="008E392C" w:rsidRDefault="008E39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yriad Pro">
    <w:altName w:val="Corbel"/>
    <w:panose1 w:val="020B0604020202020204"/>
    <w:charset w:val="00"/>
    <w:family w:val="swiss"/>
    <w:notTrueType/>
    <w:pitch w:val="variable"/>
    <w:sig w:usb0="20000287" w:usb1="00000001"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2EFF" w:usb1="D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Times">
    <w:altName w:val="﷽﷽﷽﷽﷽﷽뜩衚ዀ"/>
    <w:panose1 w:val="00000500000000020000"/>
    <w:charset w:val="00"/>
    <w:family w:val="auto"/>
    <w:pitch w:val="variable"/>
    <w:sig w:usb0="E0002EFF" w:usb1="D000785B" w:usb2="00000009" w:usb3="00000000" w:csb0="000001FF" w:csb1="00000000"/>
  </w:font>
  <w:font w:name="Gotham">
    <w:altName w:val="Times New Roman"/>
    <w:panose1 w:val="020B0604020202020204"/>
    <w:charset w:val="00"/>
    <w:family w:val="auto"/>
    <w:pitch w:val="variable"/>
    <w:sig w:usb0="00000001" w:usb1="4000005B" w:usb2="00000000" w:usb3="00000000" w:csb0="0000009B" w:csb1="00000000"/>
  </w:font>
  <w:font w:name="Al Bayan Plain">
    <w:altName w:val="AL BAYAN PLAIN"/>
    <w:panose1 w:val="00000000000000000000"/>
    <w:charset w:val="B2"/>
    <w:family w:val="auto"/>
    <w:pitch w:val="variable"/>
    <w:sig w:usb0="00002001" w:usb1="00000000" w:usb2="00000008" w:usb3="00000000" w:csb0="00000040" w:csb1="00000000"/>
  </w:font>
  <w:font w:name="PMingLiU">
    <w:altName w:val="新細明體"/>
    <w:panose1 w:val="02020500000000000000"/>
    <w:charset w:val="88"/>
    <w:family w:val="roman"/>
    <w:notTrueType/>
    <w:pitch w:val="variable"/>
    <w:sig w:usb0="A00002FF" w:usb1="28CFFCFA" w:usb2="00000016" w:usb3="00000000" w:csb0="00100001" w:csb1="00000000"/>
  </w:font>
  <w:font w:name="Segoe UI">
    <w:panose1 w:val="020B0604020202020204"/>
    <w:charset w:val="00"/>
    <w:family w:val="swiss"/>
    <w:pitch w:val="variable"/>
    <w:sig w:usb0="E4002EFF" w:usb1="C000E47F"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CF33A9" w14:textId="77777777" w:rsidR="00663394" w:rsidRDefault="006633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1E0" w:firstRow="1" w:lastRow="1" w:firstColumn="1" w:lastColumn="1" w:noHBand="0" w:noVBand="0"/>
    </w:tblPr>
    <w:tblGrid>
      <w:gridCol w:w="3828"/>
      <w:gridCol w:w="5810"/>
    </w:tblGrid>
    <w:tr w:rsidR="00663394" w:rsidRPr="00D325DD" w14:paraId="4471B7B9" w14:textId="77777777" w:rsidTr="00492742">
      <w:trPr>
        <w:cnfStyle w:val="100000000000" w:firstRow="1" w:lastRow="0" w:firstColumn="0" w:lastColumn="0" w:oddVBand="0" w:evenVBand="0" w:oddHBand="0" w:evenHBand="0" w:firstRowFirstColumn="0" w:firstRowLastColumn="0" w:lastRowFirstColumn="0" w:lastRowLastColumn="0"/>
        <w:trHeight w:val="415"/>
      </w:trPr>
      <w:tc>
        <w:tcPr>
          <w:tcW w:w="5000" w:type="pct"/>
          <w:gridSpan w:val="2"/>
          <w:noWrap/>
        </w:tcPr>
        <w:p w14:paraId="4A9EAD78" w14:textId="77777777" w:rsidR="00663394" w:rsidRPr="00D325DD" w:rsidRDefault="00663394" w:rsidP="00492742">
          <w:pPr>
            <w:pStyle w:val="Footer"/>
          </w:pPr>
        </w:p>
      </w:tc>
    </w:tr>
    <w:tr w:rsidR="00663394" w:rsidRPr="00D325DD" w14:paraId="662F7FF9" w14:textId="77777777" w:rsidTr="00492742">
      <w:trPr>
        <w:cnfStyle w:val="010000000000" w:firstRow="0" w:lastRow="1" w:firstColumn="0" w:lastColumn="0" w:oddVBand="0" w:evenVBand="0" w:oddHBand="0" w:evenHBand="0" w:firstRowFirstColumn="0" w:firstRowLastColumn="0" w:lastRowFirstColumn="0" w:lastRowLastColumn="0"/>
        <w:trHeight w:val="168"/>
      </w:trPr>
      <w:tc>
        <w:tcPr>
          <w:tcW w:w="1986" w:type="pct"/>
          <w:noWrap/>
        </w:tcPr>
        <w:p w14:paraId="59A219F5" w14:textId="77777777" w:rsidR="00663394" w:rsidRPr="00D325DD" w:rsidRDefault="00663394" w:rsidP="00492742">
          <w:pPr>
            <w:pStyle w:val="Footer"/>
            <w:tabs>
              <w:tab w:val="clear" w:pos="4513"/>
              <w:tab w:val="center" w:pos="4500"/>
              <w:tab w:val="right" w:pos="9000"/>
            </w:tabs>
            <w:rPr>
              <w:rFonts w:ascii="Arial" w:hAnsi="Arial" w:cs="Arial"/>
              <w:color w:val="808080"/>
              <w:sz w:val="18"/>
              <w:szCs w:val="18"/>
              <w:lang w:eastAsia="en-AU"/>
            </w:rPr>
          </w:pPr>
          <w:r w:rsidRPr="00D325DD">
            <w:rPr>
              <w:rFonts w:ascii="Arial" w:hAnsi="Arial" w:cs="Arial"/>
              <w:color w:val="808080"/>
              <w:sz w:val="18"/>
              <w:szCs w:val="18"/>
            </w:rPr>
            <w:t xml:space="preserve">TAFE NSW – Western Sydney </w:t>
          </w:r>
          <w:r>
            <w:rPr>
              <w:rFonts w:ascii="Arial" w:hAnsi="Arial" w:cs="Arial"/>
              <w:color w:val="808080"/>
              <w:sz w:val="18"/>
              <w:szCs w:val="18"/>
            </w:rPr>
            <w:t>Region</w:t>
          </w:r>
        </w:p>
        <w:p w14:paraId="3ACABF78" w14:textId="77777777" w:rsidR="00663394" w:rsidRPr="00D325DD" w:rsidRDefault="00663394" w:rsidP="00492742">
          <w:pPr>
            <w:pStyle w:val="Footer"/>
            <w:rPr>
              <w:rFonts w:ascii="Arial" w:hAnsi="Arial" w:cs="Arial"/>
              <w:color w:val="808080"/>
              <w:sz w:val="18"/>
              <w:szCs w:val="18"/>
            </w:rPr>
          </w:pPr>
          <w:r w:rsidRPr="00D325DD">
            <w:rPr>
              <w:rFonts w:ascii="Arial" w:hAnsi="Arial" w:cs="Arial"/>
              <w:color w:val="808080"/>
              <w:sz w:val="18"/>
              <w:szCs w:val="18"/>
            </w:rPr>
            <w:t xml:space="preserve">Created: </w:t>
          </w:r>
          <w:r>
            <w:rPr>
              <w:rFonts w:ascii="Arial" w:hAnsi="Arial" w:cs="Arial"/>
              <w:color w:val="808080"/>
              <w:sz w:val="18"/>
              <w:szCs w:val="18"/>
            </w:rPr>
            <w:fldChar w:fldCharType="begin"/>
          </w:r>
          <w:r>
            <w:rPr>
              <w:rFonts w:ascii="Arial" w:hAnsi="Arial" w:cs="Arial"/>
              <w:color w:val="808080"/>
              <w:sz w:val="18"/>
              <w:szCs w:val="18"/>
            </w:rPr>
            <w:instrText xml:space="preserve"> CREATEDATE  \@ "d/MM/yyyy"  \* MERGEFORMAT </w:instrText>
          </w:r>
          <w:r>
            <w:rPr>
              <w:rFonts w:ascii="Arial" w:hAnsi="Arial" w:cs="Arial"/>
              <w:color w:val="808080"/>
              <w:sz w:val="18"/>
              <w:szCs w:val="18"/>
            </w:rPr>
            <w:fldChar w:fldCharType="separate"/>
          </w:r>
          <w:r w:rsidRPr="00F42026">
            <w:rPr>
              <w:rFonts w:ascii="Arial" w:hAnsi="Arial" w:cs="Arial"/>
              <w:noProof/>
              <w:color w:val="808080"/>
              <w:sz w:val="18"/>
              <w:szCs w:val="18"/>
            </w:rPr>
            <w:t>5/11/2018</w:t>
          </w:r>
          <w:r>
            <w:rPr>
              <w:rFonts w:ascii="Arial" w:hAnsi="Arial" w:cs="Arial"/>
              <w:color w:val="808080"/>
              <w:sz w:val="18"/>
              <w:szCs w:val="18"/>
            </w:rPr>
            <w:fldChar w:fldCharType="end"/>
          </w:r>
        </w:p>
        <w:p w14:paraId="0F2034EA" w14:textId="77777777" w:rsidR="00663394" w:rsidRPr="00D325DD" w:rsidRDefault="00663394" w:rsidP="00492742">
          <w:pPr>
            <w:pStyle w:val="Footer"/>
            <w:rPr>
              <w:rFonts w:ascii="Arial" w:hAnsi="Arial" w:cs="Arial"/>
              <w:color w:val="808080"/>
              <w:sz w:val="18"/>
              <w:szCs w:val="18"/>
              <w:lang w:eastAsia="en-AU"/>
            </w:rPr>
          </w:pPr>
          <w:r>
            <w:rPr>
              <w:rFonts w:ascii="Arial" w:hAnsi="Arial" w:cs="Arial"/>
              <w:color w:val="808080"/>
              <w:sz w:val="18"/>
              <w:szCs w:val="18"/>
            </w:rPr>
            <w:t>Version: 1</w:t>
          </w:r>
          <w:r w:rsidRPr="00D325DD">
            <w:rPr>
              <w:rFonts w:ascii="Arial" w:hAnsi="Arial" w:cs="Arial"/>
              <w:color w:val="808080"/>
              <w:sz w:val="18"/>
              <w:szCs w:val="18"/>
            </w:rPr>
            <w:t>.0</w:t>
          </w:r>
        </w:p>
      </w:tc>
      <w:tc>
        <w:tcPr>
          <w:tcW w:w="3014" w:type="pct"/>
          <w:noWrap/>
          <w:tcMar>
            <w:left w:w="0" w:type="dxa"/>
            <w:right w:w="0" w:type="dxa"/>
          </w:tcMar>
        </w:tcPr>
        <w:p w14:paraId="619AB213" w14:textId="77777777" w:rsidR="00663394" w:rsidRDefault="00663394" w:rsidP="00492742">
          <w:pPr>
            <w:pStyle w:val="Footer"/>
            <w:jc w:val="right"/>
            <w:rPr>
              <w:rFonts w:ascii="Arial" w:hAnsi="Arial" w:cs="Arial"/>
              <w:color w:val="808080"/>
              <w:sz w:val="18"/>
              <w:szCs w:val="18"/>
            </w:rPr>
          </w:pPr>
          <w:r>
            <w:rPr>
              <w:rFonts w:ascii="Arial" w:hAnsi="Arial" w:cs="Arial"/>
              <w:color w:val="808080"/>
              <w:sz w:val="18"/>
              <w:szCs w:val="18"/>
            </w:rPr>
            <w:fldChar w:fldCharType="begin"/>
          </w:r>
          <w:r>
            <w:rPr>
              <w:rFonts w:ascii="Arial" w:hAnsi="Arial" w:cs="Arial"/>
              <w:color w:val="808080"/>
              <w:sz w:val="18"/>
              <w:szCs w:val="18"/>
            </w:rPr>
            <w:instrText xml:space="preserve"> FILENAME  \* FirstCap  \* MERGEFORMAT </w:instrText>
          </w:r>
          <w:r>
            <w:rPr>
              <w:rFonts w:ascii="Arial" w:hAnsi="Arial" w:cs="Arial"/>
              <w:color w:val="808080"/>
              <w:sz w:val="18"/>
              <w:szCs w:val="18"/>
            </w:rPr>
            <w:fldChar w:fldCharType="separate"/>
          </w:r>
          <w:r>
            <w:rPr>
              <w:rFonts w:ascii="Arial" w:hAnsi="Arial" w:cs="Arial"/>
              <w:noProof/>
              <w:color w:val="808080"/>
              <w:sz w:val="18"/>
              <w:szCs w:val="18"/>
            </w:rPr>
            <w:t>Document2</w:t>
          </w:r>
          <w:r>
            <w:rPr>
              <w:rFonts w:ascii="Arial" w:hAnsi="Arial" w:cs="Arial"/>
              <w:color w:val="808080"/>
              <w:sz w:val="18"/>
              <w:szCs w:val="18"/>
            </w:rPr>
            <w:fldChar w:fldCharType="end"/>
          </w:r>
        </w:p>
        <w:p w14:paraId="06AE5E2B" w14:textId="02AC8207" w:rsidR="00663394" w:rsidRPr="00D325DD" w:rsidRDefault="00663394" w:rsidP="00492742">
          <w:pPr>
            <w:pStyle w:val="Footer"/>
            <w:jc w:val="right"/>
            <w:rPr>
              <w:rFonts w:ascii="Arial" w:hAnsi="Arial" w:cs="Arial"/>
              <w:color w:val="808080"/>
              <w:sz w:val="18"/>
              <w:szCs w:val="18"/>
            </w:rPr>
          </w:pPr>
          <w:r w:rsidRPr="00D325DD">
            <w:rPr>
              <w:rFonts w:ascii="Arial" w:hAnsi="Arial" w:cs="Arial"/>
              <w:color w:val="808080"/>
              <w:sz w:val="18"/>
              <w:szCs w:val="18"/>
            </w:rPr>
            <w:t>Modified:</w:t>
          </w:r>
          <w:r>
            <w:rPr>
              <w:rFonts w:ascii="Arial" w:hAnsi="Arial" w:cs="Arial"/>
              <w:color w:val="808080"/>
              <w:sz w:val="18"/>
              <w:szCs w:val="18"/>
            </w:rPr>
            <w:t xml:space="preserve"> </w:t>
          </w:r>
          <w:r>
            <w:rPr>
              <w:rFonts w:ascii="Arial" w:hAnsi="Arial" w:cs="Arial"/>
              <w:color w:val="808080"/>
              <w:sz w:val="18"/>
              <w:szCs w:val="18"/>
            </w:rPr>
            <w:fldChar w:fldCharType="begin"/>
          </w:r>
          <w:r>
            <w:rPr>
              <w:rFonts w:ascii="Arial" w:hAnsi="Arial" w:cs="Arial"/>
              <w:color w:val="808080"/>
              <w:sz w:val="18"/>
              <w:szCs w:val="18"/>
            </w:rPr>
            <w:instrText xml:space="preserve"> DATE \@ "d/MM/yyyy" </w:instrText>
          </w:r>
          <w:r>
            <w:rPr>
              <w:rFonts w:ascii="Arial" w:hAnsi="Arial" w:cs="Arial"/>
              <w:color w:val="808080"/>
              <w:sz w:val="18"/>
              <w:szCs w:val="18"/>
            </w:rPr>
            <w:fldChar w:fldCharType="separate"/>
          </w:r>
          <w:r w:rsidR="00273C2A">
            <w:rPr>
              <w:rFonts w:ascii="Arial" w:hAnsi="Arial" w:cs="Arial"/>
              <w:noProof/>
              <w:color w:val="808080"/>
              <w:sz w:val="18"/>
              <w:szCs w:val="18"/>
            </w:rPr>
            <w:t>23/11/2020</w:t>
          </w:r>
          <w:r>
            <w:rPr>
              <w:rFonts w:ascii="Arial" w:hAnsi="Arial" w:cs="Arial"/>
              <w:color w:val="808080"/>
              <w:sz w:val="18"/>
              <w:szCs w:val="18"/>
            </w:rPr>
            <w:fldChar w:fldCharType="end"/>
          </w:r>
        </w:p>
        <w:p w14:paraId="6A5F543C" w14:textId="77777777" w:rsidR="00663394" w:rsidRPr="00D325DD" w:rsidRDefault="00663394" w:rsidP="00492742">
          <w:pPr>
            <w:pStyle w:val="Footer"/>
            <w:jc w:val="right"/>
            <w:rPr>
              <w:rFonts w:ascii="Arial" w:hAnsi="Arial" w:cs="Arial"/>
              <w:color w:val="808080"/>
              <w:sz w:val="18"/>
              <w:szCs w:val="18"/>
              <w:lang w:eastAsia="en-AU"/>
            </w:rPr>
          </w:pPr>
          <w:r w:rsidRPr="00D325DD">
            <w:rPr>
              <w:rFonts w:ascii="Arial" w:hAnsi="Arial" w:cs="Arial"/>
              <w:color w:val="808080"/>
              <w:sz w:val="18"/>
              <w:szCs w:val="18"/>
            </w:rPr>
            <w:t xml:space="preserve">Page </w:t>
          </w:r>
          <w:r w:rsidRPr="00D325DD">
            <w:rPr>
              <w:rFonts w:ascii="Arial" w:hAnsi="Arial" w:cs="Arial"/>
              <w:color w:val="808080"/>
              <w:sz w:val="18"/>
              <w:szCs w:val="18"/>
            </w:rPr>
            <w:fldChar w:fldCharType="begin"/>
          </w:r>
          <w:r w:rsidRPr="00D325DD">
            <w:rPr>
              <w:rFonts w:ascii="Arial" w:hAnsi="Arial" w:cs="Arial"/>
              <w:color w:val="808080"/>
              <w:sz w:val="18"/>
              <w:szCs w:val="18"/>
            </w:rPr>
            <w:instrText xml:space="preserve"> PAGE </w:instrText>
          </w:r>
          <w:r w:rsidRPr="00D325DD">
            <w:rPr>
              <w:rFonts w:ascii="Arial" w:hAnsi="Arial" w:cs="Arial"/>
              <w:color w:val="808080"/>
              <w:sz w:val="18"/>
              <w:szCs w:val="18"/>
            </w:rPr>
            <w:fldChar w:fldCharType="separate"/>
          </w:r>
          <w:r>
            <w:rPr>
              <w:rFonts w:ascii="Arial" w:hAnsi="Arial" w:cs="Arial"/>
              <w:noProof/>
              <w:color w:val="808080"/>
              <w:sz w:val="18"/>
              <w:szCs w:val="18"/>
            </w:rPr>
            <w:t>1</w:t>
          </w:r>
          <w:r w:rsidRPr="00D325DD">
            <w:rPr>
              <w:rFonts w:ascii="Arial" w:hAnsi="Arial" w:cs="Arial"/>
              <w:color w:val="808080"/>
              <w:sz w:val="18"/>
              <w:szCs w:val="18"/>
            </w:rPr>
            <w:fldChar w:fldCharType="end"/>
          </w:r>
          <w:r w:rsidRPr="00D325DD">
            <w:rPr>
              <w:rFonts w:ascii="Arial" w:hAnsi="Arial" w:cs="Arial"/>
              <w:color w:val="808080"/>
              <w:sz w:val="18"/>
              <w:szCs w:val="18"/>
            </w:rPr>
            <w:t xml:space="preserve"> of </w:t>
          </w:r>
          <w:r w:rsidRPr="00D325DD">
            <w:rPr>
              <w:rFonts w:ascii="Arial" w:hAnsi="Arial" w:cs="Arial"/>
              <w:color w:val="808080"/>
              <w:sz w:val="18"/>
              <w:szCs w:val="18"/>
            </w:rPr>
            <w:fldChar w:fldCharType="begin"/>
          </w:r>
          <w:r w:rsidRPr="00D325DD">
            <w:rPr>
              <w:rFonts w:ascii="Arial" w:hAnsi="Arial" w:cs="Arial"/>
              <w:color w:val="808080"/>
              <w:sz w:val="18"/>
              <w:szCs w:val="18"/>
            </w:rPr>
            <w:instrText xml:space="preserve"> NUMPAGES </w:instrText>
          </w:r>
          <w:r w:rsidRPr="00D325DD">
            <w:rPr>
              <w:rFonts w:ascii="Arial" w:hAnsi="Arial" w:cs="Arial"/>
              <w:color w:val="808080"/>
              <w:sz w:val="18"/>
              <w:szCs w:val="18"/>
            </w:rPr>
            <w:fldChar w:fldCharType="separate"/>
          </w:r>
          <w:r>
            <w:rPr>
              <w:rFonts w:ascii="Arial" w:hAnsi="Arial" w:cs="Arial"/>
              <w:noProof/>
              <w:color w:val="808080"/>
              <w:sz w:val="18"/>
              <w:szCs w:val="18"/>
            </w:rPr>
            <w:t>3</w:t>
          </w:r>
          <w:r w:rsidRPr="00D325DD">
            <w:rPr>
              <w:rFonts w:ascii="Arial" w:hAnsi="Arial" w:cs="Arial"/>
              <w:color w:val="808080"/>
              <w:sz w:val="18"/>
              <w:szCs w:val="18"/>
            </w:rPr>
            <w:fldChar w:fldCharType="end"/>
          </w:r>
        </w:p>
      </w:tc>
    </w:tr>
  </w:tbl>
  <w:p w14:paraId="474D6F2A" w14:textId="77777777" w:rsidR="00663394" w:rsidRPr="00D92C68" w:rsidRDefault="00663394" w:rsidP="00492742">
    <w:pPr>
      <w:pStyle w:val="Footer"/>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95979" w14:textId="77777777" w:rsidR="00663394" w:rsidRDefault="0066339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903C09" w14:textId="77777777" w:rsidR="00663394" w:rsidRDefault="0066339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CA78F" w14:textId="0E88C700" w:rsidR="00663394" w:rsidRPr="000E4131" w:rsidRDefault="00663394" w:rsidP="00D33D50">
    <w:pPr>
      <w:pStyle w:val="Bodyfooter"/>
      <w:spacing w:before="0" w:after="0" w:line="240" w:lineRule="auto"/>
    </w:pPr>
    <w:r w:rsidRPr="000E4131">
      <w:t xml:space="preserve">Document title: </w:t>
    </w:r>
    <w:r>
      <w:t>Inclusion of all Children Assessment 1 (of3)</w:t>
    </w:r>
    <w:r w:rsidRPr="000E4131">
      <w:t xml:space="preserve"> | Version 1.0</w:t>
    </w:r>
    <w:r w:rsidRPr="000E4131">
      <w:tab/>
      <w:t xml:space="preserve">Page </w:t>
    </w:r>
    <w:r w:rsidRPr="000E4131">
      <w:fldChar w:fldCharType="begin"/>
    </w:r>
    <w:r w:rsidRPr="000E4131">
      <w:instrText xml:space="preserve"> PAGE  \* Arabic  \* MERGEFORMAT </w:instrText>
    </w:r>
    <w:r w:rsidRPr="000E4131">
      <w:fldChar w:fldCharType="separate"/>
    </w:r>
    <w:r>
      <w:rPr>
        <w:noProof/>
      </w:rPr>
      <w:t>20</w:t>
    </w:r>
    <w:r w:rsidRPr="000E4131">
      <w:fldChar w:fldCharType="end"/>
    </w:r>
    <w:r w:rsidRPr="000E4131">
      <w:t xml:space="preserve"> of </w:t>
    </w:r>
    <w:r w:rsidRPr="000E4131">
      <w:rPr>
        <w:noProof/>
      </w:rPr>
      <w:fldChar w:fldCharType="begin"/>
    </w:r>
    <w:r w:rsidRPr="000E4131">
      <w:rPr>
        <w:noProof/>
      </w:rPr>
      <w:instrText xml:space="preserve"> NUMPAGES  \* Arabic  \* MERGEFORMAT </w:instrText>
    </w:r>
    <w:r w:rsidRPr="000E4131">
      <w:rPr>
        <w:noProof/>
      </w:rPr>
      <w:fldChar w:fldCharType="separate"/>
    </w:r>
    <w:r>
      <w:rPr>
        <w:noProof/>
      </w:rPr>
      <w:t>25</w:t>
    </w:r>
    <w:r w:rsidRPr="000E4131">
      <w:rPr>
        <w:noProof/>
      </w:rPr>
      <w:fldChar w:fldCharType="end"/>
    </w:r>
  </w:p>
  <w:p w14:paraId="09250500" w14:textId="77777777" w:rsidR="00663394" w:rsidRDefault="00663394" w:rsidP="00D33D50">
    <w:pPr>
      <w:pStyle w:val="Bodyfooter"/>
      <w:spacing w:before="0" w:after="0" w:line="240" w:lineRule="auto"/>
    </w:pPr>
    <w:r w:rsidRPr="000E4131">
      <w:t xml:space="preserve">Date Created: July 2020             </w:t>
    </w:r>
    <w:r w:rsidRPr="000E4131">
      <w:rPr>
        <w:rFonts w:asciiTheme="minorHAnsi" w:hAnsiTheme="minorHAnsi" w:cstheme="minorHAnsi"/>
      </w:rPr>
      <w:t>RTO Provider Number 90003 | CRICOS Provider Code: 00591E</w:t>
    </w:r>
    <w:r>
      <w:rPr>
        <w:rFonts w:asciiTheme="minorHAnsi" w:hAnsiTheme="minorHAnsi" w:cstheme="minorHAnsi"/>
      </w:rPr>
      <w:t xml:space="preserve"> </w:t>
    </w:r>
    <w:r>
      <w:t xml:space="preserve">  </w:t>
    </w:r>
  </w:p>
  <w:p w14:paraId="6C3D81A0" w14:textId="09A9133B" w:rsidR="00663394" w:rsidRPr="00C45292" w:rsidRDefault="00663394" w:rsidP="00D33D50">
    <w:pPr>
      <w:pStyle w:val="Bodyfooter"/>
      <w:spacing w:before="0" w:after="0" w:line="240" w:lineRule="auto"/>
    </w:pPr>
    <w:r>
      <w:t xml:space="preserve">Resource ID: </w:t>
    </w:r>
    <w:r w:rsidRPr="00F66C57">
      <w:rPr>
        <w:color w:val="auto"/>
      </w:rPr>
      <w:t>Cl_</w:t>
    </w:r>
    <w:r>
      <w:rPr>
        <w:color w:val="auto"/>
      </w:rPr>
      <w:t>Inclusion</w:t>
    </w:r>
    <w:r w:rsidRPr="00F66C57">
      <w:rPr>
        <w:color w:val="auto"/>
      </w:rPr>
      <w:t>_</w:t>
    </w:r>
    <w:r>
      <w:rPr>
        <w:color w:val="auto"/>
      </w:rPr>
      <w:t>A_1 (of3)</w:t>
    </w:r>
    <w:r w:rsidRPr="00F66C57">
      <w:rPr>
        <w:color w:val="auto"/>
      </w:rPr>
      <w:t xml:space="preserve"> ST        </w:t>
    </w:r>
    <w:r w:rsidRPr="00F66C57">
      <w:t>     </w:t>
    </w:r>
  </w:p>
  <w:p w14:paraId="4C31DE4C" w14:textId="231DB7F0" w:rsidR="00663394" w:rsidRPr="00D33D50" w:rsidRDefault="00663394" w:rsidP="00D33D5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4EB15D" w14:textId="77777777" w:rsidR="00663394" w:rsidRDefault="0066339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A1EFA6" w14:textId="77777777" w:rsidR="00663394" w:rsidRPr="004820C4" w:rsidRDefault="00663394" w:rsidP="0002323C">
    <w:pPr>
      <w:pStyle w:val="Footer-DocumentTitleLeft"/>
    </w:pPr>
  </w:p>
  <w:p w14:paraId="1173AA72" w14:textId="77777777" w:rsidR="00663394" w:rsidRDefault="00663394" w:rsidP="0002323C">
    <w:pPr>
      <w:pStyle w:val="Footer-DocumentTitleLeft"/>
    </w:pPr>
    <w:r w:rsidRPr="00A1234A">
      <w:t>© 2011 Department of Education and Communities</w:t>
    </w:r>
    <w:r>
      <w:t>, TAFE NSW eLearning Hub</w:t>
    </w:r>
    <w:r w:rsidRPr="00A1234A">
      <w:t xml:space="preserve"> | </w:t>
    </w:r>
    <w:r w:rsidRPr="00A1234A">
      <w:rPr>
        <w:b/>
      </w:rPr>
      <w:t>Version: 0.0</w:t>
    </w:r>
    <w:r w:rsidRPr="00A1234A">
      <w:t xml:space="preserve">  | </w:t>
    </w:r>
    <w:r w:rsidRPr="00A1234A">
      <w:rPr>
        <w:b/>
      </w:rPr>
      <w:t>Created: dd/mm/2011</w:t>
    </w:r>
  </w:p>
  <w:p w14:paraId="1D5E838D" w14:textId="77777777" w:rsidR="00663394" w:rsidRPr="0006452B" w:rsidRDefault="00663394" w:rsidP="00EE3A11"/>
  <w:p w14:paraId="4DE96B2C" w14:textId="77777777" w:rsidR="00663394" w:rsidRDefault="00663394" w:rsidP="00EE3A11"/>
  <w:p w14:paraId="2F7A915A" w14:textId="77777777" w:rsidR="00663394" w:rsidRDefault="00663394"/>
  <w:p w14:paraId="6999FC70" w14:textId="77777777" w:rsidR="00663394" w:rsidRDefault="00663394"/>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A4961" w14:textId="77777777" w:rsidR="00663394" w:rsidRPr="008D467A" w:rsidRDefault="00663394" w:rsidP="001D305B">
    <w:pPr>
      <w:pStyle w:val="Bodyfooter"/>
    </w:pPr>
    <w:r w:rsidRPr="008D467A">
      <w:t>Document title</w:t>
    </w:r>
    <w:r w:rsidRPr="008D467A">
      <w:tab/>
      <w:t>Version 1.0</w:t>
    </w:r>
    <w:r w:rsidRPr="008D467A">
      <w:tab/>
      <w:t xml:space="preserve">Page </w:t>
    </w:r>
    <w:r w:rsidRPr="008D467A">
      <w:fldChar w:fldCharType="begin"/>
    </w:r>
    <w:r w:rsidRPr="008D467A">
      <w:instrText xml:space="preserve"> PAGE  \* Arabic  \* MERGEFORMAT </w:instrText>
    </w:r>
    <w:r w:rsidRPr="008D467A">
      <w:fldChar w:fldCharType="separate"/>
    </w:r>
    <w:r>
      <w:rPr>
        <w:noProof/>
      </w:rPr>
      <w:t>1</w:t>
    </w:r>
    <w:r w:rsidRPr="008D467A">
      <w:fldChar w:fldCharType="end"/>
    </w:r>
    <w:r w:rsidRPr="008D467A">
      <w:t xml:space="preserve"> of </w:t>
    </w:r>
    <w:r>
      <w:rPr>
        <w:noProof/>
      </w:rPr>
      <w:fldChar w:fldCharType="begin"/>
    </w:r>
    <w:r>
      <w:rPr>
        <w:noProof/>
      </w:rPr>
      <w:instrText xml:space="preserve"> NUMPAGES  \* Arabic  \* MERGEFORMAT </w:instrText>
    </w:r>
    <w:r>
      <w:rPr>
        <w:noProof/>
      </w:rPr>
      <w:fldChar w:fldCharType="separate"/>
    </w:r>
    <w:r>
      <w:rPr>
        <w:noProof/>
      </w:rPr>
      <w:t>3</w:t>
    </w:r>
    <w:r>
      <w:rPr>
        <w:noProof/>
      </w:rPr>
      <w:fldChar w:fldCharType="end"/>
    </w:r>
  </w:p>
  <w:p w14:paraId="298DBBA6" w14:textId="77777777" w:rsidR="00663394" w:rsidRPr="008948B1" w:rsidRDefault="00663394" w:rsidP="001D305B">
    <w:pPr>
      <w:pStyle w:val="Bodyfooter"/>
    </w:pPr>
    <w:r w:rsidRPr="008D467A">
      <w:t>Disclaimer:  Printed copies of this document are regarded as uncontrolled.</w:t>
    </w:r>
    <w:r>
      <w:t xml:space="preserve"> </w:t>
    </w:r>
    <w:r w:rsidRPr="008D467A">
      <w:t>Please check to ensure this is the latest version.</w:t>
    </w:r>
  </w:p>
  <w:p w14:paraId="3D6485A1" w14:textId="77777777" w:rsidR="00663394" w:rsidRPr="00AA3155" w:rsidRDefault="00663394" w:rsidP="00EE3A11">
    <w:pPr>
      <w:pStyle w:val="Footer"/>
    </w:pPr>
  </w:p>
  <w:p w14:paraId="54673F6A" w14:textId="77777777" w:rsidR="00663394" w:rsidRDefault="00663394" w:rsidP="00EE3A11"/>
  <w:p w14:paraId="6E8B4ECB" w14:textId="77777777" w:rsidR="00663394" w:rsidRDefault="00663394"/>
  <w:p w14:paraId="6EBB1DBF" w14:textId="77777777" w:rsidR="00663394" w:rsidRDefault="0066339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E002C9" w14:textId="77777777" w:rsidR="008E392C" w:rsidRDefault="008E392C" w:rsidP="00EE3A11">
      <w:bookmarkStart w:id="0" w:name="_Hlk32883650"/>
      <w:bookmarkEnd w:id="0"/>
      <w:r>
        <w:separator/>
      </w:r>
    </w:p>
    <w:p w14:paraId="65D7A0A6" w14:textId="77777777" w:rsidR="008E392C" w:rsidRDefault="008E392C" w:rsidP="00EE3A11"/>
  </w:footnote>
  <w:footnote w:type="continuationSeparator" w:id="0">
    <w:p w14:paraId="1C89E42E" w14:textId="77777777" w:rsidR="008E392C" w:rsidRDefault="008E392C" w:rsidP="00EE3A11">
      <w:r>
        <w:continuationSeparator/>
      </w:r>
    </w:p>
    <w:p w14:paraId="7103789F" w14:textId="77777777" w:rsidR="008E392C" w:rsidRDefault="008E392C" w:rsidP="00EE3A11"/>
  </w:footnote>
  <w:footnote w:type="continuationNotice" w:id="1">
    <w:p w14:paraId="41DC9869" w14:textId="77777777" w:rsidR="008E392C" w:rsidRDefault="008E392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A52037" w14:textId="77777777" w:rsidR="00663394" w:rsidRDefault="006633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EAE2F7" w14:textId="77777777" w:rsidR="00663394" w:rsidRDefault="006633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90B81F" w14:textId="77777777" w:rsidR="00663394" w:rsidRDefault="0066339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6E4FA9" w14:textId="1B6E02C1" w:rsidR="00663394" w:rsidRDefault="0066339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12071F" w14:textId="666C6700" w:rsidR="00663394" w:rsidRDefault="00663394" w:rsidP="001D305B">
    <w:pPr>
      <w:pStyle w:val="Header"/>
      <w:jc w:val="right"/>
    </w:pPr>
    <w:r>
      <w:rPr>
        <w:noProof/>
        <w:lang w:eastAsia="en-AU"/>
      </w:rPr>
      <w:drawing>
        <wp:inline distT="0" distB="0" distL="0" distR="0" wp14:anchorId="377BF136" wp14:editId="1D8A1949">
          <wp:extent cx="1591310" cy="396240"/>
          <wp:effectExtent l="0" t="0" r="8890" b="3810"/>
          <wp:docPr id="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1591310" cy="396240"/>
                  </a:xfrm>
                  <a:prstGeom prst="rect">
                    <a:avLst/>
                  </a:prstGeom>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107B15" w14:textId="4C4558D7" w:rsidR="00663394" w:rsidRDefault="0066339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EDBDAA" w14:textId="24F069DD" w:rsidR="00663394" w:rsidRDefault="00663394" w:rsidP="00EE3A11"/>
  <w:p w14:paraId="1291EDC4" w14:textId="77777777" w:rsidR="00663394" w:rsidRDefault="00663394" w:rsidP="00EE3A11"/>
  <w:p w14:paraId="707CC790" w14:textId="77777777" w:rsidR="00663394" w:rsidRDefault="00663394"/>
  <w:p w14:paraId="48919700" w14:textId="77777777" w:rsidR="00663394" w:rsidRDefault="00663394"/>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86940C" w14:textId="361A07D8" w:rsidR="00663394" w:rsidRDefault="00663394">
    <w:pPr>
      <w:pStyle w:val="Header"/>
    </w:pPr>
  </w:p>
  <w:p w14:paraId="3254F42D" w14:textId="77777777" w:rsidR="00663394" w:rsidRDefault="00663394"/>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3D5E2F" w14:textId="67B85060" w:rsidR="00663394" w:rsidRDefault="00663394" w:rsidP="00EE3A11">
    <w:pPr>
      <w:pStyle w:val="Header"/>
    </w:pPr>
  </w:p>
  <w:p w14:paraId="4952FCAD" w14:textId="77777777" w:rsidR="00663394" w:rsidRDefault="00663394" w:rsidP="00EE3A11"/>
  <w:p w14:paraId="68A5D816" w14:textId="77777777" w:rsidR="00663394" w:rsidRDefault="00663394"/>
  <w:p w14:paraId="44889975" w14:textId="77777777" w:rsidR="00663394" w:rsidRDefault="0066339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943CE"/>
    <w:multiLevelType w:val="hybridMultilevel"/>
    <w:tmpl w:val="EDE051E0"/>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 w15:restartNumberingAfterBreak="0">
    <w:nsid w:val="0950724D"/>
    <w:multiLevelType w:val="hybridMultilevel"/>
    <w:tmpl w:val="9DE4E1DA"/>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2" w15:restartNumberingAfterBreak="0">
    <w:nsid w:val="0D1A60A5"/>
    <w:multiLevelType w:val="hybridMultilevel"/>
    <w:tmpl w:val="18DC0884"/>
    <w:lvl w:ilvl="0" w:tplc="0C090017">
      <w:start w:val="1"/>
      <w:numFmt w:val="lowerLetter"/>
      <w:lvlText w:val="%1)"/>
      <w:lvlJc w:val="left"/>
      <w:pPr>
        <w:ind w:left="2220" w:hanging="360"/>
      </w:pPr>
    </w:lvl>
    <w:lvl w:ilvl="1" w:tplc="04090003">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3" w15:restartNumberingAfterBreak="0">
    <w:nsid w:val="0E1167B2"/>
    <w:multiLevelType w:val="hybridMultilevel"/>
    <w:tmpl w:val="60DC4F92"/>
    <w:lvl w:ilvl="0" w:tplc="1562BBFA">
      <w:start w:val="1"/>
      <w:numFmt w:val="lowerLetter"/>
      <w:lvlText w:val="%1)"/>
      <w:lvlJc w:val="left"/>
      <w:pPr>
        <w:ind w:left="1800" w:hanging="360"/>
      </w:pPr>
      <w:rPr>
        <w:rFonts w:asciiTheme="minorHAnsi" w:eastAsiaTheme="minorHAnsi" w:hAnsiTheme="minorHAnsi" w:cstheme="minorHAnsi"/>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E1F5C81"/>
    <w:multiLevelType w:val="hybridMultilevel"/>
    <w:tmpl w:val="3162F9B8"/>
    <w:lvl w:ilvl="0" w:tplc="0C090017">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0FEB509D"/>
    <w:multiLevelType w:val="hybridMultilevel"/>
    <w:tmpl w:val="C52CE1D6"/>
    <w:styleLink w:val="Body-ListNumbered7"/>
    <w:lvl w:ilvl="0" w:tplc="44A4D8E2">
      <w:start w:val="1"/>
      <w:numFmt w:val="bullet"/>
      <w:pStyle w:val="Bulletlis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10A709BB"/>
    <w:multiLevelType w:val="hybridMultilevel"/>
    <w:tmpl w:val="B5785824"/>
    <w:styleLink w:val="Body-ListNumbered6"/>
    <w:lvl w:ilvl="0" w:tplc="0C090019">
      <w:start w:val="1"/>
      <w:numFmt w:val="lowerLetter"/>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1358382D"/>
    <w:multiLevelType w:val="hybridMultilevel"/>
    <w:tmpl w:val="A82C1048"/>
    <w:lvl w:ilvl="0" w:tplc="E2186A66">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8" w15:restartNumberingAfterBreak="0">
    <w:nsid w:val="18DF5B4C"/>
    <w:multiLevelType w:val="hybridMultilevel"/>
    <w:tmpl w:val="9B44F9BE"/>
    <w:lvl w:ilvl="0" w:tplc="0C090017">
      <w:start w:val="1"/>
      <w:numFmt w:val="lowerLetter"/>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9" w15:restartNumberingAfterBreak="0">
    <w:nsid w:val="1B605D28"/>
    <w:multiLevelType w:val="hybridMultilevel"/>
    <w:tmpl w:val="C0AE4F54"/>
    <w:lvl w:ilvl="0" w:tplc="0C090001">
      <w:start w:val="1"/>
      <w:numFmt w:val="bullet"/>
      <w:lvlText w:val=""/>
      <w:lvlJc w:val="left"/>
      <w:pPr>
        <w:ind w:left="578" w:hanging="360"/>
      </w:pPr>
      <w:rPr>
        <w:rFonts w:ascii="Symbol" w:hAnsi="Symbol" w:hint="default"/>
      </w:rPr>
    </w:lvl>
    <w:lvl w:ilvl="1" w:tplc="0C090003" w:tentative="1">
      <w:start w:val="1"/>
      <w:numFmt w:val="bullet"/>
      <w:lvlText w:val="o"/>
      <w:lvlJc w:val="left"/>
      <w:pPr>
        <w:ind w:left="1298" w:hanging="360"/>
      </w:pPr>
      <w:rPr>
        <w:rFonts w:ascii="Courier New" w:hAnsi="Courier New" w:cs="Courier New" w:hint="default"/>
      </w:rPr>
    </w:lvl>
    <w:lvl w:ilvl="2" w:tplc="0C090005" w:tentative="1">
      <w:start w:val="1"/>
      <w:numFmt w:val="bullet"/>
      <w:lvlText w:val=""/>
      <w:lvlJc w:val="left"/>
      <w:pPr>
        <w:ind w:left="2018" w:hanging="360"/>
      </w:pPr>
      <w:rPr>
        <w:rFonts w:ascii="Wingdings" w:hAnsi="Wingdings" w:hint="default"/>
      </w:rPr>
    </w:lvl>
    <w:lvl w:ilvl="3" w:tplc="0C090001" w:tentative="1">
      <w:start w:val="1"/>
      <w:numFmt w:val="bullet"/>
      <w:lvlText w:val=""/>
      <w:lvlJc w:val="left"/>
      <w:pPr>
        <w:ind w:left="2738" w:hanging="360"/>
      </w:pPr>
      <w:rPr>
        <w:rFonts w:ascii="Symbol" w:hAnsi="Symbol" w:hint="default"/>
      </w:rPr>
    </w:lvl>
    <w:lvl w:ilvl="4" w:tplc="0C090003" w:tentative="1">
      <w:start w:val="1"/>
      <w:numFmt w:val="bullet"/>
      <w:lvlText w:val="o"/>
      <w:lvlJc w:val="left"/>
      <w:pPr>
        <w:ind w:left="3458" w:hanging="360"/>
      </w:pPr>
      <w:rPr>
        <w:rFonts w:ascii="Courier New" w:hAnsi="Courier New" w:cs="Courier New" w:hint="default"/>
      </w:rPr>
    </w:lvl>
    <w:lvl w:ilvl="5" w:tplc="0C090005" w:tentative="1">
      <w:start w:val="1"/>
      <w:numFmt w:val="bullet"/>
      <w:lvlText w:val=""/>
      <w:lvlJc w:val="left"/>
      <w:pPr>
        <w:ind w:left="4178" w:hanging="360"/>
      </w:pPr>
      <w:rPr>
        <w:rFonts w:ascii="Wingdings" w:hAnsi="Wingdings" w:hint="default"/>
      </w:rPr>
    </w:lvl>
    <w:lvl w:ilvl="6" w:tplc="0C090001" w:tentative="1">
      <w:start w:val="1"/>
      <w:numFmt w:val="bullet"/>
      <w:lvlText w:val=""/>
      <w:lvlJc w:val="left"/>
      <w:pPr>
        <w:ind w:left="4898" w:hanging="360"/>
      </w:pPr>
      <w:rPr>
        <w:rFonts w:ascii="Symbol" w:hAnsi="Symbol" w:hint="default"/>
      </w:rPr>
    </w:lvl>
    <w:lvl w:ilvl="7" w:tplc="0C090003" w:tentative="1">
      <w:start w:val="1"/>
      <w:numFmt w:val="bullet"/>
      <w:lvlText w:val="o"/>
      <w:lvlJc w:val="left"/>
      <w:pPr>
        <w:ind w:left="5618" w:hanging="360"/>
      </w:pPr>
      <w:rPr>
        <w:rFonts w:ascii="Courier New" w:hAnsi="Courier New" w:cs="Courier New" w:hint="default"/>
      </w:rPr>
    </w:lvl>
    <w:lvl w:ilvl="8" w:tplc="0C090005" w:tentative="1">
      <w:start w:val="1"/>
      <w:numFmt w:val="bullet"/>
      <w:lvlText w:val=""/>
      <w:lvlJc w:val="left"/>
      <w:pPr>
        <w:ind w:left="6338" w:hanging="360"/>
      </w:pPr>
      <w:rPr>
        <w:rFonts w:ascii="Wingdings" w:hAnsi="Wingdings" w:hint="default"/>
      </w:rPr>
    </w:lvl>
  </w:abstractNum>
  <w:abstractNum w:abstractNumId="10" w15:restartNumberingAfterBreak="0">
    <w:nsid w:val="1B820650"/>
    <w:multiLevelType w:val="multilevel"/>
    <w:tmpl w:val="B8C87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8A3729"/>
    <w:multiLevelType w:val="hybridMultilevel"/>
    <w:tmpl w:val="C596B034"/>
    <w:lvl w:ilvl="0" w:tplc="27228CE0">
      <w:start w:val="1"/>
      <w:numFmt w:val="lowerRoman"/>
      <w:lvlText w:val="%1."/>
      <w:lvlJc w:val="right"/>
      <w:pPr>
        <w:ind w:left="720" w:hanging="360"/>
      </w:pPr>
      <w:rPr>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1BAA084D"/>
    <w:multiLevelType w:val="multilevel"/>
    <w:tmpl w:val="6940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CE64A51"/>
    <w:multiLevelType w:val="hybridMultilevel"/>
    <w:tmpl w:val="8CF06F82"/>
    <w:lvl w:ilvl="0" w:tplc="0E786B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0243C57"/>
    <w:multiLevelType w:val="multilevel"/>
    <w:tmpl w:val="2690D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6170EB"/>
    <w:multiLevelType w:val="hybridMultilevel"/>
    <w:tmpl w:val="4FBEAC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266467"/>
    <w:multiLevelType w:val="hybridMultilevel"/>
    <w:tmpl w:val="1F08E180"/>
    <w:lvl w:ilvl="0" w:tplc="0C090017">
      <w:start w:val="1"/>
      <w:numFmt w:val="lowerLetter"/>
      <w:lvlText w:val="%1)"/>
      <w:lvlJc w:val="left"/>
      <w:pPr>
        <w:ind w:left="2160" w:hanging="360"/>
      </w:pPr>
    </w:lvl>
    <w:lvl w:ilvl="1" w:tplc="0C090019" w:tentative="1">
      <w:start w:val="1"/>
      <w:numFmt w:val="lowerLetter"/>
      <w:lvlText w:val="%2."/>
      <w:lvlJc w:val="left"/>
      <w:pPr>
        <w:ind w:left="2880" w:hanging="360"/>
      </w:pPr>
    </w:lvl>
    <w:lvl w:ilvl="2" w:tplc="0C09001B" w:tentative="1">
      <w:start w:val="1"/>
      <w:numFmt w:val="lowerRoman"/>
      <w:lvlText w:val="%3."/>
      <w:lvlJc w:val="right"/>
      <w:pPr>
        <w:ind w:left="3600" w:hanging="180"/>
      </w:pPr>
    </w:lvl>
    <w:lvl w:ilvl="3" w:tplc="0C09000F" w:tentative="1">
      <w:start w:val="1"/>
      <w:numFmt w:val="decimal"/>
      <w:lvlText w:val="%4."/>
      <w:lvlJc w:val="left"/>
      <w:pPr>
        <w:ind w:left="4320" w:hanging="360"/>
      </w:pPr>
    </w:lvl>
    <w:lvl w:ilvl="4" w:tplc="0C090019" w:tentative="1">
      <w:start w:val="1"/>
      <w:numFmt w:val="lowerLetter"/>
      <w:lvlText w:val="%5."/>
      <w:lvlJc w:val="left"/>
      <w:pPr>
        <w:ind w:left="5040" w:hanging="360"/>
      </w:pPr>
    </w:lvl>
    <w:lvl w:ilvl="5" w:tplc="0C09001B" w:tentative="1">
      <w:start w:val="1"/>
      <w:numFmt w:val="lowerRoman"/>
      <w:lvlText w:val="%6."/>
      <w:lvlJc w:val="right"/>
      <w:pPr>
        <w:ind w:left="5760" w:hanging="180"/>
      </w:pPr>
    </w:lvl>
    <w:lvl w:ilvl="6" w:tplc="0C09000F" w:tentative="1">
      <w:start w:val="1"/>
      <w:numFmt w:val="decimal"/>
      <w:lvlText w:val="%7."/>
      <w:lvlJc w:val="left"/>
      <w:pPr>
        <w:ind w:left="6480" w:hanging="360"/>
      </w:pPr>
    </w:lvl>
    <w:lvl w:ilvl="7" w:tplc="0C090019" w:tentative="1">
      <w:start w:val="1"/>
      <w:numFmt w:val="lowerLetter"/>
      <w:lvlText w:val="%8."/>
      <w:lvlJc w:val="left"/>
      <w:pPr>
        <w:ind w:left="7200" w:hanging="360"/>
      </w:pPr>
    </w:lvl>
    <w:lvl w:ilvl="8" w:tplc="0C09001B" w:tentative="1">
      <w:start w:val="1"/>
      <w:numFmt w:val="lowerRoman"/>
      <w:lvlText w:val="%9."/>
      <w:lvlJc w:val="right"/>
      <w:pPr>
        <w:ind w:left="7920" w:hanging="180"/>
      </w:pPr>
    </w:lvl>
  </w:abstractNum>
  <w:abstractNum w:abstractNumId="17" w15:restartNumberingAfterBreak="0">
    <w:nsid w:val="26012D3C"/>
    <w:multiLevelType w:val="hybridMultilevel"/>
    <w:tmpl w:val="27F40AFE"/>
    <w:lvl w:ilvl="0" w:tplc="91E8F89E">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264D048A"/>
    <w:multiLevelType w:val="hybridMultilevel"/>
    <w:tmpl w:val="844E02D0"/>
    <w:lvl w:ilvl="0" w:tplc="701AFC80">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2BB615FA"/>
    <w:multiLevelType w:val="hybridMultilevel"/>
    <w:tmpl w:val="F2DA347E"/>
    <w:styleLink w:val="Body-ListNumbered8"/>
    <w:lvl w:ilvl="0" w:tplc="29E236AA">
      <w:start w:val="1"/>
      <w:numFmt w:val="decimal"/>
      <w:pStyle w:val="ListNumber"/>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2F191564"/>
    <w:multiLevelType w:val="multilevel"/>
    <w:tmpl w:val="B08440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F4D5F42"/>
    <w:multiLevelType w:val="multilevel"/>
    <w:tmpl w:val="F35E2522"/>
    <w:styleLink w:val="Body-ListNumbered"/>
    <w:lvl w:ilvl="0">
      <w:start w:val="1"/>
      <w:numFmt w:val="decimal"/>
      <w:lvlText w:val="%1."/>
      <w:lvlJc w:val="left"/>
      <w:pPr>
        <w:tabs>
          <w:tab w:val="num" w:pos="1134"/>
        </w:tabs>
        <w:ind w:left="1134" w:hanging="283"/>
      </w:pPr>
      <w:rPr>
        <w:rFonts w:hint="default"/>
        <w:color w:val="808080"/>
        <w:sz w:val="21"/>
      </w:rPr>
    </w:lvl>
    <w:lvl w:ilvl="1">
      <w:start w:val="1"/>
      <w:numFmt w:val="lowerLetter"/>
      <w:lvlText w:val="%2."/>
      <w:lvlJc w:val="left"/>
      <w:pPr>
        <w:tabs>
          <w:tab w:val="num" w:pos="1418"/>
        </w:tabs>
        <w:ind w:left="1418" w:hanging="284"/>
      </w:pPr>
      <w:rPr>
        <w:rFonts w:hint="default"/>
        <w:color w:val="808080"/>
        <w:sz w:val="21"/>
      </w:rPr>
    </w:lvl>
    <w:lvl w:ilvl="2">
      <w:start w:val="1"/>
      <w:numFmt w:val="lowerRoman"/>
      <w:lvlText w:val="%3."/>
      <w:lvlJc w:val="left"/>
      <w:pPr>
        <w:tabs>
          <w:tab w:val="num" w:pos="1644"/>
        </w:tabs>
        <w:ind w:left="1644" w:hanging="226"/>
      </w:pPr>
      <w:rPr>
        <w:rFonts w:hint="default"/>
        <w:color w:val="808080"/>
        <w:sz w:val="21"/>
      </w:rPr>
    </w:lvl>
    <w:lvl w:ilvl="3">
      <w:start w:val="1"/>
      <w:numFmt w:val="decimal"/>
      <w:lvlText w:val="%4."/>
      <w:lvlJc w:val="left"/>
      <w:pPr>
        <w:tabs>
          <w:tab w:val="num" w:pos="1985"/>
        </w:tabs>
        <w:ind w:left="1985" w:hanging="284"/>
      </w:pPr>
      <w:rPr>
        <w:rFonts w:hint="default"/>
        <w:color w:val="808080"/>
        <w:sz w:val="21"/>
      </w:rPr>
    </w:lvl>
    <w:lvl w:ilvl="4">
      <w:start w:val="1"/>
      <w:numFmt w:val="lowerLetter"/>
      <w:lvlText w:val="%5."/>
      <w:lvlJc w:val="left"/>
      <w:pPr>
        <w:tabs>
          <w:tab w:val="num" w:pos="3600"/>
        </w:tabs>
        <w:ind w:left="3600" w:hanging="360"/>
      </w:pPr>
      <w:rPr>
        <w:rFonts w:hint="default"/>
        <w:color w:val="808080"/>
        <w:sz w:val="21"/>
      </w:rPr>
    </w:lvl>
    <w:lvl w:ilvl="5">
      <w:start w:val="1"/>
      <w:numFmt w:val="lowerRoman"/>
      <w:lvlText w:val="%6."/>
      <w:lvlJc w:val="right"/>
      <w:pPr>
        <w:tabs>
          <w:tab w:val="num" w:pos="4320"/>
        </w:tabs>
        <w:ind w:left="4320" w:hanging="180"/>
      </w:pPr>
      <w:rPr>
        <w:rFonts w:hint="default"/>
        <w:color w:val="808080"/>
        <w:sz w:val="21"/>
      </w:rPr>
    </w:lvl>
    <w:lvl w:ilvl="6">
      <w:start w:val="1"/>
      <w:numFmt w:val="decimal"/>
      <w:lvlText w:val="%7."/>
      <w:lvlJc w:val="left"/>
      <w:pPr>
        <w:tabs>
          <w:tab w:val="num" w:pos="5040"/>
        </w:tabs>
        <w:ind w:left="5040" w:hanging="360"/>
      </w:pPr>
      <w:rPr>
        <w:rFonts w:hint="default"/>
        <w:color w:val="808080"/>
        <w:sz w:val="21"/>
      </w:rPr>
    </w:lvl>
    <w:lvl w:ilvl="7">
      <w:start w:val="1"/>
      <w:numFmt w:val="lowerLetter"/>
      <w:lvlText w:val="%8."/>
      <w:lvlJc w:val="left"/>
      <w:pPr>
        <w:tabs>
          <w:tab w:val="num" w:pos="5760"/>
        </w:tabs>
        <w:ind w:left="5760" w:hanging="360"/>
      </w:pPr>
      <w:rPr>
        <w:rFonts w:hint="default"/>
        <w:color w:val="808080"/>
        <w:sz w:val="21"/>
      </w:rPr>
    </w:lvl>
    <w:lvl w:ilvl="8">
      <w:start w:val="1"/>
      <w:numFmt w:val="lowerRoman"/>
      <w:lvlText w:val="%9."/>
      <w:lvlJc w:val="right"/>
      <w:pPr>
        <w:tabs>
          <w:tab w:val="num" w:pos="6480"/>
        </w:tabs>
        <w:ind w:left="6480" w:hanging="180"/>
      </w:pPr>
      <w:rPr>
        <w:rFonts w:hint="default"/>
        <w:color w:val="808080"/>
        <w:sz w:val="21"/>
        <w:szCs w:val="21"/>
      </w:rPr>
    </w:lvl>
  </w:abstractNum>
  <w:abstractNum w:abstractNumId="22" w15:restartNumberingAfterBreak="0">
    <w:nsid w:val="33AD3DEC"/>
    <w:multiLevelType w:val="hybridMultilevel"/>
    <w:tmpl w:val="5ED460DC"/>
    <w:lvl w:ilvl="0" w:tplc="556446B6">
      <w:start w:val="1"/>
      <w:numFmt w:val="bullet"/>
      <w:pStyle w:val="Bulletslist"/>
      <w:lvlText w:val=""/>
      <w:lvlJc w:val="left"/>
      <w:pPr>
        <w:ind w:left="717"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350E1794"/>
    <w:multiLevelType w:val="hybridMultilevel"/>
    <w:tmpl w:val="F94A2E14"/>
    <w:lvl w:ilvl="0" w:tplc="0C090017">
      <w:start w:val="1"/>
      <w:numFmt w:val="lowerLetter"/>
      <w:lvlText w:val="%1)"/>
      <w:lvlJc w:val="left"/>
      <w:pPr>
        <w:ind w:left="2520" w:hanging="360"/>
      </w:p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24" w15:restartNumberingAfterBreak="0">
    <w:nsid w:val="3A174C0A"/>
    <w:multiLevelType w:val="hybridMultilevel"/>
    <w:tmpl w:val="F8C41046"/>
    <w:lvl w:ilvl="0" w:tplc="0C090017">
      <w:start w:val="1"/>
      <w:numFmt w:val="lowerLetter"/>
      <w:lvlText w:val="%1)"/>
      <w:lvlJc w:val="left"/>
      <w:pPr>
        <w:ind w:left="1440" w:hanging="360"/>
      </w:p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3BAE3A86"/>
    <w:multiLevelType w:val="hybridMultilevel"/>
    <w:tmpl w:val="BF9EC34A"/>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6" w15:restartNumberingAfterBreak="0">
    <w:nsid w:val="3F875005"/>
    <w:multiLevelType w:val="multilevel"/>
    <w:tmpl w:val="0EC0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FC5248A"/>
    <w:multiLevelType w:val="hybridMultilevel"/>
    <w:tmpl w:val="A0EE6126"/>
    <w:lvl w:ilvl="0" w:tplc="5C50ECBE">
      <w:start w:val="1"/>
      <w:numFmt w:val="bullet"/>
      <w:pStyle w:val="TNBullet"/>
      <w:lvlText w:val="&gt;"/>
      <w:lvlJc w:val="left"/>
      <w:pPr>
        <w:ind w:left="1287" w:hanging="360"/>
      </w:pPr>
      <w:rPr>
        <w:rFonts w:ascii="Myriad Pro" w:hAnsi="Myriad Pro" w:hint="default"/>
        <w:color w:val="007FC4"/>
      </w:rPr>
    </w:lvl>
    <w:lvl w:ilvl="1" w:tplc="0C090003">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28" w15:restartNumberingAfterBreak="0">
    <w:nsid w:val="45603A29"/>
    <w:multiLevelType w:val="hybridMultilevel"/>
    <w:tmpl w:val="D332D694"/>
    <w:lvl w:ilvl="0" w:tplc="0C090001">
      <w:start w:val="1"/>
      <w:numFmt w:val="bullet"/>
      <w:lvlText w:val=""/>
      <w:lvlJc w:val="left"/>
      <w:pPr>
        <w:ind w:left="644" w:hanging="360"/>
      </w:pPr>
      <w:rPr>
        <w:rFonts w:ascii="Symbol" w:hAnsi="Symbol" w:hint="default"/>
      </w:rPr>
    </w:lvl>
    <w:lvl w:ilvl="1" w:tplc="0C090003" w:tentative="1">
      <w:start w:val="1"/>
      <w:numFmt w:val="bullet"/>
      <w:lvlText w:val="o"/>
      <w:lvlJc w:val="left"/>
      <w:pPr>
        <w:ind w:left="1364" w:hanging="360"/>
      </w:pPr>
      <w:rPr>
        <w:rFonts w:ascii="Courier New" w:hAnsi="Courier New" w:cs="Courier New" w:hint="default"/>
      </w:rPr>
    </w:lvl>
    <w:lvl w:ilvl="2" w:tplc="0C090005" w:tentative="1">
      <w:start w:val="1"/>
      <w:numFmt w:val="bullet"/>
      <w:lvlText w:val=""/>
      <w:lvlJc w:val="left"/>
      <w:pPr>
        <w:ind w:left="2084" w:hanging="360"/>
      </w:pPr>
      <w:rPr>
        <w:rFonts w:ascii="Wingdings" w:hAnsi="Wingdings" w:hint="default"/>
      </w:rPr>
    </w:lvl>
    <w:lvl w:ilvl="3" w:tplc="0C090001" w:tentative="1">
      <w:start w:val="1"/>
      <w:numFmt w:val="bullet"/>
      <w:lvlText w:val=""/>
      <w:lvlJc w:val="left"/>
      <w:pPr>
        <w:ind w:left="2804" w:hanging="360"/>
      </w:pPr>
      <w:rPr>
        <w:rFonts w:ascii="Symbol" w:hAnsi="Symbol" w:hint="default"/>
      </w:rPr>
    </w:lvl>
    <w:lvl w:ilvl="4" w:tplc="0C090003" w:tentative="1">
      <w:start w:val="1"/>
      <w:numFmt w:val="bullet"/>
      <w:lvlText w:val="o"/>
      <w:lvlJc w:val="left"/>
      <w:pPr>
        <w:ind w:left="3524" w:hanging="360"/>
      </w:pPr>
      <w:rPr>
        <w:rFonts w:ascii="Courier New" w:hAnsi="Courier New" w:cs="Courier New" w:hint="default"/>
      </w:rPr>
    </w:lvl>
    <w:lvl w:ilvl="5" w:tplc="0C090005" w:tentative="1">
      <w:start w:val="1"/>
      <w:numFmt w:val="bullet"/>
      <w:lvlText w:val=""/>
      <w:lvlJc w:val="left"/>
      <w:pPr>
        <w:ind w:left="4244" w:hanging="360"/>
      </w:pPr>
      <w:rPr>
        <w:rFonts w:ascii="Wingdings" w:hAnsi="Wingdings" w:hint="default"/>
      </w:rPr>
    </w:lvl>
    <w:lvl w:ilvl="6" w:tplc="0C090001" w:tentative="1">
      <w:start w:val="1"/>
      <w:numFmt w:val="bullet"/>
      <w:lvlText w:val=""/>
      <w:lvlJc w:val="left"/>
      <w:pPr>
        <w:ind w:left="4964" w:hanging="360"/>
      </w:pPr>
      <w:rPr>
        <w:rFonts w:ascii="Symbol" w:hAnsi="Symbol" w:hint="default"/>
      </w:rPr>
    </w:lvl>
    <w:lvl w:ilvl="7" w:tplc="0C090003" w:tentative="1">
      <w:start w:val="1"/>
      <w:numFmt w:val="bullet"/>
      <w:lvlText w:val="o"/>
      <w:lvlJc w:val="left"/>
      <w:pPr>
        <w:ind w:left="5684" w:hanging="360"/>
      </w:pPr>
      <w:rPr>
        <w:rFonts w:ascii="Courier New" w:hAnsi="Courier New" w:cs="Courier New" w:hint="default"/>
      </w:rPr>
    </w:lvl>
    <w:lvl w:ilvl="8" w:tplc="0C090005" w:tentative="1">
      <w:start w:val="1"/>
      <w:numFmt w:val="bullet"/>
      <w:lvlText w:val=""/>
      <w:lvlJc w:val="left"/>
      <w:pPr>
        <w:ind w:left="6404" w:hanging="360"/>
      </w:pPr>
      <w:rPr>
        <w:rFonts w:ascii="Wingdings" w:hAnsi="Wingdings" w:hint="default"/>
      </w:rPr>
    </w:lvl>
  </w:abstractNum>
  <w:abstractNum w:abstractNumId="29" w15:restartNumberingAfterBreak="0">
    <w:nsid w:val="47217530"/>
    <w:multiLevelType w:val="hybridMultilevel"/>
    <w:tmpl w:val="1D72F52E"/>
    <w:lvl w:ilvl="0" w:tplc="31F4C9BA">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0" w15:restartNumberingAfterBreak="0">
    <w:nsid w:val="4A333AEE"/>
    <w:multiLevelType w:val="hybridMultilevel"/>
    <w:tmpl w:val="E0BE71AE"/>
    <w:lvl w:ilvl="0" w:tplc="73C6170C">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1" w15:restartNumberingAfterBreak="0">
    <w:nsid w:val="4CF21581"/>
    <w:multiLevelType w:val="hybridMultilevel"/>
    <w:tmpl w:val="D8C483AC"/>
    <w:lvl w:ilvl="0" w:tplc="F270461A">
      <w:start w:val="1"/>
      <w:numFmt w:val="lowerLetter"/>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2" w15:restartNumberingAfterBreak="0">
    <w:nsid w:val="53D563A8"/>
    <w:multiLevelType w:val="hybridMultilevel"/>
    <w:tmpl w:val="3A6C941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56F822AA"/>
    <w:multiLevelType w:val="hybridMultilevel"/>
    <w:tmpl w:val="5324EABA"/>
    <w:lvl w:ilvl="0" w:tplc="AD925BA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82B3FAE"/>
    <w:multiLevelType w:val="hybridMultilevel"/>
    <w:tmpl w:val="A89618B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5" w15:restartNumberingAfterBreak="0">
    <w:nsid w:val="65134969"/>
    <w:multiLevelType w:val="multilevel"/>
    <w:tmpl w:val="12521D1C"/>
    <w:lvl w:ilvl="0">
      <w:start w:val="15"/>
      <w:numFmt w:val="decimal"/>
      <w:lvlText w:val="(%1"/>
      <w:lvlJc w:val="left"/>
      <w:pPr>
        <w:ind w:left="620" w:hanging="620"/>
      </w:pPr>
      <w:rPr>
        <w:rFonts w:hint="default"/>
      </w:rPr>
    </w:lvl>
    <w:lvl w:ilvl="1">
      <w:start w:val="2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6" w15:restartNumberingAfterBreak="0">
    <w:nsid w:val="65DB3DDE"/>
    <w:multiLevelType w:val="hybridMultilevel"/>
    <w:tmpl w:val="7F4E5F28"/>
    <w:lvl w:ilvl="0" w:tplc="FAF6606A">
      <w:start w:val="1"/>
      <w:numFmt w:val="decimal"/>
      <w:pStyle w:val="TableNumb-List"/>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7" w15:restartNumberingAfterBreak="0">
    <w:nsid w:val="673A76D8"/>
    <w:multiLevelType w:val="hybridMultilevel"/>
    <w:tmpl w:val="01149A7A"/>
    <w:lvl w:ilvl="0" w:tplc="0C09001B">
      <w:start w:val="1"/>
      <w:numFmt w:val="low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8" w15:restartNumberingAfterBreak="0">
    <w:nsid w:val="79A44A5F"/>
    <w:multiLevelType w:val="hybridMultilevel"/>
    <w:tmpl w:val="C460226C"/>
    <w:lvl w:ilvl="0" w:tplc="A0928104">
      <w:start w:val="2"/>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39" w15:restartNumberingAfterBreak="0">
    <w:nsid w:val="7C8D0E37"/>
    <w:multiLevelType w:val="hybridMultilevel"/>
    <w:tmpl w:val="0B74C8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1"/>
  </w:num>
  <w:num w:numId="3">
    <w:abstractNumId w:val="19"/>
  </w:num>
  <w:num w:numId="4">
    <w:abstractNumId w:val="22"/>
  </w:num>
  <w:num w:numId="5">
    <w:abstractNumId w:val="27"/>
  </w:num>
  <w:num w:numId="6">
    <w:abstractNumId w:val="6"/>
  </w:num>
  <w:num w:numId="7">
    <w:abstractNumId w:val="36"/>
  </w:num>
  <w:num w:numId="8">
    <w:abstractNumId w:val="9"/>
  </w:num>
  <w:num w:numId="9">
    <w:abstractNumId w:val="28"/>
  </w:num>
  <w:num w:numId="10">
    <w:abstractNumId w:val="4"/>
  </w:num>
  <w:num w:numId="11">
    <w:abstractNumId w:val="32"/>
  </w:num>
  <w:num w:numId="12">
    <w:abstractNumId w:val="2"/>
  </w:num>
  <w:num w:numId="13">
    <w:abstractNumId w:val="37"/>
  </w:num>
  <w:num w:numId="14">
    <w:abstractNumId w:val="31"/>
  </w:num>
  <w:num w:numId="15">
    <w:abstractNumId w:val="25"/>
  </w:num>
  <w:num w:numId="16">
    <w:abstractNumId w:val="33"/>
  </w:num>
  <w:num w:numId="17">
    <w:abstractNumId w:val="18"/>
  </w:num>
  <w:num w:numId="18">
    <w:abstractNumId w:val="29"/>
  </w:num>
  <w:num w:numId="19">
    <w:abstractNumId w:val="17"/>
  </w:num>
  <w:num w:numId="20">
    <w:abstractNumId w:val="38"/>
  </w:num>
  <w:num w:numId="21">
    <w:abstractNumId w:val="7"/>
  </w:num>
  <w:num w:numId="22">
    <w:abstractNumId w:val="30"/>
  </w:num>
  <w:num w:numId="23">
    <w:abstractNumId w:val="13"/>
  </w:num>
  <w:num w:numId="24">
    <w:abstractNumId w:val="23"/>
  </w:num>
  <w:num w:numId="25">
    <w:abstractNumId w:val="1"/>
  </w:num>
  <w:num w:numId="26">
    <w:abstractNumId w:val="16"/>
  </w:num>
  <w:num w:numId="27">
    <w:abstractNumId w:val="8"/>
  </w:num>
  <w:num w:numId="28">
    <w:abstractNumId w:val="24"/>
  </w:num>
  <w:num w:numId="29">
    <w:abstractNumId w:val="0"/>
  </w:num>
  <w:num w:numId="30">
    <w:abstractNumId w:val="3"/>
  </w:num>
  <w:num w:numId="31">
    <w:abstractNumId w:val="11"/>
  </w:num>
  <w:num w:numId="32">
    <w:abstractNumId w:val="34"/>
  </w:num>
  <w:num w:numId="33">
    <w:abstractNumId w:val="35"/>
  </w:num>
  <w:num w:numId="34">
    <w:abstractNumId w:val="39"/>
  </w:num>
  <w:num w:numId="35">
    <w:abstractNumId w:val="15"/>
  </w:num>
  <w:num w:numId="36">
    <w:abstractNumId w:val="12"/>
  </w:num>
  <w:num w:numId="37">
    <w:abstractNumId w:val="14"/>
  </w:num>
  <w:num w:numId="38">
    <w:abstractNumId w:val="20"/>
  </w:num>
  <w:num w:numId="39">
    <w:abstractNumId w:val="26"/>
  </w:num>
  <w:num w:numId="40">
    <w:abstractNumId w:val="10"/>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removePersonalInformation/>
  <w:removeDateAndTime/>
  <w:displayBackgroundShape/>
  <w:proofState w:spelling="clean" w:grammar="clean"/>
  <w:attachedTemplate r:id="rId1"/>
  <w:stylePaneFormatFilter w:val="1F04" w:allStyles="0" w:customStyles="0" w:latentStyles="1" w:stylesInUse="0"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MxMjAyMzU0NzC2MDZX0lEKTi0uzszPAykwNK8FAMkPnoctAAAA"/>
  </w:docVars>
  <w:rsids>
    <w:rsidRoot w:val="00F42026"/>
    <w:rsid w:val="00001772"/>
    <w:rsid w:val="0000281C"/>
    <w:rsid w:val="00003F7E"/>
    <w:rsid w:val="000049AD"/>
    <w:rsid w:val="00004D61"/>
    <w:rsid w:val="00004D9E"/>
    <w:rsid w:val="00006F29"/>
    <w:rsid w:val="00010F0F"/>
    <w:rsid w:val="0001269D"/>
    <w:rsid w:val="00013A72"/>
    <w:rsid w:val="0001488B"/>
    <w:rsid w:val="00016A84"/>
    <w:rsid w:val="0002100F"/>
    <w:rsid w:val="0002323C"/>
    <w:rsid w:val="00024A06"/>
    <w:rsid w:val="00026B05"/>
    <w:rsid w:val="00026B24"/>
    <w:rsid w:val="00030ED0"/>
    <w:rsid w:val="000314E4"/>
    <w:rsid w:val="000345D7"/>
    <w:rsid w:val="000363A8"/>
    <w:rsid w:val="0003685F"/>
    <w:rsid w:val="00037F78"/>
    <w:rsid w:val="00042339"/>
    <w:rsid w:val="0004333F"/>
    <w:rsid w:val="000511D5"/>
    <w:rsid w:val="000524F1"/>
    <w:rsid w:val="00052E56"/>
    <w:rsid w:val="000533A7"/>
    <w:rsid w:val="000605B8"/>
    <w:rsid w:val="000605DD"/>
    <w:rsid w:val="00060CC5"/>
    <w:rsid w:val="000613C6"/>
    <w:rsid w:val="000627CB"/>
    <w:rsid w:val="00063680"/>
    <w:rsid w:val="00064BF3"/>
    <w:rsid w:val="00064C84"/>
    <w:rsid w:val="00074B39"/>
    <w:rsid w:val="00075F82"/>
    <w:rsid w:val="00077DF8"/>
    <w:rsid w:val="00083062"/>
    <w:rsid w:val="00084567"/>
    <w:rsid w:val="00085C24"/>
    <w:rsid w:val="00086A95"/>
    <w:rsid w:val="0009055A"/>
    <w:rsid w:val="00091003"/>
    <w:rsid w:val="00091220"/>
    <w:rsid w:val="00091275"/>
    <w:rsid w:val="000929B6"/>
    <w:rsid w:val="0009368E"/>
    <w:rsid w:val="0009535C"/>
    <w:rsid w:val="000953D5"/>
    <w:rsid w:val="000976EE"/>
    <w:rsid w:val="00097CA1"/>
    <w:rsid w:val="000A11A3"/>
    <w:rsid w:val="000A1404"/>
    <w:rsid w:val="000A340D"/>
    <w:rsid w:val="000A434B"/>
    <w:rsid w:val="000A4F32"/>
    <w:rsid w:val="000A53DA"/>
    <w:rsid w:val="000B14FD"/>
    <w:rsid w:val="000B4FF1"/>
    <w:rsid w:val="000B551C"/>
    <w:rsid w:val="000C2985"/>
    <w:rsid w:val="000C725D"/>
    <w:rsid w:val="000C7BED"/>
    <w:rsid w:val="000D044E"/>
    <w:rsid w:val="000D074B"/>
    <w:rsid w:val="000D0B22"/>
    <w:rsid w:val="000D33E9"/>
    <w:rsid w:val="000D5680"/>
    <w:rsid w:val="000D6527"/>
    <w:rsid w:val="000D6B63"/>
    <w:rsid w:val="000E0064"/>
    <w:rsid w:val="000E1241"/>
    <w:rsid w:val="000E22FF"/>
    <w:rsid w:val="000E2C55"/>
    <w:rsid w:val="000E3D29"/>
    <w:rsid w:val="000E4609"/>
    <w:rsid w:val="000F15A1"/>
    <w:rsid w:val="000F32EC"/>
    <w:rsid w:val="000F424E"/>
    <w:rsid w:val="000F558A"/>
    <w:rsid w:val="0010268F"/>
    <w:rsid w:val="0010377B"/>
    <w:rsid w:val="001055D0"/>
    <w:rsid w:val="001105FD"/>
    <w:rsid w:val="00114A24"/>
    <w:rsid w:val="0011700D"/>
    <w:rsid w:val="00121938"/>
    <w:rsid w:val="00122AD9"/>
    <w:rsid w:val="00122E25"/>
    <w:rsid w:val="00125ABE"/>
    <w:rsid w:val="001264EE"/>
    <w:rsid w:val="00126DE9"/>
    <w:rsid w:val="001301DF"/>
    <w:rsid w:val="001345E4"/>
    <w:rsid w:val="00134DC3"/>
    <w:rsid w:val="0013572C"/>
    <w:rsid w:val="001411B0"/>
    <w:rsid w:val="00142A09"/>
    <w:rsid w:val="00143DEB"/>
    <w:rsid w:val="00144115"/>
    <w:rsid w:val="00146199"/>
    <w:rsid w:val="0014752A"/>
    <w:rsid w:val="00152F10"/>
    <w:rsid w:val="00153DFD"/>
    <w:rsid w:val="001558DD"/>
    <w:rsid w:val="0015747C"/>
    <w:rsid w:val="0015779E"/>
    <w:rsid w:val="001602F8"/>
    <w:rsid w:val="00161608"/>
    <w:rsid w:val="0016422F"/>
    <w:rsid w:val="00164F5E"/>
    <w:rsid w:val="00166C46"/>
    <w:rsid w:val="00167276"/>
    <w:rsid w:val="00171399"/>
    <w:rsid w:val="0017178F"/>
    <w:rsid w:val="00172EFA"/>
    <w:rsid w:val="00176402"/>
    <w:rsid w:val="00176B29"/>
    <w:rsid w:val="00180BE8"/>
    <w:rsid w:val="00182D13"/>
    <w:rsid w:val="00183A94"/>
    <w:rsid w:val="001843BC"/>
    <w:rsid w:val="00190738"/>
    <w:rsid w:val="0019299C"/>
    <w:rsid w:val="00192F7B"/>
    <w:rsid w:val="0019471C"/>
    <w:rsid w:val="001A3C91"/>
    <w:rsid w:val="001A5B47"/>
    <w:rsid w:val="001A6758"/>
    <w:rsid w:val="001B0248"/>
    <w:rsid w:val="001B0B29"/>
    <w:rsid w:val="001B0C35"/>
    <w:rsid w:val="001B1594"/>
    <w:rsid w:val="001B2594"/>
    <w:rsid w:val="001B30F0"/>
    <w:rsid w:val="001B5B3D"/>
    <w:rsid w:val="001B65B2"/>
    <w:rsid w:val="001B6752"/>
    <w:rsid w:val="001C3671"/>
    <w:rsid w:val="001C6AD8"/>
    <w:rsid w:val="001D1701"/>
    <w:rsid w:val="001D2795"/>
    <w:rsid w:val="001D305B"/>
    <w:rsid w:val="001D405E"/>
    <w:rsid w:val="001D653F"/>
    <w:rsid w:val="001D693C"/>
    <w:rsid w:val="001D7157"/>
    <w:rsid w:val="001E055F"/>
    <w:rsid w:val="001E7272"/>
    <w:rsid w:val="001F1087"/>
    <w:rsid w:val="001F17FF"/>
    <w:rsid w:val="001F4252"/>
    <w:rsid w:val="001F624D"/>
    <w:rsid w:val="00200E96"/>
    <w:rsid w:val="0020140A"/>
    <w:rsid w:val="00203A90"/>
    <w:rsid w:val="0020408E"/>
    <w:rsid w:val="00204B65"/>
    <w:rsid w:val="002067A7"/>
    <w:rsid w:val="002113A4"/>
    <w:rsid w:val="00214286"/>
    <w:rsid w:val="00217FC3"/>
    <w:rsid w:val="00222030"/>
    <w:rsid w:val="002236E4"/>
    <w:rsid w:val="00223807"/>
    <w:rsid w:val="002240E4"/>
    <w:rsid w:val="00225286"/>
    <w:rsid w:val="00225312"/>
    <w:rsid w:val="00227507"/>
    <w:rsid w:val="0023031D"/>
    <w:rsid w:val="002303B8"/>
    <w:rsid w:val="00230450"/>
    <w:rsid w:val="0023051B"/>
    <w:rsid w:val="00231531"/>
    <w:rsid w:val="00235350"/>
    <w:rsid w:val="0023631C"/>
    <w:rsid w:val="00243E8B"/>
    <w:rsid w:val="002450C7"/>
    <w:rsid w:val="00247F4B"/>
    <w:rsid w:val="00254FC7"/>
    <w:rsid w:val="00261E59"/>
    <w:rsid w:val="00263F16"/>
    <w:rsid w:val="002644DD"/>
    <w:rsid w:val="002651AE"/>
    <w:rsid w:val="00265512"/>
    <w:rsid w:val="0026687F"/>
    <w:rsid w:val="00273C2A"/>
    <w:rsid w:val="00274EFE"/>
    <w:rsid w:val="002754E8"/>
    <w:rsid w:val="00275B94"/>
    <w:rsid w:val="0027689F"/>
    <w:rsid w:val="002770ED"/>
    <w:rsid w:val="00281D3B"/>
    <w:rsid w:val="0028235C"/>
    <w:rsid w:val="00283411"/>
    <w:rsid w:val="00283DBB"/>
    <w:rsid w:val="00284D0E"/>
    <w:rsid w:val="00284E59"/>
    <w:rsid w:val="00285AD1"/>
    <w:rsid w:val="002866CD"/>
    <w:rsid w:val="00287242"/>
    <w:rsid w:val="00287388"/>
    <w:rsid w:val="00287CB5"/>
    <w:rsid w:val="00291A31"/>
    <w:rsid w:val="0029236B"/>
    <w:rsid w:val="002927A9"/>
    <w:rsid w:val="00293D3F"/>
    <w:rsid w:val="0029595B"/>
    <w:rsid w:val="00295D07"/>
    <w:rsid w:val="002A4CE0"/>
    <w:rsid w:val="002A4D61"/>
    <w:rsid w:val="002A4DDF"/>
    <w:rsid w:val="002A5D07"/>
    <w:rsid w:val="002A6286"/>
    <w:rsid w:val="002A6839"/>
    <w:rsid w:val="002A69E8"/>
    <w:rsid w:val="002A6B1B"/>
    <w:rsid w:val="002B045F"/>
    <w:rsid w:val="002B0BDA"/>
    <w:rsid w:val="002B160E"/>
    <w:rsid w:val="002B3617"/>
    <w:rsid w:val="002B62D7"/>
    <w:rsid w:val="002B711C"/>
    <w:rsid w:val="002B7A20"/>
    <w:rsid w:val="002C243F"/>
    <w:rsid w:val="002C42C4"/>
    <w:rsid w:val="002C4BE8"/>
    <w:rsid w:val="002C501C"/>
    <w:rsid w:val="002C59E2"/>
    <w:rsid w:val="002C649B"/>
    <w:rsid w:val="002C663F"/>
    <w:rsid w:val="002C7324"/>
    <w:rsid w:val="002C7CD5"/>
    <w:rsid w:val="002D0409"/>
    <w:rsid w:val="002D064D"/>
    <w:rsid w:val="002D1175"/>
    <w:rsid w:val="002D1CAF"/>
    <w:rsid w:val="002D2325"/>
    <w:rsid w:val="002D2547"/>
    <w:rsid w:val="002E1230"/>
    <w:rsid w:val="002E314E"/>
    <w:rsid w:val="002E3A7A"/>
    <w:rsid w:val="002E3DAE"/>
    <w:rsid w:val="002E563C"/>
    <w:rsid w:val="002E6299"/>
    <w:rsid w:val="002E7660"/>
    <w:rsid w:val="002F2B71"/>
    <w:rsid w:val="002F4559"/>
    <w:rsid w:val="002F4799"/>
    <w:rsid w:val="002F6509"/>
    <w:rsid w:val="002F658E"/>
    <w:rsid w:val="002F7F93"/>
    <w:rsid w:val="00300947"/>
    <w:rsid w:val="00301E1F"/>
    <w:rsid w:val="00302A8C"/>
    <w:rsid w:val="0030582E"/>
    <w:rsid w:val="00306C59"/>
    <w:rsid w:val="00306DDB"/>
    <w:rsid w:val="0030770E"/>
    <w:rsid w:val="003077C4"/>
    <w:rsid w:val="003104D2"/>
    <w:rsid w:val="00312680"/>
    <w:rsid w:val="003127E4"/>
    <w:rsid w:val="00317A2A"/>
    <w:rsid w:val="0032156E"/>
    <w:rsid w:val="003224A8"/>
    <w:rsid w:val="00323FB8"/>
    <w:rsid w:val="003241A8"/>
    <w:rsid w:val="00324EAA"/>
    <w:rsid w:val="00325B3B"/>
    <w:rsid w:val="0032697F"/>
    <w:rsid w:val="00326D08"/>
    <w:rsid w:val="00330D46"/>
    <w:rsid w:val="00333854"/>
    <w:rsid w:val="003362D6"/>
    <w:rsid w:val="00336C06"/>
    <w:rsid w:val="00337E98"/>
    <w:rsid w:val="003441EE"/>
    <w:rsid w:val="003517E7"/>
    <w:rsid w:val="00352C8E"/>
    <w:rsid w:val="003568BA"/>
    <w:rsid w:val="003569FB"/>
    <w:rsid w:val="003572A2"/>
    <w:rsid w:val="0035788A"/>
    <w:rsid w:val="00361A93"/>
    <w:rsid w:val="00361EF2"/>
    <w:rsid w:val="00362417"/>
    <w:rsid w:val="00366587"/>
    <w:rsid w:val="00366C6A"/>
    <w:rsid w:val="00367B65"/>
    <w:rsid w:val="00367E8D"/>
    <w:rsid w:val="00375012"/>
    <w:rsid w:val="00375655"/>
    <w:rsid w:val="00375BD1"/>
    <w:rsid w:val="003765FB"/>
    <w:rsid w:val="003767C8"/>
    <w:rsid w:val="00377C26"/>
    <w:rsid w:val="003800F9"/>
    <w:rsid w:val="00380E52"/>
    <w:rsid w:val="00384735"/>
    <w:rsid w:val="003874DD"/>
    <w:rsid w:val="00387A58"/>
    <w:rsid w:val="00393D00"/>
    <w:rsid w:val="003957E6"/>
    <w:rsid w:val="00395EFA"/>
    <w:rsid w:val="00397BA2"/>
    <w:rsid w:val="003A152C"/>
    <w:rsid w:val="003A186A"/>
    <w:rsid w:val="003A24D4"/>
    <w:rsid w:val="003A38F7"/>
    <w:rsid w:val="003A3C09"/>
    <w:rsid w:val="003A632D"/>
    <w:rsid w:val="003A7CE2"/>
    <w:rsid w:val="003B411A"/>
    <w:rsid w:val="003B63FF"/>
    <w:rsid w:val="003B6A72"/>
    <w:rsid w:val="003B75F3"/>
    <w:rsid w:val="003C0972"/>
    <w:rsid w:val="003C1A57"/>
    <w:rsid w:val="003C46A6"/>
    <w:rsid w:val="003C56FA"/>
    <w:rsid w:val="003C6311"/>
    <w:rsid w:val="003C65C7"/>
    <w:rsid w:val="003C7843"/>
    <w:rsid w:val="003D18AF"/>
    <w:rsid w:val="003D29E1"/>
    <w:rsid w:val="003D3CA3"/>
    <w:rsid w:val="003D4937"/>
    <w:rsid w:val="003D49B5"/>
    <w:rsid w:val="003D5701"/>
    <w:rsid w:val="003D5979"/>
    <w:rsid w:val="003D71EB"/>
    <w:rsid w:val="003E25E0"/>
    <w:rsid w:val="003E2CDD"/>
    <w:rsid w:val="003E3A9A"/>
    <w:rsid w:val="003E51C3"/>
    <w:rsid w:val="003E55C2"/>
    <w:rsid w:val="003E798C"/>
    <w:rsid w:val="003F34CE"/>
    <w:rsid w:val="003F4B5D"/>
    <w:rsid w:val="003F62B3"/>
    <w:rsid w:val="003F736A"/>
    <w:rsid w:val="00400143"/>
    <w:rsid w:val="00401AF5"/>
    <w:rsid w:val="0040272C"/>
    <w:rsid w:val="00404A4B"/>
    <w:rsid w:val="00406F06"/>
    <w:rsid w:val="004074A7"/>
    <w:rsid w:val="00410FC8"/>
    <w:rsid w:val="00411C88"/>
    <w:rsid w:val="0041330B"/>
    <w:rsid w:val="00413C95"/>
    <w:rsid w:val="00416A41"/>
    <w:rsid w:val="00416A8C"/>
    <w:rsid w:val="004170FF"/>
    <w:rsid w:val="004238CB"/>
    <w:rsid w:val="00423D70"/>
    <w:rsid w:val="00425542"/>
    <w:rsid w:val="00427D81"/>
    <w:rsid w:val="00427F00"/>
    <w:rsid w:val="00430992"/>
    <w:rsid w:val="00432580"/>
    <w:rsid w:val="004334C4"/>
    <w:rsid w:val="004356B2"/>
    <w:rsid w:val="00440092"/>
    <w:rsid w:val="00441DD7"/>
    <w:rsid w:val="0044214A"/>
    <w:rsid w:val="00442E3E"/>
    <w:rsid w:val="0044394F"/>
    <w:rsid w:val="00443E8B"/>
    <w:rsid w:val="00445366"/>
    <w:rsid w:val="00446040"/>
    <w:rsid w:val="00446DFE"/>
    <w:rsid w:val="00447158"/>
    <w:rsid w:val="00451A60"/>
    <w:rsid w:val="00452C97"/>
    <w:rsid w:val="00454845"/>
    <w:rsid w:val="00455753"/>
    <w:rsid w:val="00460B2C"/>
    <w:rsid w:val="004616BC"/>
    <w:rsid w:val="00464D77"/>
    <w:rsid w:val="0046614E"/>
    <w:rsid w:val="00472E82"/>
    <w:rsid w:val="00473202"/>
    <w:rsid w:val="00473836"/>
    <w:rsid w:val="00473ADC"/>
    <w:rsid w:val="004746A6"/>
    <w:rsid w:val="00475EBC"/>
    <w:rsid w:val="00475FDD"/>
    <w:rsid w:val="00477518"/>
    <w:rsid w:val="004817E0"/>
    <w:rsid w:val="00481C8E"/>
    <w:rsid w:val="004839BC"/>
    <w:rsid w:val="00483DCF"/>
    <w:rsid w:val="00485AD9"/>
    <w:rsid w:val="00490027"/>
    <w:rsid w:val="00491C1C"/>
    <w:rsid w:val="00492216"/>
    <w:rsid w:val="00492742"/>
    <w:rsid w:val="00494A2B"/>
    <w:rsid w:val="00494D52"/>
    <w:rsid w:val="00494FB3"/>
    <w:rsid w:val="004A0054"/>
    <w:rsid w:val="004A0659"/>
    <w:rsid w:val="004A077E"/>
    <w:rsid w:val="004A07BC"/>
    <w:rsid w:val="004A2599"/>
    <w:rsid w:val="004A27DF"/>
    <w:rsid w:val="004A4854"/>
    <w:rsid w:val="004A6FEF"/>
    <w:rsid w:val="004B20F8"/>
    <w:rsid w:val="004B233B"/>
    <w:rsid w:val="004B64B7"/>
    <w:rsid w:val="004B7C44"/>
    <w:rsid w:val="004C0808"/>
    <w:rsid w:val="004C0B81"/>
    <w:rsid w:val="004C0DC5"/>
    <w:rsid w:val="004C0DE3"/>
    <w:rsid w:val="004C2052"/>
    <w:rsid w:val="004C30D1"/>
    <w:rsid w:val="004C5CA7"/>
    <w:rsid w:val="004C6038"/>
    <w:rsid w:val="004D22B5"/>
    <w:rsid w:val="004D2CA6"/>
    <w:rsid w:val="004D3D8A"/>
    <w:rsid w:val="004D6A00"/>
    <w:rsid w:val="004E14C7"/>
    <w:rsid w:val="004E312C"/>
    <w:rsid w:val="004E3CB4"/>
    <w:rsid w:val="004F0644"/>
    <w:rsid w:val="004F1663"/>
    <w:rsid w:val="004F298D"/>
    <w:rsid w:val="004F5EF6"/>
    <w:rsid w:val="004F651E"/>
    <w:rsid w:val="004F6959"/>
    <w:rsid w:val="00501611"/>
    <w:rsid w:val="0050408C"/>
    <w:rsid w:val="00506619"/>
    <w:rsid w:val="0051182B"/>
    <w:rsid w:val="0051262A"/>
    <w:rsid w:val="005127CE"/>
    <w:rsid w:val="00513706"/>
    <w:rsid w:val="00517079"/>
    <w:rsid w:val="0051759C"/>
    <w:rsid w:val="00521057"/>
    <w:rsid w:val="005245AF"/>
    <w:rsid w:val="00524AC8"/>
    <w:rsid w:val="0052771D"/>
    <w:rsid w:val="00530092"/>
    <w:rsid w:val="00530126"/>
    <w:rsid w:val="005319C2"/>
    <w:rsid w:val="00531DCE"/>
    <w:rsid w:val="00535E79"/>
    <w:rsid w:val="00536D2D"/>
    <w:rsid w:val="005434AD"/>
    <w:rsid w:val="00544147"/>
    <w:rsid w:val="00546736"/>
    <w:rsid w:val="00550032"/>
    <w:rsid w:val="00550A73"/>
    <w:rsid w:val="00551A44"/>
    <w:rsid w:val="00552245"/>
    <w:rsid w:val="005534BA"/>
    <w:rsid w:val="00554EBB"/>
    <w:rsid w:val="0055624D"/>
    <w:rsid w:val="0056051F"/>
    <w:rsid w:val="005610BA"/>
    <w:rsid w:val="00561577"/>
    <w:rsid w:val="00563F2B"/>
    <w:rsid w:val="005644B6"/>
    <w:rsid w:val="00565227"/>
    <w:rsid w:val="005658F3"/>
    <w:rsid w:val="00565A11"/>
    <w:rsid w:val="00565E62"/>
    <w:rsid w:val="00565EB8"/>
    <w:rsid w:val="00565F3B"/>
    <w:rsid w:val="00566578"/>
    <w:rsid w:val="005670F3"/>
    <w:rsid w:val="00567CF2"/>
    <w:rsid w:val="00570710"/>
    <w:rsid w:val="0057536A"/>
    <w:rsid w:val="0057693B"/>
    <w:rsid w:val="00581924"/>
    <w:rsid w:val="00586974"/>
    <w:rsid w:val="00586A66"/>
    <w:rsid w:val="00587570"/>
    <w:rsid w:val="005922CB"/>
    <w:rsid w:val="00592301"/>
    <w:rsid w:val="0059231C"/>
    <w:rsid w:val="00592532"/>
    <w:rsid w:val="00593CBB"/>
    <w:rsid w:val="005948A0"/>
    <w:rsid w:val="005959AA"/>
    <w:rsid w:val="0059669B"/>
    <w:rsid w:val="005975C2"/>
    <w:rsid w:val="005A0983"/>
    <w:rsid w:val="005A22AC"/>
    <w:rsid w:val="005A2FFA"/>
    <w:rsid w:val="005A33C4"/>
    <w:rsid w:val="005A3AD8"/>
    <w:rsid w:val="005A5AE8"/>
    <w:rsid w:val="005B16BF"/>
    <w:rsid w:val="005B2C54"/>
    <w:rsid w:val="005B3245"/>
    <w:rsid w:val="005B4246"/>
    <w:rsid w:val="005B51AF"/>
    <w:rsid w:val="005B72B1"/>
    <w:rsid w:val="005B74DD"/>
    <w:rsid w:val="005B74ED"/>
    <w:rsid w:val="005C0A8F"/>
    <w:rsid w:val="005C4A03"/>
    <w:rsid w:val="005C5DA1"/>
    <w:rsid w:val="005D0518"/>
    <w:rsid w:val="005D0E58"/>
    <w:rsid w:val="005D1215"/>
    <w:rsid w:val="005D2266"/>
    <w:rsid w:val="005D268B"/>
    <w:rsid w:val="005D3BDD"/>
    <w:rsid w:val="005D43E9"/>
    <w:rsid w:val="005D5149"/>
    <w:rsid w:val="005D57A6"/>
    <w:rsid w:val="005D5976"/>
    <w:rsid w:val="005D5EF5"/>
    <w:rsid w:val="005E3B64"/>
    <w:rsid w:val="005E3EB1"/>
    <w:rsid w:val="005E672A"/>
    <w:rsid w:val="005F0730"/>
    <w:rsid w:val="005F111D"/>
    <w:rsid w:val="005F1B54"/>
    <w:rsid w:val="005F27EA"/>
    <w:rsid w:val="005F4F1C"/>
    <w:rsid w:val="005F5360"/>
    <w:rsid w:val="00601DBD"/>
    <w:rsid w:val="0060253E"/>
    <w:rsid w:val="00604B87"/>
    <w:rsid w:val="00606282"/>
    <w:rsid w:val="00610710"/>
    <w:rsid w:val="00610D8D"/>
    <w:rsid w:val="00613169"/>
    <w:rsid w:val="00614632"/>
    <w:rsid w:val="00614B0A"/>
    <w:rsid w:val="006163BD"/>
    <w:rsid w:val="00617141"/>
    <w:rsid w:val="006173B8"/>
    <w:rsid w:val="0061773B"/>
    <w:rsid w:val="0062079E"/>
    <w:rsid w:val="0062198C"/>
    <w:rsid w:val="006226E8"/>
    <w:rsid w:val="00623781"/>
    <w:rsid w:val="006246C7"/>
    <w:rsid w:val="006309BB"/>
    <w:rsid w:val="00634E26"/>
    <w:rsid w:val="0063509E"/>
    <w:rsid w:val="00635301"/>
    <w:rsid w:val="00637142"/>
    <w:rsid w:val="006372F1"/>
    <w:rsid w:val="0064014B"/>
    <w:rsid w:val="00641850"/>
    <w:rsid w:val="00642DB9"/>
    <w:rsid w:val="00645E36"/>
    <w:rsid w:val="00646C00"/>
    <w:rsid w:val="00651C1D"/>
    <w:rsid w:val="006523E1"/>
    <w:rsid w:val="00652689"/>
    <w:rsid w:val="00654981"/>
    <w:rsid w:val="0065672E"/>
    <w:rsid w:val="00660D69"/>
    <w:rsid w:val="00662576"/>
    <w:rsid w:val="00663394"/>
    <w:rsid w:val="00663421"/>
    <w:rsid w:val="00664079"/>
    <w:rsid w:val="006641C1"/>
    <w:rsid w:val="00664A81"/>
    <w:rsid w:val="00664DFC"/>
    <w:rsid w:val="00682A05"/>
    <w:rsid w:val="0068446E"/>
    <w:rsid w:val="00684DE9"/>
    <w:rsid w:val="006862CE"/>
    <w:rsid w:val="0068640D"/>
    <w:rsid w:val="00690FF2"/>
    <w:rsid w:val="00691C12"/>
    <w:rsid w:val="00691E4B"/>
    <w:rsid w:val="006931E6"/>
    <w:rsid w:val="0069346F"/>
    <w:rsid w:val="00695838"/>
    <w:rsid w:val="00696847"/>
    <w:rsid w:val="00697459"/>
    <w:rsid w:val="006A0DC9"/>
    <w:rsid w:val="006A155B"/>
    <w:rsid w:val="006A3AF7"/>
    <w:rsid w:val="006A4C07"/>
    <w:rsid w:val="006A768C"/>
    <w:rsid w:val="006B271E"/>
    <w:rsid w:val="006B36F7"/>
    <w:rsid w:val="006B43E4"/>
    <w:rsid w:val="006B7CDE"/>
    <w:rsid w:val="006C3C53"/>
    <w:rsid w:val="006C7C44"/>
    <w:rsid w:val="006C7CD9"/>
    <w:rsid w:val="006D2AD9"/>
    <w:rsid w:val="006D5517"/>
    <w:rsid w:val="006D56BE"/>
    <w:rsid w:val="006D6CAB"/>
    <w:rsid w:val="006E25B8"/>
    <w:rsid w:val="006E2A9A"/>
    <w:rsid w:val="006E44D9"/>
    <w:rsid w:val="006E455D"/>
    <w:rsid w:val="006E4C39"/>
    <w:rsid w:val="006E6428"/>
    <w:rsid w:val="006E70F9"/>
    <w:rsid w:val="006F02DF"/>
    <w:rsid w:val="006F5BF9"/>
    <w:rsid w:val="006F7950"/>
    <w:rsid w:val="007011D1"/>
    <w:rsid w:val="00703BF8"/>
    <w:rsid w:val="00704070"/>
    <w:rsid w:val="00704AB0"/>
    <w:rsid w:val="007100BB"/>
    <w:rsid w:val="007103F5"/>
    <w:rsid w:val="00711560"/>
    <w:rsid w:val="0071170F"/>
    <w:rsid w:val="00711C2C"/>
    <w:rsid w:val="00713C9A"/>
    <w:rsid w:val="0071569A"/>
    <w:rsid w:val="00715CFC"/>
    <w:rsid w:val="0072205A"/>
    <w:rsid w:val="00722307"/>
    <w:rsid w:val="00722757"/>
    <w:rsid w:val="00723546"/>
    <w:rsid w:val="00725A6F"/>
    <w:rsid w:val="007316E0"/>
    <w:rsid w:val="00732049"/>
    <w:rsid w:val="00732864"/>
    <w:rsid w:val="00735668"/>
    <w:rsid w:val="00741404"/>
    <w:rsid w:val="007421C0"/>
    <w:rsid w:val="00742E1B"/>
    <w:rsid w:val="007431C6"/>
    <w:rsid w:val="00743A94"/>
    <w:rsid w:val="00746F49"/>
    <w:rsid w:val="00747374"/>
    <w:rsid w:val="00750075"/>
    <w:rsid w:val="0075092D"/>
    <w:rsid w:val="00752DDC"/>
    <w:rsid w:val="007560C6"/>
    <w:rsid w:val="00757252"/>
    <w:rsid w:val="0075732B"/>
    <w:rsid w:val="007605FA"/>
    <w:rsid w:val="00761BD8"/>
    <w:rsid w:val="00763ACB"/>
    <w:rsid w:val="00763BE9"/>
    <w:rsid w:val="0076410B"/>
    <w:rsid w:val="00764DDD"/>
    <w:rsid w:val="00765A60"/>
    <w:rsid w:val="00767C20"/>
    <w:rsid w:val="00771AEF"/>
    <w:rsid w:val="00773D71"/>
    <w:rsid w:val="0077599D"/>
    <w:rsid w:val="00776F9C"/>
    <w:rsid w:val="00781CB6"/>
    <w:rsid w:val="00786D53"/>
    <w:rsid w:val="00787334"/>
    <w:rsid w:val="00792BB9"/>
    <w:rsid w:val="007936C4"/>
    <w:rsid w:val="0079454F"/>
    <w:rsid w:val="00794BCD"/>
    <w:rsid w:val="00796224"/>
    <w:rsid w:val="007A0C4A"/>
    <w:rsid w:val="007A19DB"/>
    <w:rsid w:val="007A7615"/>
    <w:rsid w:val="007A7848"/>
    <w:rsid w:val="007B10F4"/>
    <w:rsid w:val="007B2FFE"/>
    <w:rsid w:val="007B3202"/>
    <w:rsid w:val="007B420B"/>
    <w:rsid w:val="007B6775"/>
    <w:rsid w:val="007B6930"/>
    <w:rsid w:val="007B6EB2"/>
    <w:rsid w:val="007B703A"/>
    <w:rsid w:val="007B7555"/>
    <w:rsid w:val="007C38AA"/>
    <w:rsid w:val="007D02F8"/>
    <w:rsid w:val="007D40AA"/>
    <w:rsid w:val="007D5E2B"/>
    <w:rsid w:val="007D68D6"/>
    <w:rsid w:val="007E018E"/>
    <w:rsid w:val="007E0246"/>
    <w:rsid w:val="007E0308"/>
    <w:rsid w:val="007E33B1"/>
    <w:rsid w:val="007E6003"/>
    <w:rsid w:val="007E754A"/>
    <w:rsid w:val="007E79A8"/>
    <w:rsid w:val="007F06F8"/>
    <w:rsid w:val="007F5B96"/>
    <w:rsid w:val="007F6762"/>
    <w:rsid w:val="007F7870"/>
    <w:rsid w:val="008010D6"/>
    <w:rsid w:val="008011B6"/>
    <w:rsid w:val="00801989"/>
    <w:rsid w:val="008044CF"/>
    <w:rsid w:val="00805641"/>
    <w:rsid w:val="008111DF"/>
    <w:rsid w:val="00813073"/>
    <w:rsid w:val="0081496E"/>
    <w:rsid w:val="00816248"/>
    <w:rsid w:val="0082189E"/>
    <w:rsid w:val="0082256D"/>
    <w:rsid w:val="00825E71"/>
    <w:rsid w:val="0082640D"/>
    <w:rsid w:val="00826B72"/>
    <w:rsid w:val="00827436"/>
    <w:rsid w:val="0082790D"/>
    <w:rsid w:val="0083103C"/>
    <w:rsid w:val="008328E8"/>
    <w:rsid w:val="00832EF6"/>
    <w:rsid w:val="008339E8"/>
    <w:rsid w:val="00835F1B"/>
    <w:rsid w:val="00836194"/>
    <w:rsid w:val="00836868"/>
    <w:rsid w:val="00840418"/>
    <w:rsid w:val="00841239"/>
    <w:rsid w:val="008441DB"/>
    <w:rsid w:val="008445E4"/>
    <w:rsid w:val="00845B12"/>
    <w:rsid w:val="00851DEA"/>
    <w:rsid w:val="00853B81"/>
    <w:rsid w:val="0085461F"/>
    <w:rsid w:val="00860138"/>
    <w:rsid w:val="00863CEE"/>
    <w:rsid w:val="00864021"/>
    <w:rsid w:val="008646F4"/>
    <w:rsid w:val="0086507E"/>
    <w:rsid w:val="008651AD"/>
    <w:rsid w:val="008656FD"/>
    <w:rsid w:val="00867768"/>
    <w:rsid w:val="00871ACC"/>
    <w:rsid w:val="0087378C"/>
    <w:rsid w:val="008739F5"/>
    <w:rsid w:val="00873D1D"/>
    <w:rsid w:val="00875E7A"/>
    <w:rsid w:val="00880E8D"/>
    <w:rsid w:val="008822FA"/>
    <w:rsid w:val="0088298C"/>
    <w:rsid w:val="008837AA"/>
    <w:rsid w:val="008854DA"/>
    <w:rsid w:val="00886864"/>
    <w:rsid w:val="0088711D"/>
    <w:rsid w:val="008905F3"/>
    <w:rsid w:val="0089381D"/>
    <w:rsid w:val="00893B83"/>
    <w:rsid w:val="008948B1"/>
    <w:rsid w:val="00895390"/>
    <w:rsid w:val="008967A6"/>
    <w:rsid w:val="00897121"/>
    <w:rsid w:val="008A1BF8"/>
    <w:rsid w:val="008A4500"/>
    <w:rsid w:val="008A534C"/>
    <w:rsid w:val="008A535F"/>
    <w:rsid w:val="008A5B08"/>
    <w:rsid w:val="008A679F"/>
    <w:rsid w:val="008A6997"/>
    <w:rsid w:val="008A769F"/>
    <w:rsid w:val="008B2A10"/>
    <w:rsid w:val="008B36E4"/>
    <w:rsid w:val="008B52EF"/>
    <w:rsid w:val="008B6382"/>
    <w:rsid w:val="008B656F"/>
    <w:rsid w:val="008C20F4"/>
    <w:rsid w:val="008C795C"/>
    <w:rsid w:val="008C7B33"/>
    <w:rsid w:val="008D0C2C"/>
    <w:rsid w:val="008D232F"/>
    <w:rsid w:val="008D35BF"/>
    <w:rsid w:val="008D4203"/>
    <w:rsid w:val="008D6926"/>
    <w:rsid w:val="008D7BAA"/>
    <w:rsid w:val="008E1602"/>
    <w:rsid w:val="008E161B"/>
    <w:rsid w:val="008E392C"/>
    <w:rsid w:val="008E3AAA"/>
    <w:rsid w:val="008E593B"/>
    <w:rsid w:val="008E5CBF"/>
    <w:rsid w:val="008E696D"/>
    <w:rsid w:val="008F0349"/>
    <w:rsid w:val="008F2FF7"/>
    <w:rsid w:val="008F3512"/>
    <w:rsid w:val="008F4237"/>
    <w:rsid w:val="008F6145"/>
    <w:rsid w:val="008F6D50"/>
    <w:rsid w:val="008F78CD"/>
    <w:rsid w:val="00900D25"/>
    <w:rsid w:val="00901984"/>
    <w:rsid w:val="00901DBB"/>
    <w:rsid w:val="00902B18"/>
    <w:rsid w:val="00903223"/>
    <w:rsid w:val="00905321"/>
    <w:rsid w:val="0090704D"/>
    <w:rsid w:val="00907709"/>
    <w:rsid w:val="0091435C"/>
    <w:rsid w:val="00914C64"/>
    <w:rsid w:val="00920658"/>
    <w:rsid w:val="00922952"/>
    <w:rsid w:val="009234A3"/>
    <w:rsid w:val="009238B3"/>
    <w:rsid w:val="0092433D"/>
    <w:rsid w:val="00924E70"/>
    <w:rsid w:val="00925D9E"/>
    <w:rsid w:val="00925DA3"/>
    <w:rsid w:val="00926168"/>
    <w:rsid w:val="00927086"/>
    <w:rsid w:val="0092746F"/>
    <w:rsid w:val="009277C2"/>
    <w:rsid w:val="009332FC"/>
    <w:rsid w:val="00933CC8"/>
    <w:rsid w:val="0093557F"/>
    <w:rsid w:val="00935E36"/>
    <w:rsid w:val="0093654B"/>
    <w:rsid w:val="00943001"/>
    <w:rsid w:val="00943948"/>
    <w:rsid w:val="00944EDE"/>
    <w:rsid w:val="009450FB"/>
    <w:rsid w:val="009456F9"/>
    <w:rsid w:val="00947BAD"/>
    <w:rsid w:val="0095011A"/>
    <w:rsid w:val="009504F1"/>
    <w:rsid w:val="009524CF"/>
    <w:rsid w:val="009540E1"/>
    <w:rsid w:val="00954C78"/>
    <w:rsid w:val="00957DA0"/>
    <w:rsid w:val="00963692"/>
    <w:rsid w:val="0096726B"/>
    <w:rsid w:val="00967377"/>
    <w:rsid w:val="00971223"/>
    <w:rsid w:val="009733C0"/>
    <w:rsid w:val="009755FA"/>
    <w:rsid w:val="00975CDF"/>
    <w:rsid w:val="00981037"/>
    <w:rsid w:val="009810F7"/>
    <w:rsid w:val="009812FD"/>
    <w:rsid w:val="00983E69"/>
    <w:rsid w:val="00987D2F"/>
    <w:rsid w:val="00990C7C"/>
    <w:rsid w:val="00991DBA"/>
    <w:rsid w:val="009929DA"/>
    <w:rsid w:val="00992EED"/>
    <w:rsid w:val="00993A2B"/>
    <w:rsid w:val="00993E7B"/>
    <w:rsid w:val="00995BE8"/>
    <w:rsid w:val="00996C34"/>
    <w:rsid w:val="009A125D"/>
    <w:rsid w:val="009A15E4"/>
    <w:rsid w:val="009A2030"/>
    <w:rsid w:val="009A2961"/>
    <w:rsid w:val="009A3984"/>
    <w:rsid w:val="009A4A68"/>
    <w:rsid w:val="009A55AA"/>
    <w:rsid w:val="009A55B9"/>
    <w:rsid w:val="009A678F"/>
    <w:rsid w:val="009A7983"/>
    <w:rsid w:val="009B0783"/>
    <w:rsid w:val="009B4002"/>
    <w:rsid w:val="009B53E1"/>
    <w:rsid w:val="009B56FE"/>
    <w:rsid w:val="009B59CE"/>
    <w:rsid w:val="009C0B60"/>
    <w:rsid w:val="009C3DED"/>
    <w:rsid w:val="009C6AE8"/>
    <w:rsid w:val="009C7FDE"/>
    <w:rsid w:val="009D1024"/>
    <w:rsid w:val="009D4057"/>
    <w:rsid w:val="009D4306"/>
    <w:rsid w:val="009D489D"/>
    <w:rsid w:val="009D4D30"/>
    <w:rsid w:val="009D4F41"/>
    <w:rsid w:val="009D757C"/>
    <w:rsid w:val="009E67F7"/>
    <w:rsid w:val="009E7523"/>
    <w:rsid w:val="009F0774"/>
    <w:rsid w:val="009F5C38"/>
    <w:rsid w:val="009F76D0"/>
    <w:rsid w:val="00A015EA"/>
    <w:rsid w:val="00A0187C"/>
    <w:rsid w:val="00A01890"/>
    <w:rsid w:val="00A04750"/>
    <w:rsid w:val="00A05525"/>
    <w:rsid w:val="00A0629B"/>
    <w:rsid w:val="00A07E8A"/>
    <w:rsid w:val="00A1105F"/>
    <w:rsid w:val="00A13B81"/>
    <w:rsid w:val="00A24292"/>
    <w:rsid w:val="00A25596"/>
    <w:rsid w:val="00A2604B"/>
    <w:rsid w:val="00A270A8"/>
    <w:rsid w:val="00A300AA"/>
    <w:rsid w:val="00A305EB"/>
    <w:rsid w:val="00A308CE"/>
    <w:rsid w:val="00A30D5C"/>
    <w:rsid w:val="00A30E11"/>
    <w:rsid w:val="00A31E75"/>
    <w:rsid w:val="00A34CF1"/>
    <w:rsid w:val="00A3522D"/>
    <w:rsid w:val="00A3544E"/>
    <w:rsid w:val="00A35AA7"/>
    <w:rsid w:val="00A40CB4"/>
    <w:rsid w:val="00A429BA"/>
    <w:rsid w:val="00A42A11"/>
    <w:rsid w:val="00A4365D"/>
    <w:rsid w:val="00A45A4A"/>
    <w:rsid w:val="00A46419"/>
    <w:rsid w:val="00A46A14"/>
    <w:rsid w:val="00A50545"/>
    <w:rsid w:val="00A52A37"/>
    <w:rsid w:val="00A53D34"/>
    <w:rsid w:val="00A55BC0"/>
    <w:rsid w:val="00A577D5"/>
    <w:rsid w:val="00A630CE"/>
    <w:rsid w:val="00A654DC"/>
    <w:rsid w:val="00A65D0D"/>
    <w:rsid w:val="00A6672C"/>
    <w:rsid w:val="00A75BAC"/>
    <w:rsid w:val="00A75F20"/>
    <w:rsid w:val="00A80B72"/>
    <w:rsid w:val="00A83760"/>
    <w:rsid w:val="00A8418C"/>
    <w:rsid w:val="00A848C5"/>
    <w:rsid w:val="00A854C3"/>
    <w:rsid w:val="00A86F85"/>
    <w:rsid w:val="00A91748"/>
    <w:rsid w:val="00A94170"/>
    <w:rsid w:val="00A94654"/>
    <w:rsid w:val="00A955ED"/>
    <w:rsid w:val="00A97601"/>
    <w:rsid w:val="00AA04EE"/>
    <w:rsid w:val="00AA11EF"/>
    <w:rsid w:val="00AA3155"/>
    <w:rsid w:val="00AA32FC"/>
    <w:rsid w:val="00AA3FA5"/>
    <w:rsid w:val="00AA45C3"/>
    <w:rsid w:val="00AA47D9"/>
    <w:rsid w:val="00AA6867"/>
    <w:rsid w:val="00AB0C66"/>
    <w:rsid w:val="00AB34EE"/>
    <w:rsid w:val="00AB4581"/>
    <w:rsid w:val="00AC0C84"/>
    <w:rsid w:val="00AC16CE"/>
    <w:rsid w:val="00AC5F03"/>
    <w:rsid w:val="00AC6A49"/>
    <w:rsid w:val="00AC6C1B"/>
    <w:rsid w:val="00AD3079"/>
    <w:rsid w:val="00AD4A88"/>
    <w:rsid w:val="00AD6C67"/>
    <w:rsid w:val="00AE16F8"/>
    <w:rsid w:val="00AE3850"/>
    <w:rsid w:val="00AE6676"/>
    <w:rsid w:val="00AF0AA2"/>
    <w:rsid w:val="00AF1525"/>
    <w:rsid w:val="00AF3F94"/>
    <w:rsid w:val="00AF7E98"/>
    <w:rsid w:val="00AF7F7F"/>
    <w:rsid w:val="00B04E03"/>
    <w:rsid w:val="00B07141"/>
    <w:rsid w:val="00B07F4D"/>
    <w:rsid w:val="00B1221D"/>
    <w:rsid w:val="00B1286D"/>
    <w:rsid w:val="00B13216"/>
    <w:rsid w:val="00B166E8"/>
    <w:rsid w:val="00B1735C"/>
    <w:rsid w:val="00B237E4"/>
    <w:rsid w:val="00B24AAA"/>
    <w:rsid w:val="00B26533"/>
    <w:rsid w:val="00B27347"/>
    <w:rsid w:val="00B30D1F"/>
    <w:rsid w:val="00B33BDF"/>
    <w:rsid w:val="00B34A8F"/>
    <w:rsid w:val="00B37160"/>
    <w:rsid w:val="00B37ABE"/>
    <w:rsid w:val="00B37DBF"/>
    <w:rsid w:val="00B37E66"/>
    <w:rsid w:val="00B414FA"/>
    <w:rsid w:val="00B4240B"/>
    <w:rsid w:val="00B450B8"/>
    <w:rsid w:val="00B45FE4"/>
    <w:rsid w:val="00B46014"/>
    <w:rsid w:val="00B527F7"/>
    <w:rsid w:val="00B538AD"/>
    <w:rsid w:val="00B53EAE"/>
    <w:rsid w:val="00B547AE"/>
    <w:rsid w:val="00B54989"/>
    <w:rsid w:val="00B57150"/>
    <w:rsid w:val="00B65D0C"/>
    <w:rsid w:val="00B677B2"/>
    <w:rsid w:val="00B71A0E"/>
    <w:rsid w:val="00B71A2C"/>
    <w:rsid w:val="00B74582"/>
    <w:rsid w:val="00B76AA8"/>
    <w:rsid w:val="00B7784F"/>
    <w:rsid w:val="00B82ED0"/>
    <w:rsid w:val="00B86E84"/>
    <w:rsid w:val="00B90E5B"/>
    <w:rsid w:val="00B92EF2"/>
    <w:rsid w:val="00B934AA"/>
    <w:rsid w:val="00B939BD"/>
    <w:rsid w:val="00B9442B"/>
    <w:rsid w:val="00B962C9"/>
    <w:rsid w:val="00B964A1"/>
    <w:rsid w:val="00B97A93"/>
    <w:rsid w:val="00BA0607"/>
    <w:rsid w:val="00BA0812"/>
    <w:rsid w:val="00BA1D72"/>
    <w:rsid w:val="00BA282B"/>
    <w:rsid w:val="00BA5A54"/>
    <w:rsid w:val="00BB14F9"/>
    <w:rsid w:val="00BB1723"/>
    <w:rsid w:val="00BB31C8"/>
    <w:rsid w:val="00BB452E"/>
    <w:rsid w:val="00BB7F1C"/>
    <w:rsid w:val="00BC058B"/>
    <w:rsid w:val="00BC0FFD"/>
    <w:rsid w:val="00BC14BB"/>
    <w:rsid w:val="00BC1A72"/>
    <w:rsid w:val="00BC1BD4"/>
    <w:rsid w:val="00BC3CEE"/>
    <w:rsid w:val="00BD0BB0"/>
    <w:rsid w:val="00BD1FC7"/>
    <w:rsid w:val="00BD6688"/>
    <w:rsid w:val="00BD6F4D"/>
    <w:rsid w:val="00BD753C"/>
    <w:rsid w:val="00BE1339"/>
    <w:rsid w:val="00BE2CCF"/>
    <w:rsid w:val="00BE3E39"/>
    <w:rsid w:val="00BE592F"/>
    <w:rsid w:val="00BF1205"/>
    <w:rsid w:val="00BF3524"/>
    <w:rsid w:val="00BF44F3"/>
    <w:rsid w:val="00BF7BA3"/>
    <w:rsid w:val="00BF7D14"/>
    <w:rsid w:val="00C00681"/>
    <w:rsid w:val="00C0158B"/>
    <w:rsid w:val="00C020CE"/>
    <w:rsid w:val="00C03F55"/>
    <w:rsid w:val="00C05023"/>
    <w:rsid w:val="00C056DC"/>
    <w:rsid w:val="00C05F7F"/>
    <w:rsid w:val="00C114A2"/>
    <w:rsid w:val="00C12AFB"/>
    <w:rsid w:val="00C13316"/>
    <w:rsid w:val="00C15549"/>
    <w:rsid w:val="00C20023"/>
    <w:rsid w:val="00C218CB"/>
    <w:rsid w:val="00C2210D"/>
    <w:rsid w:val="00C22299"/>
    <w:rsid w:val="00C24420"/>
    <w:rsid w:val="00C253A3"/>
    <w:rsid w:val="00C25A48"/>
    <w:rsid w:val="00C25C0E"/>
    <w:rsid w:val="00C27611"/>
    <w:rsid w:val="00C31EA9"/>
    <w:rsid w:val="00C3291A"/>
    <w:rsid w:val="00C3528A"/>
    <w:rsid w:val="00C36B36"/>
    <w:rsid w:val="00C36C31"/>
    <w:rsid w:val="00C37CA1"/>
    <w:rsid w:val="00C41B52"/>
    <w:rsid w:val="00C431EF"/>
    <w:rsid w:val="00C43422"/>
    <w:rsid w:val="00C43645"/>
    <w:rsid w:val="00C43C25"/>
    <w:rsid w:val="00C44F4A"/>
    <w:rsid w:val="00C456DE"/>
    <w:rsid w:val="00C47EDE"/>
    <w:rsid w:val="00C49677"/>
    <w:rsid w:val="00C5057F"/>
    <w:rsid w:val="00C50E5E"/>
    <w:rsid w:val="00C50E88"/>
    <w:rsid w:val="00C5346C"/>
    <w:rsid w:val="00C54D83"/>
    <w:rsid w:val="00C550F6"/>
    <w:rsid w:val="00C628D0"/>
    <w:rsid w:val="00C66762"/>
    <w:rsid w:val="00C671D2"/>
    <w:rsid w:val="00C67462"/>
    <w:rsid w:val="00C71641"/>
    <w:rsid w:val="00C74DE5"/>
    <w:rsid w:val="00C76634"/>
    <w:rsid w:val="00C80989"/>
    <w:rsid w:val="00C80EC4"/>
    <w:rsid w:val="00C85112"/>
    <w:rsid w:val="00C853F0"/>
    <w:rsid w:val="00C86E9E"/>
    <w:rsid w:val="00C878C9"/>
    <w:rsid w:val="00C93EF0"/>
    <w:rsid w:val="00C9697E"/>
    <w:rsid w:val="00C97B6B"/>
    <w:rsid w:val="00CA01B3"/>
    <w:rsid w:val="00CA2BC7"/>
    <w:rsid w:val="00CA2D0B"/>
    <w:rsid w:val="00CA6D0C"/>
    <w:rsid w:val="00CB126B"/>
    <w:rsid w:val="00CB3185"/>
    <w:rsid w:val="00CB417F"/>
    <w:rsid w:val="00CB6C0D"/>
    <w:rsid w:val="00CB6C61"/>
    <w:rsid w:val="00CC4548"/>
    <w:rsid w:val="00CC4677"/>
    <w:rsid w:val="00CC5867"/>
    <w:rsid w:val="00CC623E"/>
    <w:rsid w:val="00CC65E1"/>
    <w:rsid w:val="00CC6C09"/>
    <w:rsid w:val="00CC6D46"/>
    <w:rsid w:val="00CC7B73"/>
    <w:rsid w:val="00CD2841"/>
    <w:rsid w:val="00CD2BF9"/>
    <w:rsid w:val="00CD30F1"/>
    <w:rsid w:val="00CD3203"/>
    <w:rsid w:val="00CD4D45"/>
    <w:rsid w:val="00CD567D"/>
    <w:rsid w:val="00CD5D81"/>
    <w:rsid w:val="00CD5ECD"/>
    <w:rsid w:val="00CD608C"/>
    <w:rsid w:val="00CD671D"/>
    <w:rsid w:val="00CE7670"/>
    <w:rsid w:val="00CF0A7C"/>
    <w:rsid w:val="00CF3037"/>
    <w:rsid w:val="00D0032D"/>
    <w:rsid w:val="00D003B3"/>
    <w:rsid w:val="00D02642"/>
    <w:rsid w:val="00D05E63"/>
    <w:rsid w:val="00D123E6"/>
    <w:rsid w:val="00D14012"/>
    <w:rsid w:val="00D14C3C"/>
    <w:rsid w:val="00D1596E"/>
    <w:rsid w:val="00D16305"/>
    <w:rsid w:val="00D17C70"/>
    <w:rsid w:val="00D230E6"/>
    <w:rsid w:val="00D26C4F"/>
    <w:rsid w:val="00D31EBE"/>
    <w:rsid w:val="00D32B0B"/>
    <w:rsid w:val="00D33504"/>
    <w:rsid w:val="00D337DB"/>
    <w:rsid w:val="00D33D50"/>
    <w:rsid w:val="00D3581D"/>
    <w:rsid w:val="00D36404"/>
    <w:rsid w:val="00D427F7"/>
    <w:rsid w:val="00D43517"/>
    <w:rsid w:val="00D44068"/>
    <w:rsid w:val="00D452A7"/>
    <w:rsid w:val="00D50C98"/>
    <w:rsid w:val="00D50ED7"/>
    <w:rsid w:val="00D52097"/>
    <w:rsid w:val="00D52C9D"/>
    <w:rsid w:val="00D5326B"/>
    <w:rsid w:val="00D558C4"/>
    <w:rsid w:val="00D57D9B"/>
    <w:rsid w:val="00D601B3"/>
    <w:rsid w:val="00D61C8F"/>
    <w:rsid w:val="00D62F41"/>
    <w:rsid w:val="00D639DB"/>
    <w:rsid w:val="00D63D05"/>
    <w:rsid w:val="00D66204"/>
    <w:rsid w:val="00D66F27"/>
    <w:rsid w:val="00D67B9E"/>
    <w:rsid w:val="00D70745"/>
    <w:rsid w:val="00D71C85"/>
    <w:rsid w:val="00D71F3D"/>
    <w:rsid w:val="00D72C29"/>
    <w:rsid w:val="00D73427"/>
    <w:rsid w:val="00D73C7D"/>
    <w:rsid w:val="00D74280"/>
    <w:rsid w:val="00D748D3"/>
    <w:rsid w:val="00D7688F"/>
    <w:rsid w:val="00D81752"/>
    <w:rsid w:val="00D821A1"/>
    <w:rsid w:val="00D822B2"/>
    <w:rsid w:val="00D8232C"/>
    <w:rsid w:val="00D8287C"/>
    <w:rsid w:val="00D85073"/>
    <w:rsid w:val="00D8553A"/>
    <w:rsid w:val="00D86D7A"/>
    <w:rsid w:val="00D86E90"/>
    <w:rsid w:val="00D87E55"/>
    <w:rsid w:val="00D91FD7"/>
    <w:rsid w:val="00D9210D"/>
    <w:rsid w:val="00D92D2E"/>
    <w:rsid w:val="00D92FA7"/>
    <w:rsid w:val="00D94F80"/>
    <w:rsid w:val="00D954C1"/>
    <w:rsid w:val="00D956B2"/>
    <w:rsid w:val="00D959F5"/>
    <w:rsid w:val="00D95F7E"/>
    <w:rsid w:val="00D97AC3"/>
    <w:rsid w:val="00DA0F0A"/>
    <w:rsid w:val="00DA15E9"/>
    <w:rsid w:val="00DA2486"/>
    <w:rsid w:val="00DA39D3"/>
    <w:rsid w:val="00DA65A7"/>
    <w:rsid w:val="00DB0268"/>
    <w:rsid w:val="00DB2076"/>
    <w:rsid w:val="00DB249D"/>
    <w:rsid w:val="00DB3FC9"/>
    <w:rsid w:val="00DB4628"/>
    <w:rsid w:val="00DB73CE"/>
    <w:rsid w:val="00DB769E"/>
    <w:rsid w:val="00DB78EF"/>
    <w:rsid w:val="00DC4854"/>
    <w:rsid w:val="00DC63BC"/>
    <w:rsid w:val="00DC7DC4"/>
    <w:rsid w:val="00DD0BBE"/>
    <w:rsid w:val="00DD1644"/>
    <w:rsid w:val="00DD44DE"/>
    <w:rsid w:val="00DD5D6C"/>
    <w:rsid w:val="00DD6055"/>
    <w:rsid w:val="00DE161A"/>
    <w:rsid w:val="00DE1B04"/>
    <w:rsid w:val="00DE3C3C"/>
    <w:rsid w:val="00DE3FD4"/>
    <w:rsid w:val="00DE51FE"/>
    <w:rsid w:val="00DE6CBB"/>
    <w:rsid w:val="00DF0175"/>
    <w:rsid w:val="00DF2AB9"/>
    <w:rsid w:val="00E00D21"/>
    <w:rsid w:val="00E041E4"/>
    <w:rsid w:val="00E0424A"/>
    <w:rsid w:val="00E04F9F"/>
    <w:rsid w:val="00E058B0"/>
    <w:rsid w:val="00E12AA6"/>
    <w:rsid w:val="00E14F57"/>
    <w:rsid w:val="00E1577B"/>
    <w:rsid w:val="00E1582A"/>
    <w:rsid w:val="00E17B1A"/>
    <w:rsid w:val="00E222D5"/>
    <w:rsid w:val="00E23A6F"/>
    <w:rsid w:val="00E25A43"/>
    <w:rsid w:val="00E27C8B"/>
    <w:rsid w:val="00E27DFD"/>
    <w:rsid w:val="00E30043"/>
    <w:rsid w:val="00E30F1B"/>
    <w:rsid w:val="00E34498"/>
    <w:rsid w:val="00E34AFE"/>
    <w:rsid w:val="00E35821"/>
    <w:rsid w:val="00E35D96"/>
    <w:rsid w:val="00E407E2"/>
    <w:rsid w:val="00E42B0F"/>
    <w:rsid w:val="00E45188"/>
    <w:rsid w:val="00E46AD2"/>
    <w:rsid w:val="00E50600"/>
    <w:rsid w:val="00E51638"/>
    <w:rsid w:val="00E51794"/>
    <w:rsid w:val="00E548EC"/>
    <w:rsid w:val="00E55C2E"/>
    <w:rsid w:val="00E60CB0"/>
    <w:rsid w:val="00E6151A"/>
    <w:rsid w:val="00E623D1"/>
    <w:rsid w:val="00E6369C"/>
    <w:rsid w:val="00E63A36"/>
    <w:rsid w:val="00E65025"/>
    <w:rsid w:val="00E667DE"/>
    <w:rsid w:val="00E66E91"/>
    <w:rsid w:val="00E67640"/>
    <w:rsid w:val="00E71C20"/>
    <w:rsid w:val="00E76066"/>
    <w:rsid w:val="00E76B9A"/>
    <w:rsid w:val="00E774D5"/>
    <w:rsid w:val="00E776B7"/>
    <w:rsid w:val="00E81811"/>
    <w:rsid w:val="00E8225E"/>
    <w:rsid w:val="00E82B30"/>
    <w:rsid w:val="00E82EC0"/>
    <w:rsid w:val="00E84409"/>
    <w:rsid w:val="00E85811"/>
    <w:rsid w:val="00E865EB"/>
    <w:rsid w:val="00E9598A"/>
    <w:rsid w:val="00E96CC2"/>
    <w:rsid w:val="00EA0E00"/>
    <w:rsid w:val="00EA114B"/>
    <w:rsid w:val="00EA44E8"/>
    <w:rsid w:val="00EB1CFA"/>
    <w:rsid w:val="00EB47EF"/>
    <w:rsid w:val="00EB691F"/>
    <w:rsid w:val="00EB6D5D"/>
    <w:rsid w:val="00EC06F4"/>
    <w:rsid w:val="00EC0B91"/>
    <w:rsid w:val="00EC5433"/>
    <w:rsid w:val="00EC624B"/>
    <w:rsid w:val="00EC6ED2"/>
    <w:rsid w:val="00ED2893"/>
    <w:rsid w:val="00ED485D"/>
    <w:rsid w:val="00ED6E6B"/>
    <w:rsid w:val="00ED7279"/>
    <w:rsid w:val="00EE1146"/>
    <w:rsid w:val="00EE1CDD"/>
    <w:rsid w:val="00EE2256"/>
    <w:rsid w:val="00EE3A11"/>
    <w:rsid w:val="00EE5C94"/>
    <w:rsid w:val="00EE63C1"/>
    <w:rsid w:val="00EE69C6"/>
    <w:rsid w:val="00EF01AB"/>
    <w:rsid w:val="00EF0787"/>
    <w:rsid w:val="00EF0788"/>
    <w:rsid w:val="00F02268"/>
    <w:rsid w:val="00F029E0"/>
    <w:rsid w:val="00F03F59"/>
    <w:rsid w:val="00F0486D"/>
    <w:rsid w:val="00F04D99"/>
    <w:rsid w:val="00F06C90"/>
    <w:rsid w:val="00F07639"/>
    <w:rsid w:val="00F10908"/>
    <w:rsid w:val="00F10F3C"/>
    <w:rsid w:val="00F12F22"/>
    <w:rsid w:val="00F138A9"/>
    <w:rsid w:val="00F14FA0"/>
    <w:rsid w:val="00F15055"/>
    <w:rsid w:val="00F20153"/>
    <w:rsid w:val="00F2128A"/>
    <w:rsid w:val="00F21923"/>
    <w:rsid w:val="00F23C17"/>
    <w:rsid w:val="00F24977"/>
    <w:rsid w:val="00F31331"/>
    <w:rsid w:val="00F31339"/>
    <w:rsid w:val="00F314BC"/>
    <w:rsid w:val="00F32788"/>
    <w:rsid w:val="00F33481"/>
    <w:rsid w:val="00F33E76"/>
    <w:rsid w:val="00F354E6"/>
    <w:rsid w:val="00F37D27"/>
    <w:rsid w:val="00F400C3"/>
    <w:rsid w:val="00F40498"/>
    <w:rsid w:val="00F41639"/>
    <w:rsid w:val="00F42026"/>
    <w:rsid w:val="00F53E3C"/>
    <w:rsid w:val="00F54E2D"/>
    <w:rsid w:val="00F5598B"/>
    <w:rsid w:val="00F55C7B"/>
    <w:rsid w:val="00F569A8"/>
    <w:rsid w:val="00F577E0"/>
    <w:rsid w:val="00F6065B"/>
    <w:rsid w:val="00F631F4"/>
    <w:rsid w:val="00F6663D"/>
    <w:rsid w:val="00F6786A"/>
    <w:rsid w:val="00F706F0"/>
    <w:rsid w:val="00F70890"/>
    <w:rsid w:val="00F72152"/>
    <w:rsid w:val="00F731D6"/>
    <w:rsid w:val="00F80B24"/>
    <w:rsid w:val="00F819B9"/>
    <w:rsid w:val="00F838BF"/>
    <w:rsid w:val="00F846BF"/>
    <w:rsid w:val="00F859D0"/>
    <w:rsid w:val="00F86A8D"/>
    <w:rsid w:val="00F87321"/>
    <w:rsid w:val="00F8766A"/>
    <w:rsid w:val="00F87FCE"/>
    <w:rsid w:val="00F91CF5"/>
    <w:rsid w:val="00F91F38"/>
    <w:rsid w:val="00F92BE1"/>
    <w:rsid w:val="00F96374"/>
    <w:rsid w:val="00FA07FA"/>
    <w:rsid w:val="00FA1F6F"/>
    <w:rsid w:val="00FA4832"/>
    <w:rsid w:val="00FA5EF4"/>
    <w:rsid w:val="00FA6477"/>
    <w:rsid w:val="00FB123A"/>
    <w:rsid w:val="00FB283D"/>
    <w:rsid w:val="00FB2BCD"/>
    <w:rsid w:val="00FB3CD1"/>
    <w:rsid w:val="00FB4564"/>
    <w:rsid w:val="00FB5376"/>
    <w:rsid w:val="00FB5969"/>
    <w:rsid w:val="00FB6B72"/>
    <w:rsid w:val="00FC4B52"/>
    <w:rsid w:val="00FC4F59"/>
    <w:rsid w:val="00FC5245"/>
    <w:rsid w:val="00FC65C0"/>
    <w:rsid w:val="00FC68FE"/>
    <w:rsid w:val="00FD1FAA"/>
    <w:rsid w:val="00FD36A9"/>
    <w:rsid w:val="00FD3D92"/>
    <w:rsid w:val="00FE085E"/>
    <w:rsid w:val="00FE28AE"/>
    <w:rsid w:val="00FE33F1"/>
    <w:rsid w:val="00FE6872"/>
    <w:rsid w:val="00FF0228"/>
    <w:rsid w:val="00FF1B97"/>
    <w:rsid w:val="00FF4D9F"/>
    <w:rsid w:val="00FF5701"/>
    <w:rsid w:val="02528012"/>
    <w:rsid w:val="02BEA0E0"/>
    <w:rsid w:val="0457E81F"/>
    <w:rsid w:val="0519FBE7"/>
    <w:rsid w:val="0785257F"/>
    <w:rsid w:val="07E53F94"/>
    <w:rsid w:val="0946FB11"/>
    <w:rsid w:val="094DC69D"/>
    <w:rsid w:val="0B2B5F62"/>
    <w:rsid w:val="0B3D93D3"/>
    <w:rsid w:val="0BDA8D88"/>
    <w:rsid w:val="0C2239A9"/>
    <w:rsid w:val="0CCF3664"/>
    <w:rsid w:val="0D004A18"/>
    <w:rsid w:val="0DF5A439"/>
    <w:rsid w:val="113376CA"/>
    <w:rsid w:val="12EE1DD4"/>
    <w:rsid w:val="1306957A"/>
    <w:rsid w:val="138B58B5"/>
    <w:rsid w:val="138DE197"/>
    <w:rsid w:val="14854AA4"/>
    <w:rsid w:val="15328BEA"/>
    <w:rsid w:val="168C51DB"/>
    <w:rsid w:val="16B14E23"/>
    <w:rsid w:val="1A3C76F0"/>
    <w:rsid w:val="1C664A02"/>
    <w:rsid w:val="1D63D4DD"/>
    <w:rsid w:val="20C591EA"/>
    <w:rsid w:val="218EEDD7"/>
    <w:rsid w:val="222929D8"/>
    <w:rsid w:val="22A6B2F5"/>
    <w:rsid w:val="22F6AE8C"/>
    <w:rsid w:val="23517C13"/>
    <w:rsid w:val="237C9E59"/>
    <w:rsid w:val="25372661"/>
    <w:rsid w:val="254AC23D"/>
    <w:rsid w:val="27351853"/>
    <w:rsid w:val="297358BA"/>
    <w:rsid w:val="2B9BCAD4"/>
    <w:rsid w:val="2DD0ABBA"/>
    <w:rsid w:val="2F46AC2B"/>
    <w:rsid w:val="311485F0"/>
    <w:rsid w:val="318E74DD"/>
    <w:rsid w:val="33AEF40D"/>
    <w:rsid w:val="33B6158B"/>
    <w:rsid w:val="343D3BE3"/>
    <w:rsid w:val="36E81FD0"/>
    <w:rsid w:val="37132A13"/>
    <w:rsid w:val="3785299A"/>
    <w:rsid w:val="3902DBC5"/>
    <w:rsid w:val="3987662C"/>
    <w:rsid w:val="3CBFE28B"/>
    <w:rsid w:val="403447BD"/>
    <w:rsid w:val="413D7626"/>
    <w:rsid w:val="416EDBBB"/>
    <w:rsid w:val="427391F7"/>
    <w:rsid w:val="458245C0"/>
    <w:rsid w:val="458BEDBF"/>
    <w:rsid w:val="459695D0"/>
    <w:rsid w:val="45A19AD4"/>
    <w:rsid w:val="47AEF20D"/>
    <w:rsid w:val="47EE16EE"/>
    <w:rsid w:val="48E49256"/>
    <w:rsid w:val="49F04E17"/>
    <w:rsid w:val="4AEF6A00"/>
    <w:rsid w:val="4B646E34"/>
    <w:rsid w:val="4BD2DDE8"/>
    <w:rsid w:val="4C3EF43D"/>
    <w:rsid w:val="4DF96D98"/>
    <w:rsid w:val="4F73FEC8"/>
    <w:rsid w:val="505EB5FE"/>
    <w:rsid w:val="5158378A"/>
    <w:rsid w:val="518EBD6F"/>
    <w:rsid w:val="5239AE80"/>
    <w:rsid w:val="5282165D"/>
    <w:rsid w:val="52C1CD14"/>
    <w:rsid w:val="52C6E198"/>
    <w:rsid w:val="538BFDC3"/>
    <w:rsid w:val="5410E294"/>
    <w:rsid w:val="54279538"/>
    <w:rsid w:val="558BFE54"/>
    <w:rsid w:val="55D5CB43"/>
    <w:rsid w:val="568CA354"/>
    <w:rsid w:val="57AA280D"/>
    <w:rsid w:val="581B6757"/>
    <w:rsid w:val="58C92934"/>
    <w:rsid w:val="5B09BE8C"/>
    <w:rsid w:val="5B39C4C3"/>
    <w:rsid w:val="5D0F172C"/>
    <w:rsid w:val="5D2FA64E"/>
    <w:rsid w:val="5DD650B1"/>
    <w:rsid w:val="5E7BC616"/>
    <w:rsid w:val="5EAEDB06"/>
    <w:rsid w:val="5EC17C71"/>
    <w:rsid w:val="5EED87B6"/>
    <w:rsid w:val="61239513"/>
    <w:rsid w:val="614019F4"/>
    <w:rsid w:val="678FE7FF"/>
    <w:rsid w:val="68984744"/>
    <w:rsid w:val="6958761B"/>
    <w:rsid w:val="6B529CFE"/>
    <w:rsid w:val="6CC3A441"/>
    <w:rsid w:val="6D788197"/>
    <w:rsid w:val="6E73B008"/>
    <w:rsid w:val="70B5BF4C"/>
    <w:rsid w:val="70F0DE65"/>
    <w:rsid w:val="715692F8"/>
    <w:rsid w:val="718C817C"/>
    <w:rsid w:val="72395460"/>
    <w:rsid w:val="7343B0BE"/>
    <w:rsid w:val="743A7659"/>
    <w:rsid w:val="74EA4B18"/>
    <w:rsid w:val="75A04DCA"/>
    <w:rsid w:val="7891C70D"/>
    <w:rsid w:val="78B1C014"/>
    <w:rsid w:val="7AA7351D"/>
    <w:rsid w:val="7D2C2777"/>
    <w:rsid w:val="7E362C24"/>
    <w:rsid w:val="7E452BBB"/>
    <w:rsid w:val="7E6DAB85"/>
    <w:rsid w:val="7ECF00D6"/>
    <w:rsid w:val="7FD67EE0"/>
  </w:rsids>
  <m:mathPr>
    <m:mathFont m:val="Cambria Math"/>
    <m:brkBin m:val="before"/>
    <m:brkBinSub m:val="--"/>
    <m:smallFrac/>
    <m:dispDef/>
    <m:lMargin m:val="0"/>
    <m:rMargin m:val="0"/>
    <m:defJc m:val="centerGroup"/>
    <m:wrapIndent m:val="1440"/>
    <m:intLim m:val="subSup"/>
    <m:naryLim m:val="undOvr"/>
  </m:mathPr>
  <w:themeFontLang w:val="en-AU" w:eastAsia="ja-JP" w:bidi="bo-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503F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4"/>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266"/>
    <w:pPr>
      <w:spacing w:after="0" w:line="240" w:lineRule="auto"/>
    </w:pPr>
    <w:rPr>
      <w:rFonts w:ascii="Times New Roman" w:eastAsia="Times New Roman" w:hAnsi="Times New Roman" w:cs="Times New Roman"/>
      <w:lang w:eastAsia="en-GB"/>
    </w:rPr>
  </w:style>
  <w:style w:type="paragraph" w:styleId="Heading1">
    <w:name w:val="heading 1"/>
    <w:next w:val="Normal"/>
    <w:link w:val="Heading1Char"/>
    <w:uiPriority w:val="9"/>
    <w:qFormat/>
    <w:rsid w:val="000B551C"/>
    <w:pPr>
      <w:spacing w:before="120" w:after="120" w:line="600" w:lineRule="exact"/>
      <w:outlineLvl w:val="0"/>
    </w:pPr>
    <w:rPr>
      <w:rFonts w:eastAsia="Times New Roman" w:cstheme="minorHAnsi"/>
      <w:noProof/>
      <w:color w:val="2D739F"/>
      <w:kern w:val="22"/>
      <w:sz w:val="44"/>
      <w:szCs w:val="40"/>
      <w:lang w:eastAsia="en-AU"/>
    </w:rPr>
  </w:style>
  <w:style w:type="paragraph" w:styleId="Heading2">
    <w:name w:val="heading 2"/>
    <w:basedOn w:val="Coverunittitle"/>
    <w:next w:val="Normal"/>
    <w:link w:val="Heading2Char"/>
    <w:uiPriority w:val="9"/>
    <w:unhideWhenUsed/>
    <w:qFormat/>
    <w:rsid w:val="000E4609"/>
    <w:pPr>
      <w:spacing w:before="240" w:after="120" w:afterAutospacing="0" w:line="240" w:lineRule="auto"/>
      <w:outlineLvl w:val="1"/>
    </w:pPr>
    <w:rPr>
      <w:b/>
      <w:sz w:val="36"/>
      <w:szCs w:val="36"/>
    </w:rPr>
  </w:style>
  <w:style w:type="paragraph" w:styleId="Heading3">
    <w:name w:val="heading 3"/>
    <w:basedOn w:val="Coverunittitle"/>
    <w:next w:val="Normal"/>
    <w:link w:val="Heading3Char"/>
    <w:uiPriority w:val="9"/>
    <w:unhideWhenUsed/>
    <w:qFormat/>
    <w:rsid w:val="000B551C"/>
    <w:pPr>
      <w:spacing w:before="240" w:after="120" w:afterAutospacing="0" w:line="240" w:lineRule="auto"/>
      <w:outlineLvl w:val="2"/>
    </w:pPr>
    <w:rPr>
      <w:b/>
      <w:color w:val="2D739F"/>
      <w:szCs w:val="32"/>
    </w:rPr>
  </w:style>
  <w:style w:type="paragraph" w:styleId="Heading4">
    <w:name w:val="heading 4"/>
    <w:basedOn w:val="Coverunittitle"/>
    <w:next w:val="Normal"/>
    <w:link w:val="Heading4Char"/>
    <w:uiPriority w:val="9"/>
    <w:unhideWhenUsed/>
    <w:qFormat/>
    <w:rsid w:val="000E4609"/>
    <w:pPr>
      <w:spacing w:before="240" w:after="120" w:afterAutospacing="0" w:line="240" w:lineRule="auto"/>
      <w:outlineLvl w:val="3"/>
    </w:pPr>
    <w:rPr>
      <w:b/>
      <w:color w:val="58585B"/>
      <w:sz w:val="28"/>
      <w:szCs w:val="28"/>
    </w:rPr>
  </w:style>
  <w:style w:type="paragraph" w:styleId="Heading5">
    <w:name w:val="heading 5"/>
    <w:basedOn w:val="Coverunittitle"/>
    <w:next w:val="Normal"/>
    <w:link w:val="Heading5Char"/>
    <w:uiPriority w:val="9"/>
    <w:unhideWhenUsed/>
    <w:qFormat/>
    <w:rsid w:val="000E4609"/>
    <w:pPr>
      <w:spacing w:before="240" w:after="60" w:afterAutospacing="0"/>
      <w:outlineLvl w:val="4"/>
    </w:pPr>
    <w:rPr>
      <w:b/>
      <w:sz w:val="24"/>
    </w:rPr>
  </w:style>
  <w:style w:type="paragraph" w:styleId="Heading6">
    <w:name w:val="heading 6"/>
    <w:basedOn w:val="Heading5"/>
    <w:next w:val="Normal"/>
    <w:link w:val="Heading6Char"/>
    <w:uiPriority w:val="9"/>
    <w:unhideWhenUsed/>
    <w:qFormat/>
    <w:rsid w:val="000E4609"/>
    <w:pPr>
      <w:outlineLvl w:val="5"/>
    </w:pPr>
    <w:rPr>
      <w:color w:val="464749"/>
      <w:szCs w:val="20"/>
    </w:rPr>
  </w:style>
  <w:style w:type="paragraph" w:styleId="Heading7">
    <w:name w:val="heading 7"/>
    <w:basedOn w:val="Normal"/>
    <w:next w:val="Normal"/>
    <w:link w:val="Heading7Char"/>
    <w:uiPriority w:val="9"/>
    <w:unhideWhenUsed/>
    <w:qFormat/>
    <w:rsid w:val="000E4609"/>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F27EA"/>
    <w:pPr>
      <w:keepNext/>
      <w:keepLines/>
      <w:spacing w:before="40" w:line="264" w:lineRule="auto"/>
      <w:outlineLvl w:val="7"/>
    </w:pPr>
    <w:rPr>
      <w:rFonts w:asciiTheme="majorHAnsi" w:eastAsiaTheme="majorEastAsia" w:hAnsiTheme="majorHAnsi" w:cstheme="majorBidi"/>
      <w:b/>
      <w:bCs/>
      <w:color w:val="1F497D" w:themeColor="text2"/>
      <w:sz w:val="20"/>
      <w:szCs w:val="20"/>
    </w:rPr>
  </w:style>
  <w:style w:type="paragraph" w:styleId="Heading9">
    <w:name w:val="heading 9"/>
    <w:basedOn w:val="Normal"/>
    <w:next w:val="Normal"/>
    <w:link w:val="Heading9Char"/>
    <w:uiPriority w:val="9"/>
    <w:semiHidden/>
    <w:unhideWhenUsed/>
    <w:qFormat/>
    <w:rsid w:val="005F27EA"/>
    <w:pPr>
      <w:keepNext/>
      <w:keepLines/>
      <w:spacing w:before="40" w:line="264" w:lineRule="auto"/>
      <w:outlineLvl w:val="8"/>
    </w:pPr>
    <w:rPr>
      <w:rFonts w:asciiTheme="majorHAnsi" w:eastAsiaTheme="majorEastAsia" w:hAnsiTheme="majorHAnsi" w:cstheme="majorBidi"/>
      <w:b/>
      <w:bCs/>
      <w:i/>
      <w:iCs/>
      <w:color w:val="1F497D"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title">
    <w:name w:val="Cover title"/>
    <w:next w:val="Normal"/>
    <w:autoRedefine/>
    <w:qFormat/>
    <w:rsid w:val="00C2210D"/>
    <w:pPr>
      <w:tabs>
        <w:tab w:val="left" w:pos="-567"/>
      </w:tabs>
      <w:spacing w:after="440"/>
    </w:pPr>
    <w:rPr>
      <w:rFonts w:eastAsia="Times New Roman" w:cstheme="minorHAnsi"/>
      <w:noProof/>
      <w:color w:val="000000" w:themeColor="text1"/>
      <w:spacing w:val="-4"/>
      <w:kern w:val="22"/>
      <w:sz w:val="64"/>
      <w:u w:color="000004"/>
    </w:rPr>
  </w:style>
  <w:style w:type="character" w:customStyle="1" w:styleId="Heading1Char">
    <w:name w:val="Heading 1 Char"/>
    <w:basedOn w:val="DefaultParagraphFont"/>
    <w:link w:val="Heading1"/>
    <w:uiPriority w:val="9"/>
    <w:rsid w:val="000B551C"/>
    <w:rPr>
      <w:rFonts w:eastAsia="Times New Roman" w:cstheme="minorHAnsi"/>
      <w:noProof/>
      <w:color w:val="2D739F"/>
      <w:kern w:val="22"/>
      <w:sz w:val="44"/>
      <w:szCs w:val="40"/>
      <w:lang w:eastAsia="en-AU"/>
    </w:rPr>
  </w:style>
  <w:style w:type="paragraph" w:customStyle="1" w:styleId="Coversubtitle2">
    <w:name w:val="Cover subtitle2"/>
    <w:basedOn w:val="Covertitle"/>
    <w:rsid w:val="000E4609"/>
    <w:pPr>
      <w:tabs>
        <w:tab w:val="clear" w:pos="-567"/>
      </w:tabs>
    </w:pPr>
    <w:rPr>
      <w:noProof w:val="0"/>
      <w:color w:val="464749"/>
      <w:sz w:val="28"/>
    </w:rPr>
  </w:style>
  <w:style w:type="character" w:styleId="Hyperlink">
    <w:name w:val="Hyperlink"/>
    <w:uiPriority w:val="99"/>
    <w:unhideWhenUsed/>
    <w:rsid w:val="000E4609"/>
    <w:rPr>
      <w:color w:val="0000C0"/>
      <w:u w:val="single"/>
    </w:rPr>
  </w:style>
  <w:style w:type="paragraph" w:customStyle="1" w:styleId="Footer-DocumentTitleLeft">
    <w:name w:val="Footer - Document Title Left"/>
    <w:next w:val="Normal"/>
    <w:link w:val="Footer-DocumentTitleLeftCharChar"/>
    <w:autoRedefine/>
    <w:qFormat/>
    <w:rsid w:val="000E4609"/>
    <w:pPr>
      <w:tabs>
        <w:tab w:val="left" w:pos="0"/>
        <w:tab w:val="center" w:pos="6804"/>
        <w:tab w:val="right" w:pos="10206"/>
      </w:tabs>
      <w:suppressAutoHyphens/>
      <w:spacing w:after="0" w:line="360" w:lineRule="auto"/>
      <w:jc w:val="center"/>
    </w:pPr>
    <w:rPr>
      <w:rFonts w:ascii="Arial" w:eastAsia="Times New Roman" w:hAnsi="Arial" w:cs="Times New Roman"/>
      <w:noProof/>
      <w:color w:val="464749"/>
      <w:kern w:val="22"/>
      <w:sz w:val="14"/>
      <w:szCs w:val="18"/>
      <w:lang w:val="en-US"/>
    </w:rPr>
  </w:style>
  <w:style w:type="paragraph" w:customStyle="1" w:styleId="Coverunittitle">
    <w:name w:val="Cover unit title"/>
    <w:next w:val="Normal"/>
    <w:autoRedefine/>
    <w:rsid w:val="000E4609"/>
    <w:pPr>
      <w:spacing w:before="480" w:after="100" w:afterAutospacing="1" w:line="360" w:lineRule="auto"/>
      <w:contextualSpacing/>
    </w:pPr>
    <w:rPr>
      <w:rFonts w:eastAsia="Times New Roman" w:cstheme="minorHAnsi"/>
      <w:noProof/>
      <w:color w:val="464748"/>
      <w:kern w:val="22"/>
      <w:sz w:val="32"/>
      <w:lang w:eastAsia="en-AU"/>
    </w:rPr>
  </w:style>
  <w:style w:type="character" w:customStyle="1" w:styleId="Footer-DocumentTitleLeftCharChar">
    <w:name w:val="Footer - Document Title Left Char Char"/>
    <w:basedOn w:val="DefaultParagraphFont"/>
    <w:link w:val="Footer-DocumentTitleLeft"/>
    <w:rsid w:val="000E4609"/>
    <w:rPr>
      <w:rFonts w:ascii="Arial" w:eastAsia="Times New Roman" w:hAnsi="Arial" w:cs="Times New Roman"/>
      <w:noProof/>
      <w:color w:val="464749"/>
      <w:kern w:val="22"/>
      <w:sz w:val="14"/>
      <w:szCs w:val="18"/>
      <w:lang w:val="en-US"/>
    </w:rPr>
  </w:style>
  <w:style w:type="paragraph" w:customStyle="1" w:styleId="Coversubtitle">
    <w:name w:val="Cover subtitle"/>
    <w:next w:val="Normal"/>
    <w:link w:val="CoversubtitleChar"/>
    <w:autoRedefine/>
    <w:qFormat/>
    <w:rsid w:val="00C2210D"/>
    <w:pPr>
      <w:spacing w:before="200" w:after="160"/>
    </w:pPr>
    <w:rPr>
      <w:rFonts w:eastAsia="Times New Roman" w:cstheme="minorHAnsi"/>
      <w:bCs/>
      <w:kern w:val="22"/>
      <w:sz w:val="44"/>
      <w:szCs w:val="28"/>
    </w:rPr>
  </w:style>
  <w:style w:type="character" w:customStyle="1" w:styleId="CoversubtitleChar">
    <w:name w:val="Cover subtitle Char"/>
    <w:basedOn w:val="DefaultParagraphFont"/>
    <w:link w:val="Coversubtitle"/>
    <w:rsid w:val="00C2210D"/>
    <w:rPr>
      <w:rFonts w:eastAsia="Times New Roman" w:cstheme="minorHAnsi"/>
      <w:bCs/>
      <w:kern w:val="22"/>
      <w:sz w:val="44"/>
      <w:szCs w:val="28"/>
    </w:rPr>
  </w:style>
  <w:style w:type="paragraph" w:customStyle="1" w:styleId="Header-SectionTitle">
    <w:name w:val="Header - Section Title"/>
    <w:basedOn w:val="Body"/>
    <w:autoRedefine/>
    <w:rsid w:val="00D8553A"/>
    <w:pPr>
      <w:ind w:right="-46"/>
      <w:jc w:val="right"/>
    </w:pPr>
    <w:rPr>
      <w:color w:val="7F7F7F" w:themeColor="text1" w:themeTint="80"/>
      <w:sz w:val="16"/>
      <w:szCs w:val="16"/>
    </w:rPr>
  </w:style>
  <w:style w:type="paragraph" w:styleId="TOC3">
    <w:name w:val="toc 3"/>
    <w:basedOn w:val="Heading6"/>
    <w:next w:val="Normal"/>
    <w:uiPriority w:val="39"/>
    <w:rsid w:val="000B551C"/>
    <w:pPr>
      <w:spacing w:before="0" w:after="0" w:line="240" w:lineRule="auto"/>
      <w:ind w:left="567"/>
    </w:pPr>
    <w:rPr>
      <w:b w:val="0"/>
      <w:color w:val="2D739F"/>
    </w:rPr>
  </w:style>
  <w:style w:type="paragraph" w:styleId="TOC2">
    <w:name w:val="toc 2"/>
    <w:basedOn w:val="Heading5"/>
    <w:next w:val="Normal"/>
    <w:autoRedefine/>
    <w:uiPriority w:val="39"/>
    <w:unhideWhenUsed/>
    <w:rsid w:val="000E4609"/>
    <w:pPr>
      <w:tabs>
        <w:tab w:val="right" w:leader="dot" w:pos="10196"/>
      </w:tabs>
      <w:spacing w:before="60" w:after="0" w:line="240" w:lineRule="auto"/>
      <w:ind w:left="284"/>
    </w:pPr>
    <w:rPr>
      <w:b w:val="0"/>
      <w:color w:val="717679"/>
    </w:rPr>
  </w:style>
  <w:style w:type="character" w:customStyle="1" w:styleId="Heading2Char">
    <w:name w:val="Heading 2 Char"/>
    <w:basedOn w:val="DefaultParagraphFont"/>
    <w:link w:val="Heading2"/>
    <w:uiPriority w:val="9"/>
    <w:rsid w:val="000E4609"/>
    <w:rPr>
      <w:rFonts w:eastAsia="Times New Roman" w:cstheme="minorHAnsi"/>
      <w:b/>
      <w:noProof/>
      <w:color w:val="464748"/>
      <w:kern w:val="22"/>
      <w:sz w:val="36"/>
      <w:szCs w:val="36"/>
      <w:lang w:eastAsia="en-AU"/>
    </w:rPr>
  </w:style>
  <w:style w:type="paragraph" w:customStyle="1" w:styleId="Body">
    <w:name w:val="Body"/>
    <w:basedOn w:val="Normal"/>
    <w:link w:val="BodyChar"/>
    <w:qFormat/>
    <w:rsid w:val="000E4609"/>
  </w:style>
  <w:style w:type="character" w:customStyle="1" w:styleId="Heading3Char">
    <w:name w:val="Heading 3 Char"/>
    <w:basedOn w:val="DefaultParagraphFont"/>
    <w:link w:val="Heading3"/>
    <w:uiPriority w:val="9"/>
    <w:rsid w:val="000B551C"/>
    <w:rPr>
      <w:rFonts w:eastAsia="Times New Roman" w:cstheme="minorHAnsi"/>
      <w:b/>
      <w:noProof/>
      <w:color w:val="2D739F"/>
      <w:kern w:val="22"/>
      <w:sz w:val="32"/>
      <w:szCs w:val="32"/>
      <w:lang w:eastAsia="en-AU"/>
    </w:rPr>
  </w:style>
  <w:style w:type="character" w:customStyle="1" w:styleId="Heading4Char">
    <w:name w:val="Heading 4 Char"/>
    <w:basedOn w:val="DefaultParagraphFont"/>
    <w:link w:val="Heading4"/>
    <w:uiPriority w:val="9"/>
    <w:rsid w:val="000E4609"/>
    <w:rPr>
      <w:rFonts w:eastAsia="Times New Roman" w:cstheme="minorHAnsi"/>
      <w:b/>
      <w:noProof/>
      <w:color w:val="58585B"/>
      <w:kern w:val="22"/>
      <w:sz w:val="28"/>
      <w:szCs w:val="28"/>
      <w:lang w:eastAsia="en-AU"/>
    </w:rPr>
  </w:style>
  <w:style w:type="character" w:customStyle="1" w:styleId="Heading5Char">
    <w:name w:val="Heading 5 Char"/>
    <w:basedOn w:val="DefaultParagraphFont"/>
    <w:link w:val="Heading5"/>
    <w:uiPriority w:val="9"/>
    <w:rsid w:val="000E4609"/>
    <w:rPr>
      <w:rFonts w:eastAsia="Times New Roman" w:cstheme="minorHAnsi"/>
      <w:b/>
      <w:noProof/>
      <w:color w:val="464748"/>
      <w:kern w:val="22"/>
      <w:lang w:eastAsia="en-AU"/>
    </w:rPr>
  </w:style>
  <w:style w:type="character" w:customStyle="1" w:styleId="Heading6Char">
    <w:name w:val="Heading 6 Char"/>
    <w:basedOn w:val="DefaultParagraphFont"/>
    <w:link w:val="Heading6"/>
    <w:uiPriority w:val="9"/>
    <w:rsid w:val="000E4609"/>
    <w:rPr>
      <w:rFonts w:eastAsia="Times New Roman" w:cstheme="minorHAnsi"/>
      <w:b/>
      <w:noProof/>
      <w:color w:val="464749"/>
      <w:kern w:val="22"/>
      <w:szCs w:val="20"/>
      <w:lang w:eastAsia="en-AU"/>
    </w:rPr>
  </w:style>
  <w:style w:type="paragraph" w:customStyle="1" w:styleId="feature">
    <w:name w:val="feature"/>
    <w:basedOn w:val="Body"/>
    <w:qFormat/>
    <w:rsid w:val="000E4609"/>
    <w:pPr>
      <w:spacing w:before="240"/>
    </w:pPr>
    <w:rPr>
      <w:color w:val="2D739F"/>
    </w:rPr>
  </w:style>
  <w:style w:type="paragraph" w:styleId="Quote">
    <w:name w:val="Quote"/>
    <w:basedOn w:val="feature"/>
    <w:next w:val="Normal"/>
    <w:link w:val="QuoteChar"/>
    <w:uiPriority w:val="29"/>
    <w:qFormat/>
    <w:rsid w:val="000E4609"/>
    <w:pPr>
      <w:ind w:left="567" w:right="567"/>
    </w:pPr>
    <w:rPr>
      <w:i/>
      <w:color w:val="auto"/>
    </w:rPr>
  </w:style>
  <w:style w:type="character" w:customStyle="1" w:styleId="QuoteChar">
    <w:name w:val="Quote Char"/>
    <w:basedOn w:val="DefaultParagraphFont"/>
    <w:link w:val="Quote"/>
    <w:uiPriority w:val="29"/>
    <w:rsid w:val="000E4609"/>
    <w:rPr>
      <w:i/>
    </w:rPr>
  </w:style>
  <w:style w:type="character" w:styleId="Emphasis">
    <w:name w:val="Emphasis"/>
    <w:uiPriority w:val="20"/>
    <w:qFormat/>
    <w:rsid w:val="000E4609"/>
    <w:rPr>
      <w:rFonts w:ascii="Arial" w:hAnsi="Arial"/>
      <w:b w:val="0"/>
      <w:i/>
      <w:color w:val="auto"/>
      <w:sz w:val="20"/>
    </w:rPr>
  </w:style>
  <w:style w:type="paragraph" w:customStyle="1" w:styleId="Bulletlist">
    <w:name w:val="Bullet list"/>
    <w:basedOn w:val="Body"/>
    <w:autoRedefine/>
    <w:rsid w:val="000E4609"/>
    <w:pPr>
      <w:numPr>
        <w:numId w:val="1"/>
      </w:numPr>
    </w:pPr>
  </w:style>
  <w:style w:type="table" w:customStyle="1" w:styleId="eHUBTable-WithTopandSideHeadings">
    <w:name w:val="eHUB Table - With Top and Side Headings"/>
    <w:basedOn w:val="TableNormal"/>
    <w:rsid w:val="000E460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
    <w:name w:val="Body - List Numbered"/>
    <w:rsid w:val="000E4609"/>
    <w:pPr>
      <w:numPr>
        <w:numId w:val="2"/>
      </w:numPr>
    </w:pPr>
  </w:style>
  <w:style w:type="paragraph" w:customStyle="1" w:styleId="Numberedlist">
    <w:name w:val="Numbered list"/>
    <w:basedOn w:val="ListNumber"/>
    <w:autoRedefine/>
    <w:rsid w:val="000E4609"/>
  </w:style>
  <w:style w:type="paragraph" w:customStyle="1" w:styleId="ReferenceCaption">
    <w:name w:val="Reference / Caption"/>
    <w:basedOn w:val="Body"/>
    <w:qFormat/>
    <w:rsid w:val="000E4609"/>
    <w:pPr>
      <w:spacing w:before="240" w:after="240"/>
    </w:pPr>
    <w:rPr>
      <w:color w:val="747679"/>
      <w:sz w:val="16"/>
      <w:szCs w:val="16"/>
    </w:rPr>
  </w:style>
  <w:style w:type="table" w:customStyle="1" w:styleId="eHUBTable-WithTopHeadings">
    <w:name w:val="eHUB Table - With Top Headings"/>
    <w:basedOn w:val="TableNormal"/>
    <w:rsid w:val="000E460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character" w:customStyle="1" w:styleId="Tableheading1">
    <w:name w:val="Table heading 1"/>
    <w:uiPriority w:val="1"/>
    <w:rsid w:val="000E4609"/>
    <w:rPr>
      <w:rFonts w:ascii="Arial" w:hAnsi="Arial"/>
      <w:b/>
      <w:color w:val="auto"/>
      <w:sz w:val="22"/>
      <w:szCs w:val="22"/>
      <w:lang w:eastAsia="en-AU"/>
    </w:rPr>
  </w:style>
  <w:style w:type="table" w:styleId="TableGrid">
    <w:name w:val="Table Grid"/>
    <w:aliases w:val="UB Table Grid,Table 1"/>
    <w:basedOn w:val="TableNormal"/>
    <w:uiPriority w:val="39"/>
    <w:rsid w:val="000B551C"/>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
    <w:name w:val="eHUB Table - With Side Headings"/>
    <w:basedOn w:val="TableNormal"/>
    <w:rsid w:val="000E460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paragraph" w:customStyle="1" w:styleId="Tableheading10">
    <w:name w:val="Table heading1"/>
    <w:basedOn w:val="Heading5"/>
    <w:rsid w:val="000E4609"/>
    <w:pPr>
      <w:spacing w:beforeLines="60" w:afterLines="60"/>
      <w:ind w:left="170" w:right="170"/>
    </w:pPr>
    <w:rPr>
      <w:color w:val="auto"/>
    </w:rPr>
  </w:style>
  <w:style w:type="table" w:customStyle="1" w:styleId="Style1">
    <w:name w:val="Style1"/>
    <w:basedOn w:val="TableNormal"/>
    <w:uiPriority w:val="99"/>
    <w:rsid w:val="000E4609"/>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
    <w:name w:val="Style2"/>
    <w:basedOn w:val="TableGrid"/>
    <w:uiPriority w:val="99"/>
    <w:rsid w:val="000E4609"/>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
    <w:name w:val="Style3"/>
    <w:basedOn w:val="TableNormal"/>
    <w:uiPriority w:val="99"/>
    <w:rsid w:val="000E4609"/>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
    <w:name w:val="Style4"/>
    <w:basedOn w:val="TableNormal"/>
    <w:uiPriority w:val="99"/>
    <w:rsid w:val="000E4609"/>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paragraph" w:styleId="TOC1">
    <w:name w:val="toc 1"/>
    <w:basedOn w:val="Heading3"/>
    <w:next w:val="Normal"/>
    <w:autoRedefine/>
    <w:uiPriority w:val="39"/>
    <w:unhideWhenUsed/>
    <w:qFormat/>
    <w:rsid w:val="000E4609"/>
    <w:pPr>
      <w:tabs>
        <w:tab w:val="right" w:leader="dot" w:pos="10206"/>
      </w:tabs>
      <w:spacing w:before="120" w:after="0"/>
      <w:contextualSpacing w:val="0"/>
    </w:pPr>
    <w:rPr>
      <w:b w:val="0"/>
      <w:sz w:val="24"/>
    </w:rPr>
  </w:style>
  <w:style w:type="paragraph" w:styleId="BalloonText">
    <w:name w:val="Balloon Text"/>
    <w:basedOn w:val="Normal"/>
    <w:link w:val="BalloonTextChar"/>
    <w:uiPriority w:val="99"/>
    <w:unhideWhenUsed/>
    <w:rsid w:val="000E4609"/>
    <w:rPr>
      <w:rFonts w:ascii="Tahoma" w:hAnsi="Tahoma" w:cs="Tahoma"/>
      <w:sz w:val="16"/>
      <w:szCs w:val="16"/>
    </w:rPr>
  </w:style>
  <w:style w:type="character" w:customStyle="1" w:styleId="BalloonTextChar">
    <w:name w:val="Balloon Text Char"/>
    <w:basedOn w:val="DefaultParagraphFont"/>
    <w:link w:val="BalloonText"/>
    <w:uiPriority w:val="99"/>
    <w:rsid w:val="000E4609"/>
    <w:rPr>
      <w:rFonts w:ascii="Tahoma" w:hAnsi="Tahoma" w:cs="Tahoma"/>
      <w:sz w:val="16"/>
      <w:szCs w:val="16"/>
    </w:rPr>
  </w:style>
  <w:style w:type="paragraph" w:styleId="TOCHeading">
    <w:name w:val="TOC Heading"/>
    <w:basedOn w:val="Heading1"/>
    <w:next w:val="Normal"/>
    <w:uiPriority w:val="39"/>
    <w:unhideWhenUsed/>
    <w:qFormat/>
    <w:rsid w:val="000E4609"/>
    <w:pPr>
      <w:keepNext/>
      <w:keepLines/>
      <w:spacing w:after="0" w:line="276" w:lineRule="auto"/>
      <w:outlineLvl w:val="9"/>
    </w:pPr>
    <w:rPr>
      <w:rFonts w:eastAsiaTheme="majorEastAsia" w:cstheme="majorBidi"/>
      <w:bCs/>
      <w:kern w:val="0"/>
      <w:sz w:val="28"/>
      <w:szCs w:val="28"/>
      <w:lang w:val="en-US" w:eastAsia="ja-JP"/>
    </w:rPr>
  </w:style>
  <w:style w:type="character" w:customStyle="1" w:styleId="Heading7Char">
    <w:name w:val="Heading 7 Char"/>
    <w:basedOn w:val="DefaultParagraphFont"/>
    <w:link w:val="Heading7"/>
    <w:uiPriority w:val="9"/>
    <w:rsid w:val="000E4609"/>
    <w:rPr>
      <w:rFonts w:asciiTheme="majorHAnsi" w:eastAsiaTheme="majorEastAsia" w:hAnsiTheme="majorHAnsi" w:cstheme="majorBidi"/>
      <w:i/>
      <w:iCs/>
      <w:color w:val="404040" w:themeColor="text1" w:themeTint="BF"/>
    </w:rPr>
  </w:style>
  <w:style w:type="paragraph" w:styleId="Header">
    <w:name w:val="header"/>
    <w:basedOn w:val="Normal"/>
    <w:link w:val="HeaderChar"/>
    <w:unhideWhenUsed/>
    <w:rsid w:val="000E4609"/>
    <w:pPr>
      <w:tabs>
        <w:tab w:val="center" w:pos="4513"/>
        <w:tab w:val="right" w:pos="9026"/>
      </w:tabs>
    </w:pPr>
  </w:style>
  <w:style w:type="character" w:customStyle="1" w:styleId="HeaderChar">
    <w:name w:val="Header Char"/>
    <w:basedOn w:val="DefaultParagraphFont"/>
    <w:link w:val="Header"/>
    <w:rsid w:val="000E4609"/>
  </w:style>
  <w:style w:type="paragraph" w:styleId="Footer">
    <w:name w:val="footer"/>
    <w:basedOn w:val="Normal"/>
    <w:link w:val="FooterChar"/>
    <w:uiPriority w:val="99"/>
    <w:unhideWhenUsed/>
    <w:rsid w:val="000E4609"/>
    <w:pPr>
      <w:tabs>
        <w:tab w:val="center" w:pos="4513"/>
        <w:tab w:val="right" w:pos="9026"/>
      </w:tabs>
    </w:pPr>
  </w:style>
  <w:style w:type="character" w:customStyle="1" w:styleId="FooterChar">
    <w:name w:val="Footer Char"/>
    <w:basedOn w:val="DefaultParagraphFont"/>
    <w:link w:val="Footer"/>
    <w:uiPriority w:val="99"/>
    <w:rsid w:val="000E4609"/>
  </w:style>
  <w:style w:type="paragraph" w:styleId="Caption">
    <w:name w:val="caption"/>
    <w:basedOn w:val="ReferenceCaption"/>
    <w:next w:val="Normal"/>
    <w:link w:val="CaptionChar"/>
    <w:uiPriority w:val="35"/>
    <w:unhideWhenUsed/>
    <w:qFormat/>
    <w:rsid w:val="000E4609"/>
  </w:style>
  <w:style w:type="paragraph" w:styleId="Revision">
    <w:name w:val="Revision"/>
    <w:hidden/>
    <w:uiPriority w:val="99"/>
    <w:semiHidden/>
    <w:rsid w:val="006B36F7"/>
    <w:pPr>
      <w:spacing w:after="0" w:line="240" w:lineRule="auto"/>
    </w:pPr>
  </w:style>
  <w:style w:type="paragraph" w:styleId="Title">
    <w:name w:val="Title"/>
    <w:basedOn w:val="Normal"/>
    <w:next w:val="Normal"/>
    <w:link w:val="TitleChar"/>
    <w:uiPriority w:val="10"/>
    <w:qFormat/>
    <w:rsid w:val="000E4609"/>
    <w:pPr>
      <w:pBdr>
        <w:bottom w:val="single" w:sz="8" w:space="4" w:color="4F81BD" w:themeColor="accent1"/>
      </w:pBdr>
      <w:spacing w:after="300"/>
      <w:contextualSpacing/>
    </w:pPr>
    <w:rPr>
      <w:rFonts w:asciiTheme="majorHAnsi" w:eastAsiaTheme="majorEastAsia" w:hAnsiTheme="majorHAnsi" w:cstheme="majorBidi"/>
      <w:color w:val="0057B8"/>
      <w:spacing w:val="5"/>
      <w:kern w:val="28"/>
      <w:sz w:val="52"/>
      <w:szCs w:val="52"/>
    </w:rPr>
  </w:style>
  <w:style w:type="character" w:customStyle="1" w:styleId="TitleChar">
    <w:name w:val="Title Char"/>
    <w:basedOn w:val="DefaultParagraphFont"/>
    <w:link w:val="Title"/>
    <w:uiPriority w:val="10"/>
    <w:rsid w:val="000E4609"/>
    <w:rPr>
      <w:rFonts w:asciiTheme="majorHAnsi" w:eastAsiaTheme="majorEastAsia" w:hAnsiTheme="majorHAnsi" w:cstheme="majorBidi"/>
      <w:color w:val="0057B8"/>
      <w:spacing w:val="5"/>
      <w:kern w:val="28"/>
      <w:sz w:val="52"/>
      <w:szCs w:val="52"/>
    </w:rPr>
  </w:style>
  <w:style w:type="character" w:customStyle="1" w:styleId="Footerlargertext">
    <w:name w:val="Footer larger text"/>
    <w:basedOn w:val="DefaultParagraphFont"/>
    <w:uiPriority w:val="1"/>
    <w:rsid w:val="000E4609"/>
    <w:rPr>
      <w:b w:val="0"/>
      <w:color w:val="0057B8"/>
      <w:sz w:val="14"/>
    </w:rPr>
  </w:style>
  <w:style w:type="character" w:styleId="FollowedHyperlink">
    <w:name w:val="FollowedHyperlink"/>
    <w:basedOn w:val="DefaultParagraphFont"/>
    <w:uiPriority w:val="99"/>
    <w:semiHidden/>
    <w:unhideWhenUsed/>
    <w:rsid w:val="000E4609"/>
    <w:rPr>
      <w:color w:val="800080" w:themeColor="followedHyperlink"/>
      <w:u w:val="single"/>
    </w:rPr>
  </w:style>
  <w:style w:type="paragraph" w:styleId="ListNumber">
    <w:name w:val="List Number"/>
    <w:basedOn w:val="Bulletlist"/>
    <w:uiPriority w:val="99"/>
    <w:unhideWhenUsed/>
    <w:rsid w:val="000E4609"/>
    <w:pPr>
      <w:numPr>
        <w:numId w:val="3"/>
      </w:numPr>
    </w:pPr>
  </w:style>
  <w:style w:type="paragraph" w:customStyle="1" w:styleId="Bodyfooter">
    <w:name w:val="Body footer"/>
    <w:basedOn w:val="Normal"/>
    <w:autoRedefine/>
    <w:qFormat/>
    <w:rsid w:val="002B7A20"/>
    <w:pPr>
      <w:tabs>
        <w:tab w:val="left" w:pos="7938"/>
        <w:tab w:val="left" w:pos="13041"/>
      </w:tabs>
      <w:spacing w:before="60" w:after="60" w:line="220" w:lineRule="exact"/>
      <w:ind w:left="-425" w:right="-714"/>
    </w:pPr>
    <w:rPr>
      <w:rFonts w:eastAsiaTheme="minorEastAsia" w:cs="Arial"/>
      <w:color w:val="262626" w:themeColor="text1" w:themeTint="D9"/>
      <w:kern w:val="22"/>
      <w:sz w:val="16"/>
      <w:szCs w:val="16"/>
      <w:lang w:bidi="en-US"/>
    </w:rPr>
  </w:style>
  <w:style w:type="character" w:customStyle="1" w:styleId="CaptionChar">
    <w:name w:val="Caption Char"/>
    <w:basedOn w:val="DefaultParagraphFont"/>
    <w:link w:val="Caption"/>
    <w:uiPriority w:val="35"/>
    <w:rsid w:val="000E4609"/>
    <w:rPr>
      <w:color w:val="747679"/>
      <w:sz w:val="16"/>
      <w:szCs w:val="16"/>
    </w:rPr>
  </w:style>
  <w:style w:type="paragraph" w:customStyle="1" w:styleId="Bulletslist">
    <w:name w:val="Bullets list"/>
    <w:basedOn w:val="Normal"/>
    <w:link w:val="BulletslistChar"/>
    <w:rsid w:val="000E4609"/>
    <w:pPr>
      <w:numPr>
        <w:numId w:val="4"/>
      </w:numPr>
      <w:spacing w:after="40"/>
      <w:textboxTightWrap w:val="allLines"/>
    </w:pPr>
    <w:rPr>
      <w:rFonts w:eastAsiaTheme="minorEastAsia"/>
      <w:lang w:val="en-US" w:bidi="en-US"/>
    </w:rPr>
  </w:style>
  <w:style w:type="character" w:customStyle="1" w:styleId="BulletslistChar">
    <w:name w:val="Bullets list Char"/>
    <w:basedOn w:val="DefaultParagraphFont"/>
    <w:link w:val="Bulletslist"/>
    <w:rsid w:val="000E4609"/>
    <w:rPr>
      <w:rFonts w:ascii="Times New Roman" w:eastAsiaTheme="minorEastAsia" w:hAnsi="Times New Roman" w:cs="Times New Roman"/>
      <w:lang w:val="en-US" w:eastAsia="en-GB" w:bidi="en-US"/>
    </w:rPr>
  </w:style>
  <w:style w:type="paragraph" w:customStyle="1" w:styleId="Sectionname">
    <w:name w:val="Section name"/>
    <w:basedOn w:val="Normal"/>
    <w:link w:val="SectionnameChar"/>
    <w:qFormat/>
    <w:rsid w:val="000E4609"/>
    <w:pPr>
      <w:textboxTightWrap w:val="allLines"/>
    </w:pPr>
    <w:rPr>
      <w:rFonts w:eastAsiaTheme="minorEastAsia" w:cstheme="minorHAnsi"/>
      <w:b/>
      <w:noProof/>
      <w:color w:val="000000" w:themeColor="text1"/>
      <w:spacing w:val="20"/>
      <w:kern w:val="22"/>
      <w:sz w:val="66"/>
      <w:szCs w:val="40"/>
      <w:lang w:val="en-US" w:eastAsia="en-AU" w:bidi="en-US"/>
    </w:rPr>
  </w:style>
  <w:style w:type="character" w:customStyle="1" w:styleId="SectionnameChar">
    <w:name w:val="Section name Char"/>
    <w:basedOn w:val="Heading1Char"/>
    <w:link w:val="Sectionname"/>
    <w:rsid w:val="000E4609"/>
    <w:rPr>
      <w:rFonts w:eastAsiaTheme="minorEastAsia" w:cstheme="minorHAnsi"/>
      <w:b/>
      <w:noProof/>
      <w:color w:val="000000" w:themeColor="text1"/>
      <w:spacing w:val="20"/>
      <w:kern w:val="22"/>
      <w:sz w:val="66"/>
      <w:szCs w:val="40"/>
      <w:lang w:val="en-US" w:eastAsia="en-AU" w:bidi="en-US"/>
    </w:rPr>
  </w:style>
  <w:style w:type="paragraph" w:styleId="ListParagraph">
    <w:name w:val="List Paragraph"/>
    <w:aliases w:val="List Paragraph1,Single bullet style,Bullets,Table numbering,List Paragraph 2,Bullet,Questions and numbered lists,List Number_1,Recommendation"/>
    <w:basedOn w:val="Normal"/>
    <w:link w:val="ListParagraphChar"/>
    <w:uiPriority w:val="34"/>
    <w:qFormat/>
    <w:rsid w:val="000E4609"/>
    <w:pPr>
      <w:ind w:left="720"/>
      <w:contextualSpacing/>
    </w:pPr>
  </w:style>
  <w:style w:type="paragraph" w:styleId="EndnoteText">
    <w:name w:val="endnote text"/>
    <w:basedOn w:val="Normal"/>
    <w:link w:val="EndnoteTextChar"/>
    <w:uiPriority w:val="99"/>
    <w:semiHidden/>
    <w:unhideWhenUsed/>
    <w:rsid w:val="000E4609"/>
    <w:rPr>
      <w:sz w:val="20"/>
    </w:rPr>
  </w:style>
  <w:style w:type="character" w:customStyle="1" w:styleId="EndnoteTextChar">
    <w:name w:val="Endnote Text Char"/>
    <w:basedOn w:val="DefaultParagraphFont"/>
    <w:link w:val="EndnoteText"/>
    <w:uiPriority w:val="99"/>
    <w:semiHidden/>
    <w:rsid w:val="000E4609"/>
    <w:rPr>
      <w:sz w:val="20"/>
    </w:rPr>
  </w:style>
  <w:style w:type="character" w:styleId="EndnoteReference">
    <w:name w:val="endnote reference"/>
    <w:basedOn w:val="DefaultParagraphFont"/>
    <w:uiPriority w:val="99"/>
    <w:semiHidden/>
    <w:unhideWhenUsed/>
    <w:rsid w:val="000E4609"/>
    <w:rPr>
      <w:vertAlign w:val="superscript"/>
    </w:rPr>
  </w:style>
  <w:style w:type="paragraph" w:styleId="FootnoteText">
    <w:name w:val="footnote text"/>
    <w:basedOn w:val="Normal"/>
    <w:link w:val="FootnoteTextChar"/>
    <w:uiPriority w:val="99"/>
    <w:semiHidden/>
    <w:unhideWhenUsed/>
    <w:rsid w:val="000E4609"/>
    <w:rPr>
      <w:sz w:val="20"/>
    </w:rPr>
  </w:style>
  <w:style w:type="character" w:customStyle="1" w:styleId="FootnoteTextChar">
    <w:name w:val="Footnote Text Char"/>
    <w:basedOn w:val="DefaultParagraphFont"/>
    <w:link w:val="FootnoteText"/>
    <w:uiPriority w:val="99"/>
    <w:semiHidden/>
    <w:rsid w:val="000E4609"/>
    <w:rPr>
      <w:sz w:val="20"/>
    </w:rPr>
  </w:style>
  <w:style w:type="character" w:styleId="FootnoteReference">
    <w:name w:val="footnote reference"/>
    <w:basedOn w:val="DefaultParagraphFont"/>
    <w:uiPriority w:val="99"/>
    <w:semiHidden/>
    <w:unhideWhenUsed/>
    <w:rsid w:val="000E4609"/>
    <w:rPr>
      <w:vertAlign w:val="superscript"/>
    </w:rPr>
  </w:style>
  <w:style w:type="character" w:styleId="CommentReference">
    <w:name w:val="annotation reference"/>
    <w:basedOn w:val="DefaultParagraphFont"/>
    <w:uiPriority w:val="99"/>
    <w:semiHidden/>
    <w:unhideWhenUsed/>
    <w:rsid w:val="000E4609"/>
    <w:rPr>
      <w:sz w:val="16"/>
      <w:szCs w:val="16"/>
    </w:rPr>
  </w:style>
  <w:style w:type="paragraph" w:styleId="CommentText">
    <w:name w:val="annotation text"/>
    <w:basedOn w:val="Normal"/>
    <w:link w:val="CommentTextChar"/>
    <w:uiPriority w:val="99"/>
    <w:unhideWhenUsed/>
    <w:rsid w:val="000E4609"/>
    <w:rPr>
      <w:sz w:val="20"/>
    </w:rPr>
  </w:style>
  <w:style w:type="character" w:customStyle="1" w:styleId="CommentTextChar">
    <w:name w:val="Comment Text Char"/>
    <w:basedOn w:val="DefaultParagraphFont"/>
    <w:link w:val="CommentText"/>
    <w:uiPriority w:val="99"/>
    <w:rsid w:val="000E4609"/>
    <w:rPr>
      <w:sz w:val="20"/>
    </w:rPr>
  </w:style>
  <w:style w:type="paragraph" w:styleId="CommentSubject">
    <w:name w:val="annotation subject"/>
    <w:basedOn w:val="CommentText"/>
    <w:next w:val="CommentText"/>
    <w:link w:val="CommentSubjectChar"/>
    <w:uiPriority w:val="99"/>
    <w:semiHidden/>
    <w:unhideWhenUsed/>
    <w:rsid w:val="000E4609"/>
    <w:rPr>
      <w:b/>
      <w:bCs/>
    </w:rPr>
  </w:style>
  <w:style w:type="character" w:customStyle="1" w:styleId="CommentSubjectChar">
    <w:name w:val="Comment Subject Char"/>
    <w:basedOn w:val="CommentTextChar"/>
    <w:link w:val="CommentSubject"/>
    <w:uiPriority w:val="99"/>
    <w:semiHidden/>
    <w:rsid w:val="000E4609"/>
    <w:rPr>
      <w:b/>
      <w:bCs/>
      <w:sz w:val="20"/>
    </w:rPr>
  </w:style>
  <w:style w:type="table" w:customStyle="1" w:styleId="StyleTD">
    <w:name w:val="StyleTD"/>
    <w:basedOn w:val="TableNormal"/>
    <w:uiPriority w:val="99"/>
    <w:rsid w:val="000E4609"/>
    <w:pPr>
      <w:spacing w:before="120" w:after="120" w:line="300" w:lineRule="auto"/>
    </w:pPr>
    <w:tblPr/>
    <w:tcPr>
      <w:vAlign w:val="center"/>
    </w:tcPr>
  </w:style>
  <w:style w:type="table" w:styleId="GridTable1Light">
    <w:name w:val="Grid Table 1 Light"/>
    <w:basedOn w:val="TableNormal"/>
    <w:uiPriority w:val="46"/>
    <w:rsid w:val="000E460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
    <w:name w:val="StyleTD2"/>
    <w:basedOn w:val="TableNormal"/>
    <w:uiPriority w:val="99"/>
    <w:rsid w:val="000E4609"/>
    <w:pPr>
      <w:spacing w:after="0" w:line="240" w:lineRule="auto"/>
    </w:pPr>
    <w:tblPr/>
  </w:style>
  <w:style w:type="paragraph" w:customStyle="1" w:styleId="Guidetext">
    <w:name w:val="Guide text"/>
    <w:basedOn w:val="Normal"/>
    <w:link w:val="GuidetextChar"/>
    <w:qFormat/>
    <w:rsid w:val="000E4609"/>
    <w:rPr>
      <w:i/>
      <w:color w:val="FF0000"/>
    </w:rPr>
  </w:style>
  <w:style w:type="table" w:styleId="TableGridLight">
    <w:name w:val="Grid Table Light"/>
    <w:basedOn w:val="TableNormal"/>
    <w:uiPriority w:val="99"/>
    <w:rsid w:val="000E46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GuidetextChar">
    <w:name w:val="Guide text Char"/>
    <w:basedOn w:val="DefaultParagraphFont"/>
    <w:link w:val="Guidetext"/>
    <w:rsid w:val="000E4609"/>
    <w:rPr>
      <w:i/>
      <w:color w:val="FF0000"/>
    </w:rPr>
  </w:style>
  <w:style w:type="table" w:styleId="TableGrid1">
    <w:name w:val="Table Grid 1"/>
    <w:basedOn w:val="TableNormal"/>
    <w:uiPriority w:val="99"/>
    <w:semiHidden/>
    <w:unhideWhenUsed/>
    <w:rsid w:val="000E4609"/>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customStyle="1" w:styleId="Default">
    <w:name w:val="Default"/>
    <w:rsid w:val="000E4609"/>
    <w:pPr>
      <w:autoSpaceDE w:val="0"/>
      <w:autoSpaceDN w:val="0"/>
      <w:adjustRightInd w:val="0"/>
      <w:spacing w:after="0" w:line="240" w:lineRule="auto"/>
    </w:pPr>
    <w:rPr>
      <w:rFonts w:ascii="Arial" w:hAnsi="Arial" w:cs="Arial"/>
      <w:color w:val="000000"/>
    </w:rPr>
  </w:style>
  <w:style w:type="character" w:customStyle="1" w:styleId="BodyChar">
    <w:name w:val="Body Char"/>
    <w:basedOn w:val="DefaultParagraphFont"/>
    <w:link w:val="Body"/>
    <w:rsid w:val="000E4609"/>
  </w:style>
  <w:style w:type="paragraph" w:customStyle="1" w:styleId="BulletListLevel1">
    <w:name w:val="Bullet List Level 1"/>
    <w:basedOn w:val="Body"/>
    <w:link w:val="BulletListLevel1Char"/>
    <w:qFormat/>
    <w:rsid w:val="005E3B64"/>
    <w:pPr>
      <w:spacing w:after="120"/>
      <w:ind w:left="714" w:hanging="357"/>
    </w:pPr>
  </w:style>
  <w:style w:type="paragraph" w:customStyle="1" w:styleId="BulletlistLevel2">
    <w:name w:val="Bullet list Level 2"/>
    <w:basedOn w:val="Body"/>
    <w:link w:val="BulletlistLevel2Char"/>
    <w:qFormat/>
    <w:rsid w:val="005E3B64"/>
    <w:pPr>
      <w:spacing w:after="120"/>
      <w:ind w:left="1434" w:hanging="357"/>
    </w:pPr>
  </w:style>
  <w:style w:type="character" w:customStyle="1" w:styleId="BulletListLevel1Char">
    <w:name w:val="Bullet List Level 1 Char"/>
    <w:basedOn w:val="BodyChar"/>
    <w:link w:val="BulletListLevel1"/>
    <w:rsid w:val="005E3B64"/>
  </w:style>
  <w:style w:type="paragraph" w:customStyle="1" w:styleId="BulletListLevel3">
    <w:name w:val="Bullet List Level 3"/>
    <w:basedOn w:val="Body"/>
    <w:link w:val="BulletListLevel3Char"/>
    <w:qFormat/>
    <w:rsid w:val="005E3B64"/>
    <w:pPr>
      <w:spacing w:after="120"/>
      <w:ind w:left="2154" w:hanging="357"/>
    </w:pPr>
  </w:style>
  <w:style w:type="character" w:customStyle="1" w:styleId="BulletlistLevel2Char">
    <w:name w:val="Bullet list Level 2 Char"/>
    <w:basedOn w:val="BodyChar"/>
    <w:link w:val="BulletlistLevel2"/>
    <w:rsid w:val="005E3B64"/>
  </w:style>
  <w:style w:type="character" w:customStyle="1" w:styleId="BulletListLevel3Char">
    <w:name w:val="Bullet List Level 3 Char"/>
    <w:basedOn w:val="BodyChar"/>
    <w:link w:val="BulletListLevel3"/>
    <w:rsid w:val="005E3B64"/>
  </w:style>
  <w:style w:type="paragraph" w:customStyle="1" w:styleId="Coverunitnumbername">
    <w:name w:val="Cover unit number name"/>
    <w:basedOn w:val="Body"/>
    <w:link w:val="CoverunitnumbernameChar"/>
    <w:qFormat/>
    <w:rsid w:val="00C2210D"/>
    <w:rPr>
      <w:color w:val="000000" w:themeColor="text1"/>
      <w:sz w:val="32"/>
    </w:rPr>
  </w:style>
  <w:style w:type="paragraph" w:customStyle="1" w:styleId="SmallerText-Black">
    <w:name w:val="Smaller Text - Black"/>
    <w:basedOn w:val="Normal"/>
    <w:link w:val="SmallerText-BlackChar"/>
    <w:qFormat/>
    <w:rsid w:val="00FC65C0"/>
    <w:pPr>
      <w:textboxTightWrap w:val="allLines"/>
    </w:pPr>
    <w:rPr>
      <w:rFonts w:eastAsiaTheme="minorEastAsia"/>
      <w:sz w:val="20"/>
      <w:lang w:val="en-US" w:eastAsia="en-AU" w:bidi="en-US"/>
    </w:rPr>
  </w:style>
  <w:style w:type="character" w:customStyle="1" w:styleId="CoverunitnumbernameChar">
    <w:name w:val="Cover unit number name Char"/>
    <w:basedOn w:val="BodyChar"/>
    <w:link w:val="Coverunitnumbername"/>
    <w:rsid w:val="00C2210D"/>
    <w:rPr>
      <w:color w:val="000000" w:themeColor="text1"/>
      <w:sz w:val="32"/>
    </w:rPr>
  </w:style>
  <w:style w:type="character" w:customStyle="1" w:styleId="SmallerText-BlackChar">
    <w:name w:val="Smaller Text - Black Char"/>
    <w:basedOn w:val="DefaultParagraphFont"/>
    <w:link w:val="SmallerText-Black"/>
    <w:rsid w:val="00FC65C0"/>
    <w:rPr>
      <w:rFonts w:eastAsiaTheme="minorEastAsia"/>
      <w:sz w:val="20"/>
      <w:lang w:val="en-US" w:eastAsia="en-AU" w:bidi="en-US"/>
    </w:rPr>
  </w:style>
  <w:style w:type="paragraph" w:customStyle="1" w:styleId="Sectionnumber">
    <w:name w:val="Section number"/>
    <w:basedOn w:val="Normal"/>
    <w:link w:val="SectionnumberChar"/>
    <w:qFormat/>
    <w:rsid w:val="00C20023"/>
    <w:pPr>
      <w:spacing w:before="4080"/>
    </w:pPr>
    <w:rPr>
      <w:color w:val="464748"/>
      <w:sz w:val="40"/>
    </w:rPr>
  </w:style>
  <w:style w:type="character" w:customStyle="1" w:styleId="SectionnumberChar">
    <w:name w:val="Section number Char"/>
    <w:basedOn w:val="DefaultParagraphFont"/>
    <w:link w:val="Sectionnumber"/>
    <w:rsid w:val="00C20023"/>
    <w:rPr>
      <w:color w:val="464748"/>
      <w:sz w:val="40"/>
    </w:rPr>
  </w:style>
  <w:style w:type="character" w:customStyle="1" w:styleId="ListParagraphChar">
    <w:name w:val="List Paragraph Char"/>
    <w:aliases w:val="List Paragraph1 Char,Single bullet style Char,Bullets Char,Table numbering Char,List Paragraph 2 Char,Bullet Char,Questions and numbered lists Char,List Number_1 Char,Recommendation Char"/>
    <w:basedOn w:val="DefaultParagraphFont"/>
    <w:link w:val="ListParagraph"/>
    <w:uiPriority w:val="34"/>
    <w:qFormat/>
    <w:rsid w:val="00C20023"/>
  </w:style>
  <w:style w:type="paragraph" w:styleId="BodyText">
    <w:name w:val="Body Text"/>
    <w:basedOn w:val="Normal"/>
    <w:link w:val="BodyTextChar"/>
    <w:uiPriority w:val="1"/>
    <w:qFormat/>
    <w:rsid w:val="00445366"/>
    <w:pPr>
      <w:widowControl w:val="0"/>
      <w:autoSpaceDE w:val="0"/>
      <w:autoSpaceDN w:val="0"/>
    </w:pPr>
    <w:rPr>
      <w:rFonts w:ascii="Calibri Light" w:eastAsia="Calibri Light" w:hAnsi="Calibri Light" w:cs="Calibri Light"/>
      <w:sz w:val="22"/>
      <w:szCs w:val="22"/>
      <w:lang w:eastAsia="en-AU" w:bidi="en-AU"/>
    </w:rPr>
  </w:style>
  <w:style w:type="character" w:customStyle="1" w:styleId="BodyTextChar">
    <w:name w:val="Body Text Char"/>
    <w:basedOn w:val="DefaultParagraphFont"/>
    <w:link w:val="BodyText"/>
    <w:uiPriority w:val="1"/>
    <w:rsid w:val="00445366"/>
    <w:rPr>
      <w:rFonts w:ascii="Calibri Light" w:eastAsia="Calibri Light" w:hAnsi="Calibri Light" w:cs="Calibri Light"/>
      <w:sz w:val="22"/>
      <w:szCs w:val="22"/>
      <w:lang w:eastAsia="en-AU" w:bidi="en-AU"/>
    </w:rPr>
  </w:style>
  <w:style w:type="paragraph" w:customStyle="1" w:styleId="TableParagraph">
    <w:name w:val="Table Paragraph"/>
    <w:basedOn w:val="Normal"/>
    <w:uiPriority w:val="1"/>
    <w:qFormat/>
    <w:rsid w:val="00B71A0E"/>
    <w:pPr>
      <w:widowControl w:val="0"/>
      <w:autoSpaceDE w:val="0"/>
      <w:autoSpaceDN w:val="0"/>
    </w:pPr>
    <w:rPr>
      <w:rFonts w:ascii="Calibri Light" w:eastAsia="Calibri Light" w:hAnsi="Calibri Light" w:cs="Calibri Light"/>
      <w:sz w:val="22"/>
      <w:szCs w:val="22"/>
      <w:lang w:eastAsia="en-AU" w:bidi="en-AU"/>
    </w:rPr>
  </w:style>
  <w:style w:type="table" w:customStyle="1" w:styleId="TableGrid10">
    <w:name w:val="Table Grid1"/>
    <w:basedOn w:val="TableNormal"/>
    <w:next w:val="TableGrid"/>
    <w:uiPriority w:val="59"/>
    <w:rsid w:val="00741404"/>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StyleTD1">
    <w:name w:val="StyleTD1"/>
    <w:basedOn w:val="TableNormal"/>
    <w:uiPriority w:val="99"/>
    <w:rsid w:val="00741404"/>
    <w:pPr>
      <w:spacing w:before="120" w:after="120" w:line="300" w:lineRule="auto"/>
    </w:pPr>
    <w:tblPr/>
    <w:tcPr>
      <w:vAlign w:val="center"/>
    </w:tcPr>
  </w:style>
  <w:style w:type="paragraph" w:styleId="NormalWeb">
    <w:name w:val="Normal (Web)"/>
    <w:basedOn w:val="Normal"/>
    <w:uiPriority w:val="99"/>
    <w:unhideWhenUsed/>
    <w:rsid w:val="000F424E"/>
    <w:pPr>
      <w:spacing w:after="150" w:line="360" w:lineRule="atLeast"/>
    </w:pPr>
    <w:rPr>
      <w:lang w:eastAsia="en-AU"/>
    </w:rPr>
  </w:style>
  <w:style w:type="numbering" w:customStyle="1" w:styleId="Body-ListNumbered1">
    <w:name w:val="Body - List Numbered1"/>
    <w:rsid w:val="000A434B"/>
  </w:style>
  <w:style w:type="paragraph" w:customStyle="1" w:styleId="TNBullet">
    <w:name w:val="TN Bullet"/>
    <w:basedOn w:val="Normal"/>
    <w:qFormat/>
    <w:rsid w:val="00490027"/>
    <w:pPr>
      <w:keepLines/>
      <w:numPr>
        <w:numId w:val="5"/>
      </w:numPr>
      <w:spacing w:before="120" w:after="120" w:line="312" w:lineRule="auto"/>
      <w:ind w:left="425" w:hanging="425"/>
    </w:pPr>
    <w:rPr>
      <w:rFonts w:ascii="Myriad Pro" w:eastAsia="Calibri" w:hAnsi="Myriad Pro"/>
      <w:sz w:val="21"/>
      <w:szCs w:val="22"/>
    </w:rPr>
  </w:style>
  <w:style w:type="table" w:customStyle="1" w:styleId="TableGrid3">
    <w:name w:val="Table Grid3"/>
    <w:basedOn w:val="TableNormal"/>
    <w:next w:val="TableGrid"/>
    <w:uiPriority w:val="39"/>
    <w:rsid w:val="00490027"/>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numbering" w:customStyle="1" w:styleId="NoList1">
    <w:name w:val="No List1"/>
    <w:next w:val="NoList"/>
    <w:uiPriority w:val="99"/>
    <w:semiHidden/>
    <w:unhideWhenUsed/>
    <w:rsid w:val="00AA3FA5"/>
  </w:style>
  <w:style w:type="table" w:customStyle="1" w:styleId="eHUBTable-WithTopandSideHeadings1">
    <w:name w:val="eHUB Table - With Top and Side Headings1"/>
    <w:basedOn w:val="TableNormal"/>
    <w:rsid w:val="00AA3FA5"/>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table" w:customStyle="1" w:styleId="eHUBTable-WithTopHeadings1">
    <w:name w:val="eHUB Table - With Top Headings1"/>
    <w:basedOn w:val="TableNormal"/>
    <w:rsid w:val="00AA3FA5"/>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ARATable1">
    <w:name w:val="ARA Table1"/>
    <w:basedOn w:val="TableNormal"/>
    <w:next w:val="TableGrid"/>
    <w:rsid w:val="00AA3FA5"/>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1">
    <w:name w:val="eHUB Table - With Side Headings1"/>
    <w:basedOn w:val="TableNormal"/>
    <w:rsid w:val="00AA3FA5"/>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table" w:customStyle="1" w:styleId="Style11">
    <w:name w:val="Style11"/>
    <w:basedOn w:val="TableNormal"/>
    <w:uiPriority w:val="99"/>
    <w:rsid w:val="00AA3FA5"/>
    <w:pPr>
      <w:spacing w:after="0" w:line="240" w:lineRule="auto"/>
    </w:pPr>
    <w:rPr>
      <w:rFonts w:ascii="Arial" w:hAnsi="Arial"/>
      <w:sz w:val="20"/>
    </w:rPr>
    <w:tblPr/>
    <w:tblStylePr w:type="firstCol">
      <w:rPr>
        <w:rFonts w:ascii="Arial" w:hAnsi="Arial"/>
        <w:b/>
        <w:sz w:val="20"/>
      </w:rPr>
      <w:tblPr/>
      <w:tcPr>
        <w:shd w:val="clear" w:color="auto" w:fill="8DB3E2" w:themeFill="text2" w:themeFillTint="66"/>
      </w:tcPr>
    </w:tblStylePr>
  </w:style>
  <w:style w:type="table" w:customStyle="1" w:styleId="Style21">
    <w:name w:val="Style21"/>
    <w:basedOn w:val="TableGrid"/>
    <w:uiPriority w:val="99"/>
    <w:rsid w:val="00AA3FA5"/>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1">
    <w:name w:val="Style31"/>
    <w:basedOn w:val="TableNormal"/>
    <w:uiPriority w:val="99"/>
    <w:rsid w:val="00AA3FA5"/>
    <w:pPr>
      <w:spacing w:before="40" w:after="100" w:afterAutospacing="1" w:line="240" w:lineRule="auto"/>
      <w:contextualSpacing/>
    </w:pPr>
    <w:rPr>
      <w:rFonts w:ascii="Arial" w:hAnsi="Arial"/>
      <w:sz w:val="20"/>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1">
    <w:name w:val="Style41"/>
    <w:basedOn w:val="TableNormal"/>
    <w:uiPriority w:val="99"/>
    <w:rsid w:val="00AA3FA5"/>
    <w:pPr>
      <w:spacing w:before="80" w:after="100" w:afterAutospacing="1" w:line="240" w:lineRule="auto"/>
    </w:pPr>
    <w:rPr>
      <w:rFonts w:ascii="Arial" w:hAnsi="Arial"/>
      <w:sz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3">
    <w:name w:val="StyleTD3"/>
    <w:basedOn w:val="TableNormal"/>
    <w:uiPriority w:val="99"/>
    <w:rsid w:val="00AA3FA5"/>
    <w:pPr>
      <w:spacing w:before="120" w:after="120" w:line="300" w:lineRule="auto"/>
    </w:pPr>
    <w:tblPr/>
    <w:tcPr>
      <w:vAlign w:val="center"/>
    </w:tcPr>
  </w:style>
  <w:style w:type="table" w:customStyle="1" w:styleId="GridTable1Light1">
    <w:name w:val="Grid Table 1 Light1"/>
    <w:basedOn w:val="TableNormal"/>
    <w:next w:val="GridTable1Light"/>
    <w:uiPriority w:val="46"/>
    <w:rsid w:val="00AA3FA5"/>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1">
    <w:name w:val="StyleTD21"/>
    <w:basedOn w:val="TableNormal"/>
    <w:uiPriority w:val="99"/>
    <w:rsid w:val="00AA3FA5"/>
    <w:pPr>
      <w:spacing w:after="0" w:line="240" w:lineRule="auto"/>
    </w:pPr>
    <w:tblPr/>
  </w:style>
  <w:style w:type="table" w:customStyle="1" w:styleId="TableGridLight1">
    <w:name w:val="Table Grid Light1"/>
    <w:basedOn w:val="TableNormal"/>
    <w:next w:val="TableGridLight"/>
    <w:uiPriority w:val="40"/>
    <w:rsid w:val="00AA3FA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1">
    <w:name w:val="Table Grid 11"/>
    <w:basedOn w:val="TableNormal"/>
    <w:next w:val="TableGrid1"/>
    <w:uiPriority w:val="99"/>
    <w:semiHidden/>
    <w:unhideWhenUsed/>
    <w:rsid w:val="00AA3FA5"/>
    <w:pPr>
      <w:tabs>
        <w:tab w:val="left" w:pos="284"/>
      </w:tabs>
      <w:spacing w:before="120" w:after="120" w:line="30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10">
    <w:name w:val="Table Grid11"/>
    <w:basedOn w:val="TableNormal"/>
    <w:next w:val="TableGrid"/>
    <w:uiPriority w:val="39"/>
    <w:rsid w:val="00AA3FA5"/>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StyleTD11">
    <w:name w:val="StyleTD11"/>
    <w:basedOn w:val="TableNormal"/>
    <w:uiPriority w:val="99"/>
    <w:rsid w:val="00AA3FA5"/>
    <w:pPr>
      <w:spacing w:before="120" w:after="120" w:line="300" w:lineRule="auto"/>
    </w:pPr>
    <w:tblPr/>
    <w:tcPr>
      <w:vAlign w:val="center"/>
    </w:tcPr>
  </w:style>
  <w:style w:type="numbering" w:customStyle="1" w:styleId="Body-ListNumbered11">
    <w:name w:val="Body - List Numbered11"/>
    <w:rsid w:val="00AA3FA5"/>
  </w:style>
  <w:style w:type="table" w:customStyle="1" w:styleId="TableGrid31">
    <w:name w:val="Table Grid31"/>
    <w:basedOn w:val="TableNormal"/>
    <w:next w:val="TableGrid"/>
    <w:uiPriority w:val="5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numbering" w:customStyle="1" w:styleId="NoList11">
    <w:name w:val="No List11"/>
    <w:next w:val="NoList"/>
    <w:uiPriority w:val="99"/>
    <w:semiHidden/>
    <w:unhideWhenUsed/>
    <w:rsid w:val="00AA3FA5"/>
  </w:style>
  <w:style w:type="numbering" w:customStyle="1" w:styleId="Body-ListNumbered2">
    <w:name w:val="Body - List Numbered2"/>
    <w:rsid w:val="00AA3FA5"/>
  </w:style>
  <w:style w:type="table" w:customStyle="1" w:styleId="UBTableGrid1">
    <w:name w:val="UB Table Grid1"/>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Style111">
    <w:name w:val="Style111"/>
    <w:basedOn w:val="TableNormal"/>
    <w:uiPriority w:val="99"/>
    <w:rsid w:val="00AA3FA5"/>
    <w:pPr>
      <w:spacing w:after="0" w:line="240" w:lineRule="auto"/>
    </w:pPr>
    <w:rPr>
      <w:rFonts w:ascii="Arial" w:hAnsi="Arial"/>
      <w:sz w:val="20"/>
      <w:szCs w:val="22"/>
    </w:rPr>
    <w:tblPr/>
    <w:tblStylePr w:type="firstCol">
      <w:rPr>
        <w:rFonts w:ascii="Arial" w:hAnsi="Arial"/>
        <w:b/>
        <w:sz w:val="20"/>
      </w:rPr>
      <w:tblPr/>
      <w:tcPr>
        <w:shd w:val="clear" w:color="auto" w:fill="8DB3E2" w:themeFill="text2" w:themeFillTint="66"/>
      </w:tcPr>
    </w:tblStylePr>
  </w:style>
  <w:style w:type="table" w:customStyle="1" w:styleId="Style211">
    <w:name w:val="Style211"/>
    <w:basedOn w:val="TableGrid"/>
    <w:uiPriority w:val="99"/>
    <w:rsid w:val="00AA3FA5"/>
    <w:rPr>
      <w:rFonts w:asciiTheme="minorHAnsi" w:hAnsiTheme="minorHAnsi"/>
      <w:szCs w:val="22"/>
    </w:rPr>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11">
    <w:name w:val="Style311"/>
    <w:basedOn w:val="TableNormal"/>
    <w:uiPriority w:val="99"/>
    <w:rsid w:val="00AA3FA5"/>
    <w:pPr>
      <w:spacing w:before="40" w:after="100" w:afterAutospacing="1" w:line="240" w:lineRule="auto"/>
      <w:contextualSpacing/>
    </w:pPr>
    <w:rPr>
      <w:rFonts w:ascii="Arial" w:hAnsi="Arial"/>
      <w:sz w:val="20"/>
      <w:szCs w:val="22"/>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11">
    <w:name w:val="Style411"/>
    <w:basedOn w:val="TableNormal"/>
    <w:uiPriority w:val="99"/>
    <w:rsid w:val="00AA3FA5"/>
    <w:pPr>
      <w:spacing w:before="80" w:after="100" w:afterAutospacing="1" w:line="240" w:lineRule="auto"/>
    </w:pPr>
    <w:rPr>
      <w:rFonts w:ascii="Arial" w:hAnsi="Arial"/>
      <w:sz w:val="20"/>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31">
    <w:name w:val="StyleTD31"/>
    <w:basedOn w:val="TableNormal"/>
    <w:uiPriority w:val="99"/>
    <w:rsid w:val="00AA3FA5"/>
    <w:pPr>
      <w:spacing w:before="120" w:after="120" w:line="300" w:lineRule="auto"/>
    </w:pPr>
    <w:rPr>
      <w:rFonts w:asciiTheme="minorHAnsi" w:hAnsiTheme="minorHAnsi"/>
      <w:sz w:val="22"/>
      <w:szCs w:val="22"/>
    </w:rPr>
    <w:tblPr/>
    <w:tcPr>
      <w:vAlign w:val="center"/>
    </w:tcPr>
  </w:style>
  <w:style w:type="table" w:customStyle="1" w:styleId="GridTable1Light11">
    <w:name w:val="Grid Table 1 Light11"/>
    <w:basedOn w:val="TableNormal"/>
    <w:next w:val="GridTable1Light"/>
    <w:uiPriority w:val="46"/>
    <w:rsid w:val="00AA3FA5"/>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11">
    <w:name w:val="StyleTD211"/>
    <w:basedOn w:val="TableNormal"/>
    <w:uiPriority w:val="99"/>
    <w:rsid w:val="00AA3FA5"/>
    <w:pPr>
      <w:spacing w:after="0" w:line="240" w:lineRule="auto"/>
    </w:pPr>
    <w:rPr>
      <w:rFonts w:asciiTheme="minorHAnsi" w:hAnsiTheme="minorHAnsi"/>
      <w:sz w:val="22"/>
      <w:szCs w:val="22"/>
    </w:rPr>
    <w:tblPr/>
  </w:style>
  <w:style w:type="table" w:customStyle="1" w:styleId="TableGridLight11">
    <w:name w:val="Table Grid Light11"/>
    <w:basedOn w:val="TableNormal"/>
    <w:next w:val="TableGridLight"/>
    <w:uiPriority w:val="40"/>
    <w:rsid w:val="00AA3FA5"/>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11">
    <w:name w:val="Table Grid 111"/>
    <w:basedOn w:val="TableNormal"/>
    <w:next w:val="TableGrid1"/>
    <w:uiPriority w:val="99"/>
    <w:semiHidden/>
    <w:unhideWhenUsed/>
    <w:rsid w:val="00AA3FA5"/>
    <w:pPr>
      <w:tabs>
        <w:tab w:val="left" w:pos="284"/>
      </w:tabs>
      <w:spacing w:before="120" w:after="120" w:line="300" w:lineRule="auto"/>
    </w:pPr>
    <w:rPr>
      <w:rFonts w:asciiTheme="minorHAnsi" w:hAnsi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PlaceholderText">
    <w:name w:val="Placeholder Text"/>
    <w:basedOn w:val="DefaultParagraphFont"/>
    <w:uiPriority w:val="99"/>
    <w:semiHidden/>
    <w:rsid w:val="00AA3FA5"/>
    <w:rPr>
      <w:color w:val="808080"/>
    </w:rPr>
  </w:style>
  <w:style w:type="table" w:customStyle="1" w:styleId="TableGrid1110">
    <w:name w:val="Table Grid111"/>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eop">
    <w:name w:val="eop"/>
    <w:basedOn w:val="DefaultParagraphFont"/>
    <w:rsid w:val="00AA3FA5"/>
  </w:style>
  <w:style w:type="table" w:customStyle="1" w:styleId="TableGrid51">
    <w:name w:val="Table Grid51"/>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11">
    <w:name w:val="Table Grid511"/>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2">
    <w:name w:val="Table Grid2"/>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customStyle="1" w:styleId="paragraph">
    <w:name w:val="paragraph"/>
    <w:basedOn w:val="Normal"/>
    <w:rsid w:val="00AA3FA5"/>
    <w:rPr>
      <w:lang w:eastAsia="en-AU"/>
    </w:rPr>
  </w:style>
  <w:style w:type="paragraph" w:customStyle="1" w:styleId="NormalTextDarkBackground">
    <w:name w:val="Normal Text Dark Background"/>
    <w:basedOn w:val="Normal"/>
    <w:qFormat/>
    <w:rsid w:val="00AA3FA5"/>
    <w:pPr>
      <w:spacing w:after="220"/>
    </w:pPr>
    <w:rPr>
      <w:rFonts w:asciiTheme="minorHAnsi" w:hAnsiTheme="minorHAnsi"/>
      <w:color w:val="FFFFFF" w:themeColor="background1"/>
      <w:sz w:val="22"/>
      <w:szCs w:val="22"/>
      <w:lang w:val="en-US"/>
    </w:rPr>
  </w:style>
  <w:style w:type="character" w:customStyle="1" w:styleId="normaltextrun1">
    <w:name w:val="normaltextrun1"/>
    <w:basedOn w:val="DefaultParagraphFont"/>
    <w:rsid w:val="00AA3FA5"/>
  </w:style>
  <w:style w:type="numbering" w:customStyle="1" w:styleId="NoList2">
    <w:name w:val="No List2"/>
    <w:next w:val="NoList"/>
    <w:uiPriority w:val="99"/>
    <w:semiHidden/>
    <w:unhideWhenUsed/>
    <w:rsid w:val="00AA3FA5"/>
  </w:style>
  <w:style w:type="table" w:customStyle="1" w:styleId="eHUBTable-WithTopandSideHeadings2">
    <w:name w:val="eHUB Table - With Top and Side Headings2"/>
    <w:basedOn w:val="TableNormal"/>
    <w:rsid w:val="00AA3FA5"/>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3">
    <w:name w:val="Body - List Numbered3"/>
    <w:rsid w:val="00AA3FA5"/>
  </w:style>
  <w:style w:type="table" w:customStyle="1" w:styleId="eHUBTable-WithTopHeadings2">
    <w:name w:val="eHUB Table - With Top Headings2"/>
    <w:basedOn w:val="TableNormal"/>
    <w:rsid w:val="00AA3FA5"/>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UBTableGrid2">
    <w:name w:val="UB Table Grid2"/>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2">
    <w:name w:val="eHUB Table - With Side Headings2"/>
    <w:basedOn w:val="TableNormal"/>
    <w:rsid w:val="00AA3FA5"/>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table" w:customStyle="1" w:styleId="Style12">
    <w:name w:val="Style12"/>
    <w:basedOn w:val="TableNormal"/>
    <w:uiPriority w:val="99"/>
    <w:rsid w:val="00AA3FA5"/>
    <w:pPr>
      <w:spacing w:after="0" w:line="240" w:lineRule="auto"/>
    </w:pPr>
    <w:rPr>
      <w:rFonts w:ascii="Arial" w:hAnsi="Arial"/>
      <w:sz w:val="20"/>
      <w:szCs w:val="22"/>
    </w:rPr>
    <w:tblPr/>
    <w:tblStylePr w:type="firstCol">
      <w:rPr>
        <w:rFonts w:ascii="Arial" w:hAnsi="Arial"/>
        <w:b/>
        <w:sz w:val="20"/>
      </w:rPr>
      <w:tblPr/>
      <w:tcPr>
        <w:shd w:val="clear" w:color="auto" w:fill="8DB3E2" w:themeFill="text2" w:themeFillTint="66"/>
      </w:tcPr>
    </w:tblStylePr>
  </w:style>
  <w:style w:type="table" w:customStyle="1" w:styleId="Style22">
    <w:name w:val="Style22"/>
    <w:basedOn w:val="TableGrid"/>
    <w:uiPriority w:val="99"/>
    <w:rsid w:val="00AA3FA5"/>
    <w:rPr>
      <w:rFonts w:asciiTheme="minorHAnsi" w:hAnsiTheme="minorHAnsi"/>
      <w:szCs w:val="22"/>
    </w:rPr>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2">
    <w:name w:val="Style32"/>
    <w:basedOn w:val="TableNormal"/>
    <w:uiPriority w:val="99"/>
    <w:rsid w:val="00AA3FA5"/>
    <w:pPr>
      <w:spacing w:before="40" w:after="100" w:afterAutospacing="1" w:line="240" w:lineRule="auto"/>
      <w:contextualSpacing/>
    </w:pPr>
    <w:rPr>
      <w:rFonts w:ascii="Arial" w:hAnsi="Arial"/>
      <w:sz w:val="20"/>
      <w:szCs w:val="22"/>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2">
    <w:name w:val="Style42"/>
    <w:basedOn w:val="TableNormal"/>
    <w:uiPriority w:val="99"/>
    <w:rsid w:val="00AA3FA5"/>
    <w:pPr>
      <w:spacing w:before="80" w:after="100" w:afterAutospacing="1" w:line="240" w:lineRule="auto"/>
    </w:pPr>
    <w:rPr>
      <w:rFonts w:ascii="Arial" w:hAnsi="Arial"/>
      <w:sz w:val="20"/>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4">
    <w:name w:val="StyleTD4"/>
    <w:basedOn w:val="TableNormal"/>
    <w:uiPriority w:val="99"/>
    <w:rsid w:val="00AA3FA5"/>
    <w:pPr>
      <w:spacing w:before="120" w:after="120" w:line="300" w:lineRule="auto"/>
    </w:pPr>
    <w:rPr>
      <w:rFonts w:asciiTheme="minorHAnsi" w:hAnsiTheme="minorHAnsi"/>
      <w:sz w:val="22"/>
      <w:szCs w:val="22"/>
    </w:rPr>
    <w:tblPr/>
    <w:tcPr>
      <w:vAlign w:val="center"/>
    </w:tcPr>
  </w:style>
  <w:style w:type="table" w:customStyle="1" w:styleId="GridTable1Light2">
    <w:name w:val="Grid Table 1 Light2"/>
    <w:basedOn w:val="TableNormal"/>
    <w:next w:val="GridTable1Light"/>
    <w:uiPriority w:val="46"/>
    <w:rsid w:val="00AA3FA5"/>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2">
    <w:name w:val="StyleTD22"/>
    <w:basedOn w:val="TableNormal"/>
    <w:uiPriority w:val="99"/>
    <w:rsid w:val="00AA3FA5"/>
    <w:pPr>
      <w:spacing w:after="0" w:line="240" w:lineRule="auto"/>
    </w:pPr>
    <w:rPr>
      <w:rFonts w:asciiTheme="minorHAnsi" w:hAnsiTheme="minorHAnsi"/>
      <w:sz w:val="22"/>
      <w:szCs w:val="22"/>
    </w:rPr>
    <w:tblPr/>
  </w:style>
  <w:style w:type="table" w:customStyle="1" w:styleId="TableGridLight2">
    <w:name w:val="Table Grid Light2"/>
    <w:basedOn w:val="TableNormal"/>
    <w:next w:val="TableGridLight"/>
    <w:uiPriority w:val="40"/>
    <w:rsid w:val="00AA3FA5"/>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2">
    <w:name w:val="Table Grid 12"/>
    <w:basedOn w:val="TableNormal"/>
    <w:next w:val="TableGrid1"/>
    <w:uiPriority w:val="99"/>
    <w:semiHidden/>
    <w:unhideWhenUsed/>
    <w:rsid w:val="00AA3FA5"/>
    <w:pPr>
      <w:tabs>
        <w:tab w:val="left" w:pos="284"/>
      </w:tabs>
      <w:spacing w:before="120" w:after="120" w:line="300" w:lineRule="auto"/>
    </w:pPr>
    <w:rPr>
      <w:rFonts w:asciiTheme="minorHAnsi" w:hAnsi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512">
    <w:name w:val="Table Grid512"/>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1">
    <w:name w:val="UB Table Grid11"/>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paragraph" w:customStyle="1" w:styleId="msonormal0">
    <w:name w:val="msonormal"/>
    <w:basedOn w:val="Normal"/>
    <w:uiPriority w:val="99"/>
    <w:rsid w:val="00AA3FA5"/>
    <w:pPr>
      <w:spacing w:before="100" w:beforeAutospacing="1" w:after="100" w:afterAutospacing="1"/>
    </w:pPr>
    <w:rPr>
      <w:lang w:eastAsia="en-AU"/>
    </w:rPr>
  </w:style>
  <w:style w:type="paragraph" w:customStyle="1" w:styleId="body0">
    <w:name w:val="body"/>
    <w:basedOn w:val="Normal"/>
    <w:uiPriority w:val="99"/>
    <w:rsid w:val="00AA3FA5"/>
    <w:rPr>
      <w:lang w:eastAsia="en-AU"/>
    </w:rPr>
  </w:style>
  <w:style w:type="paragraph" w:customStyle="1" w:styleId="AHPRAPreTableCopy">
    <w:name w:val="AHPRA Pre Table Copy"/>
    <w:basedOn w:val="Normal"/>
    <w:qFormat/>
    <w:rsid w:val="00AA3FA5"/>
    <w:pPr>
      <w:spacing w:after="40"/>
      <w:jc w:val="both"/>
    </w:pPr>
    <w:rPr>
      <w:rFonts w:asciiTheme="minorHAnsi" w:eastAsia="Times" w:hAnsiTheme="minorHAnsi"/>
      <w:sz w:val="18"/>
      <w:szCs w:val="18"/>
    </w:rPr>
  </w:style>
  <w:style w:type="character" w:customStyle="1" w:styleId="normaltextrun">
    <w:name w:val="normaltextrun"/>
    <w:basedOn w:val="DefaultParagraphFont"/>
    <w:rsid w:val="00AA3FA5"/>
  </w:style>
  <w:style w:type="character" w:customStyle="1" w:styleId="contextualspellingandgrammarerror">
    <w:name w:val="contextualspellingandgrammarerror"/>
    <w:basedOn w:val="DefaultParagraphFont"/>
    <w:rsid w:val="00AA3FA5"/>
  </w:style>
  <w:style w:type="table" w:customStyle="1" w:styleId="TableGrid20">
    <w:name w:val="Table Grid20"/>
    <w:basedOn w:val="TableNormal"/>
    <w:uiPriority w:val="39"/>
    <w:rsid w:val="00AA3FA5"/>
    <w:pPr>
      <w:spacing w:after="0" w:line="240" w:lineRule="auto"/>
    </w:pPr>
    <w:rPr>
      <w:rFonts w:eastAsia="Calibri"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A3FA5"/>
    <w:pPr>
      <w:spacing w:after="0" w:line="240" w:lineRule="auto"/>
    </w:pPr>
    <w:rPr>
      <w:rFonts w:asciiTheme="minorHAnsi" w:hAnsiTheme="minorHAnsi"/>
      <w:sz w:val="22"/>
      <w:szCs w:val="22"/>
    </w:rPr>
    <w:tblPr>
      <w:tblStyleRowBandSize w:val="1"/>
      <w:tblStyleColBandSize w:val="1"/>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ssessmentTable">
    <w:name w:val="Assessment Table"/>
    <w:basedOn w:val="TableNormal"/>
    <w:uiPriority w:val="99"/>
    <w:rsid w:val="00AA3FA5"/>
    <w:pPr>
      <w:spacing w:after="0" w:line="240" w:lineRule="auto"/>
    </w:pPr>
    <w:rPr>
      <w:rFonts w:asciiTheme="minorHAnsi" w:hAnsiTheme="minorHAnsi"/>
      <w:szCs w:val="22"/>
    </w:rPr>
    <w:tblPr>
      <w:tblInd w:w="0" w:type="nil"/>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numbering" w:customStyle="1" w:styleId="NoList3">
    <w:name w:val="No List3"/>
    <w:next w:val="NoList"/>
    <w:uiPriority w:val="99"/>
    <w:semiHidden/>
    <w:unhideWhenUsed/>
    <w:rsid w:val="00AA3FA5"/>
  </w:style>
  <w:style w:type="table" w:customStyle="1" w:styleId="eHUBTable-WithTopandSideHeadings3">
    <w:name w:val="eHUB Table - With Top and Side Headings3"/>
    <w:basedOn w:val="TableNormal"/>
    <w:rsid w:val="00AA3FA5"/>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4">
    <w:name w:val="Body - List Numbered4"/>
    <w:rsid w:val="00AA3FA5"/>
  </w:style>
  <w:style w:type="table" w:customStyle="1" w:styleId="eHUBTable-WithTopHeadings3">
    <w:name w:val="eHUB Table - With Top Headings3"/>
    <w:basedOn w:val="TableNormal"/>
    <w:rsid w:val="00AA3FA5"/>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UBTableGrid3">
    <w:name w:val="UB Table Grid3"/>
    <w:basedOn w:val="TableNormal"/>
    <w:next w:val="TableGrid"/>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3">
    <w:name w:val="eHUB Table - With Side Headings3"/>
    <w:basedOn w:val="TableNormal"/>
    <w:rsid w:val="00AA3FA5"/>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table" w:customStyle="1" w:styleId="Style13">
    <w:name w:val="Style13"/>
    <w:basedOn w:val="TableNormal"/>
    <w:uiPriority w:val="99"/>
    <w:rsid w:val="00AA3FA5"/>
    <w:pPr>
      <w:spacing w:after="0" w:line="240" w:lineRule="auto"/>
    </w:pPr>
    <w:rPr>
      <w:rFonts w:ascii="Arial" w:hAnsi="Arial"/>
      <w:sz w:val="20"/>
      <w:szCs w:val="22"/>
    </w:rPr>
    <w:tblPr/>
    <w:tblStylePr w:type="firstCol">
      <w:rPr>
        <w:rFonts w:ascii="Arial" w:hAnsi="Arial"/>
        <w:b/>
        <w:sz w:val="20"/>
      </w:rPr>
      <w:tblPr/>
      <w:tcPr>
        <w:shd w:val="clear" w:color="auto" w:fill="8DB3E2" w:themeFill="text2" w:themeFillTint="66"/>
      </w:tcPr>
    </w:tblStylePr>
  </w:style>
  <w:style w:type="table" w:customStyle="1" w:styleId="Style23">
    <w:name w:val="Style23"/>
    <w:basedOn w:val="TableGrid"/>
    <w:uiPriority w:val="99"/>
    <w:rsid w:val="00AA3FA5"/>
    <w:rPr>
      <w:rFonts w:asciiTheme="minorHAnsi" w:hAnsiTheme="minorHAnsi"/>
      <w:szCs w:val="22"/>
    </w:rPr>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3">
    <w:name w:val="Style33"/>
    <w:basedOn w:val="TableNormal"/>
    <w:uiPriority w:val="99"/>
    <w:rsid w:val="00AA3FA5"/>
    <w:pPr>
      <w:spacing w:before="40" w:after="100" w:afterAutospacing="1" w:line="240" w:lineRule="auto"/>
      <w:contextualSpacing/>
    </w:pPr>
    <w:rPr>
      <w:rFonts w:ascii="Arial" w:hAnsi="Arial"/>
      <w:sz w:val="20"/>
      <w:szCs w:val="22"/>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3">
    <w:name w:val="Style43"/>
    <w:basedOn w:val="TableNormal"/>
    <w:uiPriority w:val="99"/>
    <w:rsid w:val="00AA3FA5"/>
    <w:pPr>
      <w:spacing w:before="80" w:after="100" w:afterAutospacing="1" w:line="240" w:lineRule="auto"/>
    </w:pPr>
    <w:rPr>
      <w:rFonts w:ascii="Arial" w:hAnsi="Arial"/>
      <w:sz w:val="20"/>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5">
    <w:name w:val="StyleTD5"/>
    <w:basedOn w:val="TableNormal"/>
    <w:uiPriority w:val="99"/>
    <w:rsid w:val="00AA3FA5"/>
    <w:pPr>
      <w:spacing w:before="120" w:after="120" w:line="300" w:lineRule="auto"/>
    </w:pPr>
    <w:rPr>
      <w:rFonts w:asciiTheme="minorHAnsi" w:hAnsiTheme="minorHAnsi"/>
      <w:sz w:val="22"/>
      <w:szCs w:val="22"/>
    </w:rPr>
    <w:tblPr/>
    <w:tcPr>
      <w:vAlign w:val="center"/>
    </w:tcPr>
  </w:style>
  <w:style w:type="table" w:customStyle="1" w:styleId="GridTable1Light3">
    <w:name w:val="Grid Table 1 Light3"/>
    <w:basedOn w:val="TableNormal"/>
    <w:next w:val="GridTable1Light"/>
    <w:uiPriority w:val="46"/>
    <w:rsid w:val="00AA3FA5"/>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3">
    <w:name w:val="StyleTD23"/>
    <w:basedOn w:val="TableNormal"/>
    <w:uiPriority w:val="99"/>
    <w:rsid w:val="00AA3FA5"/>
    <w:pPr>
      <w:spacing w:after="0" w:line="240" w:lineRule="auto"/>
    </w:pPr>
    <w:rPr>
      <w:rFonts w:asciiTheme="minorHAnsi" w:hAnsiTheme="minorHAnsi"/>
      <w:sz w:val="22"/>
      <w:szCs w:val="22"/>
    </w:rPr>
    <w:tblPr/>
  </w:style>
  <w:style w:type="table" w:customStyle="1" w:styleId="TableGridLight3">
    <w:name w:val="Table Grid Light3"/>
    <w:basedOn w:val="TableNormal"/>
    <w:next w:val="TableGridLight"/>
    <w:uiPriority w:val="40"/>
    <w:rsid w:val="00AA3FA5"/>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3">
    <w:name w:val="Table Grid 13"/>
    <w:basedOn w:val="TableNormal"/>
    <w:next w:val="TableGrid1"/>
    <w:uiPriority w:val="99"/>
    <w:semiHidden/>
    <w:unhideWhenUsed/>
    <w:rsid w:val="00AA3FA5"/>
    <w:pPr>
      <w:tabs>
        <w:tab w:val="left" w:pos="284"/>
      </w:tabs>
      <w:spacing w:before="120" w:after="120" w:line="300" w:lineRule="auto"/>
    </w:pPr>
    <w:rPr>
      <w:rFonts w:asciiTheme="minorHAnsi" w:hAnsi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120">
    <w:name w:val="Table Grid12"/>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PlainTable11">
    <w:name w:val="Plain Table 11"/>
    <w:basedOn w:val="TableNormal"/>
    <w:next w:val="PlainTable1"/>
    <w:uiPriority w:val="99"/>
    <w:rsid w:val="00AA3FA5"/>
    <w:pPr>
      <w:spacing w:after="0" w:line="240" w:lineRule="auto"/>
    </w:pPr>
    <w:rPr>
      <w:rFonts w:asciiTheme="minorHAnsi" w:hAnsi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513">
    <w:name w:val="Table Grid513"/>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4">
    <w:name w:val="Table Grid4"/>
    <w:basedOn w:val="TableNormal"/>
    <w:next w:val="TableGrid"/>
    <w:uiPriority w:val="5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12">
    <w:name w:val="Table Grid Light12"/>
    <w:basedOn w:val="TableNormal"/>
    <w:uiPriority w:val="40"/>
    <w:rsid w:val="00AA3FA5"/>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4">
    <w:name w:val="No List4"/>
    <w:next w:val="NoList"/>
    <w:uiPriority w:val="99"/>
    <w:semiHidden/>
    <w:unhideWhenUsed/>
    <w:rsid w:val="00AA3FA5"/>
  </w:style>
  <w:style w:type="numbering" w:customStyle="1" w:styleId="Body-ListNumbered5">
    <w:name w:val="Body - List Numbered5"/>
    <w:rsid w:val="00AA3FA5"/>
  </w:style>
  <w:style w:type="table" w:customStyle="1" w:styleId="UBTableGrid4">
    <w:name w:val="UB Table Grid4"/>
    <w:basedOn w:val="TableNormal"/>
    <w:next w:val="TableGrid"/>
    <w:uiPriority w:val="39"/>
    <w:rsid w:val="00AA3FA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Style14">
    <w:name w:val="Style14"/>
    <w:basedOn w:val="TableNormal"/>
    <w:uiPriority w:val="99"/>
    <w:rsid w:val="00AA3FA5"/>
    <w:pPr>
      <w:spacing w:after="0" w:line="240" w:lineRule="auto"/>
    </w:pPr>
    <w:rPr>
      <w:rFonts w:ascii="Arial" w:hAnsi="Arial"/>
      <w:sz w:val="20"/>
      <w:szCs w:val="22"/>
    </w:rPr>
    <w:tblPr/>
    <w:tblStylePr w:type="firstCol">
      <w:rPr>
        <w:rFonts w:ascii="Arial" w:hAnsi="Arial"/>
        <w:b/>
        <w:sz w:val="20"/>
      </w:rPr>
      <w:tblPr/>
      <w:tcPr>
        <w:shd w:val="clear" w:color="auto" w:fill="8DB3E2" w:themeFill="text2" w:themeFillTint="66"/>
      </w:tcPr>
    </w:tblStylePr>
  </w:style>
  <w:style w:type="table" w:customStyle="1" w:styleId="Style24">
    <w:name w:val="Style24"/>
    <w:basedOn w:val="TableGrid"/>
    <w:uiPriority w:val="99"/>
    <w:rsid w:val="00AA3FA5"/>
    <w:rPr>
      <w:rFonts w:asciiTheme="minorHAnsi" w:hAnsiTheme="minorHAnsi"/>
      <w:szCs w:val="22"/>
    </w:rPr>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4">
    <w:name w:val="Style34"/>
    <w:basedOn w:val="TableNormal"/>
    <w:uiPriority w:val="99"/>
    <w:rsid w:val="00AA3FA5"/>
    <w:pPr>
      <w:spacing w:before="40" w:after="100" w:afterAutospacing="1" w:line="240" w:lineRule="auto"/>
      <w:contextualSpacing/>
    </w:pPr>
    <w:rPr>
      <w:rFonts w:ascii="Arial" w:hAnsi="Arial"/>
      <w:sz w:val="20"/>
      <w:szCs w:val="22"/>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4">
    <w:name w:val="Style44"/>
    <w:basedOn w:val="TableNormal"/>
    <w:uiPriority w:val="99"/>
    <w:rsid w:val="00AA3FA5"/>
    <w:pPr>
      <w:spacing w:before="80" w:after="100" w:afterAutospacing="1" w:line="240" w:lineRule="auto"/>
    </w:pPr>
    <w:rPr>
      <w:rFonts w:ascii="Arial" w:hAnsi="Arial"/>
      <w:sz w:val="20"/>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6">
    <w:name w:val="StyleTD6"/>
    <w:basedOn w:val="TableNormal"/>
    <w:uiPriority w:val="99"/>
    <w:rsid w:val="00AA3FA5"/>
    <w:pPr>
      <w:spacing w:before="120" w:after="120" w:line="300" w:lineRule="auto"/>
    </w:pPr>
    <w:rPr>
      <w:rFonts w:asciiTheme="minorHAnsi" w:hAnsiTheme="minorHAnsi"/>
      <w:sz w:val="22"/>
      <w:szCs w:val="22"/>
    </w:rPr>
    <w:tblPr/>
    <w:tcPr>
      <w:vAlign w:val="center"/>
    </w:tcPr>
  </w:style>
  <w:style w:type="table" w:customStyle="1" w:styleId="StyleTD24">
    <w:name w:val="StyleTD24"/>
    <w:basedOn w:val="TableNormal"/>
    <w:uiPriority w:val="99"/>
    <w:rsid w:val="00AA3FA5"/>
    <w:pPr>
      <w:spacing w:after="0" w:line="240" w:lineRule="auto"/>
    </w:pPr>
    <w:rPr>
      <w:rFonts w:asciiTheme="minorHAnsi" w:hAnsiTheme="minorHAnsi"/>
      <w:sz w:val="22"/>
      <w:szCs w:val="22"/>
    </w:rPr>
    <w:tblPr/>
  </w:style>
  <w:style w:type="table" w:customStyle="1" w:styleId="TableGrid14">
    <w:name w:val="Table Grid 14"/>
    <w:basedOn w:val="TableNormal"/>
    <w:next w:val="TableGrid1"/>
    <w:uiPriority w:val="99"/>
    <w:semiHidden/>
    <w:unhideWhenUsed/>
    <w:rsid w:val="00AA3FA5"/>
    <w:pPr>
      <w:tabs>
        <w:tab w:val="left" w:pos="284"/>
      </w:tabs>
      <w:spacing w:before="120" w:after="120" w:line="300" w:lineRule="auto"/>
    </w:pPr>
    <w:rPr>
      <w:rFonts w:asciiTheme="minorHAnsi" w:hAnsi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customStyle="1" w:styleId="3frnv7v1">
    <w:name w:val="_3frnv7v1"/>
    <w:basedOn w:val="DefaultParagraphFont"/>
    <w:rsid w:val="00AA3FA5"/>
    <w:rPr>
      <w:vanish/>
      <w:webHidden w:val="0"/>
      <w:specVanish/>
    </w:rPr>
  </w:style>
  <w:style w:type="character" w:customStyle="1" w:styleId="y2haltb">
    <w:name w:val="y2haltb"/>
    <w:basedOn w:val="DefaultParagraphFont"/>
    <w:rsid w:val="00AA3FA5"/>
  </w:style>
  <w:style w:type="character" w:customStyle="1" w:styleId="eadjc1o">
    <w:name w:val="eadjc1o"/>
    <w:basedOn w:val="DefaultParagraphFont"/>
    <w:rsid w:val="00AA3FA5"/>
  </w:style>
  <w:style w:type="character" w:customStyle="1" w:styleId="lwhbt6d1">
    <w:name w:val="lwhbt6d1"/>
    <w:basedOn w:val="DefaultParagraphFont"/>
    <w:rsid w:val="00AA3FA5"/>
    <w:rPr>
      <w:b/>
      <w:bCs/>
    </w:rPr>
  </w:style>
  <w:style w:type="character" w:customStyle="1" w:styleId="2ytngy2">
    <w:name w:val="_2ytngy2"/>
    <w:basedOn w:val="DefaultParagraphFont"/>
    <w:rsid w:val="00AA3FA5"/>
  </w:style>
  <w:style w:type="character" w:customStyle="1" w:styleId="2njvnpa">
    <w:name w:val="_2njvnpa"/>
    <w:basedOn w:val="DefaultParagraphFont"/>
    <w:rsid w:val="00AA3FA5"/>
  </w:style>
  <w:style w:type="character" w:styleId="Strong">
    <w:name w:val="Strong"/>
    <w:basedOn w:val="DefaultParagraphFont"/>
    <w:uiPriority w:val="22"/>
    <w:qFormat/>
    <w:rsid w:val="00AA3FA5"/>
    <w:rPr>
      <w:b/>
      <w:bCs/>
    </w:rPr>
  </w:style>
  <w:style w:type="character" w:styleId="HTMLCite">
    <w:name w:val="HTML Cite"/>
    <w:basedOn w:val="DefaultParagraphFont"/>
    <w:uiPriority w:val="99"/>
    <w:semiHidden/>
    <w:unhideWhenUsed/>
    <w:rsid w:val="00AA3FA5"/>
    <w:rPr>
      <w:i/>
      <w:iCs/>
    </w:rPr>
  </w:style>
  <w:style w:type="paragraph" w:customStyle="1" w:styleId="TableText">
    <w:name w:val="Table Text"/>
    <w:basedOn w:val="Normal"/>
    <w:uiPriority w:val="1"/>
    <w:qFormat/>
    <w:rsid w:val="00AA3FA5"/>
    <w:pPr>
      <w:spacing w:after="120" w:line="264" w:lineRule="auto"/>
    </w:pPr>
    <w:rPr>
      <w:rFonts w:asciiTheme="majorHAnsi" w:hAnsiTheme="majorHAnsi"/>
      <w:color w:val="404040" w:themeColor="text1" w:themeTint="BF"/>
      <w:sz w:val="22"/>
      <w:szCs w:val="22"/>
      <w:lang w:val="en-US"/>
    </w:rPr>
  </w:style>
  <w:style w:type="paragraph" w:customStyle="1" w:styleId="TableNumb-List">
    <w:name w:val="Table Numb-List"/>
    <w:autoRedefine/>
    <w:uiPriority w:val="1"/>
    <w:qFormat/>
    <w:rsid w:val="00AA3FA5"/>
    <w:pPr>
      <w:numPr>
        <w:numId w:val="7"/>
      </w:numPr>
      <w:spacing w:after="120" w:line="264" w:lineRule="auto"/>
      <w:contextualSpacing/>
      <w:textboxTightWrap w:val="allLines"/>
    </w:pPr>
    <w:rPr>
      <w:rFonts w:asciiTheme="majorHAnsi" w:hAnsiTheme="majorHAnsi"/>
      <w:color w:val="404040" w:themeColor="text1" w:themeTint="BF"/>
      <w:sz w:val="22"/>
      <w:szCs w:val="22"/>
      <w:lang w:val="en-US"/>
    </w:rPr>
  </w:style>
  <w:style w:type="paragraph" w:customStyle="1" w:styleId="TableRowHead">
    <w:name w:val="Table Row Head"/>
    <w:basedOn w:val="Normal"/>
    <w:uiPriority w:val="1"/>
    <w:qFormat/>
    <w:rsid w:val="00AA3FA5"/>
    <w:pPr>
      <w:contextualSpacing/>
    </w:pPr>
    <w:rPr>
      <w:rFonts w:ascii="Cambria" w:hAnsi="Cambria"/>
      <w:b/>
      <w:color w:val="434953"/>
      <w:sz w:val="22"/>
      <w:szCs w:val="22"/>
      <w:lang w:val="en-US"/>
    </w:rPr>
  </w:style>
  <w:style w:type="table" w:customStyle="1" w:styleId="TableGridLight4">
    <w:name w:val="Table Grid Light4"/>
    <w:basedOn w:val="TableNormal"/>
    <w:next w:val="TableGridLight"/>
    <w:uiPriority w:val="99"/>
    <w:rsid w:val="00AA3FA5"/>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numbering" w:customStyle="1" w:styleId="NoList5">
    <w:name w:val="No List5"/>
    <w:next w:val="NoList"/>
    <w:uiPriority w:val="99"/>
    <w:semiHidden/>
    <w:unhideWhenUsed/>
    <w:rsid w:val="00AA3FA5"/>
  </w:style>
  <w:style w:type="table" w:customStyle="1" w:styleId="ARATable11">
    <w:name w:val="ARA Table11"/>
    <w:basedOn w:val="TableNormal"/>
    <w:next w:val="TableGrid"/>
    <w:rsid w:val="00AA3FA5"/>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RATable111">
    <w:name w:val="ARA Table111"/>
    <w:basedOn w:val="TableNormal"/>
    <w:next w:val="TableGrid"/>
    <w:rsid w:val="00AA3FA5"/>
    <w:pPr>
      <w:spacing w:before="120" w:after="120" w:line="240" w:lineRule="auto"/>
    </w:pPr>
    <w:rPr>
      <w:rFonts w:cs="Microsoft Himalaya"/>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numbering" w:customStyle="1" w:styleId="NoList111">
    <w:name w:val="No List111"/>
    <w:next w:val="NoList"/>
    <w:uiPriority w:val="99"/>
    <w:semiHidden/>
    <w:unhideWhenUsed/>
    <w:rsid w:val="00AA3FA5"/>
  </w:style>
  <w:style w:type="paragraph" w:customStyle="1" w:styleId="Heading11">
    <w:name w:val="Heading 11"/>
    <w:next w:val="Normal"/>
    <w:uiPriority w:val="9"/>
    <w:qFormat/>
    <w:rsid w:val="00AA3FA5"/>
    <w:pPr>
      <w:spacing w:before="120" w:after="120" w:line="600" w:lineRule="exact"/>
      <w:outlineLvl w:val="0"/>
    </w:pPr>
    <w:rPr>
      <w:rFonts w:eastAsia="Times New Roman" w:cs="Calibri"/>
      <w:noProof/>
      <w:color w:val="2D739F"/>
      <w:kern w:val="22"/>
      <w:sz w:val="44"/>
      <w:szCs w:val="40"/>
      <w:lang w:eastAsia="en-AU"/>
    </w:rPr>
  </w:style>
  <w:style w:type="paragraph" w:customStyle="1" w:styleId="Heading71">
    <w:name w:val="Heading 71"/>
    <w:basedOn w:val="Normal"/>
    <w:next w:val="Normal"/>
    <w:uiPriority w:val="9"/>
    <w:unhideWhenUsed/>
    <w:rsid w:val="00AA3FA5"/>
    <w:pPr>
      <w:keepNext/>
      <w:keepLines/>
      <w:spacing w:before="200"/>
      <w:outlineLvl w:val="6"/>
    </w:pPr>
    <w:rPr>
      <w:rFonts w:ascii="Cambria" w:eastAsia="MS Gothic" w:hAnsi="Cambria" w:cs="Microsoft Himalaya"/>
      <w:i/>
      <w:iCs/>
      <w:color w:val="404040"/>
    </w:rPr>
  </w:style>
  <w:style w:type="numbering" w:customStyle="1" w:styleId="NoList1111">
    <w:name w:val="No List1111"/>
    <w:next w:val="NoList"/>
    <w:uiPriority w:val="99"/>
    <w:semiHidden/>
    <w:unhideWhenUsed/>
    <w:rsid w:val="00AA3FA5"/>
  </w:style>
  <w:style w:type="table" w:customStyle="1" w:styleId="eHUBTable-WithTopandSideHeadings4">
    <w:name w:val="eHUB Table - With Top and Side Headings4"/>
    <w:basedOn w:val="TableNormal"/>
    <w:rsid w:val="00AA3FA5"/>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insideV w:val="single" w:sz="2" w:space="0" w:color="D9D9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insideV w:val="single" w:sz="2" w:space="0" w:color="A6A6A6"/>
        </w:tcBorders>
        <w:shd w:val="clear" w:color="auto" w:fill="D3E6F5"/>
      </w:tcPr>
    </w:tblStylePr>
    <w:tblStylePr w:type="firstCol">
      <w:rPr>
        <w:rFonts w:ascii="Arial" w:hAnsi="Arial"/>
        <w:b/>
        <w:color w:val="808080"/>
        <w:sz w:val="22"/>
      </w:rPr>
    </w:tblStylePr>
  </w:style>
  <w:style w:type="numbering" w:customStyle="1" w:styleId="Body-ListNumbered6">
    <w:name w:val="Body - List Numbered6"/>
    <w:rsid w:val="00AA3FA5"/>
    <w:pPr>
      <w:numPr>
        <w:numId w:val="6"/>
      </w:numPr>
    </w:pPr>
  </w:style>
  <w:style w:type="table" w:customStyle="1" w:styleId="eHUBTable-WithTopHeadings4">
    <w:name w:val="eHUB Table - With Top Headings4"/>
    <w:basedOn w:val="TableNormal"/>
    <w:rsid w:val="00AA3FA5"/>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insideH w:val="single" w:sz="2" w:space="0" w:color="D9D9D9"/>
        <w:insideV w:val="single" w:sz="2" w:space="0" w:color="D9D9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TableGrid130">
    <w:name w:val="Table Grid13"/>
    <w:basedOn w:val="TableNormal"/>
    <w:next w:val="TableGrid"/>
    <w:uiPriority w:val="39"/>
    <w:rsid w:val="00AA3FA5"/>
    <w:pPr>
      <w:spacing w:before="120" w:after="120" w:line="240" w:lineRule="auto"/>
    </w:pPr>
    <w:rPr>
      <w:rFonts w:cs="Times New Roman"/>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rPr>
      <w:cantSplit/>
    </w:trPr>
    <w:tcPr>
      <w:vAlign w:val="center"/>
    </w:tcPr>
    <w:tblStylePr w:type="firstRow">
      <w:pPr>
        <w:wordWrap/>
        <w:spacing w:beforeLines="0" w:before="120" w:beforeAutospacing="0" w:afterLines="0" w:after="120" w:afterAutospacing="0" w:line="300" w:lineRule="auto"/>
        <w:jc w:val="left"/>
      </w:pPr>
      <w:rPr>
        <w:rFonts w:ascii="Calibri" w:hAnsi="Calibri"/>
        <w:b/>
        <w:color w:val="FFFFFF"/>
        <w:sz w:val="24"/>
      </w:rPr>
      <w:tblPr/>
      <w:tcPr>
        <w:shd w:val="clear" w:color="auto" w:fill="2D739F"/>
      </w:tcPr>
    </w:tblStylePr>
    <w:tblStylePr w:type="lastRow">
      <w:rPr>
        <w:rFonts w:ascii="Calibri" w:hAnsi="Calibri"/>
        <w:sz w:val="22"/>
      </w:rPr>
    </w:tblStylePr>
  </w:style>
  <w:style w:type="table" w:customStyle="1" w:styleId="eHUBTable-WithSideHeadings4">
    <w:name w:val="eHUB Table - With Side Headings4"/>
    <w:basedOn w:val="TableNormal"/>
    <w:rsid w:val="00AA3FA5"/>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insideV w:val="single" w:sz="2" w:space="0" w:color="D9D9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insideV w:val="single" w:sz="2" w:space="0" w:color="A6A6A6"/>
        </w:tcBorders>
        <w:shd w:val="clear" w:color="auto" w:fill="FFFFFF"/>
      </w:tcPr>
    </w:tblStylePr>
    <w:tblStylePr w:type="firstCol">
      <w:rPr>
        <w:b/>
        <w:color w:val="687C56"/>
      </w:rPr>
      <w:tblPr/>
      <w:tcPr>
        <w:tcBorders>
          <w:right w:val="single" w:sz="2" w:space="0" w:color="A6A6A6"/>
          <w:insideH w:val="single" w:sz="2" w:space="0" w:color="A6A6A6"/>
        </w:tcBorders>
        <w:shd w:val="clear" w:color="auto" w:fill="D3E6F5"/>
      </w:tcPr>
    </w:tblStylePr>
    <w:tblStylePr w:type="neCell">
      <w:tblPr/>
      <w:tcPr>
        <w:tcBorders>
          <w:top w:val="single" w:sz="2" w:space="0" w:color="0076B8"/>
          <w:left w:val="single" w:sz="2" w:space="0" w:color="D9D9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insideH w:val="single" w:sz="2" w:space="0" w:color="A6A6A6"/>
        </w:tcBorders>
        <w:shd w:val="clear" w:color="auto" w:fill="D3E6F5"/>
      </w:tcPr>
    </w:tblStylePr>
  </w:style>
  <w:style w:type="table" w:customStyle="1" w:styleId="Style15">
    <w:name w:val="Style15"/>
    <w:basedOn w:val="TableNormal"/>
    <w:uiPriority w:val="99"/>
    <w:rsid w:val="00AA3FA5"/>
    <w:pPr>
      <w:spacing w:after="0" w:line="240" w:lineRule="auto"/>
    </w:pPr>
    <w:rPr>
      <w:rFonts w:ascii="Arial" w:hAnsi="Arial" w:cs="Times New Roman"/>
      <w:sz w:val="20"/>
    </w:rPr>
    <w:tblPr/>
    <w:tblStylePr w:type="firstCol">
      <w:rPr>
        <w:rFonts w:ascii="Arial" w:hAnsi="Arial"/>
        <w:b/>
        <w:sz w:val="20"/>
      </w:rPr>
      <w:tblPr/>
      <w:tcPr>
        <w:shd w:val="clear" w:color="auto" w:fill="8DB3E2"/>
      </w:tcPr>
    </w:tblStylePr>
  </w:style>
  <w:style w:type="table" w:customStyle="1" w:styleId="Style25">
    <w:name w:val="Style25"/>
    <w:basedOn w:val="TableGrid"/>
    <w:uiPriority w:val="99"/>
    <w:rsid w:val="00AA3FA5"/>
    <w:rPr>
      <w:rFonts w:eastAsia="Calibri" w:cs="Times New Roman"/>
      <w:lang w:eastAsia="en-AU"/>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wordWrap/>
        <w:spacing w:beforeLines="0" w:before="120" w:beforeAutospacing="0" w:afterLines="0" w:after="120" w:afterAutospacing="0" w:line="300" w:lineRule="auto"/>
        <w:jc w:val="center"/>
      </w:pPr>
      <w:rPr>
        <w:rFonts w:ascii="Arial" w:hAnsi="Arial"/>
        <w:b w:val="0"/>
        <w:color w:val="FFFFFF"/>
        <w:sz w:val="20"/>
      </w:rPr>
      <w:tblPr/>
      <w:trPr>
        <w:tblHeader/>
      </w:trPr>
      <w:tcPr>
        <w:shd w:val="clear" w:color="auto" w:fill="8DB3E2"/>
      </w:tcPr>
    </w:tblStylePr>
    <w:tblStylePr w:type="lastRow">
      <w:rPr>
        <w:rFonts w:ascii="Calibri" w:hAnsi="Calibri"/>
        <w:sz w:val="22"/>
      </w:rPr>
    </w:tblStylePr>
    <w:tblStylePr w:type="firstCol">
      <w:rPr>
        <w:rFonts w:ascii="Arial" w:hAnsi="Arial"/>
        <w:b/>
        <w:sz w:val="20"/>
      </w:rPr>
      <w:tblPr/>
      <w:tcPr>
        <w:shd w:val="clear" w:color="auto" w:fill="8DB3E2"/>
      </w:tcPr>
    </w:tblStylePr>
  </w:style>
  <w:style w:type="table" w:customStyle="1" w:styleId="Style35">
    <w:name w:val="Style35"/>
    <w:basedOn w:val="TableNormal"/>
    <w:uiPriority w:val="99"/>
    <w:rsid w:val="00AA3FA5"/>
    <w:pPr>
      <w:spacing w:before="40" w:after="100" w:afterAutospacing="1" w:line="240" w:lineRule="auto"/>
      <w:contextualSpacing/>
    </w:pPr>
    <w:rPr>
      <w:rFonts w:ascii="Arial" w:hAnsi="Arial" w:cs="Times New Roman"/>
      <w:sz w:val="20"/>
    </w:rPr>
    <w:tblPr>
      <w:tblStyleRowBandSize w:val="1"/>
      <w:tblStyleColBandSize w:val="1"/>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Col">
      <w:pPr>
        <w:wordWrap/>
        <w:jc w:val="center"/>
      </w:pPr>
      <w:rPr>
        <w:rFonts w:ascii="Arial" w:hAnsi="Arial"/>
        <w:b/>
        <w:sz w:val="20"/>
      </w:rPr>
      <w:tblPr/>
      <w:tcPr>
        <w:shd w:val="clear" w:color="auto" w:fill="F2F2F2"/>
      </w:tcPr>
    </w:tblStylePr>
    <w:tblStylePr w:type="band1Vert">
      <w:pPr>
        <w:wordWrap/>
        <w:spacing w:beforeLines="0" w:beforeAutospacing="0"/>
      </w:pPr>
    </w:tblStylePr>
  </w:style>
  <w:style w:type="table" w:customStyle="1" w:styleId="Style45">
    <w:name w:val="Style45"/>
    <w:basedOn w:val="TableNormal"/>
    <w:uiPriority w:val="99"/>
    <w:rsid w:val="00AA3FA5"/>
    <w:pPr>
      <w:spacing w:before="80" w:after="100" w:afterAutospacing="1" w:line="240" w:lineRule="auto"/>
    </w:pPr>
    <w:rPr>
      <w:rFonts w:ascii="Arial" w:hAnsi="Arial" w:cs="Times New Roman"/>
      <w:sz w:val="20"/>
    </w:rPr>
    <w:tblPr>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Pr>
    <w:tblStylePr w:type="firstRow">
      <w:pPr>
        <w:wordWrap/>
        <w:jc w:val="center"/>
      </w:pPr>
      <w:rPr>
        <w:rFonts w:ascii="Arial" w:hAnsi="Arial"/>
        <w:b/>
        <w:sz w:val="20"/>
      </w:rPr>
      <w:tblPr/>
      <w:tcPr>
        <w:shd w:val="clear" w:color="auto" w:fill="F2F2F2"/>
      </w:tcPr>
    </w:tblStylePr>
    <w:tblStylePr w:type="firstCol">
      <w:pPr>
        <w:wordWrap/>
        <w:jc w:val="center"/>
      </w:pPr>
      <w:rPr>
        <w:rFonts w:ascii="Arial" w:hAnsi="Arial"/>
        <w:b/>
        <w:sz w:val="20"/>
      </w:rPr>
      <w:tblPr/>
      <w:tcPr>
        <w:shd w:val="clear" w:color="auto" w:fill="F2F2F2"/>
      </w:tcPr>
    </w:tblStylePr>
  </w:style>
  <w:style w:type="paragraph" w:customStyle="1" w:styleId="TOCHeading1">
    <w:name w:val="TOC Heading1"/>
    <w:basedOn w:val="Heading1"/>
    <w:next w:val="Normal"/>
    <w:uiPriority w:val="39"/>
    <w:unhideWhenUsed/>
    <w:qFormat/>
    <w:rsid w:val="00AA3FA5"/>
    <w:pPr>
      <w:keepNext/>
      <w:keepLines/>
      <w:spacing w:before="240" w:after="0" w:line="259" w:lineRule="auto"/>
    </w:pPr>
    <w:rPr>
      <w:rFonts w:cs="Calibri"/>
    </w:rPr>
  </w:style>
  <w:style w:type="paragraph" w:customStyle="1" w:styleId="Title1">
    <w:name w:val="Title1"/>
    <w:basedOn w:val="Normal"/>
    <w:next w:val="Normal"/>
    <w:uiPriority w:val="10"/>
    <w:rsid w:val="00AA3FA5"/>
    <w:pPr>
      <w:pBdr>
        <w:bottom w:val="single" w:sz="8" w:space="4" w:color="4F81BD"/>
      </w:pBdr>
      <w:spacing w:after="300"/>
      <w:contextualSpacing/>
    </w:pPr>
    <w:rPr>
      <w:rFonts w:ascii="Cambria" w:eastAsia="MS Gothic" w:hAnsi="Cambria" w:cs="Microsoft Himalaya"/>
      <w:color w:val="0057B8"/>
      <w:spacing w:val="5"/>
      <w:kern w:val="28"/>
      <w:sz w:val="52"/>
      <w:szCs w:val="52"/>
    </w:rPr>
  </w:style>
  <w:style w:type="character" w:customStyle="1" w:styleId="FollowedHyperlink1">
    <w:name w:val="FollowedHyperlink1"/>
    <w:basedOn w:val="DefaultParagraphFont"/>
    <w:uiPriority w:val="99"/>
    <w:semiHidden/>
    <w:unhideWhenUsed/>
    <w:rsid w:val="00AA3FA5"/>
    <w:rPr>
      <w:color w:val="800080"/>
      <w:u w:val="single"/>
    </w:rPr>
  </w:style>
  <w:style w:type="table" w:customStyle="1" w:styleId="StyleTD7">
    <w:name w:val="StyleTD7"/>
    <w:basedOn w:val="TableNormal"/>
    <w:uiPriority w:val="99"/>
    <w:rsid w:val="00AA3FA5"/>
    <w:pPr>
      <w:spacing w:before="120" w:after="120" w:line="300" w:lineRule="auto"/>
    </w:pPr>
    <w:rPr>
      <w:rFonts w:cs="Times New Roman"/>
    </w:rPr>
    <w:tblPr/>
    <w:tcPr>
      <w:vAlign w:val="center"/>
    </w:tcPr>
  </w:style>
  <w:style w:type="table" w:customStyle="1" w:styleId="GridTable1Light111">
    <w:name w:val="Grid Table 1 Light111"/>
    <w:basedOn w:val="TableNormal"/>
    <w:next w:val="GridTable1Light"/>
    <w:uiPriority w:val="46"/>
    <w:rsid w:val="00AA3FA5"/>
    <w:pPr>
      <w:spacing w:after="0" w:line="240" w:lineRule="auto"/>
    </w:pPr>
    <w:rPr>
      <w:rFonts w:cs="Times New Roman"/>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StyleTD25">
    <w:name w:val="StyleTD25"/>
    <w:basedOn w:val="TableNormal"/>
    <w:uiPriority w:val="99"/>
    <w:rsid w:val="00AA3FA5"/>
    <w:pPr>
      <w:spacing w:after="0" w:line="240" w:lineRule="auto"/>
    </w:pPr>
    <w:rPr>
      <w:rFonts w:cs="Times New Roman"/>
    </w:rPr>
    <w:tblPr/>
  </w:style>
  <w:style w:type="table" w:customStyle="1" w:styleId="TableGridLight13">
    <w:name w:val="Table Grid Light13"/>
    <w:basedOn w:val="TableNormal"/>
    <w:next w:val="TableGridLight"/>
    <w:uiPriority w:val="40"/>
    <w:rsid w:val="00AA3FA5"/>
    <w:pPr>
      <w:spacing w:after="0" w:line="240" w:lineRule="auto"/>
    </w:pPr>
    <w:rPr>
      <w:rFonts w:cs="Times New Roman"/>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table" w:customStyle="1" w:styleId="TableGrid15">
    <w:name w:val="Table Grid 15"/>
    <w:basedOn w:val="TableNormal"/>
    <w:next w:val="TableGrid1"/>
    <w:uiPriority w:val="99"/>
    <w:semiHidden/>
    <w:unhideWhenUsed/>
    <w:rsid w:val="00AA3FA5"/>
    <w:pPr>
      <w:tabs>
        <w:tab w:val="left" w:pos="284"/>
      </w:tabs>
      <w:spacing w:before="120" w:after="120" w:line="300" w:lineRule="auto"/>
    </w:pPr>
    <w:rPr>
      <w:rFonts w:cs="Times New Roman"/>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OC4">
    <w:name w:val="toc 4"/>
    <w:basedOn w:val="Normal"/>
    <w:next w:val="Normal"/>
    <w:autoRedefine/>
    <w:uiPriority w:val="39"/>
    <w:unhideWhenUsed/>
    <w:rsid w:val="00AA3FA5"/>
    <w:pPr>
      <w:tabs>
        <w:tab w:val="right" w:leader="dot" w:pos="9016"/>
      </w:tabs>
      <w:spacing w:after="100"/>
      <w:ind w:left="720"/>
    </w:pPr>
    <w:rPr>
      <w:bCs/>
      <w:noProof/>
    </w:rPr>
  </w:style>
  <w:style w:type="paragraph" w:customStyle="1" w:styleId="AHPRASource">
    <w:name w:val="AHPRA Source"/>
    <w:basedOn w:val="Normal"/>
    <w:qFormat/>
    <w:rsid w:val="00AA3FA5"/>
    <w:pPr>
      <w:spacing w:after="120"/>
      <w:ind w:left="3969"/>
      <w:jc w:val="right"/>
    </w:pPr>
    <w:rPr>
      <w:rFonts w:eastAsia="Times"/>
      <w:sz w:val="16"/>
      <w:szCs w:val="22"/>
    </w:rPr>
  </w:style>
  <w:style w:type="table" w:customStyle="1" w:styleId="AHPRATAblewithgrid">
    <w:name w:val="AHPRA TAble with grid"/>
    <w:basedOn w:val="TableNormal"/>
    <w:uiPriority w:val="99"/>
    <w:rsid w:val="00AA3FA5"/>
    <w:pPr>
      <w:spacing w:before="60" w:after="60" w:line="360" w:lineRule="auto"/>
      <w:ind w:left="57" w:right="57"/>
    </w:pPr>
    <w:rPr>
      <w:rFonts w:ascii="Gotham" w:hAnsi="Gotham" w:cs="Times New Roman"/>
      <w:b/>
      <w:bCs/>
      <w:sz w:val="20"/>
      <w:szCs w:val="22"/>
    </w:rPr>
    <w:tblPr>
      <w:tblBorders>
        <w:top w:val="single" w:sz="8" w:space="0" w:color="0057B8"/>
        <w:left w:val="single" w:sz="8" w:space="0" w:color="0057B8"/>
        <w:bottom w:val="single" w:sz="8" w:space="0" w:color="0057B8"/>
        <w:right w:val="single" w:sz="8" w:space="0" w:color="0057B8"/>
        <w:insideH w:val="single" w:sz="8" w:space="0" w:color="0057B8"/>
        <w:insideV w:val="single" w:sz="8" w:space="0" w:color="0057B8"/>
      </w:tblBorders>
      <w:tblCellMar>
        <w:left w:w="28" w:type="dxa"/>
        <w:right w:w="28" w:type="dxa"/>
      </w:tblCellMar>
    </w:tblPr>
    <w:tcPr>
      <w:shd w:val="clear" w:color="auto" w:fill="FFFFFF"/>
      <w:tcMar>
        <w:top w:w="57" w:type="dxa"/>
        <w:bottom w:w="57" w:type="dxa"/>
      </w:tcMar>
      <w:vAlign w:val="center"/>
    </w:tcPr>
    <w:tblStylePr w:type="firstRow">
      <w:pPr>
        <w:wordWrap/>
        <w:spacing w:beforeLines="60" w:before="60" w:beforeAutospacing="0" w:afterLines="60" w:after="60" w:afterAutospacing="0"/>
        <w:ind w:leftChars="0" w:left="57" w:rightChars="0" w:right="57"/>
      </w:pPr>
      <w:rPr>
        <w:rFonts w:ascii="Al Bayan Plain" w:hAnsi="Al Bayan Plain"/>
        <w:b/>
        <w:bCs/>
        <w:i w:val="0"/>
        <w:iCs w:val="0"/>
        <w:caps/>
        <w:smallCaps w:val="0"/>
        <w:strike w:val="0"/>
        <w:dstrike w:val="0"/>
        <w:vanish w:val="0"/>
        <w:color w:val="FFFFFF"/>
        <w:sz w:val="28"/>
        <w:vertAlign w:val="baseline"/>
      </w:rPr>
      <w:tblPr/>
      <w:tcPr>
        <w:shd w:val="clear" w:color="auto" w:fill="0057B8"/>
      </w:tcPr>
    </w:tblStylePr>
  </w:style>
  <w:style w:type="character" w:customStyle="1" w:styleId="Heading1Char1">
    <w:name w:val="Heading 1 Char1"/>
    <w:basedOn w:val="DefaultParagraphFont"/>
    <w:uiPriority w:val="9"/>
    <w:rsid w:val="00AA3FA5"/>
    <w:rPr>
      <w:rFonts w:ascii="Calibri Light" w:eastAsia="Times New Roman" w:hAnsi="Calibri Light" w:cs="Times New Roman"/>
      <w:color w:val="2E74B5"/>
      <w:sz w:val="32"/>
      <w:szCs w:val="32"/>
    </w:rPr>
  </w:style>
  <w:style w:type="table" w:customStyle="1" w:styleId="ARATable2">
    <w:name w:val="ARA Table2"/>
    <w:basedOn w:val="TableNormal"/>
    <w:next w:val="TableGrid"/>
    <w:rsid w:val="00AA3FA5"/>
    <w:pPr>
      <w:spacing w:after="0" w:line="240" w:lineRule="auto"/>
    </w:pPr>
    <w:rPr>
      <w:rFonts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7Char1">
    <w:name w:val="Heading 7 Char1"/>
    <w:basedOn w:val="DefaultParagraphFont"/>
    <w:uiPriority w:val="9"/>
    <w:semiHidden/>
    <w:rsid w:val="00AA3FA5"/>
    <w:rPr>
      <w:rFonts w:ascii="Calibri Light" w:eastAsia="Times New Roman" w:hAnsi="Calibri Light" w:cs="Times New Roman"/>
      <w:i/>
      <w:iCs/>
      <w:color w:val="1F4D78"/>
    </w:rPr>
  </w:style>
  <w:style w:type="character" w:customStyle="1" w:styleId="TitleChar1">
    <w:name w:val="Title Char1"/>
    <w:basedOn w:val="DefaultParagraphFont"/>
    <w:uiPriority w:val="10"/>
    <w:rsid w:val="00AA3FA5"/>
    <w:rPr>
      <w:rFonts w:ascii="Cambria" w:eastAsia="Times New Roman" w:hAnsi="Cambria" w:cs="Times New Roman"/>
      <w:spacing w:val="-10"/>
      <w:kern w:val="28"/>
      <w:sz w:val="56"/>
      <w:szCs w:val="56"/>
      <w:lang w:eastAsia="zh-CN"/>
    </w:rPr>
  </w:style>
  <w:style w:type="character" w:customStyle="1" w:styleId="FollowedHyperlink2">
    <w:name w:val="FollowedHyperlink2"/>
    <w:basedOn w:val="DefaultParagraphFont"/>
    <w:uiPriority w:val="99"/>
    <w:semiHidden/>
    <w:unhideWhenUsed/>
    <w:rsid w:val="00AA3FA5"/>
    <w:rPr>
      <w:color w:val="954F72"/>
      <w:u w:val="single"/>
    </w:rPr>
  </w:style>
  <w:style w:type="table" w:customStyle="1" w:styleId="GridTable1Light21">
    <w:name w:val="Grid Table 1 Light21"/>
    <w:basedOn w:val="TableNormal"/>
    <w:next w:val="GridTable1Light"/>
    <w:uiPriority w:val="46"/>
    <w:rsid w:val="00AA3FA5"/>
    <w:pPr>
      <w:spacing w:after="0" w:line="240" w:lineRule="auto"/>
    </w:pPr>
    <w:rPr>
      <w:rFonts w:cs="Times New Roman"/>
      <w:sz w:val="22"/>
      <w:szCs w:val="22"/>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Light21">
    <w:name w:val="Table Grid Light21"/>
    <w:basedOn w:val="TableNormal"/>
    <w:next w:val="TableGridLight"/>
    <w:uiPriority w:val="40"/>
    <w:rsid w:val="00AA3FA5"/>
    <w:pPr>
      <w:spacing w:after="0" w:line="240" w:lineRule="auto"/>
    </w:pPr>
    <w:rPr>
      <w:rFonts w:cs="Times New Roman"/>
      <w:sz w:val="22"/>
      <w:szCs w:val="22"/>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OCHeading2">
    <w:name w:val="TOC Heading2"/>
    <w:basedOn w:val="Heading1"/>
    <w:next w:val="Normal"/>
    <w:uiPriority w:val="39"/>
    <w:unhideWhenUsed/>
    <w:qFormat/>
    <w:rsid w:val="00AA3FA5"/>
    <w:pPr>
      <w:keepNext/>
      <w:keepLines/>
      <w:spacing w:before="240" w:after="0" w:line="259" w:lineRule="auto"/>
      <w:outlineLvl w:val="9"/>
    </w:pPr>
    <w:rPr>
      <w:rFonts w:ascii="Calibri Light" w:hAnsi="Calibri Light" w:cs="Times New Roman"/>
      <w:noProof w:val="0"/>
      <w:color w:val="2E74B5"/>
      <w:kern w:val="0"/>
      <w:sz w:val="32"/>
      <w:szCs w:val="32"/>
      <w:lang w:val="en-US" w:eastAsia="en-US"/>
    </w:rPr>
  </w:style>
  <w:style w:type="paragraph" w:customStyle="1" w:styleId="Bodycopy">
    <w:name w:val="Bodycopy"/>
    <w:link w:val="BodycopyChar"/>
    <w:qFormat/>
    <w:rsid w:val="00AA3FA5"/>
    <w:pPr>
      <w:spacing w:after="120" w:line="240" w:lineRule="auto"/>
    </w:pPr>
    <w:rPr>
      <w:rFonts w:eastAsia="Calibri" w:cs="Times New Roman"/>
      <w:color w:val="404040"/>
      <w:sz w:val="22"/>
      <w:szCs w:val="22"/>
    </w:rPr>
  </w:style>
  <w:style w:type="character" w:customStyle="1" w:styleId="BodycopyChar">
    <w:name w:val="Bodycopy Char"/>
    <w:link w:val="Bodycopy"/>
    <w:rsid w:val="00AA3FA5"/>
    <w:rPr>
      <w:rFonts w:eastAsia="Calibri" w:cs="Times New Roman"/>
      <w:color w:val="404040"/>
      <w:sz w:val="22"/>
      <w:szCs w:val="22"/>
    </w:rPr>
  </w:style>
  <w:style w:type="table" w:customStyle="1" w:styleId="GridTable1Light4">
    <w:name w:val="Grid Table 1 Light4"/>
    <w:basedOn w:val="TableNormal"/>
    <w:next w:val="GridTable1Light"/>
    <w:uiPriority w:val="46"/>
    <w:rsid w:val="00AA3FA5"/>
    <w:pPr>
      <w:spacing w:after="0" w:line="240" w:lineRule="auto"/>
    </w:pPr>
    <w:rPr>
      <w:rFonts w:ascii="Times New Roman" w:hAnsi="Times New Roman" w:cs="Times New Roman"/>
      <w:sz w:val="20"/>
      <w:szCs w:val="20"/>
    </w:rPr>
    <w:tblPr>
      <w:tblStyleRowBandSize w:val="1"/>
      <w:tblStyleColBandSize w:val="1"/>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Pr>
    <w:tblStylePr w:type="firstRow">
      <w:rPr>
        <w:b/>
        <w:bCs/>
      </w:rPr>
      <w:tblPr/>
      <w:tcPr>
        <w:tcBorders>
          <w:bottom w:val="single" w:sz="12" w:space="0" w:color="666666"/>
        </w:tcBorders>
      </w:tcPr>
    </w:tblStylePr>
    <w:tblStylePr w:type="lastRow">
      <w:rPr>
        <w:b/>
        <w:bCs/>
      </w:rPr>
      <w:tblPr/>
      <w:tcPr>
        <w:tcBorders>
          <w:top w:val="double" w:sz="2" w:space="0" w:color="666666"/>
        </w:tcBorders>
      </w:tcPr>
    </w:tblStylePr>
    <w:tblStylePr w:type="firstCol">
      <w:rPr>
        <w:b/>
        <w:bCs/>
      </w:rPr>
    </w:tblStylePr>
    <w:tblStylePr w:type="lastCol">
      <w:rPr>
        <w:b/>
        <w:bCs/>
      </w:rPr>
    </w:tblStylePr>
  </w:style>
  <w:style w:type="table" w:customStyle="1" w:styleId="TableGridLight5">
    <w:name w:val="Table Grid Light5"/>
    <w:basedOn w:val="TableNormal"/>
    <w:next w:val="TableGridLight"/>
    <w:uiPriority w:val="40"/>
    <w:rsid w:val="00AA3FA5"/>
    <w:pPr>
      <w:spacing w:after="0" w:line="240" w:lineRule="auto"/>
    </w:pPr>
    <w:rPr>
      <w:rFonts w:ascii="Times New Roman" w:hAnsi="Times New Roman" w:cs="Times New Roman"/>
      <w:sz w:val="20"/>
      <w:szCs w:val="20"/>
    </w:rPr>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numbering" w:customStyle="1" w:styleId="Body-ListNumbered7">
    <w:name w:val="Body - List Numbered7"/>
    <w:rsid w:val="00BB31C8"/>
    <w:pPr>
      <w:numPr>
        <w:numId w:val="1"/>
      </w:numPr>
    </w:pPr>
  </w:style>
  <w:style w:type="table" w:customStyle="1" w:styleId="UBTableGrid5">
    <w:name w:val="UB Table Grid5"/>
    <w:basedOn w:val="TableNormal"/>
    <w:next w:val="TableGrid"/>
    <w:uiPriority w:val="39"/>
    <w:rsid w:val="00AC16CE"/>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6">
    <w:name w:val="UB Table Grid6"/>
    <w:basedOn w:val="TableNormal"/>
    <w:next w:val="TableGrid"/>
    <w:uiPriority w:val="39"/>
    <w:rsid w:val="00091220"/>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7">
    <w:name w:val="UB Table Grid7"/>
    <w:basedOn w:val="TableNormal"/>
    <w:next w:val="TableGrid"/>
    <w:uiPriority w:val="39"/>
    <w:rsid w:val="00CD2BF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8">
    <w:name w:val="UB Table Grid8"/>
    <w:basedOn w:val="TableNormal"/>
    <w:next w:val="TableGrid"/>
    <w:uiPriority w:val="39"/>
    <w:rsid w:val="0061316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9">
    <w:name w:val="UB Table Grid9"/>
    <w:basedOn w:val="TableNormal"/>
    <w:next w:val="TableGrid"/>
    <w:uiPriority w:val="39"/>
    <w:rsid w:val="00B30D1F"/>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0">
    <w:name w:val="UB Table Grid10"/>
    <w:basedOn w:val="TableNormal"/>
    <w:next w:val="TableGrid"/>
    <w:uiPriority w:val="39"/>
    <w:rsid w:val="004170FF"/>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14">
    <w:name w:val="Table Grid Light14"/>
    <w:basedOn w:val="TableNormal"/>
    <w:uiPriority w:val="40"/>
    <w:rsid w:val="00EE1CDD"/>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5">
    <w:name w:val="Table Grid Light15"/>
    <w:basedOn w:val="TableNormal"/>
    <w:uiPriority w:val="40"/>
    <w:rsid w:val="00743A94"/>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6">
    <w:name w:val="Table Grid Light6"/>
    <w:basedOn w:val="TableNormal"/>
    <w:next w:val="TableGridLight"/>
    <w:uiPriority w:val="99"/>
    <w:rsid w:val="00D8287C"/>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UBTableGrid12">
    <w:name w:val="UB Table Grid12"/>
    <w:basedOn w:val="TableNormal"/>
    <w:next w:val="TableGrid"/>
    <w:uiPriority w:val="39"/>
    <w:rsid w:val="00614B0A"/>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3">
    <w:name w:val="UB Table Grid13"/>
    <w:basedOn w:val="TableNormal"/>
    <w:next w:val="TableGrid"/>
    <w:uiPriority w:val="39"/>
    <w:rsid w:val="00235350"/>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4">
    <w:name w:val="UB Table Grid14"/>
    <w:basedOn w:val="TableNormal"/>
    <w:next w:val="TableGrid"/>
    <w:uiPriority w:val="39"/>
    <w:rsid w:val="00BB14F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5">
    <w:name w:val="UB Table Grid15"/>
    <w:basedOn w:val="TableNormal"/>
    <w:next w:val="TableGrid"/>
    <w:uiPriority w:val="39"/>
    <w:rsid w:val="0082256D"/>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ssessmentTable1">
    <w:name w:val="Assessment Table1"/>
    <w:basedOn w:val="TableNormal"/>
    <w:uiPriority w:val="99"/>
    <w:rsid w:val="002C4BE8"/>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TableGridLight16">
    <w:name w:val="Table Grid Light16"/>
    <w:basedOn w:val="TableNormal"/>
    <w:uiPriority w:val="40"/>
    <w:rsid w:val="00153DFD"/>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11">
    <w:name w:val="Table 11"/>
    <w:basedOn w:val="TableNormal"/>
    <w:next w:val="TableGrid"/>
    <w:uiPriority w:val="39"/>
    <w:rsid w:val="00A270A8"/>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12">
    <w:name w:val="Table 12"/>
    <w:basedOn w:val="TableNormal"/>
    <w:next w:val="TableGrid"/>
    <w:uiPriority w:val="39"/>
    <w:rsid w:val="00AB34EE"/>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13">
    <w:name w:val="Table 13"/>
    <w:basedOn w:val="TableNormal"/>
    <w:next w:val="TableGrid"/>
    <w:uiPriority w:val="39"/>
    <w:rsid w:val="002236E4"/>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ssessmentTable2">
    <w:name w:val="Assessment Table2"/>
    <w:basedOn w:val="TableNormal"/>
    <w:uiPriority w:val="99"/>
    <w:rsid w:val="00176B29"/>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AssessmentTable3">
    <w:name w:val="Assessment Table3"/>
    <w:basedOn w:val="TableNormal"/>
    <w:uiPriority w:val="99"/>
    <w:rsid w:val="00D66F27"/>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UBTableGrid16">
    <w:name w:val="UB Table Grid16"/>
    <w:basedOn w:val="TableNormal"/>
    <w:next w:val="TableGrid"/>
    <w:uiPriority w:val="39"/>
    <w:rsid w:val="00F400C3"/>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17">
    <w:name w:val="Table Grid Light17"/>
    <w:basedOn w:val="TableNormal"/>
    <w:uiPriority w:val="40"/>
    <w:rsid w:val="00F400C3"/>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40">
    <w:name w:val="Table Grid14"/>
    <w:basedOn w:val="TableNormal"/>
    <w:next w:val="TableGrid"/>
    <w:uiPriority w:val="39"/>
    <w:rsid w:val="00F400C3"/>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17">
    <w:name w:val="UB Table Grid17"/>
    <w:basedOn w:val="TableNormal"/>
    <w:next w:val="TableGrid"/>
    <w:uiPriority w:val="39"/>
    <w:rsid w:val="002B160E"/>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18">
    <w:name w:val="Table Grid Light18"/>
    <w:basedOn w:val="TableNormal"/>
    <w:uiPriority w:val="40"/>
    <w:rsid w:val="002B160E"/>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5111">
    <w:name w:val="Table Grid5111"/>
    <w:basedOn w:val="TableNormal"/>
    <w:next w:val="TableGrid"/>
    <w:uiPriority w:val="39"/>
    <w:rsid w:val="0069346F"/>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22">
    <w:name w:val="Table Grid Light22"/>
    <w:basedOn w:val="TableNormal"/>
    <w:uiPriority w:val="40"/>
    <w:rsid w:val="0069346F"/>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ssessmentTable4">
    <w:name w:val="Assessment Table4"/>
    <w:basedOn w:val="TableNormal"/>
    <w:uiPriority w:val="99"/>
    <w:rsid w:val="00D62F41"/>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ARATable3">
    <w:name w:val="ARA Table3"/>
    <w:basedOn w:val="TableNormal"/>
    <w:next w:val="TableGrid"/>
    <w:rsid w:val="00EF0788"/>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PlainTable12">
    <w:name w:val="Plain Table 12"/>
    <w:basedOn w:val="TableNormal"/>
    <w:next w:val="PlainTable1"/>
    <w:uiPriority w:val="99"/>
    <w:rsid w:val="00EF0788"/>
    <w:pPr>
      <w:spacing w:after="0" w:line="240" w:lineRule="auto"/>
    </w:pPr>
    <w:rPr>
      <w:rFonts w:asciiTheme="minorHAnsi" w:hAnsiTheme="minorHAnsi"/>
      <w:sz w:val="22"/>
      <w:szCs w:val="22"/>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ARATable4">
    <w:name w:val="ARA Table4"/>
    <w:basedOn w:val="TableNormal"/>
    <w:next w:val="TableGrid"/>
    <w:rsid w:val="00401AF5"/>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ssessmentTable5">
    <w:name w:val="Assessment Table5"/>
    <w:basedOn w:val="TableNormal"/>
    <w:uiPriority w:val="99"/>
    <w:rsid w:val="00BB7F1C"/>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AssessmentTable6">
    <w:name w:val="Assessment Table6"/>
    <w:basedOn w:val="TableNormal"/>
    <w:uiPriority w:val="99"/>
    <w:rsid w:val="00222030"/>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ARATable5">
    <w:name w:val="ARA Table5"/>
    <w:basedOn w:val="TableNormal"/>
    <w:next w:val="TableGrid"/>
    <w:rsid w:val="005A0983"/>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RATable6">
    <w:name w:val="ARA Table6"/>
    <w:basedOn w:val="TableNormal"/>
    <w:next w:val="TableGrid"/>
    <w:rsid w:val="008A534C"/>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RATable7">
    <w:name w:val="ARA Table7"/>
    <w:basedOn w:val="TableNormal"/>
    <w:next w:val="TableGrid"/>
    <w:rsid w:val="00400143"/>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ssessmentTable7">
    <w:name w:val="Assessment Table7"/>
    <w:basedOn w:val="TableNormal"/>
    <w:uiPriority w:val="99"/>
    <w:rsid w:val="00377C26"/>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ARATable8">
    <w:name w:val="ARA Table8"/>
    <w:basedOn w:val="TableNormal"/>
    <w:next w:val="TableGrid"/>
    <w:uiPriority w:val="39"/>
    <w:rsid w:val="00485AD9"/>
    <w:pPr>
      <w:spacing w:before="120" w:after="120" w:line="240" w:lineRule="auto"/>
    </w:p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Heading8Char">
    <w:name w:val="Heading 8 Char"/>
    <w:basedOn w:val="DefaultParagraphFont"/>
    <w:link w:val="Heading8"/>
    <w:uiPriority w:val="9"/>
    <w:semiHidden/>
    <w:rsid w:val="005F27EA"/>
    <w:rPr>
      <w:rFonts w:asciiTheme="majorHAnsi" w:eastAsiaTheme="majorEastAsia" w:hAnsiTheme="majorHAnsi" w:cstheme="majorBidi"/>
      <w:b/>
      <w:bCs/>
      <w:color w:val="1F497D" w:themeColor="text2"/>
      <w:sz w:val="20"/>
      <w:szCs w:val="20"/>
    </w:rPr>
  </w:style>
  <w:style w:type="character" w:customStyle="1" w:styleId="Heading9Char">
    <w:name w:val="Heading 9 Char"/>
    <w:basedOn w:val="DefaultParagraphFont"/>
    <w:link w:val="Heading9"/>
    <w:uiPriority w:val="9"/>
    <w:semiHidden/>
    <w:rsid w:val="005F27EA"/>
    <w:rPr>
      <w:rFonts w:asciiTheme="majorHAnsi" w:eastAsiaTheme="majorEastAsia" w:hAnsiTheme="majorHAnsi" w:cstheme="majorBidi"/>
      <w:b/>
      <w:bCs/>
      <w:i/>
      <w:iCs/>
      <w:color w:val="1F497D" w:themeColor="text2"/>
      <w:sz w:val="20"/>
      <w:szCs w:val="20"/>
    </w:rPr>
  </w:style>
  <w:style w:type="table" w:customStyle="1" w:styleId="TableGrid6">
    <w:name w:val="Table Grid6"/>
    <w:basedOn w:val="TableNormal"/>
    <w:next w:val="TableGrid"/>
    <w:uiPriority w:val="59"/>
    <w:rsid w:val="005F27EA"/>
    <w:pPr>
      <w:spacing w:after="0" w:line="240" w:lineRule="auto"/>
    </w:pPr>
    <w:rPr>
      <w:rFonts w:asciiTheme="minorHAnsi" w:eastAsia="PMingLiU" w:hAnsiTheme="minorHAnsi"/>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5F27EA"/>
    <w:pPr>
      <w:spacing w:after="0" w:line="240" w:lineRule="auto"/>
    </w:pPr>
    <w:rPr>
      <w:rFonts w:asciiTheme="minorHAnsi" w:eastAsia="PMingLiU" w:hAnsiTheme="minorHAnsi"/>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59"/>
    <w:rsid w:val="005F27EA"/>
    <w:pPr>
      <w:spacing w:after="0" w:line="240" w:lineRule="auto"/>
    </w:pPr>
    <w:rPr>
      <w:rFonts w:asciiTheme="minorHAnsi" w:eastAsia="PMingLiU" w:hAnsiTheme="minorHAnsi"/>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Body">
    <w:name w:val="Table Body"/>
    <w:rsid w:val="005F27EA"/>
    <w:pPr>
      <w:keepLines/>
      <w:spacing w:after="0" w:line="240" w:lineRule="auto"/>
    </w:pPr>
    <w:rPr>
      <w:rFonts w:ascii="Arial" w:eastAsia="Calibri" w:hAnsi="Arial" w:cs="Times New Roman"/>
      <w:color w:val="595959"/>
      <w:sz w:val="20"/>
      <w:szCs w:val="20"/>
    </w:rPr>
  </w:style>
  <w:style w:type="character" w:styleId="HTMLDefinition">
    <w:name w:val="HTML Definition"/>
    <w:basedOn w:val="DefaultParagraphFont"/>
    <w:uiPriority w:val="99"/>
    <w:semiHidden/>
    <w:unhideWhenUsed/>
    <w:rsid w:val="005F27EA"/>
    <w:rPr>
      <w:i/>
      <w:iCs/>
    </w:rPr>
  </w:style>
  <w:style w:type="character" w:customStyle="1" w:styleId="visuallyhidden">
    <w:name w:val="visuallyhidden"/>
    <w:basedOn w:val="DefaultParagraphFont"/>
    <w:rsid w:val="005F27EA"/>
  </w:style>
  <w:style w:type="character" w:customStyle="1" w:styleId="UnresolvedMention1">
    <w:name w:val="Unresolved Mention1"/>
    <w:basedOn w:val="DefaultParagraphFont"/>
    <w:uiPriority w:val="99"/>
    <w:semiHidden/>
    <w:unhideWhenUsed/>
    <w:rsid w:val="005F27EA"/>
    <w:rPr>
      <w:color w:val="605E5C"/>
      <w:shd w:val="clear" w:color="auto" w:fill="E1DFDD"/>
    </w:rPr>
  </w:style>
  <w:style w:type="character" w:customStyle="1" w:styleId="spellingerror">
    <w:name w:val="spellingerror"/>
    <w:basedOn w:val="DefaultParagraphFont"/>
    <w:rsid w:val="005F27EA"/>
  </w:style>
  <w:style w:type="paragraph" w:styleId="Subtitle">
    <w:name w:val="Subtitle"/>
    <w:basedOn w:val="Normal"/>
    <w:next w:val="Normal"/>
    <w:link w:val="SubtitleChar"/>
    <w:uiPriority w:val="11"/>
    <w:qFormat/>
    <w:rsid w:val="005F27EA"/>
    <w:pPr>
      <w:numPr>
        <w:ilvl w:val="1"/>
      </w:numPr>
      <w:spacing w:after="120"/>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5F27EA"/>
    <w:rPr>
      <w:rFonts w:asciiTheme="majorHAnsi" w:eastAsiaTheme="majorEastAsia" w:hAnsiTheme="majorHAnsi" w:cstheme="majorBidi"/>
    </w:rPr>
  </w:style>
  <w:style w:type="paragraph" w:styleId="NoSpacing">
    <w:name w:val="No Spacing"/>
    <w:uiPriority w:val="1"/>
    <w:qFormat/>
    <w:rsid w:val="005F27EA"/>
    <w:pPr>
      <w:spacing w:after="0" w:line="240" w:lineRule="auto"/>
    </w:pPr>
    <w:rPr>
      <w:rFonts w:asciiTheme="minorHAnsi" w:eastAsiaTheme="minorEastAsia" w:hAnsiTheme="minorHAnsi"/>
      <w:sz w:val="20"/>
      <w:szCs w:val="20"/>
    </w:rPr>
  </w:style>
  <w:style w:type="paragraph" w:styleId="IntenseQuote">
    <w:name w:val="Intense Quote"/>
    <w:basedOn w:val="Normal"/>
    <w:next w:val="Normal"/>
    <w:link w:val="IntenseQuoteChar"/>
    <w:uiPriority w:val="30"/>
    <w:qFormat/>
    <w:rsid w:val="005F27EA"/>
    <w:pPr>
      <w:pBdr>
        <w:left w:val="single" w:sz="18" w:space="12" w:color="4F81BD" w:themeColor="accent1"/>
      </w:pBdr>
      <w:spacing w:before="100" w:beforeAutospacing="1" w:after="120"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5F27EA"/>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5F27EA"/>
    <w:rPr>
      <w:i/>
      <w:iCs/>
      <w:color w:val="404040" w:themeColor="text1" w:themeTint="BF"/>
    </w:rPr>
  </w:style>
  <w:style w:type="character" w:styleId="IntenseEmphasis">
    <w:name w:val="Intense Emphasis"/>
    <w:basedOn w:val="DefaultParagraphFont"/>
    <w:uiPriority w:val="21"/>
    <w:qFormat/>
    <w:rsid w:val="005F27EA"/>
    <w:rPr>
      <w:b/>
      <w:bCs/>
      <w:i/>
      <w:iCs/>
    </w:rPr>
  </w:style>
  <w:style w:type="character" w:styleId="SubtleReference">
    <w:name w:val="Subtle Reference"/>
    <w:basedOn w:val="DefaultParagraphFont"/>
    <w:uiPriority w:val="31"/>
    <w:qFormat/>
    <w:rsid w:val="005F27EA"/>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5F27EA"/>
    <w:rPr>
      <w:b/>
      <w:bCs/>
      <w:smallCaps/>
      <w:spacing w:val="5"/>
      <w:u w:val="single"/>
    </w:rPr>
  </w:style>
  <w:style w:type="character" w:styleId="BookTitle">
    <w:name w:val="Book Title"/>
    <w:basedOn w:val="DefaultParagraphFont"/>
    <w:uiPriority w:val="33"/>
    <w:qFormat/>
    <w:rsid w:val="005F27EA"/>
    <w:rPr>
      <w:b/>
      <w:bCs/>
      <w:smallCaps/>
    </w:rPr>
  </w:style>
  <w:style w:type="numbering" w:customStyle="1" w:styleId="NoList6">
    <w:name w:val="No List6"/>
    <w:next w:val="NoList"/>
    <w:uiPriority w:val="99"/>
    <w:semiHidden/>
    <w:unhideWhenUsed/>
    <w:rsid w:val="003A3C09"/>
  </w:style>
  <w:style w:type="table" w:customStyle="1" w:styleId="eHUBTable-WithTopandSideHeadings5">
    <w:name w:val="eHUB Table - With Top and Side Headings5"/>
    <w:basedOn w:val="TableNormal"/>
    <w:rsid w:val="003A3C09"/>
    <w:pPr>
      <w:spacing w:after="0" w:line="240" w:lineRule="auto"/>
    </w:pPr>
    <w:rPr>
      <w:rFonts w:ascii="Helvetica" w:eastAsia="Times New Roman" w:hAnsi="Helvetica" w:cs="Times New Roman"/>
      <w:sz w:val="21"/>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color w:val="auto"/>
        <w:sz w:val="22"/>
      </w:rPr>
      <w:tblPr/>
      <w:tcPr>
        <w:tcBorders>
          <w:top w:val="single" w:sz="2" w:space="0" w:color="0076B8"/>
          <w:left w:val="single" w:sz="2" w:space="0" w:color="0076B8"/>
          <w:bottom w:val="single" w:sz="2" w:space="0" w:color="0076B8"/>
          <w:right w:val="single" w:sz="2" w:space="0" w:color="0076B8"/>
          <w:insideH w:val="single" w:sz="2" w:space="0" w:color="A6A6A6" w:themeColor="background1" w:themeShade="A6"/>
          <w:insideV w:val="single" w:sz="2" w:space="0" w:color="A6A6A6" w:themeColor="background1" w:themeShade="A6"/>
        </w:tcBorders>
        <w:shd w:val="clear" w:color="auto" w:fill="D3E6F5"/>
      </w:tcPr>
    </w:tblStylePr>
    <w:tblStylePr w:type="firstCol">
      <w:rPr>
        <w:rFonts w:ascii="Arial" w:hAnsi="Arial"/>
        <w:b/>
        <w:color w:val="808080" w:themeColor="background1" w:themeShade="80"/>
        <w:sz w:val="22"/>
      </w:rPr>
    </w:tblStylePr>
  </w:style>
  <w:style w:type="numbering" w:customStyle="1" w:styleId="Body-ListNumbered8">
    <w:name w:val="Body - List Numbered8"/>
    <w:rsid w:val="003A3C09"/>
    <w:pPr>
      <w:numPr>
        <w:numId w:val="3"/>
      </w:numPr>
    </w:pPr>
  </w:style>
  <w:style w:type="table" w:customStyle="1" w:styleId="eHUBTable-WithTopHeadings5">
    <w:name w:val="eHUB Table - With Top Headings5"/>
    <w:basedOn w:val="TableNormal"/>
    <w:rsid w:val="003A3C09"/>
    <w:pPr>
      <w:spacing w:before="60" w:after="60" w:line="240" w:lineRule="auto"/>
      <w:ind w:left="340" w:right="284"/>
    </w:pPr>
    <w:rPr>
      <w:rFonts w:ascii="Arial" w:eastAsia="Times New Roman" w:hAnsi="Arial" w:cs="Times New Roman"/>
      <w:sz w:val="20"/>
      <w:szCs w:val="20"/>
      <w:lang w:eastAsia="en-AU"/>
    </w:rPr>
    <w:tblPr>
      <w:tblInd w:w="851" w:type="dxa"/>
      <w:tblBorders>
        <w:bottom w:val="single" w:sz="2" w:space="0" w:color="D9D9D9" w:themeColor="background1" w:themeShade="D9"/>
        <w:insideH w:val="single" w:sz="2" w:space="0" w:color="D9D9D9" w:themeColor="background1" w:themeShade="D9"/>
        <w:insideV w:val="single" w:sz="2" w:space="0" w:color="D9D9D9" w:themeColor="background1" w:themeShade="D9"/>
      </w:tblBorders>
      <w:tblCellMar>
        <w:left w:w="0" w:type="dxa"/>
        <w:right w:w="0" w:type="dxa"/>
      </w:tblCellMar>
    </w:tblPr>
    <w:tblStylePr w:type="firstRow">
      <w:pPr>
        <w:wordWrap/>
        <w:spacing w:beforeLines="60" w:beforeAutospacing="0" w:afterLines="60" w:afterAutospacing="0" w:line="240" w:lineRule="auto"/>
        <w:ind w:leftChars="0" w:left="170" w:rightChars="0" w:right="170"/>
        <w:contextualSpacing w:val="0"/>
      </w:pPr>
      <w:rPr>
        <w:rFonts w:ascii="Arial" w:hAnsi="Arial"/>
        <w:b/>
        <w:i w:val="0"/>
        <w:color w:val="auto"/>
        <w:sz w:val="22"/>
      </w:rPr>
      <w:tblPr/>
      <w:tcPr>
        <w:shd w:val="clear" w:color="auto" w:fill="8DB3E2" w:themeFill="text2" w:themeFillTint="66"/>
      </w:tcPr>
    </w:tblStylePr>
    <w:tblStylePr w:type="firstCol">
      <w:rPr>
        <w:rFonts w:ascii="Arial" w:hAnsi="Arial"/>
        <w:sz w:val="20"/>
      </w:rPr>
      <w:tblPr/>
      <w:tcPr>
        <w:tcBorders>
          <w:left w:val="nil"/>
        </w:tcBorders>
      </w:tcPr>
    </w:tblStylePr>
    <w:tblStylePr w:type="lastCol">
      <w:tblPr/>
      <w:tcPr>
        <w:tcBorders>
          <w:right w:val="nil"/>
        </w:tcBorders>
      </w:tcPr>
    </w:tblStylePr>
    <w:tblStylePr w:type="neCell">
      <w:tblPr/>
      <w:tcPr>
        <w:tcBorders>
          <w:top w:val="single" w:sz="2" w:space="0" w:color="0076B8"/>
          <w:left w:val="nil"/>
          <w:bottom w:val="single" w:sz="2" w:space="0" w:color="0076B8"/>
          <w:right w:val="nil"/>
          <w:insideH w:val="nil"/>
          <w:insideV w:val="nil"/>
          <w:tl2br w:val="nil"/>
          <w:tr2bl w:val="nil"/>
        </w:tcBorders>
      </w:tcPr>
    </w:tblStylePr>
    <w:tblStylePr w:type="nwCell">
      <w:tblPr/>
      <w:tcPr>
        <w:tcBorders>
          <w:left w:val="nil"/>
        </w:tcBorders>
      </w:tcPr>
    </w:tblStylePr>
  </w:style>
  <w:style w:type="table" w:customStyle="1" w:styleId="UBTableGrid18">
    <w:name w:val="UB Table Grid18"/>
    <w:basedOn w:val="TableNormal"/>
    <w:next w:val="TableGrid"/>
    <w:uiPriority w:val="39"/>
    <w:rsid w:val="003A3C0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eHUBTable-WithSideHeadings5">
    <w:name w:val="eHUB Table - With Side Headings5"/>
    <w:basedOn w:val="TableNormal"/>
    <w:rsid w:val="003A3C09"/>
    <w:pPr>
      <w:spacing w:after="0" w:line="240" w:lineRule="auto"/>
    </w:pPr>
    <w:rPr>
      <w:rFonts w:ascii="Arial" w:eastAsia="Times New Roman" w:hAnsi="Arial" w:cs="Times New Roman"/>
      <w:sz w:val="20"/>
      <w:szCs w:val="20"/>
      <w:lang w:eastAsia="en-AU"/>
    </w:rPr>
    <w:tblPr>
      <w:tblInd w:w="851" w:type="dxa"/>
      <w:tblBorders>
        <w:top w:val="single" w:sz="2" w:space="0" w:color="0076B8"/>
        <w:left w:val="single" w:sz="2" w:space="0" w:color="0076B8"/>
        <w:bottom w:val="single" w:sz="2" w:space="0" w:color="0076B8"/>
        <w:right w:val="single" w:sz="2" w:space="0" w:color="0076B8"/>
        <w:insideH w:val="single" w:sz="2" w:space="0" w:color="D9D9D9" w:themeColor="background1" w:themeShade="D9"/>
        <w:insideV w:val="single" w:sz="2" w:space="0" w:color="D9D9D9" w:themeColor="background1" w:themeShade="D9"/>
      </w:tblBorders>
      <w:tblCellMar>
        <w:left w:w="0" w:type="dxa"/>
        <w:right w:w="0" w:type="dxa"/>
      </w:tblCellMar>
    </w:tblPr>
    <w:tblStylePr w:type="firstRow">
      <w:rPr>
        <w:rFonts w:ascii="Arial" w:hAnsi="Arial"/>
        <w:b/>
        <w:sz w:val="22"/>
      </w:rPr>
      <w:tblPr/>
      <w:tcPr>
        <w:tcBorders>
          <w:top w:val="single" w:sz="2" w:space="0" w:color="0076B8"/>
          <w:insideH w:val="single" w:sz="2" w:space="0" w:color="A6A6A6" w:themeColor="background1" w:themeShade="A6"/>
          <w:insideV w:val="single" w:sz="2" w:space="0" w:color="A6A6A6" w:themeColor="background1" w:themeShade="A6"/>
        </w:tcBorders>
        <w:shd w:val="clear" w:color="auto" w:fill="FFFFFF" w:themeFill="background1"/>
      </w:tcPr>
    </w:tblStylePr>
    <w:tblStylePr w:type="firstCol">
      <w:rPr>
        <w:b/>
        <w:color w:val="687C56"/>
      </w:rPr>
      <w:tblPr/>
      <w:tcPr>
        <w:tcBorders>
          <w:right w:val="single" w:sz="2" w:space="0" w:color="A6A6A6" w:themeColor="background1" w:themeShade="A6"/>
          <w:insideH w:val="single" w:sz="2" w:space="0" w:color="A6A6A6" w:themeColor="background1" w:themeShade="A6"/>
        </w:tcBorders>
        <w:shd w:val="clear" w:color="auto" w:fill="D3E6F5"/>
      </w:tcPr>
    </w:tblStylePr>
    <w:tblStylePr w:type="neCell">
      <w:tblPr/>
      <w:tcPr>
        <w:tcBorders>
          <w:top w:val="single" w:sz="2" w:space="0" w:color="0076B8"/>
          <w:left w:val="single" w:sz="2" w:space="0" w:color="D9D9D9" w:themeColor="background1" w:themeShade="D9"/>
          <w:bottom w:val="nil"/>
          <w:right w:val="single" w:sz="2" w:space="0" w:color="0076B8"/>
          <w:insideH w:val="nil"/>
          <w:insideV w:val="nil"/>
          <w:tl2br w:val="nil"/>
          <w:tr2bl w:val="nil"/>
        </w:tcBorders>
      </w:tcPr>
    </w:tblStylePr>
    <w:tblStylePr w:type="nwCell">
      <w:rPr>
        <w:rFonts w:ascii="Arial" w:hAnsi="Arial"/>
        <w:b/>
        <w:color w:val="auto"/>
        <w:sz w:val="24"/>
      </w:rPr>
      <w:tblPr/>
      <w:tcPr>
        <w:tcBorders>
          <w:bottom w:val="single" w:sz="2" w:space="0" w:color="A6A6A6" w:themeColor="background1" w:themeShade="A6"/>
          <w:insideH w:val="single" w:sz="2" w:space="0" w:color="A6A6A6" w:themeColor="background1" w:themeShade="A6"/>
        </w:tcBorders>
        <w:shd w:val="clear" w:color="auto" w:fill="D3E6F5"/>
      </w:tcPr>
    </w:tblStylePr>
  </w:style>
  <w:style w:type="table" w:customStyle="1" w:styleId="Style16">
    <w:name w:val="Style16"/>
    <w:basedOn w:val="TableNormal"/>
    <w:uiPriority w:val="99"/>
    <w:rsid w:val="003A3C09"/>
    <w:pPr>
      <w:spacing w:after="0" w:line="240" w:lineRule="auto"/>
    </w:pPr>
    <w:rPr>
      <w:rFonts w:ascii="Arial" w:hAnsi="Arial"/>
      <w:sz w:val="20"/>
      <w:szCs w:val="22"/>
    </w:rPr>
    <w:tblPr/>
    <w:tblStylePr w:type="firstCol">
      <w:rPr>
        <w:rFonts w:ascii="Arial" w:hAnsi="Arial"/>
        <w:b/>
        <w:sz w:val="20"/>
      </w:rPr>
      <w:tblPr/>
      <w:tcPr>
        <w:shd w:val="clear" w:color="auto" w:fill="8DB3E2" w:themeFill="text2" w:themeFillTint="66"/>
      </w:tcPr>
    </w:tblStylePr>
  </w:style>
  <w:style w:type="table" w:customStyle="1" w:styleId="Style26">
    <w:name w:val="Style26"/>
    <w:basedOn w:val="TableGrid"/>
    <w:uiPriority w:val="99"/>
    <w:rsid w:val="003A3C09"/>
    <w:rPr>
      <w:rFonts w:asciiTheme="minorHAnsi" w:hAnsiTheme="minorHAnsi"/>
      <w:szCs w:val="22"/>
    </w:rPr>
    <w:tblPr/>
    <w:tblStylePr w:type="firstRow">
      <w:pPr>
        <w:wordWrap/>
        <w:spacing w:beforeLines="0" w:before="120" w:beforeAutospacing="0" w:afterLines="0" w:after="120" w:afterAutospacing="0" w:line="300" w:lineRule="auto"/>
        <w:jc w:val="center"/>
      </w:pPr>
      <w:rPr>
        <w:rFonts w:ascii="Arial" w:hAnsi="Arial"/>
        <w:b w:val="0"/>
        <w:color w:val="FFFFFF" w:themeColor="background1"/>
        <w:sz w:val="20"/>
      </w:rPr>
      <w:tblPr/>
      <w:trPr>
        <w:tblHeader/>
      </w:trPr>
      <w:tcPr>
        <w:shd w:val="clear" w:color="auto" w:fill="8DB3E2" w:themeFill="text2" w:themeFillTint="66"/>
      </w:tcPr>
    </w:tblStylePr>
    <w:tblStylePr w:type="lastRow">
      <w:rPr>
        <w:rFonts w:asciiTheme="minorHAnsi" w:hAnsiTheme="minorHAnsi"/>
        <w:sz w:val="22"/>
      </w:rPr>
    </w:tblStylePr>
    <w:tblStylePr w:type="firstCol">
      <w:rPr>
        <w:rFonts w:ascii="Arial" w:hAnsi="Arial"/>
        <w:b/>
        <w:sz w:val="20"/>
      </w:rPr>
      <w:tblPr/>
      <w:tcPr>
        <w:shd w:val="clear" w:color="auto" w:fill="8DB3E2" w:themeFill="text2" w:themeFillTint="66"/>
      </w:tcPr>
    </w:tblStylePr>
  </w:style>
  <w:style w:type="table" w:customStyle="1" w:styleId="Style36">
    <w:name w:val="Style36"/>
    <w:basedOn w:val="TableNormal"/>
    <w:uiPriority w:val="99"/>
    <w:rsid w:val="003A3C09"/>
    <w:pPr>
      <w:spacing w:before="40" w:after="100" w:afterAutospacing="1" w:line="240" w:lineRule="auto"/>
      <w:contextualSpacing/>
    </w:pPr>
    <w:rPr>
      <w:rFonts w:ascii="Arial" w:hAnsi="Arial"/>
      <w:sz w:val="20"/>
      <w:szCs w:val="22"/>
    </w:rPr>
    <w:tblPr>
      <w:tblStyleRowBandSize w:val="1"/>
      <w:tblStyleColBandSize w:val="1"/>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Col">
      <w:pPr>
        <w:wordWrap/>
        <w:jc w:val="center"/>
      </w:pPr>
      <w:rPr>
        <w:rFonts w:ascii="Arial" w:hAnsi="Arial"/>
        <w:b/>
        <w:sz w:val="20"/>
      </w:rPr>
      <w:tblPr/>
      <w:tcPr>
        <w:shd w:val="clear" w:color="auto" w:fill="F2F2F2" w:themeFill="background1" w:themeFillShade="F2"/>
      </w:tcPr>
    </w:tblStylePr>
    <w:tblStylePr w:type="band1Vert">
      <w:pPr>
        <w:wordWrap/>
        <w:spacing w:beforeLines="0" w:beforeAutospacing="0"/>
      </w:pPr>
    </w:tblStylePr>
  </w:style>
  <w:style w:type="table" w:customStyle="1" w:styleId="Style46">
    <w:name w:val="Style46"/>
    <w:basedOn w:val="TableNormal"/>
    <w:uiPriority w:val="99"/>
    <w:rsid w:val="003A3C09"/>
    <w:pPr>
      <w:spacing w:before="80" w:after="100" w:afterAutospacing="1" w:line="240" w:lineRule="auto"/>
    </w:pPr>
    <w:rPr>
      <w:rFonts w:ascii="Arial" w:hAnsi="Arial"/>
      <w:sz w:val="20"/>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blStylePr w:type="firstRow">
      <w:pPr>
        <w:wordWrap/>
        <w:jc w:val="center"/>
      </w:pPr>
      <w:rPr>
        <w:rFonts w:ascii="Arial" w:hAnsi="Arial"/>
        <w:b/>
        <w:sz w:val="20"/>
      </w:rPr>
      <w:tblPr/>
      <w:tcPr>
        <w:shd w:val="clear" w:color="auto" w:fill="F2F2F2" w:themeFill="background1" w:themeFillShade="F2"/>
      </w:tcPr>
    </w:tblStylePr>
    <w:tblStylePr w:type="firstCol">
      <w:pPr>
        <w:wordWrap/>
        <w:jc w:val="center"/>
      </w:pPr>
      <w:rPr>
        <w:rFonts w:ascii="Arial" w:hAnsi="Arial"/>
        <w:b/>
        <w:sz w:val="20"/>
      </w:rPr>
      <w:tblPr/>
      <w:tcPr>
        <w:shd w:val="clear" w:color="auto" w:fill="F2F2F2" w:themeFill="background1" w:themeFillShade="F2"/>
      </w:tcPr>
    </w:tblStylePr>
  </w:style>
  <w:style w:type="table" w:customStyle="1" w:styleId="StyleTD8">
    <w:name w:val="StyleTD8"/>
    <w:basedOn w:val="TableNormal"/>
    <w:uiPriority w:val="99"/>
    <w:rsid w:val="003A3C09"/>
    <w:pPr>
      <w:spacing w:before="120" w:after="120" w:line="300" w:lineRule="auto"/>
    </w:pPr>
    <w:rPr>
      <w:rFonts w:asciiTheme="minorHAnsi" w:hAnsiTheme="minorHAnsi"/>
      <w:sz w:val="22"/>
      <w:szCs w:val="22"/>
    </w:rPr>
    <w:tblPr/>
    <w:tcPr>
      <w:vAlign w:val="center"/>
    </w:tcPr>
  </w:style>
  <w:style w:type="table" w:customStyle="1" w:styleId="GridTable1Light5">
    <w:name w:val="Grid Table 1 Light5"/>
    <w:basedOn w:val="TableNormal"/>
    <w:next w:val="GridTable1Light"/>
    <w:uiPriority w:val="46"/>
    <w:rsid w:val="003A3C09"/>
    <w:pPr>
      <w:spacing w:after="0" w:line="240" w:lineRule="auto"/>
    </w:pPr>
    <w:rPr>
      <w:rFonts w:asciiTheme="minorHAnsi" w:hAnsiTheme="minorHAnsi"/>
      <w:sz w:val="22"/>
      <w:szCs w:val="22"/>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StyleTD26">
    <w:name w:val="StyleTD26"/>
    <w:basedOn w:val="TableNormal"/>
    <w:uiPriority w:val="99"/>
    <w:rsid w:val="003A3C09"/>
    <w:pPr>
      <w:spacing w:after="0" w:line="240" w:lineRule="auto"/>
    </w:pPr>
    <w:rPr>
      <w:rFonts w:asciiTheme="minorHAnsi" w:hAnsiTheme="minorHAnsi"/>
      <w:sz w:val="22"/>
      <w:szCs w:val="22"/>
    </w:rPr>
    <w:tblPr/>
  </w:style>
  <w:style w:type="table" w:customStyle="1" w:styleId="TableGridLight7">
    <w:name w:val="Table Grid Light7"/>
    <w:basedOn w:val="TableNormal"/>
    <w:next w:val="TableGridLight"/>
    <w:uiPriority w:val="40"/>
    <w:rsid w:val="003A3C09"/>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6">
    <w:name w:val="Table Grid 16"/>
    <w:basedOn w:val="TableNormal"/>
    <w:next w:val="TableGrid1"/>
    <w:uiPriority w:val="99"/>
    <w:semiHidden/>
    <w:unhideWhenUsed/>
    <w:rsid w:val="003A3C09"/>
    <w:pPr>
      <w:tabs>
        <w:tab w:val="left" w:pos="284"/>
      </w:tabs>
      <w:spacing w:before="120" w:after="120" w:line="300" w:lineRule="auto"/>
    </w:pPr>
    <w:rPr>
      <w:rFonts w:asciiTheme="minorHAnsi" w:hAnsiTheme="minorHAnsi"/>
      <w:sz w:val="22"/>
      <w:szCs w:val="22"/>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customStyle="1" w:styleId="TableGrid514">
    <w:name w:val="Table Grid514"/>
    <w:basedOn w:val="TableNormal"/>
    <w:next w:val="TableGrid"/>
    <w:uiPriority w:val="39"/>
    <w:rsid w:val="003A3C0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112">
    <w:name w:val="Table Grid5112"/>
    <w:basedOn w:val="TableNormal"/>
    <w:next w:val="TableGrid"/>
    <w:uiPriority w:val="39"/>
    <w:rsid w:val="003A3C09"/>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AssessmentTable8">
    <w:name w:val="Assessment Table8"/>
    <w:basedOn w:val="TableNormal"/>
    <w:uiPriority w:val="99"/>
    <w:rsid w:val="003A3C09"/>
    <w:pPr>
      <w:spacing w:after="0" w:line="240" w:lineRule="auto"/>
    </w:pPr>
    <w:rPr>
      <w:rFonts w:asciiTheme="minorHAnsi" w:hAnsiTheme="minorHAnsi"/>
      <w:szCs w:val="22"/>
    </w:rPr>
    <w:tblPr>
      <w:tblBorders>
        <w:top w:val="single" w:sz="4" w:space="0" w:color="336699"/>
        <w:left w:val="single" w:sz="4" w:space="0" w:color="336699"/>
        <w:bottom w:val="single" w:sz="4" w:space="0" w:color="336699"/>
        <w:right w:val="single" w:sz="4" w:space="0" w:color="336699"/>
        <w:insideH w:val="single" w:sz="4" w:space="0" w:color="336699"/>
        <w:insideV w:val="single" w:sz="4" w:space="0" w:color="336699"/>
      </w:tblBorders>
    </w:tblPr>
  </w:style>
  <w:style w:type="table" w:customStyle="1" w:styleId="UBTableGrid19">
    <w:name w:val="UB Table Grid19"/>
    <w:basedOn w:val="TableNormal"/>
    <w:next w:val="TableGrid"/>
    <w:uiPriority w:val="59"/>
    <w:rsid w:val="0028235C"/>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20">
    <w:name w:val="UB Table Grid20"/>
    <w:basedOn w:val="TableNormal"/>
    <w:next w:val="TableGrid"/>
    <w:uiPriority w:val="59"/>
    <w:rsid w:val="0028235C"/>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5">
    <w:name w:val="Table Grid5"/>
    <w:basedOn w:val="TableNormal"/>
    <w:next w:val="TableGrid"/>
    <w:uiPriority w:val="39"/>
    <w:rsid w:val="0028235C"/>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9">
    <w:name w:val="Table Grid9"/>
    <w:basedOn w:val="TableNormal"/>
    <w:next w:val="TableGrid"/>
    <w:uiPriority w:val="39"/>
    <w:rsid w:val="0028235C"/>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Autospacing="0" w:afterLines="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UBTableGrid21">
    <w:name w:val="UB Table Grid21"/>
    <w:basedOn w:val="TableNormal"/>
    <w:next w:val="TableGrid"/>
    <w:uiPriority w:val="39"/>
    <w:rsid w:val="00F91F38"/>
    <w:pPr>
      <w:spacing w:before="120" w:after="120" w:line="240" w:lineRule="auto"/>
    </w:pPr>
    <w:rPr>
      <w:rFonts w:asciiTheme="minorHAnsi" w:eastAsiaTheme="minorEastAsia" w:hAnsiTheme="minorHAnsi"/>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styleId="PlainTable3">
    <w:name w:val="Plain Table 3"/>
    <w:basedOn w:val="TableNormal"/>
    <w:uiPriority w:val="43"/>
    <w:rsid w:val="00F91F3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UBTableGrid22">
    <w:name w:val="UB Table Grid22"/>
    <w:basedOn w:val="TableNormal"/>
    <w:next w:val="TableGrid"/>
    <w:uiPriority w:val="39"/>
    <w:rsid w:val="003E25E0"/>
    <w:pPr>
      <w:spacing w:before="120" w:after="120" w:line="240" w:lineRule="auto"/>
    </w:pPr>
    <w:rPr>
      <w:rFonts w:asciiTheme="minorHAnsi" w:eastAsiaTheme="minorEastAsia" w:hAnsiTheme="minorHAnsi"/>
      <w:szCs w:val="20"/>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8">
    <w:name w:val="Table Grid Light8"/>
    <w:basedOn w:val="TableNormal"/>
    <w:next w:val="TableGridLight"/>
    <w:uiPriority w:val="40"/>
    <w:rsid w:val="007936C4"/>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100">
    <w:name w:val="Table Grid10"/>
    <w:basedOn w:val="TableNormal"/>
    <w:next w:val="TableGrid"/>
    <w:uiPriority w:val="39"/>
    <w:rsid w:val="007936C4"/>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50">
    <w:name w:val="Table Grid15"/>
    <w:basedOn w:val="TableNormal"/>
    <w:next w:val="TableGrid"/>
    <w:uiPriority w:val="39"/>
    <w:rsid w:val="007936C4"/>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Light9">
    <w:name w:val="Table Grid Light9"/>
    <w:basedOn w:val="TableNormal"/>
    <w:next w:val="TableGridLight"/>
    <w:uiPriority w:val="40"/>
    <w:rsid w:val="000E0064"/>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0">
    <w:name w:val="Table Grid Light10"/>
    <w:basedOn w:val="TableNormal"/>
    <w:next w:val="TableGridLight"/>
    <w:uiPriority w:val="40"/>
    <w:rsid w:val="000E0064"/>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Light19">
    <w:name w:val="Table Grid Light19"/>
    <w:basedOn w:val="TableNormal"/>
    <w:next w:val="TableGridLight"/>
    <w:uiPriority w:val="40"/>
    <w:rsid w:val="000E0064"/>
    <w:pPr>
      <w:spacing w:after="0" w:line="240" w:lineRule="auto"/>
    </w:pPr>
    <w:rPr>
      <w:rFonts w:asciiTheme="minorHAnsi" w:hAnsiTheme="minorHAnsi"/>
      <w:sz w:val="22"/>
      <w:szCs w:val="22"/>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4-Accent1">
    <w:name w:val="Grid Table 4 Accent 1"/>
    <w:basedOn w:val="TableNormal"/>
    <w:uiPriority w:val="49"/>
    <w:rsid w:val="000E0064"/>
    <w:pPr>
      <w:spacing w:after="0" w:line="240" w:lineRule="auto"/>
    </w:pPr>
    <w:rPr>
      <w:rFonts w:asciiTheme="minorHAnsi" w:hAnsiTheme="minorHAnsi"/>
      <w:sz w:val="22"/>
      <w:szCs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160">
    <w:name w:val="Table Grid16"/>
    <w:basedOn w:val="TableNormal"/>
    <w:next w:val="TableGrid"/>
    <w:uiPriority w:val="39"/>
    <w:rsid w:val="00DE6CBB"/>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7">
    <w:name w:val="Table Grid17"/>
    <w:basedOn w:val="TableNormal"/>
    <w:next w:val="TableGrid"/>
    <w:uiPriority w:val="39"/>
    <w:rsid w:val="009D4057"/>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table" w:customStyle="1" w:styleId="TableGrid18">
    <w:name w:val="Table Grid18"/>
    <w:basedOn w:val="TableNormal"/>
    <w:next w:val="TableGrid"/>
    <w:uiPriority w:val="39"/>
    <w:rsid w:val="009D4057"/>
    <w:pPr>
      <w:spacing w:before="120" w:after="120" w:line="240" w:lineRule="auto"/>
    </w:pPr>
    <w:rPr>
      <w:rFonts w:asciiTheme="minorHAnsi" w:hAnsiTheme="minorHAnsi"/>
      <w:szCs w:val="22"/>
    </w:rPr>
    <w:tblP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Pr>
    <w:trPr>
      <w:cantSplit/>
    </w:trPr>
    <w:tcPr>
      <w:vAlign w:val="center"/>
    </w:tcPr>
    <w:tblStylePr w:type="firstRow">
      <w:pPr>
        <w:wordWrap/>
        <w:spacing w:beforeLines="0" w:before="120" w:beforeAutospacing="0" w:afterLines="0" w:after="120" w:afterAutospacing="0" w:line="300" w:lineRule="auto"/>
        <w:jc w:val="left"/>
      </w:pPr>
      <w:rPr>
        <w:rFonts w:asciiTheme="minorHAnsi" w:hAnsiTheme="minorHAnsi"/>
        <w:b/>
        <w:color w:val="FFFFFF" w:themeColor="background1"/>
        <w:sz w:val="24"/>
      </w:rPr>
      <w:tblPr/>
      <w:tcPr>
        <w:shd w:val="clear" w:color="auto" w:fill="2D739F"/>
      </w:tcPr>
    </w:tblStylePr>
    <w:tblStylePr w:type="lastRow">
      <w:rPr>
        <w:rFonts w:asciiTheme="minorHAnsi" w:hAnsiTheme="minorHAnsi"/>
        <w:sz w:val="22"/>
      </w:rPr>
    </w:tblStylePr>
  </w:style>
  <w:style w:type="character" w:customStyle="1" w:styleId="eipwbe">
    <w:name w:val="eipwbe"/>
    <w:basedOn w:val="DefaultParagraphFont"/>
    <w:rsid w:val="00DB3FC9"/>
  </w:style>
  <w:style w:type="paragraph" w:customStyle="1" w:styleId="action-menu-item">
    <w:name w:val="action-menu-item"/>
    <w:basedOn w:val="Normal"/>
    <w:rsid w:val="00DB3FC9"/>
    <w:pPr>
      <w:spacing w:before="100" w:beforeAutospacing="1" w:after="100" w:afterAutospacing="1"/>
    </w:pPr>
  </w:style>
  <w:style w:type="character" w:customStyle="1" w:styleId="st">
    <w:name w:val="st"/>
    <w:basedOn w:val="DefaultParagraphFont"/>
    <w:rsid w:val="00DB3FC9"/>
  </w:style>
  <w:style w:type="character" w:customStyle="1" w:styleId="hgkelc">
    <w:name w:val="hgkelc"/>
    <w:basedOn w:val="DefaultParagraphFont"/>
    <w:rsid w:val="00DB3FC9"/>
  </w:style>
  <w:style w:type="paragraph" w:customStyle="1" w:styleId="tw-mb-3">
    <w:name w:val="tw-mb-3"/>
    <w:basedOn w:val="Normal"/>
    <w:rsid w:val="005A5AE8"/>
    <w:pPr>
      <w:spacing w:before="100" w:beforeAutospacing="1" w:after="100" w:afterAutospacing="1"/>
    </w:pPr>
  </w:style>
  <w:style w:type="character" w:customStyle="1" w:styleId="meta-item-text">
    <w:name w:val="meta-item-text"/>
    <w:basedOn w:val="DefaultParagraphFont"/>
    <w:rsid w:val="005A5AE8"/>
  </w:style>
  <w:style w:type="paragraph" w:customStyle="1" w:styleId="tw-align-top">
    <w:name w:val="tw-align-top"/>
    <w:basedOn w:val="Normal"/>
    <w:rsid w:val="005A5AE8"/>
    <w:pPr>
      <w:spacing w:before="100" w:beforeAutospacing="1" w:after="100" w:afterAutospacing="1"/>
    </w:pPr>
  </w:style>
  <w:style w:type="character" w:customStyle="1" w:styleId="updated-date">
    <w:name w:val="updated-date"/>
    <w:basedOn w:val="DefaultParagraphFont"/>
    <w:rsid w:val="005A5AE8"/>
  </w:style>
  <w:style w:type="character" w:styleId="UnresolvedMention">
    <w:name w:val="Unresolved Mention"/>
    <w:basedOn w:val="DefaultParagraphFont"/>
    <w:uiPriority w:val="99"/>
    <w:semiHidden/>
    <w:unhideWhenUsed/>
    <w:rsid w:val="00C25C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0038">
      <w:bodyDiv w:val="1"/>
      <w:marLeft w:val="0"/>
      <w:marRight w:val="0"/>
      <w:marTop w:val="0"/>
      <w:marBottom w:val="0"/>
      <w:divBdr>
        <w:top w:val="none" w:sz="0" w:space="0" w:color="auto"/>
        <w:left w:val="none" w:sz="0" w:space="0" w:color="auto"/>
        <w:bottom w:val="none" w:sz="0" w:space="0" w:color="auto"/>
        <w:right w:val="none" w:sz="0" w:space="0" w:color="auto"/>
      </w:divBdr>
    </w:div>
    <w:div w:id="11886077">
      <w:bodyDiv w:val="1"/>
      <w:marLeft w:val="0"/>
      <w:marRight w:val="0"/>
      <w:marTop w:val="0"/>
      <w:marBottom w:val="0"/>
      <w:divBdr>
        <w:top w:val="none" w:sz="0" w:space="0" w:color="auto"/>
        <w:left w:val="none" w:sz="0" w:space="0" w:color="auto"/>
        <w:bottom w:val="none" w:sz="0" w:space="0" w:color="auto"/>
        <w:right w:val="none" w:sz="0" w:space="0" w:color="auto"/>
      </w:divBdr>
    </w:div>
    <w:div w:id="49500418">
      <w:bodyDiv w:val="1"/>
      <w:marLeft w:val="0"/>
      <w:marRight w:val="0"/>
      <w:marTop w:val="0"/>
      <w:marBottom w:val="0"/>
      <w:divBdr>
        <w:top w:val="none" w:sz="0" w:space="0" w:color="auto"/>
        <w:left w:val="none" w:sz="0" w:space="0" w:color="auto"/>
        <w:bottom w:val="none" w:sz="0" w:space="0" w:color="auto"/>
        <w:right w:val="none" w:sz="0" w:space="0" w:color="auto"/>
      </w:divBdr>
    </w:div>
    <w:div w:id="91318724">
      <w:bodyDiv w:val="1"/>
      <w:marLeft w:val="0"/>
      <w:marRight w:val="0"/>
      <w:marTop w:val="0"/>
      <w:marBottom w:val="0"/>
      <w:divBdr>
        <w:top w:val="none" w:sz="0" w:space="0" w:color="auto"/>
        <w:left w:val="none" w:sz="0" w:space="0" w:color="auto"/>
        <w:bottom w:val="none" w:sz="0" w:space="0" w:color="auto"/>
        <w:right w:val="none" w:sz="0" w:space="0" w:color="auto"/>
      </w:divBdr>
    </w:div>
    <w:div w:id="98258865">
      <w:bodyDiv w:val="1"/>
      <w:marLeft w:val="0"/>
      <w:marRight w:val="0"/>
      <w:marTop w:val="0"/>
      <w:marBottom w:val="0"/>
      <w:divBdr>
        <w:top w:val="none" w:sz="0" w:space="0" w:color="auto"/>
        <w:left w:val="none" w:sz="0" w:space="0" w:color="auto"/>
        <w:bottom w:val="none" w:sz="0" w:space="0" w:color="auto"/>
        <w:right w:val="none" w:sz="0" w:space="0" w:color="auto"/>
      </w:divBdr>
    </w:div>
    <w:div w:id="102843372">
      <w:bodyDiv w:val="1"/>
      <w:marLeft w:val="0"/>
      <w:marRight w:val="0"/>
      <w:marTop w:val="0"/>
      <w:marBottom w:val="0"/>
      <w:divBdr>
        <w:top w:val="none" w:sz="0" w:space="0" w:color="auto"/>
        <w:left w:val="none" w:sz="0" w:space="0" w:color="auto"/>
        <w:bottom w:val="none" w:sz="0" w:space="0" w:color="auto"/>
        <w:right w:val="none" w:sz="0" w:space="0" w:color="auto"/>
      </w:divBdr>
    </w:div>
    <w:div w:id="115490234">
      <w:bodyDiv w:val="1"/>
      <w:marLeft w:val="0"/>
      <w:marRight w:val="0"/>
      <w:marTop w:val="0"/>
      <w:marBottom w:val="0"/>
      <w:divBdr>
        <w:top w:val="none" w:sz="0" w:space="0" w:color="auto"/>
        <w:left w:val="none" w:sz="0" w:space="0" w:color="auto"/>
        <w:bottom w:val="none" w:sz="0" w:space="0" w:color="auto"/>
        <w:right w:val="none" w:sz="0" w:space="0" w:color="auto"/>
      </w:divBdr>
    </w:div>
    <w:div w:id="130246470">
      <w:bodyDiv w:val="1"/>
      <w:marLeft w:val="0"/>
      <w:marRight w:val="0"/>
      <w:marTop w:val="0"/>
      <w:marBottom w:val="0"/>
      <w:divBdr>
        <w:top w:val="none" w:sz="0" w:space="0" w:color="auto"/>
        <w:left w:val="none" w:sz="0" w:space="0" w:color="auto"/>
        <w:bottom w:val="none" w:sz="0" w:space="0" w:color="auto"/>
        <w:right w:val="none" w:sz="0" w:space="0" w:color="auto"/>
      </w:divBdr>
    </w:div>
    <w:div w:id="133184051">
      <w:bodyDiv w:val="1"/>
      <w:marLeft w:val="0"/>
      <w:marRight w:val="0"/>
      <w:marTop w:val="0"/>
      <w:marBottom w:val="0"/>
      <w:divBdr>
        <w:top w:val="none" w:sz="0" w:space="0" w:color="auto"/>
        <w:left w:val="none" w:sz="0" w:space="0" w:color="auto"/>
        <w:bottom w:val="none" w:sz="0" w:space="0" w:color="auto"/>
        <w:right w:val="none" w:sz="0" w:space="0" w:color="auto"/>
      </w:divBdr>
    </w:div>
    <w:div w:id="137577442">
      <w:bodyDiv w:val="1"/>
      <w:marLeft w:val="0"/>
      <w:marRight w:val="0"/>
      <w:marTop w:val="0"/>
      <w:marBottom w:val="0"/>
      <w:divBdr>
        <w:top w:val="none" w:sz="0" w:space="0" w:color="auto"/>
        <w:left w:val="none" w:sz="0" w:space="0" w:color="auto"/>
        <w:bottom w:val="none" w:sz="0" w:space="0" w:color="auto"/>
        <w:right w:val="none" w:sz="0" w:space="0" w:color="auto"/>
      </w:divBdr>
    </w:div>
    <w:div w:id="138960722">
      <w:bodyDiv w:val="1"/>
      <w:marLeft w:val="0"/>
      <w:marRight w:val="0"/>
      <w:marTop w:val="0"/>
      <w:marBottom w:val="0"/>
      <w:divBdr>
        <w:top w:val="none" w:sz="0" w:space="0" w:color="auto"/>
        <w:left w:val="none" w:sz="0" w:space="0" w:color="auto"/>
        <w:bottom w:val="none" w:sz="0" w:space="0" w:color="auto"/>
        <w:right w:val="none" w:sz="0" w:space="0" w:color="auto"/>
      </w:divBdr>
    </w:div>
    <w:div w:id="139660852">
      <w:bodyDiv w:val="1"/>
      <w:marLeft w:val="0"/>
      <w:marRight w:val="0"/>
      <w:marTop w:val="0"/>
      <w:marBottom w:val="0"/>
      <w:divBdr>
        <w:top w:val="none" w:sz="0" w:space="0" w:color="auto"/>
        <w:left w:val="none" w:sz="0" w:space="0" w:color="auto"/>
        <w:bottom w:val="none" w:sz="0" w:space="0" w:color="auto"/>
        <w:right w:val="none" w:sz="0" w:space="0" w:color="auto"/>
      </w:divBdr>
    </w:div>
    <w:div w:id="157888621">
      <w:bodyDiv w:val="1"/>
      <w:marLeft w:val="0"/>
      <w:marRight w:val="0"/>
      <w:marTop w:val="0"/>
      <w:marBottom w:val="0"/>
      <w:divBdr>
        <w:top w:val="none" w:sz="0" w:space="0" w:color="auto"/>
        <w:left w:val="none" w:sz="0" w:space="0" w:color="auto"/>
        <w:bottom w:val="none" w:sz="0" w:space="0" w:color="auto"/>
        <w:right w:val="none" w:sz="0" w:space="0" w:color="auto"/>
      </w:divBdr>
    </w:div>
    <w:div w:id="205341231">
      <w:bodyDiv w:val="1"/>
      <w:marLeft w:val="0"/>
      <w:marRight w:val="0"/>
      <w:marTop w:val="0"/>
      <w:marBottom w:val="0"/>
      <w:divBdr>
        <w:top w:val="none" w:sz="0" w:space="0" w:color="auto"/>
        <w:left w:val="none" w:sz="0" w:space="0" w:color="auto"/>
        <w:bottom w:val="none" w:sz="0" w:space="0" w:color="auto"/>
        <w:right w:val="none" w:sz="0" w:space="0" w:color="auto"/>
      </w:divBdr>
    </w:div>
    <w:div w:id="239826443">
      <w:bodyDiv w:val="1"/>
      <w:marLeft w:val="0"/>
      <w:marRight w:val="0"/>
      <w:marTop w:val="0"/>
      <w:marBottom w:val="0"/>
      <w:divBdr>
        <w:top w:val="none" w:sz="0" w:space="0" w:color="auto"/>
        <w:left w:val="none" w:sz="0" w:space="0" w:color="auto"/>
        <w:bottom w:val="none" w:sz="0" w:space="0" w:color="auto"/>
        <w:right w:val="none" w:sz="0" w:space="0" w:color="auto"/>
      </w:divBdr>
    </w:div>
    <w:div w:id="253326130">
      <w:bodyDiv w:val="1"/>
      <w:marLeft w:val="0"/>
      <w:marRight w:val="0"/>
      <w:marTop w:val="0"/>
      <w:marBottom w:val="0"/>
      <w:divBdr>
        <w:top w:val="none" w:sz="0" w:space="0" w:color="auto"/>
        <w:left w:val="none" w:sz="0" w:space="0" w:color="auto"/>
        <w:bottom w:val="none" w:sz="0" w:space="0" w:color="auto"/>
        <w:right w:val="none" w:sz="0" w:space="0" w:color="auto"/>
      </w:divBdr>
    </w:div>
    <w:div w:id="304625537">
      <w:bodyDiv w:val="1"/>
      <w:marLeft w:val="0"/>
      <w:marRight w:val="0"/>
      <w:marTop w:val="0"/>
      <w:marBottom w:val="0"/>
      <w:divBdr>
        <w:top w:val="none" w:sz="0" w:space="0" w:color="auto"/>
        <w:left w:val="none" w:sz="0" w:space="0" w:color="auto"/>
        <w:bottom w:val="none" w:sz="0" w:space="0" w:color="auto"/>
        <w:right w:val="none" w:sz="0" w:space="0" w:color="auto"/>
      </w:divBdr>
    </w:div>
    <w:div w:id="315844223">
      <w:bodyDiv w:val="1"/>
      <w:marLeft w:val="0"/>
      <w:marRight w:val="0"/>
      <w:marTop w:val="0"/>
      <w:marBottom w:val="0"/>
      <w:divBdr>
        <w:top w:val="none" w:sz="0" w:space="0" w:color="auto"/>
        <w:left w:val="none" w:sz="0" w:space="0" w:color="auto"/>
        <w:bottom w:val="none" w:sz="0" w:space="0" w:color="auto"/>
        <w:right w:val="none" w:sz="0" w:space="0" w:color="auto"/>
      </w:divBdr>
    </w:div>
    <w:div w:id="328295055">
      <w:bodyDiv w:val="1"/>
      <w:marLeft w:val="0"/>
      <w:marRight w:val="0"/>
      <w:marTop w:val="0"/>
      <w:marBottom w:val="0"/>
      <w:divBdr>
        <w:top w:val="none" w:sz="0" w:space="0" w:color="auto"/>
        <w:left w:val="none" w:sz="0" w:space="0" w:color="auto"/>
        <w:bottom w:val="none" w:sz="0" w:space="0" w:color="auto"/>
        <w:right w:val="none" w:sz="0" w:space="0" w:color="auto"/>
      </w:divBdr>
    </w:div>
    <w:div w:id="332342920">
      <w:bodyDiv w:val="1"/>
      <w:marLeft w:val="0"/>
      <w:marRight w:val="0"/>
      <w:marTop w:val="0"/>
      <w:marBottom w:val="0"/>
      <w:divBdr>
        <w:top w:val="none" w:sz="0" w:space="0" w:color="auto"/>
        <w:left w:val="none" w:sz="0" w:space="0" w:color="auto"/>
        <w:bottom w:val="none" w:sz="0" w:space="0" w:color="auto"/>
        <w:right w:val="none" w:sz="0" w:space="0" w:color="auto"/>
      </w:divBdr>
    </w:div>
    <w:div w:id="334260684">
      <w:bodyDiv w:val="1"/>
      <w:marLeft w:val="0"/>
      <w:marRight w:val="0"/>
      <w:marTop w:val="0"/>
      <w:marBottom w:val="0"/>
      <w:divBdr>
        <w:top w:val="none" w:sz="0" w:space="0" w:color="auto"/>
        <w:left w:val="none" w:sz="0" w:space="0" w:color="auto"/>
        <w:bottom w:val="none" w:sz="0" w:space="0" w:color="auto"/>
        <w:right w:val="none" w:sz="0" w:space="0" w:color="auto"/>
      </w:divBdr>
    </w:div>
    <w:div w:id="336855928">
      <w:bodyDiv w:val="1"/>
      <w:marLeft w:val="0"/>
      <w:marRight w:val="0"/>
      <w:marTop w:val="0"/>
      <w:marBottom w:val="0"/>
      <w:divBdr>
        <w:top w:val="none" w:sz="0" w:space="0" w:color="auto"/>
        <w:left w:val="none" w:sz="0" w:space="0" w:color="auto"/>
        <w:bottom w:val="none" w:sz="0" w:space="0" w:color="auto"/>
        <w:right w:val="none" w:sz="0" w:space="0" w:color="auto"/>
      </w:divBdr>
    </w:div>
    <w:div w:id="345595194">
      <w:bodyDiv w:val="1"/>
      <w:marLeft w:val="0"/>
      <w:marRight w:val="0"/>
      <w:marTop w:val="0"/>
      <w:marBottom w:val="0"/>
      <w:divBdr>
        <w:top w:val="none" w:sz="0" w:space="0" w:color="auto"/>
        <w:left w:val="none" w:sz="0" w:space="0" w:color="auto"/>
        <w:bottom w:val="none" w:sz="0" w:space="0" w:color="auto"/>
        <w:right w:val="none" w:sz="0" w:space="0" w:color="auto"/>
      </w:divBdr>
    </w:div>
    <w:div w:id="354620077">
      <w:bodyDiv w:val="1"/>
      <w:marLeft w:val="0"/>
      <w:marRight w:val="0"/>
      <w:marTop w:val="0"/>
      <w:marBottom w:val="0"/>
      <w:divBdr>
        <w:top w:val="none" w:sz="0" w:space="0" w:color="auto"/>
        <w:left w:val="none" w:sz="0" w:space="0" w:color="auto"/>
        <w:bottom w:val="none" w:sz="0" w:space="0" w:color="auto"/>
        <w:right w:val="none" w:sz="0" w:space="0" w:color="auto"/>
      </w:divBdr>
    </w:div>
    <w:div w:id="359859643">
      <w:bodyDiv w:val="1"/>
      <w:marLeft w:val="0"/>
      <w:marRight w:val="0"/>
      <w:marTop w:val="0"/>
      <w:marBottom w:val="0"/>
      <w:divBdr>
        <w:top w:val="none" w:sz="0" w:space="0" w:color="auto"/>
        <w:left w:val="none" w:sz="0" w:space="0" w:color="auto"/>
        <w:bottom w:val="none" w:sz="0" w:space="0" w:color="auto"/>
        <w:right w:val="none" w:sz="0" w:space="0" w:color="auto"/>
      </w:divBdr>
    </w:div>
    <w:div w:id="361056194">
      <w:bodyDiv w:val="1"/>
      <w:marLeft w:val="0"/>
      <w:marRight w:val="0"/>
      <w:marTop w:val="0"/>
      <w:marBottom w:val="0"/>
      <w:divBdr>
        <w:top w:val="none" w:sz="0" w:space="0" w:color="auto"/>
        <w:left w:val="none" w:sz="0" w:space="0" w:color="auto"/>
        <w:bottom w:val="none" w:sz="0" w:space="0" w:color="auto"/>
        <w:right w:val="none" w:sz="0" w:space="0" w:color="auto"/>
      </w:divBdr>
    </w:div>
    <w:div w:id="365181810">
      <w:bodyDiv w:val="1"/>
      <w:marLeft w:val="0"/>
      <w:marRight w:val="0"/>
      <w:marTop w:val="0"/>
      <w:marBottom w:val="0"/>
      <w:divBdr>
        <w:top w:val="none" w:sz="0" w:space="0" w:color="auto"/>
        <w:left w:val="none" w:sz="0" w:space="0" w:color="auto"/>
        <w:bottom w:val="none" w:sz="0" w:space="0" w:color="auto"/>
        <w:right w:val="none" w:sz="0" w:space="0" w:color="auto"/>
      </w:divBdr>
    </w:div>
    <w:div w:id="390613759">
      <w:bodyDiv w:val="1"/>
      <w:marLeft w:val="0"/>
      <w:marRight w:val="0"/>
      <w:marTop w:val="0"/>
      <w:marBottom w:val="0"/>
      <w:divBdr>
        <w:top w:val="none" w:sz="0" w:space="0" w:color="auto"/>
        <w:left w:val="none" w:sz="0" w:space="0" w:color="auto"/>
        <w:bottom w:val="none" w:sz="0" w:space="0" w:color="auto"/>
        <w:right w:val="none" w:sz="0" w:space="0" w:color="auto"/>
      </w:divBdr>
    </w:div>
    <w:div w:id="430515888">
      <w:bodyDiv w:val="1"/>
      <w:marLeft w:val="0"/>
      <w:marRight w:val="0"/>
      <w:marTop w:val="0"/>
      <w:marBottom w:val="0"/>
      <w:divBdr>
        <w:top w:val="none" w:sz="0" w:space="0" w:color="auto"/>
        <w:left w:val="none" w:sz="0" w:space="0" w:color="auto"/>
        <w:bottom w:val="none" w:sz="0" w:space="0" w:color="auto"/>
        <w:right w:val="none" w:sz="0" w:space="0" w:color="auto"/>
      </w:divBdr>
    </w:div>
    <w:div w:id="444621112">
      <w:bodyDiv w:val="1"/>
      <w:marLeft w:val="0"/>
      <w:marRight w:val="0"/>
      <w:marTop w:val="0"/>
      <w:marBottom w:val="0"/>
      <w:divBdr>
        <w:top w:val="none" w:sz="0" w:space="0" w:color="auto"/>
        <w:left w:val="none" w:sz="0" w:space="0" w:color="auto"/>
        <w:bottom w:val="none" w:sz="0" w:space="0" w:color="auto"/>
        <w:right w:val="none" w:sz="0" w:space="0" w:color="auto"/>
      </w:divBdr>
    </w:div>
    <w:div w:id="487212361">
      <w:bodyDiv w:val="1"/>
      <w:marLeft w:val="0"/>
      <w:marRight w:val="0"/>
      <w:marTop w:val="0"/>
      <w:marBottom w:val="0"/>
      <w:divBdr>
        <w:top w:val="none" w:sz="0" w:space="0" w:color="auto"/>
        <w:left w:val="none" w:sz="0" w:space="0" w:color="auto"/>
        <w:bottom w:val="none" w:sz="0" w:space="0" w:color="auto"/>
        <w:right w:val="none" w:sz="0" w:space="0" w:color="auto"/>
      </w:divBdr>
    </w:div>
    <w:div w:id="494153659">
      <w:bodyDiv w:val="1"/>
      <w:marLeft w:val="0"/>
      <w:marRight w:val="0"/>
      <w:marTop w:val="0"/>
      <w:marBottom w:val="0"/>
      <w:divBdr>
        <w:top w:val="none" w:sz="0" w:space="0" w:color="auto"/>
        <w:left w:val="none" w:sz="0" w:space="0" w:color="auto"/>
        <w:bottom w:val="none" w:sz="0" w:space="0" w:color="auto"/>
        <w:right w:val="none" w:sz="0" w:space="0" w:color="auto"/>
      </w:divBdr>
    </w:div>
    <w:div w:id="506595889">
      <w:bodyDiv w:val="1"/>
      <w:marLeft w:val="0"/>
      <w:marRight w:val="0"/>
      <w:marTop w:val="0"/>
      <w:marBottom w:val="0"/>
      <w:divBdr>
        <w:top w:val="none" w:sz="0" w:space="0" w:color="auto"/>
        <w:left w:val="none" w:sz="0" w:space="0" w:color="auto"/>
        <w:bottom w:val="none" w:sz="0" w:space="0" w:color="auto"/>
        <w:right w:val="none" w:sz="0" w:space="0" w:color="auto"/>
      </w:divBdr>
    </w:div>
    <w:div w:id="509218567">
      <w:bodyDiv w:val="1"/>
      <w:marLeft w:val="0"/>
      <w:marRight w:val="0"/>
      <w:marTop w:val="0"/>
      <w:marBottom w:val="0"/>
      <w:divBdr>
        <w:top w:val="none" w:sz="0" w:space="0" w:color="auto"/>
        <w:left w:val="none" w:sz="0" w:space="0" w:color="auto"/>
        <w:bottom w:val="none" w:sz="0" w:space="0" w:color="auto"/>
        <w:right w:val="none" w:sz="0" w:space="0" w:color="auto"/>
      </w:divBdr>
    </w:div>
    <w:div w:id="511728836">
      <w:bodyDiv w:val="1"/>
      <w:marLeft w:val="0"/>
      <w:marRight w:val="0"/>
      <w:marTop w:val="0"/>
      <w:marBottom w:val="0"/>
      <w:divBdr>
        <w:top w:val="none" w:sz="0" w:space="0" w:color="auto"/>
        <w:left w:val="none" w:sz="0" w:space="0" w:color="auto"/>
        <w:bottom w:val="none" w:sz="0" w:space="0" w:color="auto"/>
        <w:right w:val="none" w:sz="0" w:space="0" w:color="auto"/>
      </w:divBdr>
    </w:div>
    <w:div w:id="519783403">
      <w:bodyDiv w:val="1"/>
      <w:marLeft w:val="0"/>
      <w:marRight w:val="0"/>
      <w:marTop w:val="0"/>
      <w:marBottom w:val="0"/>
      <w:divBdr>
        <w:top w:val="none" w:sz="0" w:space="0" w:color="auto"/>
        <w:left w:val="none" w:sz="0" w:space="0" w:color="auto"/>
        <w:bottom w:val="none" w:sz="0" w:space="0" w:color="auto"/>
        <w:right w:val="none" w:sz="0" w:space="0" w:color="auto"/>
      </w:divBdr>
    </w:div>
    <w:div w:id="529103911">
      <w:bodyDiv w:val="1"/>
      <w:marLeft w:val="0"/>
      <w:marRight w:val="0"/>
      <w:marTop w:val="0"/>
      <w:marBottom w:val="0"/>
      <w:divBdr>
        <w:top w:val="none" w:sz="0" w:space="0" w:color="auto"/>
        <w:left w:val="none" w:sz="0" w:space="0" w:color="auto"/>
        <w:bottom w:val="none" w:sz="0" w:space="0" w:color="auto"/>
        <w:right w:val="none" w:sz="0" w:space="0" w:color="auto"/>
      </w:divBdr>
      <w:divsChild>
        <w:div w:id="1486237500">
          <w:marLeft w:val="0"/>
          <w:marRight w:val="0"/>
          <w:marTop w:val="0"/>
          <w:marBottom w:val="0"/>
          <w:divBdr>
            <w:top w:val="none" w:sz="0" w:space="0" w:color="auto"/>
            <w:left w:val="none" w:sz="0" w:space="0" w:color="auto"/>
            <w:bottom w:val="none" w:sz="0" w:space="0" w:color="auto"/>
            <w:right w:val="none" w:sz="0" w:space="0" w:color="auto"/>
          </w:divBdr>
        </w:div>
        <w:div w:id="1844196671">
          <w:marLeft w:val="0"/>
          <w:marRight w:val="0"/>
          <w:marTop w:val="0"/>
          <w:marBottom w:val="0"/>
          <w:divBdr>
            <w:top w:val="none" w:sz="0" w:space="0" w:color="auto"/>
            <w:left w:val="none" w:sz="0" w:space="0" w:color="auto"/>
            <w:bottom w:val="none" w:sz="0" w:space="0" w:color="auto"/>
            <w:right w:val="none" w:sz="0" w:space="0" w:color="auto"/>
          </w:divBdr>
        </w:div>
      </w:divsChild>
    </w:div>
    <w:div w:id="581185142">
      <w:bodyDiv w:val="1"/>
      <w:marLeft w:val="0"/>
      <w:marRight w:val="0"/>
      <w:marTop w:val="0"/>
      <w:marBottom w:val="0"/>
      <w:divBdr>
        <w:top w:val="none" w:sz="0" w:space="0" w:color="auto"/>
        <w:left w:val="none" w:sz="0" w:space="0" w:color="auto"/>
        <w:bottom w:val="none" w:sz="0" w:space="0" w:color="auto"/>
        <w:right w:val="none" w:sz="0" w:space="0" w:color="auto"/>
      </w:divBdr>
    </w:div>
    <w:div w:id="594943925">
      <w:bodyDiv w:val="1"/>
      <w:marLeft w:val="0"/>
      <w:marRight w:val="0"/>
      <w:marTop w:val="0"/>
      <w:marBottom w:val="0"/>
      <w:divBdr>
        <w:top w:val="none" w:sz="0" w:space="0" w:color="auto"/>
        <w:left w:val="none" w:sz="0" w:space="0" w:color="auto"/>
        <w:bottom w:val="none" w:sz="0" w:space="0" w:color="auto"/>
        <w:right w:val="none" w:sz="0" w:space="0" w:color="auto"/>
      </w:divBdr>
    </w:div>
    <w:div w:id="602147462">
      <w:bodyDiv w:val="1"/>
      <w:marLeft w:val="0"/>
      <w:marRight w:val="0"/>
      <w:marTop w:val="0"/>
      <w:marBottom w:val="0"/>
      <w:divBdr>
        <w:top w:val="none" w:sz="0" w:space="0" w:color="auto"/>
        <w:left w:val="none" w:sz="0" w:space="0" w:color="auto"/>
        <w:bottom w:val="none" w:sz="0" w:space="0" w:color="auto"/>
        <w:right w:val="none" w:sz="0" w:space="0" w:color="auto"/>
      </w:divBdr>
    </w:div>
    <w:div w:id="605578516">
      <w:bodyDiv w:val="1"/>
      <w:marLeft w:val="0"/>
      <w:marRight w:val="0"/>
      <w:marTop w:val="0"/>
      <w:marBottom w:val="0"/>
      <w:divBdr>
        <w:top w:val="none" w:sz="0" w:space="0" w:color="auto"/>
        <w:left w:val="none" w:sz="0" w:space="0" w:color="auto"/>
        <w:bottom w:val="none" w:sz="0" w:space="0" w:color="auto"/>
        <w:right w:val="none" w:sz="0" w:space="0" w:color="auto"/>
      </w:divBdr>
    </w:div>
    <w:div w:id="613440005">
      <w:bodyDiv w:val="1"/>
      <w:marLeft w:val="0"/>
      <w:marRight w:val="0"/>
      <w:marTop w:val="0"/>
      <w:marBottom w:val="0"/>
      <w:divBdr>
        <w:top w:val="none" w:sz="0" w:space="0" w:color="auto"/>
        <w:left w:val="none" w:sz="0" w:space="0" w:color="auto"/>
        <w:bottom w:val="none" w:sz="0" w:space="0" w:color="auto"/>
        <w:right w:val="none" w:sz="0" w:space="0" w:color="auto"/>
      </w:divBdr>
      <w:divsChild>
        <w:div w:id="92364918">
          <w:marLeft w:val="0"/>
          <w:marRight w:val="0"/>
          <w:marTop w:val="0"/>
          <w:marBottom w:val="0"/>
          <w:divBdr>
            <w:top w:val="single" w:sz="2" w:space="0" w:color="auto"/>
            <w:left w:val="single" w:sz="2" w:space="0" w:color="auto"/>
            <w:bottom w:val="single" w:sz="2" w:space="0" w:color="auto"/>
            <w:right w:val="single" w:sz="2" w:space="0" w:color="auto"/>
          </w:divBdr>
          <w:divsChild>
            <w:div w:id="1602686366">
              <w:marLeft w:val="0"/>
              <w:marRight w:val="0"/>
              <w:marTop w:val="0"/>
              <w:marBottom w:val="0"/>
              <w:divBdr>
                <w:top w:val="single" w:sz="2" w:space="11" w:color="auto"/>
                <w:left w:val="single" w:sz="2" w:space="11" w:color="auto"/>
                <w:bottom w:val="single" w:sz="2" w:space="11" w:color="auto"/>
                <w:right w:val="single" w:sz="2" w:space="11" w:color="auto"/>
              </w:divBdr>
              <w:divsChild>
                <w:div w:id="1305623302">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1530218">
          <w:marLeft w:val="0"/>
          <w:marRight w:val="0"/>
          <w:marTop w:val="0"/>
          <w:marBottom w:val="0"/>
          <w:divBdr>
            <w:top w:val="single" w:sz="2" w:space="23" w:color="auto"/>
            <w:left w:val="single" w:sz="2" w:space="11" w:color="auto"/>
            <w:bottom w:val="single" w:sz="2" w:space="23" w:color="auto"/>
            <w:right w:val="single" w:sz="2" w:space="11" w:color="auto"/>
          </w:divBdr>
          <w:divsChild>
            <w:div w:id="997343093">
              <w:marLeft w:val="0"/>
              <w:marRight w:val="0"/>
              <w:marTop w:val="0"/>
              <w:marBottom w:val="0"/>
              <w:divBdr>
                <w:top w:val="single" w:sz="2" w:space="0" w:color="auto"/>
                <w:left w:val="single" w:sz="2" w:space="0" w:color="auto"/>
                <w:bottom w:val="single" w:sz="2" w:space="0" w:color="auto"/>
                <w:right w:val="single" w:sz="2" w:space="0" w:color="auto"/>
              </w:divBdr>
              <w:divsChild>
                <w:div w:id="732973433">
                  <w:marLeft w:val="0"/>
                  <w:marRight w:val="0"/>
                  <w:marTop w:val="450"/>
                  <w:marBottom w:val="0"/>
                  <w:divBdr>
                    <w:top w:val="single" w:sz="6" w:space="23" w:color="DEDEDE"/>
                    <w:left w:val="single" w:sz="2" w:space="0" w:color="DEDEDE"/>
                    <w:bottom w:val="single" w:sz="2" w:space="0" w:color="DEDEDE"/>
                    <w:right w:val="single" w:sz="2" w:space="0" w:color="DEDEDE"/>
                  </w:divBdr>
                  <w:divsChild>
                    <w:div w:id="1003166602">
                      <w:marLeft w:val="0"/>
                      <w:marRight w:val="0"/>
                      <w:marTop w:val="225"/>
                      <w:marBottom w:val="0"/>
                      <w:divBdr>
                        <w:top w:val="single" w:sz="2" w:space="0" w:color="auto"/>
                        <w:left w:val="single" w:sz="2" w:space="0" w:color="auto"/>
                        <w:bottom w:val="single" w:sz="2" w:space="0" w:color="auto"/>
                        <w:right w:val="single" w:sz="2" w:space="0" w:color="auto"/>
                      </w:divBdr>
                      <w:divsChild>
                        <w:div w:id="455441913">
                          <w:blockQuote w:val="1"/>
                          <w:marLeft w:val="450"/>
                          <w:marRight w:val="450"/>
                          <w:marTop w:val="450"/>
                          <w:marBottom w:val="450"/>
                          <w:divBdr>
                            <w:top w:val="single" w:sz="6" w:space="0" w:color="auto"/>
                            <w:left w:val="single" w:sz="2" w:space="0" w:color="auto"/>
                            <w:bottom w:val="single" w:sz="6" w:space="0" w:color="auto"/>
                            <w:right w:val="single" w:sz="2" w:space="0" w:color="auto"/>
                          </w:divBdr>
                        </w:div>
                        <w:div w:id="1618827889">
                          <w:blockQuote w:val="1"/>
                          <w:marLeft w:val="450"/>
                          <w:marRight w:val="450"/>
                          <w:marTop w:val="450"/>
                          <w:marBottom w:val="0"/>
                          <w:divBdr>
                            <w:top w:val="single" w:sz="6" w:space="0" w:color="auto"/>
                            <w:left w:val="single" w:sz="2" w:space="0" w:color="auto"/>
                            <w:bottom w:val="single" w:sz="6" w:space="0" w:color="auto"/>
                            <w:right w:val="single" w:sz="2" w:space="0" w:color="auto"/>
                          </w:divBdr>
                        </w:div>
                        <w:div w:id="1635601064">
                          <w:blockQuote w:val="1"/>
                          <w:marLeft w:val="450"/>
                          <w:marRight w:val="450"/>
                          <w:marTop w:val="450"/>
                          <w:marBottom w:val="450"/>
                          <w:divBdr>
                            <w:top w:val="single" w:sz="6" w:space="0" w:color="auto"/>
                            <w:left w:val="single" w:sz="2" w:space="0" w:color="auto"/>
                            <w:bottom w:val="single" w:sz="6" w:space="0" w:color="auto"/>
                            <w:right w:val="single" w:sz="2" w:space="0" w:color="auto"/>
                          </w:divBdr>
                        </w:div>
                      </w:divsChild>
                    </w:div>
                    <w:div w:id="1099638744">
                      <w:marLeft w:val="0"/>
                      <w:marRight w:val="0"/>
                      <w:marTop w:val="0"/>
                      <w:marBottom w:val="0"/>
                      <w:divBdr>
                        <w:top w:val="single" w:sz="2" w:space="0" w:color="auto"/>
                        <w:left w:val="single" w:sz="2" w:space="0" w:color="auto"/>
                        <w:bottom w:val="single" w:sz="2" w:space="0" w:color="auto"/>
                        <w:right w:val="single" w:sz="2" w:space="0" w:color="auto"/>
                      </w:divBdr>
                      <w:divsChild>
                        <w:div w:id="1769688782">
                          <w:marLeft w:val="0"/>
                          <w:marRight w:val="0"/>
                          <w:marTop w:val="0"/>
                          <w:marBottom w:val="0"/>
                          <w:divBdr>
                            <w:top w:val="single" w:sz="2" w:space="0" w:color="auto"/>
                            <w:left w:val="single" w:sz="2" w:space="0" w:color="auto"/>
                            <w:bottom w:val="single" w:sz="2" w:space="0" w:color="auto"/>
                            <w:right w:val="single" w:sz="2" w:space="0" w:color="auto"/>
                          </w:divBdr>
                          <w:divsChild>
                            <w:div w:id="1458719055">
                              <w:marLeft w:val="0"/>
                              <w:marRight w:val="0"/>
                              <w:marTop w:val="0"/>
                              <w:marBottom w:val="0"/>
                              <w:divBdr>
                                <w:top w:val="single" w:sz="2" w:space="0" w:color="auto"/>
                                <w:left w:val="single" w:sz="2" w:space="0" w:color="auto"/>
                                <w:bottom w:val="single" w:sz="2" w:space="0" w:color="auto"/>
                                <w:right w:val="single" w:sz="2" w:space="0" w:color="auto"/>
                              </w:divBdr>
                            </w:div>
                          </w:divsChild>
                        </w:div>
                        <w:div w:id="1949506218">
                          <w:marLeft w:val="0"/>
                          <w:marRight w:val="0"/>
                          <w:marTop w:val="0"/>
                          <w:marBottom w:val="0"/>
                          <w:divBdr>
                            <w:top w:val="single" w:sz="2" w:space="0" w:color="auto"/>
                            <w:left w:val="single" w:sz="2" w:space="0" w:color="auto"/>
                            <w:bottom w:val="single" w:sz="2" w:space="0" w:color="auto"/>
                            <w:right w:val="single" w:sz="2" w:space="0" w:color="auto"/>
                          </w:divBdr>
                          <w:divsChild>
                            <w:div w:id="85160401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377849898">
                      <w:marLeft w:val="0"/>
                      <w:marRight w:val="0"/>
                      <w:marTop w:val="0"/>
                      <w:marBottom w:val="0"/>
                      <w:divBdr>
                        <w:top w:val="none" w:sz="0" w:space="0" w:color="auto"/>
                        <w:left w:val="none" w:sz="0" w:space="0" w:color="auto"/>
                        <w:bottom w:val="none" w:sz="0" w:space="0" w:color="auto"/>
                        <w:right w:val="none" w:sz="0" w:space="0" w:color="auto"/>
                      </w:divBdr>
                    </w:div>
                    <w:div w:id="1429039792">
                      <w:marLeft w:val="0"/>
                      <w:marRight w:val="0"/>
                      <w:marTop w:val="225"/>
                      <w:marBottom w:val="0"/>
                      <w:divBdr>
                        <w:top w:val="single" w:sz="2" w:space="0" w:color="auto"/>
                        <w:left w:val="single" w:sz="2" w:space="0" w:color="auto"/>
                        <w:bottom w:val="single" w:sz="2" w:space="0" w:color="auto"/>
                        <w:right w:val="single" w:sz="2" w:space="0" w:color="auto"/>
                      </w:divBdr>
                      <w:divsChild>
                        <w:div w:id="1058212150">
                          <w:marLeft w:val="0"/>
                          <w:marRight w:val="0"/>
                          <w:marTop w:val="0"/>
                          <w:marBottom w:val="0"/>
                          <w:divBdr>
                            <w:top w:val="single" w:sz="2" w:space="0" w:color="auto"/>
                            <w:left w:val="single" w:sz="2" w:space="0" w:color="auto"/>
                            <w:bottom w:val="single" w:sz="2" w:space="0" w:color="auto"/>
                            <w:right w:val="single" w:sz="2" w:space="0" w:color="auto"/>
                          </w:divBdr>
                          <w:divsChild>
                            <w:div w:id="225997857">
                              <w:marLeft w:val="0"/>
                              <w:marRight w:val="0"/>
                              <w:marTop w:val="0"/>
                              <w:marBottom w:val="0"/>
                              <w:divBdr>
                                <w:top w:val="single" w:sz="2" w:space="0" w:color="auto"/>
                                <w:left w:val="single" w:sz="2" w:space="0" w:color="auto"/>
                                <w:bottom w:val="single" w:sz="2" w:space="0" w:color="auto"/>
                                <w:right w:val="single" w:sz="2" w:space="0" w:color="auto"/>
                              </w:divBdr>
                              <w:divsChild>
                                <w:div w:id="76684739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 w:id="1849831309">
                      <w:marLeft w:val="0"/>
                      <w:marRight w:val="0"/>
                      <w:marTop w:val="450"/>
                      <w:marBottom w:val="0"/>
                      <w:divBdr>
                        <w:top w:val="single" w:sz="6" w:space="23" w:color="DEDEDE"/>
                        <w:left w:val="single" w:sz="2" w:space="0" w:color="DEDEDE"/>
                        <w:bottom w:val="single" w:sz="2" w:space="0" w:color="DEDEDE"/>
                        <w:right w:val="single" w:sz="2" w:space="0" w:color="DEDEDE"/>
                      </w:divBdr>
                      <w:divsChild>
                        <w:div w:id="15425427">
                          <w:marLeft w:val="0"/>
                          <w:marRight w:val="0"/>
                          <w:marTop w:val="225"/>
                          <w:marBottom w:val="0"/>
                          <w:divBdr>
                            <w:top w:val="single" w:sz="2" w:space="0" w:color="auto"/>
                            <w:left w:val="single" w:sz="2" w:space="0" w:color="auto"/>
                            <w:bottom w:val="single" w:sz="2" w:space="0" w:color="auto"/>
                            <w:right w:val="single" w:sz="2" w:space="0" w:color="auto"/>
                          </w:divBdr>
                        </w:div>
                        <w:div w:id="579632149">
                          <w:marLeft w:val="0"/>
                          <w:marRight w:val="0"/>
                          <w:marTop w:val="225"/>
                          <w:marBottom w:val="0"/>
                          <w:divBdr>
                            <w:top w:val="single" w:sz="2" w:space="0" w:color="auto"/>
                            <w:left w:val="single" w:sz="2" w:space="0" w:color="auto"/>
                            <w:bottom w:val="single" w:sz="2" w:space="0" w:color="auto"/>
                            <w:right w:val="single" w:sz="2" w:space="0" w:color="auto"/>
                          </w:divBdr>
                        </w:div>
                      </w:divsChild>
                    </w:div>
                  </w:divsChild>
                </w:div>
              </w:divsChild>
            </w:div>
            <w:div w:id="1349021401">
              <w:marLeft w:val="0"/>
              <w:marRight w:val="0"/>
              <w:marTop w:val="0"/>
              <w:marBottom w:val="0"/>
              <w:divBdr>
                <w:top w:val="single" w:sz="2" w:space="0" w:color="auto"/>
                <w:left w:val="single" w:sz="2" w:space="0" w:color="auto"/>
                <w:bottom w:val="single" w:sz="2" w:space="0" w:color="auto"/>
                <w:right w:val="single" w:sz="2" w:space="0" w:color="auto"/>
              </w:divBdr>
              <w:divsChild>
                <w:div w:id="289483651">
                  <w:marLeft w:val="0"/>
                  <w:marRight w:val="0"/>
                  <w:marTop w:val="0"/>
                  <w:marBottom w:val="0"/>
                  <w:divBdr>
                    <w:top w:val="single" w:sz="2" w:space="0" w:color="auto"/>
                    <w:left w:val="single" w:sz="2" w:space="0" w:color="auto"/>
                    <w:bottom w:val="single" w:sz="2" w:space="0" w:color="auto"/>
                    <w:right w:val="single" w:sz="2" w:space="0" w:color="auto"/>
                  </w:divBdr>
                  <w:divsChild>
                    <w:div w:id="256594747">
                      <w:marLeft w:val="0"/>
                      <w:marRight w:val="0"/>
                      <w:marTop w:val="0"/>
                      <w:marBottom w:val="0"/>
                      <w:divBdr>
                        <w:top w:val="none" w:sz="0" w:space="0" w:color="auto"/>
                        <w:left w:val="none" w:sz="0" w:space="0" w:color="auto"/>
                        <w:bottom w:val="none" w:sz="0" w:space="0" w:color="auto"/>
                        <w:right w:val="none" w:sz="0" w:space="0" w:color="auto"/>
                      </w:divBdr>
                    </w:div>
                    <w:div w:id="1512179983">
                      <w:marLeft w:val="0"/>
                      <w:marRight w:val="0"/>
                      <w:marTop w:val="450"/>
                      <w:marBottom w:val="0"/>
                      <w:divBdr>
                        <w:top w:val="single" w:sz="6" w:space="23" w:color="DEDEDE"/>
                        <w:left w:val="single" w:sz="2" w:space="0" w:color="DEDEDE"/>
                        <w:bottom w:val="single" w:sz="2" w:space="0" w:color="DEDEDE"/>
                        <w:right w:val="single" w:sz="2" w:space="0" w:color="DEDEDE"/>
                      </w:divBdr>
                      <w:divsChild>
                        <w:div w:id="1261909735">
                          <w:marLeft w:val="0"/>
                          <w:marRight w:val="0"/>
                          <w:marTop w:val="225"/>
                          <w:marBottom w:val="0"/>
                          <w:divBdr>
                            <w:top w:val="single" w:sz="2" w:space="0" w:color="auto"/>
                            <w:left w:val="single" w:sz="2" w:space="0" w:color="auto"/>
                            <w:bottom w:val="single" w:sz="2" w:space="0" w:color="auto"/>
                            <w:right w:val="single" w:sz="2" w:space="0" w:color="auto"/>
                          </w:divBdr>
                        </w:div>
                        <w:div w:id="1517648116">
                          <w:marLeft w:val="0"/>
                          <w:marRight w:val="0"/>
                          <w:marTop w:val="225"/>
                          <w:marBottom w:val="0"/>
                          <w:divBdr>
                            <w:top w:val="single" w:sz="2" w:space="0" w:color="auto"/>
                            <w:left w:val="single" w:sz="2" w:space="0" w:color="auto"/>
                            <w:bottom w:val="single" w:sz="2" w:space="0" w:color="auto"/>
                            <w:right w:val="single" w:sz="2" w:space="0" w:color="auto"/>
                          </w:divBdr>
                        </w:div>
                      </w:divsChild>
                    </w:div>
                    <w:div w:id="1635479489">
                      <w:marLeft w:val="0"/>
                      <w:marRight w:val="0"/>
                      <w:marTop w:val="225"/>
                      <w:marBottom w:val="0"/>
                      <w:divBdr>
                        <w:top w:val="single" w:sz="2" w:space="0" w:color="auto"/>
                        <w:left w:val="single" w:sz="2" w:space="0" w:color="auto"/>
                        <w:bottom w:val="single" w:sz="2" w:space="0" w:color="auto"/>
                        <w:right w:val="single" w:sz="2" w:space="0" w:color="auto"/>
                      </w:divBdr>
                    </w:div>
                  </w:divsChild>
                </w:div>
              </w:divsChild>
            </w:div>
          </w:divsChild>
        </w:div>
      </w:divsChild>
    </w:div>
    <w:div w:id="639262387">
      <w:bodyDiv w:val="1"/>
      <w:marLeft w:val="0"/>
      <w:marRight w:val="0"/>
      <w:marTop w:val="0"/>
      <w:marBottom w:val="0"/>
      <w:divBdr>
        <w:top w:val="none" w:sz="0" w:space="0" w:color="auto"/>
        <w:left w:val="none" w:sz="0" w:space="0" w:color="auto"/>
        <w:bottom w:val="none" w:sz="0" w:space="0" w:color="auto"/>
        <w:right w:val="none" w:sz="0" w:space="0" w:color="auto"/>
      </w:divBdr>
    </w:div>
    <w:div w:id="640352580">
      <w:bodyDiv w:val="1"/>
      <w:marLeft w:val="0"/>
      <w:marRight w:val="0"/>
      <w:marTop w:val="0"/>
      <w:marBottom w:val="0"/>
      <w:divBdr>
        <w:top w:val="none" w:sz="0" w:space="0" w:color="auto"/>
        <w:left w:val="none" w:sz="0" w:space="0" w:color="auto"/>
        <w:bottom w:val="none" w:sz="0" w:space="0" w:color="auto"/>
        <w:right w:val="none" w:sz="0" w:space="0" w:color="auto"/>
      </w:divBdr>
    </w:div>
    <w:div w:id="644819751">
      <w:bodyDiv w:val="1"/>
      <w:marLeft w:val="0"/>
      <w:marRight w:val="0"/>
      <w:marTop w:val="0"/>
      <w:marBottom w:val="0"/>
      <w:divBdr>
        <w:top w:val="none" w:sz="0" w:space="0" w:color="auto"/>
        <w:left w:val="none" w:sz="0" w:space="0" w:color="auto"/>
        <w:bottom w:val="none" w:sz="0" w:space="0" w:color="auto"/>
        <w:right w:val="none" w:sz="0" w:space="0" w:color="auto"/>
      </w:divBdr>
    </w:div>
    <w:div w:id="649596784">
      <w:bodyDiv w:val="1"/>
      <w:marLeft w:val="0"/>
      <w:marRight w:val="0"/>
      <w:marTop w:val="0"/>
      <w:marBottom w:val="0"/>
      <w:divBdr>
        <w:top w:val="none" w:sz="0" w:space="0" w:color="auto"/>
        <w:left w:val="none" w:sz="0" w:space="0" w:color="auto"/>
        <w:bottom w:val="none" w:sz="0" w:space="0" w:color="auto"/>
        <w:right w:val="none" w:sz="0" w:space="0" w:color="auto"/>
      </w:divBdr>
    </w:div>
    <w:div w:id="684942243">
      <w:bodyDiv w:val="1"/>
      <w:marLeft w:val="0"/>
      <w:marRight w:val="0"/>
      <w:marTop w:val="0"/>
      <w:marBottom w:val="0"/>
      <w:divBdr>
        <w:top w:val="none" w:sz="0" w:space="0" w:color="auto"/>
        <w:left w:val="none" w:sz="0" w:space="0" w:color="auto"/>
        <w:bottom w:val="none" w:sz="0" w:space="0" w:color="auto"/>
        <w:right w:val="none" w:sz="0" w:space="0" w:color="auto"/>
      </w:divBdr>
    </w:div>
    <w:div w:id="699159921">
      <w:bodyDiv w:val="1"/>
      <w:marLeft w:val="0"/>
      <w:marRight w:val="0"/>
      <w:marTop w:val="0"/>
      <w:marBottom w:val="0"/>
      <w:divBdr>
        <w:top w:val="none" w:sz="0" w:space="0" w:color="auto"/>
        <w:left w:val="none" w:sz="0" w:space="0" w:color="auto"/>
        <w:bottom w:val="none" w:sz="0" w:space="0" w:color="auto"/>
        <w:right w:val="none" w:sz="0" w:space="0" w:color="auto"/>
      </w:divBdr>
    </w:div>
    <w:div w:id="699204903">
      <w:bodyDiv w:val="1"/>
      <w:marLeft w:val="0"/>
      <w:marRight w:val="0"/>
      <w:marTop w:val="0"/>
      <w:marBottom w:val="0"/>
      <w:divBdr>
        <w:top w:val="none" w:sz="0" w:space="0" w:color="auto"/>
        <w:left w:val="none" w:sz="0" w:space="0" w:color="auto"/>
        <w:bottom w:val="none" w:sz="0" w:space="0" w:color="auto"/>
        <w:right w:val="none" w:sz="0" w:space="0" w:color="auto"/>
      </w:divBdr>
    </w:div>
    <w:div w:id="710811848">
      <w:bodyDiv w:val="1"/>
      <w:marLeft w:val="0"/>
      <w:marRight w:val="0"/>
      <w:marTop w:val="0"/>
      <w:marBottom w:val="0"/>
      <w:divBdr>
        <w:top w:val="none" w:sz="0" w:space="0" w:color="auto"/>
        <w:left w:val="none" w:sz="0" w:space="0" w:color="auto"/>
        <w:bottom w:val="none" w:sz="0" w:space="0" w:color="auto"/>
        <w:right w:val="none" w:sz="0" w:space="0" w:color="auto"/>
      </w:divBdr>
    </w:div>
    <w:div w:id="727729585">
      <w:bodyDiv w:val="1"/>
      <w:marLeft w:val="0"/>
      <w:marRight w:val="0"/>
      <w:marTop w:val="0"/>
      <w:marBottom w:val="0"/>
      <w:divBdr>
        <w:top w:val="none" w:sz="0" w:space="0" w:color="auto"/>
        <w:left w:val="none" w:sz="0" w:space="0" w:color="auto"/>
        <w:bottom w:val="none" w:sz="0" w:space="0" w:color="auto"/>
        <w:right w:val="none" w:sz="0" w:space="0" w:color="auto"/>
      </w:divBdr>
    </w:div>
    <w:div w:id="784691680">
      <w:bodyDiv w:val="1"/>
      <w:marLeft w:val="0"/>
      <w:marRight w:val="0"/>
      <w:marTop w:val="0"/>
      <w:marBottom w:val="0"/>
      <w:divBdr>
        <w:top w:val="none" w:sz="0" w:space="0" w:color="auto"/>
        <w:left w:val="none" w:sz="0" w:space="0" w:color="auto"/>
        <w:bottom w:val="none" w:sz="0" w:space="0" w:color="auto"/>
        <w:right w:val="none" w:sz="0" w:space="0" w:color="auto"/>
      </w:divBdr>
    </w:div>
    <w:div w:id="785656024">
      <w:bodyDiv w:val="1"/>
      <w:marLeft w:val="0"/>
      <w:marRight w:val="0"/>
      <w:marTop w:val="0"/>
      <w:marBottom w:val="0"/>
      <w:divBdr>
        <w:top w:val="none" w:sz="0" w:space="0" w:color="auto"/>
        <w:left w:val="none" w:sz="0" w:space="0" w:color="auto"/>
        <w:bottom w:val="none" w:sz="0" w:space="0" w:color="auto"/>
        <w:right w:val="none" w:sz="0" w:space="0" w:color="auto"/>
      </w:divBdr>
    </w:div>
    <w:div w:id="796801944">
      <w:bodyDiv w:val="1"/>
      <w:marLeft w:val="0"/>
      <w:marRight w:val="0"/>
      <w:marTop w:val="0"/>
      <w:marBottom w:val="0"/>
      <w:divBdr>
        <w:top w:val="none" w:sz="0" w:space="0" w:color="auto"/>
        <w:left w:val="none" w:sz="0" w:space="0" w:color="auto"/>
        <w:bottom w:val="none" w:sz="0" w:space="0" w:color="auto"/>
        <w:right w:val="none" w:sz="0" w:space="0" w:color="auto"/>
      </w:divBdr>
    </w:div>
    <w:div w:id="801965425">
      <w:bodyDiv w:val="1"/>
      <w:marLeft w:val="0"/>
      <w:marRight w:val="0"/>
      <w:marTop w:val="0"/>
      <w:marBottom w:val="0"/>
      <w:divBdr>
        <w:top w:val="none" w:sz="0" w:space="0" w:color="auto"/>
        <w:left w:val="none" w:sz="0" w:space="0" w:color="auto"/>
        <w:bottom w:val="none" w:sz="0" w:space="0" w:color="auto"/>
        <w:right w:val="none" w:sz="0" w:space="0" w:color="auto"/>
      </w:divBdr>
    </w:div>
    <w:div w:id="809445095">
      <w:bodyDiv w:val="1"/>
      <w:marLeft w:val="0"/>
      <w:marRight w:val="0"/>
      <w:marTop w:val="0"/>
      <w:marBottom w:val="0"/>
      <w:divBdr>
        <w:top w:val="none" w:sz="0" w:space="0" w:color="auto"/>
        <w:left w:val="none" w:sz="0" w:space="0" w:color="auto"/>
        <w:bottom w:val="none" w:sz="0" w:space="0" w:color="auto"/>
        <w:right w:val="none" w:sz="0" w:space="0" w:color="auto"/>
      </w:divBdr>
    </w:div>
    <w:div w:id="848564305">
      <w:bodyDiv w:val="1"/>
      <w:marLeft w:val="0"/>
      <w:marRight w:val="0"/>
      <w:marTop w:val="0"/>
      <w:marBottom w:val="0"/>
      <w:divBdr>
        <w:top w:val="none" w:sz="0" w:space="0" w:color="auto"/>
        <w:left w:val="none" w:sz="0" w:space="0" w:color="auto"/>
        <w:bottom w:val="none" w:sz="0" w:space="0" w:color="auto"/>
        <w:right w:val="none" w:sz="0" w:space="0" w:color="auto"/>
      </w:divBdr>
    </w:div>
    <w:div w:id="850535213">
      <w:bodyDiv w:val="1"/>
      <w:marLeft w:val="0"/>
      <w:marRight w:val="0"/>
      <w:marTop w:val="0"/>
      <w:marBottom w:val="0"/>
      <w:divBdr>
        <w:top w:val="none" w:sz="0" w:space="0" w:color="auto"/>
        <w:left w:val="none" w:sz="0" w:space="0" w:color="auto"/>
        <w:bottom w:val="none" w:sz="0" w:space="0" w:color="auto"/>
        <w:right w:val="none" w:sz="0" w:space="0" w:color="auto"/>
      </w:divBdr>
    </w:div>
    <w:div w:id="852690249">
      <w:bodyDiv w:val="1"/>
      <w:marLeft w:val="0"/>
      <w:marRight w:val="0"/>
      <w:marTop w:val="0"/>
      <w:marBottom w:val="0"/>
      <w:divBdr>
        <w:top w:val="none" w:sz="0" w:space="0" w:color="auto"/>
        <w:left w:val="none" w:sz="0" w:space="0" w:color="auto"/>
        <w:bottom w:val="none" w:sz="0" w:space="0" w:color="auto"/>
        <w:right w:val="none" w:sz="0" w:space="0" w:color="auto"/>
      </w:divBdr>
    </w:div>
    <w:div w:id="885989610">
      <w:bodyDiv w:val="1"/>
      <w:marLeft w:val="0"/>
      <w:marRight w:val="0"/>
      <w:marTop w:val="0"/>
      <w:marBottom w:val="0"/>
      <w:divBdr>
        <w:top w:val="none" w:sz="0" w:space="0" w:color="auto"/>
        <w:left w:val="none" w:sz="0" w:space="0" w:color="auto"/>
        <w:bottom w:val="none" w:sz="0" w:space="0" w:color="auto"/>
        <w:right w:val="none" w:sz="0" w:space="0" w:color="auto"/>
      </w:divBdr>
    </w:div>
    <w:div w:id="893547026">
      <w:bodyDiv w:val="1"/>
      <w:marLeft w:val="0"/>
      <w:marRight w:val="0"/>
      <w:marTop w:val="0"/>
      <w:marBottom w:val="0"/>
      <w:divBdr>
        <w:top w:val="none" w:sz="0" w:space="0" w:color="auto"/>
        <w:left w:val="none" w:sz="0" w:space="0" w:color="auto"/>
        <w:bottom w:val="none" w:sz="0" w:space="0" w:color="auto"/>
        <w:right w:val="none" w:sz="0" w:space="0" w:color="auto"/>
      </w:divBdr>
    </w:div>
    <w:div w:id="894044528">
      <w:bodyDiv w:val="1"/>
      <w:marLeft w:val="0"/>
      <w:marRight w:val="0"/>
      <w:marTop w:val="0"/>
      <w:marBottom w:val="0"/>
      <w:divBdr>
        <w:top w:val="none" w:sz="0" w:space="0" w:color="auto"/>
        <w:left w:val="none" w:sz="0" w:space="0" w:color="auto"/>
        <w:bottom w:val="none" w:sz="0" w:space="0" w:color="auto"/>
        <w:right w:val="none" w:sz="0" w:space="0" w:color="auto"/>
      </w:divBdr>
    </w:div>
    <w:div w:id="899486231">
      <w:bodyDiv w:val="1"/>
      <w:marLeft w:val="0"/>
      <w:marRight w:val="0"/>
      <w:marTop w:val="0"/>
      <w:marBottom w:val="0"/>
      <w:divBdr>
        <w:top w:val="none" w:sz="0" w:space="0" w:color="auto"/>
        <w:left w:val="none" w:sz="0" w:space="0" w:color="auto"/>
        <w:bottom w:val="none" w:sz="0" w:space="0" w:color="auto"/>
        <w:right w:val="none" w:sz="0" w:space="0" w:color="auto"/>
      </w:divBdr>
    </w:div>
    <w:div w:id="903836650">
      <w:bodyDiv w:val="1"/>
      <w:marLeft w:val="0"/>
      <w:marRight w:val="0"/>
      <w:marTop w:val="0"/>
      <w:marBottom w:val="0"/>
      <w:divBdr>
        <w:top w:val="none" w:sz="0" w:space="0" w:color="auto"/>
        <w:left w:val="none" w:sz="0" w:space="0" w:color="auto"/>
        <w:bottom w:val="none" w:sz="0" w:space="0" w:color="auto"/>
        <w:right w:val="none" w:sz="0" w:space="0" w:color="auto"/>
      </w:divBdr>
    </w:div>
    <w:div w:id="919483085">
      <w:bodyDiv w:val="1"/>
      <w:marLeft w:val="0"/>
      <w:marRight w:val="0"/>
      <w:marTop w:val="0"/>
      <w:marBottom w:val="0"/>
      <w:divBdr>
        <w:top w:val="none" w:sz="0" w:space="0" w:color="auto"/>
        <w:left w:val="none" w:sz="0" w:space="0" w:color="auto"/>
        <w:bottom w:val="none" w:sz="0" w:space="0" w:color="auto"/>
        <w:right w:val="none" w:sz="0" w:space="0" w:color="auto"/>
      </w:divBdr>
    </w:div>
    <w:div w:id="930429417">
      <w:bodyDiv w:val="1"/>
      <w:marLeft w:val="0"/>
      <w:marRight w:val="0"/>
      <w:marTop w:val="0"/>
      <w:marBottom w:val="0"/>
      <w:divBdr>
        <w:top w:val="none" w:sz="0" w:space="0" w:color="auto"/>
        <w:left w:val="none" w:sz="0" w:space="0" w:color="auto"/>
        <w:bottom w:val="none" w:sz="0" w:space="0" w:color="auto"/>
        <w:right w:val="none" w:sz="0" w:space="0" w:color="auto"/>
      </w:divBdr>
    </w:div>
    <w:div w:id="931011104">
      <w:bodyDiv w:val="1"/>
      <w:marLeft w:val="0"/>
      <w:marRight w:val="0"/>
      <w:marTop w:val="0"/>
      <w:marBottom w:val="0"/>
      <w:divBdr>
        <w:top w:val="none" w:sz="0" w:space="0" w:color="auto"/>
        <w:left w:val="none" w:sz="0" w:space="0" w:color="auto"/>
        <w:bottom w:val="none" w:sz="0" w:space="0" w:color="auto"/>
        <w:right w:val="none" w:sz="0" w:space="0" w:color="auto"/>
      </w:divBdr>
    </w:div>
    <w:div w:id="934360933">
      <w:bodyDiv w:val="1"/>
      <w:marLeft w:val="0"/>
      <w:marRight w:val="0"/>
      <w:marTop w:val="0"/>
      <w:marBottom w:val="0"/>
      <w:divBdr>
        <w:top w:val="none" w:sz="0" w:space="0" w:color="auto"/>
        <w:left w:val="none" w:sz="0" w:space="0" w:color="auto"/>
        <w:bottom w:val="none" w:sz="0" w:space="0" w:color="auto"/>
        <w:right w:val="none" w:sz="0" w:space="0" w:color="auto"/>
      </w:divBdr>
    </w:div>
    <w:div w:id="937837679">
      <w:bodyDiv w:val="1"/>
      <w:marLeft w:val="0"/>
      <w:marRight w:val="0"/>
      <w:marTop w:val="0"/>
      <w:marBottom w:val="0"/>
      <w:divBdr>
        <w:top w:val="none" w:sz="0" w:space="0" w:color="auto"/>
        <w:left w:val="none" w:sz="0" w:space="0" w:color="auto"/>
        <w:bottom w:val="none" w:sz="0" w:space="0" w:color="auto"/>
        <w:right w:val="none" w:sz="0" w:space="0" w:color="auto"/>
      </w:divBdr>
    </w:div>
    <w:div w:id="939147630">
      <w:bodyDiv w:val="1"/>
      <w:marLeft w:val="0"/>
      <w:marRight w:val="0"/>
      <w:marTop w:val="0"/>
      <w:marBottom w:val="0"/>
      <w:divBdr>
        <w:top w:val="none" w:sz="0" w:space="0" w:color="auto"/>
        <w:left w:val="none" w:sz="0" w:space="0" w:color="auto"/>
        <w:bottom w:val="none" w:sz="0" w:space="0" w:color="auto"/>
        <w:right w:val="none" w:sz="0" w:space="0" w:color="auto"/>
      </w:divBdr>
    </w:div>
    <w:div w:id="940189521">
      <w:bodyDiv w:val="1"/>
      <w:marLeft w:val="0"/>
      <w:marRight w:val="0"/>
      <w:marTop w:val="0"/>
      <w:marBottom w:val="0"/>
      <w:divBdr>
        <w:top w:val="none" w:sz="0" w:space="0" w:color="auto"/>
        <w:left w:val="none" w:sz="0" w:space="0" w:color="auto"/>
        <w:bottom w:val="none" w:sz="0" w:space="0" w:color="auto"/>
        <w:right w:val="none" w:sz="0" w:space="0" w:color="auto"/>
      </w:divBdr>
    </w:div>
    <w:div w:id="998995517">
      <w:bodyDiv w:val="1"/>
      <w:marLeft w:val="0"/>
      <w:marRight w:val="0"/>
      <w:marTop w:val="0"/>
      <w:marBottom w:val="0"/>
      <w:divBdr>
        <w:top w:val="none" w:sz="0" w:space="0" w:color="auto"/>
        <w:left w:val="none" w:sz="0" w:space="0" w:color="auto"/>
        <w:bottom w:val="none" w:sz="0" w:space="0" w:color="auto"/>
        <w:right w:val="none" w:sz="0" w:space="0" w:color="auto"/>
      </w:divBdr>
    </w:div>
    <w:div w:id="1007487562">
      <w:bodyDiv w:val="1"/>
      <w:marLeft w:val="0"/>
      <w:marRight w:val="0"/>
      <w:marTop w:val="0"/>
      <w:marBottom w:val="0"/>
      <w:divBdr>
        <w:top w:val="none" w:sz="0" w:space="0" w:color="auto"/>
        <w:left w:val="none" w:sz="0" w:space="0" w:color="auto"/>
        <w:bottom w:val="none" w:sz="0" w:space="0" w:color="auto"/>
        <w:right w:val="none" w:sz="0" w:space="0" w:color="auto"/>
      </w:divBdr>
    </w:div>
    <w:div w:id="1038775209">
      <w:bodyDiv w:val="1"/>
      <w:marLeft w:val="0"/>
      <w:marRight w:val="0"/>
      <w:marTop w:val="0"/>
      <w:marBottom w:val="0"/>
      <w:divBdr>
        <w:top w:val="none" w:sz="0" w:space="0" w:color="auto"/>
        <w:left w:val="none" w:sz="0" w:space="0" w:color="auto"/>
        <w:bottom w:val="none" w:sz="0" w:space="0" w:color="auto"/>
        <w:right w:val="none" w:sz="0" w:space="0" w:color="auto"/>
      </w:divBdr>
    </w:div>
    <w:div w:id="1038895056">
      <w:bodyDiv w:val="1"/>
      <w:marLeft w:val="0"/>
      <w:marRight w:val="0"/>
      <w:marTop w:val="0"/>
      <w:marBottom w:val="0"/>
      <w:divBdr>
        <w:top w:val="none" w:sz="0" w:space="0" w:color="auto"/>
        <w:left w:val="none" w:sz="0" w:space="0" w:color="auto"/>
        <w:bottom w:val="none" w:sz="0" w:space="0" w:color="auto"/>
        <w:right w:val="none" w:sz="0" w:space="0" w:color="auto"/>
      </w:divBdr>
    </w:div>
    <w:div w:id="1048796896">
      <w:bodyDiv w:val="1"/>
      <w:marLeft w:val="0"/>
      <w:marRight w:val="0"/>
      <w:marTop w:val="0"/>
      <w:marBottom w:val="0"/>
      <w:divBdr>
        <w:top w:val="none" w:sz="0" w:space="0" w:color="auto"/>
        <w:left w:val="none" w:sz="0" w:space="0" w:color="auto"/>
        <w:bottom w:val="none" w:sz="0" w:space="0" w:color="auto"/>
        <w:right w:val="none" w:sz="0" w:space="0" w:color="auto"/>
      </w:divBdr>
    </w:div>
    <w:div w:id="1054083007">
      <w:bodyDiv w:val="1"/>
      <w:marLeft w:val="0"/>
      <w:marRight w:val="0"/>
      <w:marTop w:val="0"/>
      <w:marBottom w:val="0"/>
      <w:divBdr>
        <w:top w:val="none" w:sz="0" w:space="0" w:color="auto"/>
        <w:left w:val="none" w:sz="0" w:space="0" w:color="auto"/>
        <w:bottom w:val="none" w:sz="0" w:space="0" w:color="auto"/>
        <w:right w:val="none" w:sz="0" w:space="0" w:color="auto"/>
      </w:divBdr>
    </w:div>
    <w:div w:id="1065832360">
      <w:bodyDiv w:val="1"/>
      <w:marLeft w:val="0"/>
      <w:marRight w:val="0"/>
      <w:marTop w:val="0"/>
      <w:marBottom w:val="0"/>
      <w:divBdr>
        <w:top w:val="none" w:sz="0" w:space="0" w:color="auto"/>
        <w:left w:val="none" w:sz="0" w:space="0" w:color="auto"/>
        <w:bottom w:val="none" w:sz="0" w:space="0" w:color="auto"/>
        <w:right w:val="none" w:sz="0" w:space="0" w:color="auto"/>
      </w:divBdr>
    </w:div>
    <w:div w:id="1092550725">
      <w:bodyDiv w:val="1"/>
      <w:marLeft w:val="0"/>
      <w:marRight w:val="0"/>
      <w:marTop w:val="0"/>
      <w:marBottom w:val="0"/>
      <w:divBdr>
        <w:top w:val="none" w:sz="0" w:space="0" w:color="auto"/>
        <w:left w:val="none" w:sz="0" w:space="0" w:color="auto"/>
        <w:bottom w:val="none" w:sz="0" w:space="0" w:color="auto"/>
        <w:right w:val="none" w:sz="0" w:space="0" w:color="auto"/>
      </w:divBdr>
    </w:div>
    <w:div w:id="1095860186">
      <w:bodyDiv w:val="1"/>
      <w:marLeft w:val="0"/>
      <w:marRight w:val="0"/>
      <w:marTop w:val="0"/>
      <w:marBottom w:val="0"/>
      <w:divBdr>
        <w:top w:val="none" w:sz="0" w:space="0" w:color="auto"/>
        <w:left w:val="none" w:sz="0" w:space="0" w:color="auto"/>
        <w:bottom w:val="none" w:sz="0" w:space="0" w:color="auto"/>
        <w:right w:val="none" w:sz="0" w:space="0" w:color="auto"/>
      </w:divBdr>
    </w:div>
    <w:div w:id="1101101287">
      <w:bodyDiv w:val="1"/>
      <w:marLeft w:val="0"/>
      <w:marRight w:val="0"/>
      <w:marTop w:val="0"/>
      <w:marBottom w:val="0"/>
      <w:divBdr>
        <w:top w:val="none" w:sz="0" w:space="0" w:color="auto"/>
        <w:left w:val="none" w:sz="0" w:space="0" w:color="auto"/>
        <w:bottom w:val="none" w:sz="0" w:space="0" w:color="auto"/>
        <w:right w:val="none" w:sz="0" w:space="0" w:color="auto"/>
      </w:divBdr>
    </w:div>
    <w:div w:id="1105612860">
      <w:bodyDiv w:val="1"/>
      <w:marLeft w:val="0"/>
      <w:marRight w:val="0"/>
      <w:marTop w:val="0"/>
      <w:marBottom w:val="0"/>
      <w:divBdr>
        <w:top w:val="none" w:sz="0" w:space="0" w:color="auto"/>
        <w:left w:val="none" w:sz="0" w:space="0" w:color="auto"/>
        <w:bottom w:val="none" w:sz="0" w:space="0" w:color="auto"/>
        <w:right w:val="none" w:sz="0" w:space="0" w:color="auto"/>
      </w:divBdr>
    </w:div>
    <w:div w:id="1109818543">
      <w:bodyDiv w:val="1"/>
      <w:marLeft w:val="0"/>
      <w:marRight w:val="0"/>
      <w:marTop w:val="0"/>
      <w:marBottom w:val="0"/>
      <w:divBdr>
        <w:top w:val="none" w:sz="0" w:space="0" w:color="auto"/>
        <w:left w:val="none" w:sz="0" w:space="0" w:color="auto"/>
        <w:bottom w:val="none" w:sz="0" w:space="0" w:color="auto"/>
        <w:right w:val="none" w:sz="0" w:space="0" w:color="auto"/>
      </w:divBdr>
    </w:div>
    <w:div w:id="1130712801">
      <w:bodyDiv w:val="1"/>
      <w:marLeft w:val="0"/>
      <w:marRight w:val="0"/>
      <w:marTop w:val="0"/>
      <w:marBottom w:val="0"/>
      <w:divBdr>
        <w:top w:val="none" w:sz="0" w:space="0" w:color="auto"/>
        <w:left w:val="none" w:sz="0" w:space="0" w:color="auto"/>
        <w:bottom w:val="none" w:sz="0" w:space="0" w:color="auto"/>
        <w:right w:val="none" w:sz="0" w:space="0" w:color="auto"/>
      </w:divBdr>
    </w:div>
    <w:div w:id="1133716126">
      <w:bodyDiv w:val="1"/>
      <w:marLeft w:val="0"/>
      <w:marRight w:val="0"/>
      <w:marTop w:val="0"/>
      <w:marBottom w:val="0"/>
      <w:divBdr>
        <w:top w:val="none" w:sz="0" w:space="0" w:color="auto"/>
        <w:left w:val="none" w:sz="0" w:space="0" w:color="auto"/>
        <w:bottom w:val="none" w:sz="0" w:space="0" w:color="auto"/>
        <w:right w:val="none" w:sz="0" w:space="0" w:color="auto"/>
      </w:divBdr>
    </w:div>
    <w:div w:id="1160999045">
      <w:bodyDiv w:val="1"/>
      <w:marLeft w:val="0"/>
      <w:marRight w:val="0"/>
      <w:marTop w:val="0"/>
      <w:marBottom w:val="0"/>
      <w:divBdr>
        <w:top w:val="none" w:sz="0" w:space="0" w:color="auto"/>
        <w:left w:val="none" w:sz="0" w:space="0" w:color="auto"/>
        <w:bottom w:val="none" w:sz="0" w:space="0" w:color="auto"/>
        <w:right w:val="none" w:sz="0" w:space="0" w:color="auto"/>
      </w:divBdr>
    </w:div>
    <w:div w:id="1174612970">
      <w:bodyDiv w:val="1"/>
      <w:marLeft w:val="0"/>
      <w:marRight w:val="0"/>
      <w:marTop w:val="0"/>
      <w:marBottom w:val="0"/>
      <w:divBdr>
        <w:top w:val="none" w:sz="0" w:space="0" w:color="auto"/>
        <w:left w:val="none" w:sz="0" w:space="0" w:color="auto"/>
        <w:bottom w:val="none" w:sz="0" w:space="0" w:color="auto"/>
        <w:right w:val="none" w:sz="0" w:space="0" w:color="auto"/>
      </w:divBdr>
    </w:div>
    <w:div w:id="1183516127">
      <w:bodyDiv w:val="1"/>
      <w:marLeft w:val="0"/>
      <w:marRight w:val="0"/>
      <w:marTop w:val="0"/>
      <w:marBottom w:val="0"/>
      <w:divBdr>
        <w:top w:val="none" w:sz="0" w:space="0" w:color="auto"/>
        <w:left w:val="none" w:sz="0" w:space="0" w:color="auto"/>
        <w:bottom w:val="none" w:sz="0" w:space="0" w:color="auto"/>
        <w:right w:val="none" w:sz="0" w:space="0" w:color="auto"/>
      </w:divBdr>
    </w:div>
    <w:div w:id="1197085688">
      <w:bodyDiv w:val="1"/>
      <w:marLeft w:val="0"/>
      <w:marRight w:val="0"/>
      <w:marTop w:val="0"/>
      <w:marBottom w:val="0"/>
      <w:divBdr>
        <w:top w:val="none" w:sz="0" w:space="0" w:color="auto"/>
        <w:left w:val="none" w:sz="0" w:space="0" w:color="auto"/>
        <w:bottom w:val="none" w:sz="0" w:space="0" w:color="auto"/>
        <w:right w:val="none" w:sz="0" w:space="0" w:color="auto"/>
      </w:divBdr>
    </w:div>
    <w:div w:id="1210071440">
      <w:bodyDiv w:val="1"/>
      <w:marLeft w:val="0"/>
      <w:marRight w:val="0"/>
      <w:marTop w:val="0"/>
      <w:marBottom w:val="0"/>
      <w:divBdr>
        <w:top w:val="none" w:sz="0" w:space="0" w:color="auto"/>
        <w:left w:val="none" w:sz="0" w:space="0" w:color="auto"/>
        <w:bottom w:val="none" w:sz="0" w:space="0" w:color="auto"/>
        <w:right w:val="none" w:sz="0" w:space="0" w:color="auto"/>
      </w:divBdr>
      <w:divsChild>
        <w:div w:id="182213465">
          <w:marLeft w:val="0"/>
          <w:marRight w:val="0"/>
          <w:marTop w:val="0"/>
          <w:marBottom w:val="0"/>
          <w:divBdr>
            <w:top w:val="none" w:sz="0" w:space="0" w:color="auto"/>
            <w:left w:val="none" w:sz="0" w:space="0" w:color="auto"/>
            <w:bottom w:val="none" w:sz="0" w:space="0" w:color="auto"/>
            <w:right w:val="none" w:sz="0" w:space="0" w:color="auto"/>
          </w:divBdr>
        </w:div>
        <w:div w:id="476150971">
          <w:marLeft w:val="0"/>
          <w:marRight w:val="0"/>
          <w:marTop w:val="0"/>
          <w:marBottom w:val="0"/>
          <w:divBdr>
            <w:top w:val="none" w:sz="0" w:space="0" w:color="auto"/>
            <w:left w:val="none" w:sz="0" w:space="0" w:color="auto"/>
            <w:bottom w:val="none" w:sz="0" w:space="0" w:color="auto"/>
            <w:right w:val="none" w:sz="0" w:space="0" w:color="auto"/>
          </w:divBdr>
        </w:div>
        <w:div w:id="2091921579">
          <w:marLeft w:val="0"/>
          <w:marRight w:val="0"/>
          <w:marTop w:val="0"/>
          <w:marBottom w:val="0"/>
          <w:divBdr>
            <w:top w:val="none" w:sz="0" w:space="0" w:color="auto"/>
            <w:left w:val="none" w:sz="0" w:space="0" w:color="auto"/>
            <w:bottom w:val="none" w:sz="0" w:space="0" w:color="auto"/>
            <w:right w:val="none" w:sz="0" w:space="0" w:color="auto"/>
          </w:divBdr>
          <w:divsChild>
            <w:div w:id="1369839310">
              <w:marLeft w:val="0"/>
              <w:marRight w:val="0"/>
              <w:marTop w:val="0"/>
              <w:marBottom w:val="0"/>
              <w:divBdr>
                <w:top w:val="none" w:sz="0" w:space="0" w:color="auto"/>
                <w:left w:val="none" w:sz="0" w:space="0" w:color="auto"/>
                <w:bottom w:val="none" w:sz="0" w:space="0" w:color="auto"/>
                <w:right w:val="none" w:sz="0" w:space="0" w:color="auto"/>
              </w:divBdr>
              <w:divsChild>
                <w:div w:id="1534226522">
                  <w:marLeft w:val="45"/>
                  <w:marRight w:val="45"/>
                  <w:marTop w:val="15"/>
                  <w:marBottom w:val="0"/>
                  <w:divBdr>
                    <w:top w:val="none" w:sz="0" w:space="0" w:color="auto"/>
                    <w:left w:val="none" w:sz="0" w:space="0" w:color="auto"/>
                    <w:bottom w:val="none" w:sz="0" w:space="0" w:color="auto"/>
                    <w:right w:val="none" w:sz="0" w:space="0" w:color="auto"/>
                  </w:divBdr>
                </w:div>
              </w:divsChild>
            </w:div>
          </w:divsChild>
        </w:div>
      </w:divsChild>
    </w:div>
    <w:div w:id="1225987922">
      <w:bodyDiv w:val="1"/>
      <w:marLeft w:val="0"/>
      <w:marRight w:val="0"/>
      <w:marTop w:val="0"/>
      <w:marBottom w:val="0"/>
      <w:divBdr>
        <w:top w:val="none" w:sz="0" w:space="0" w:color="auto"/>
        <w:left w:val="none" w:sz="0" w:space="0" w:color="auto"/>
        <w:bottom w:val="none" w:sz="0" w:space="0" w:color="auto"/>
        <w:right w:val="none" w:sz="0" w:space="0" w:color="auto"/>
      </w:divBdr>
    </w:div>
    <w:div w:id="1317144744">
      <w:bodyDiv w:val="1"/>
      <w:marLeft w:val="0"/>
      <w:marRight w:val="0"/>
      <w:marTop w:val="0"/>
      <w:marBottom w:val="0"/>
      <w:divBdr>
        <w:top w:val="none" w:sz="0" w:space="0" w:color="auto"/>
        <w:left w:val="none" w:sz="0" w:space="0" w:color="auto"/>
        <w:bottom w:val="none" w:sz="0" w:space="0" w:color="auto"/>
        <w:right w:val="none" w:sz="0" w:space="0" w:color="auto"/>
      </w:divBdr>
    </w:div>
    <w:div w:id="1329943807">
      <w:bodyDiv w:val="1"/>
      <w:marLeft w:val="0"/>
      <w:marRight w:val="0"/>
      <w:marTop w:val="0"/>
      <w:marBottom w:val="0"/>
      <w:divBdr>
        <w:top w:val="none" w:sz="0" w:space="0" w:color="auto"/>
        <w:left w:val="none" w:sz="0" w:space="0" w:color="auto"/>
        <w:bottom w:val="none" w:sz="0" w:space="0" w:color="auto"/>
        <w:right w:val="none" w:sz="0" w:space="0" w:color="auto"/>
      </w:divBdr>
    </w:div>
    <w:div w:id="1344236108">
      <w:bodyDiv w:val="1"/>
      <w:marLeft w:val="0"/>
      <w:marRight w:val="0"/>
      <w:marTop w:val="0"/>
      <w:marBottom w:val="0"/>
      <w:divBdr>
        <w:top w:val="none" w:sz="0" w:space="0" w:color="auto"/>
        <w:left w:val="none" w:sz="0" w:space="0" w:color="auto"/>
        <w:bottom w:val="none" w:sz="0" w:space="0" w:color="auto"/>
        <w:right w:val="none" w:sz="0" w:space="0" w:color="auto"/>
      </w:divBdr>
    </w:div>
    <w:div w:id="1375732457">
      <w:bodyDiv w:val="1"/>
      <w:marLeft w:val="0"/>
      <w:marRight w:val="0"/>
      <w:marTop w:val="0"/>
      <w:marBottom w:val="0"/>
      <w:divBdr>
        <w:top w:val="none" w:sz="0" w:space="0" w:color="auto"/>
        <w:left w:val="none" w:sz="0" w:space="0" w:color="auto"/>
        <w:bottom w:val="none" w:sz="0" w:space="0" w:color="auto"/>
        <w:right w:val="none" w:sz="0" w:space="0" w:color="auto"/>
      </w:divBdr>
    </w:div>
    <w:div w:id="1426226752">
      <w:bodyDiv w:val="1"/>
      <w:marLeft w:val="0"/>
      <w:marRight w:val="0"/>
      <w:marTop w:val="0"/>
      <w:marBottom w:val="0"/>
      <w:divBdr>
        <w:top w:val="none" w:sz="0" w:space="0" w:color="auto"/>
        <w:left w:val="none" w:sz="0" w:space="0" w:color="auto"/>
        <w:bottom w:val="none" w:sz="0" w:space="0" w:color="auto"/>
        <w:right w:val="none" w:sz="0" w:space="0" w:color="auto"/>
      </w:divBdr>
    </w:div>
    <w:div w:id="1432627702">
      <w:bodyDiv w:val="1"/>
      <w:marLeft w:val="0"/>
      <w:marRight w:val="0"/>
      <w:marTop w:val="0"/>
      <w:marBottom w:val="0"/>
      <w:divBdr>
        <w:top w:val="none" w:sz="0" w:space="0" w:color="auto"/>
        <w:left w:val="none" w:sz="0" w:space="0" w:color="auto"/>
        <w:bottom w:val="none" w:sz="0" w:space="0" w:color="auto"/>
        <w:right w:val="none" w:sz="0" w:space="0" w:color="auto"/>
      </w:divBdr>
    </w:div>
    <w:div w:id="1435172968">
      <w:bodyDiv w:val="1"/>
      <w:marLeft w:val="0"/>
      <w:marRight w:val="0"/>
      <w:marTop w:val="0"/>
      <w:marBottom w:val="0"/>
      <w:divBdr>
        <w:top w:val="none" w:sz="0" w:space="0" w:color="auto"/>
        <w:left w:val="none" w:sz="0" w:space="0" w:color="auto"/>
        <w:bottom w:val="none" w:sz="0" w:space="0" w:color="auto"/>
        <w:right w:val="none" w:sz="0" w:space="0" w:color="auto"/>
      </w:divBdr>
    </w:div>
    <w:div w:id="1503279687">
      <w:bodyDiv w:val="1"/>
      <w:marLeft w:val="0"/>
      <w:marRight w:val="0"/>
      <w:marTop w:val="0"/>
      <w:marBottom w:val="0"/>
      <w:divBdr>
        <w:top w:val="none" w:sz="0" w:space="0" w:color="auto"/>
        <w:left w:val="none" w:sz="0" w:space="0" w:color="auto"/>
        <w:bottom w:val="none" w:sz="0" w:space="0" w:color="auto"/>
        <w:right w:val="none" w:sz="0" w:space="0" w:color="auto"/>
      </w:divBdr>
    </w:div>
    <w:div w:id="1520391435">
      <w:bodyDiv w:val="1"/>
      <w:marLeft w:val="0"/>
      <w:marRight w:val="0"/>
      <w:marTop w:val="0"/>
      <w:marBottom w:val="0"/>
      <w:divBdr>
        <w:top w:val="none" w:sz="0" w:space="0" w:color="auto"/>
        <w:left w:val="none" w:sz="0" w:space="0" w:color="auto"/>
        <w:bottom w:val="none" w:sz="0" w:space="0" w:color="auto"/>
        <w:right w:val="none" w:sz="0" w:space="0" w:color="auto"/>
      </w:divBdr>
    </w:div>
    <w:div w:id="1525047415">
      <w:bodyDiv w:val="1"/>
      <w:marLeft w:val="0"/>
      <w:marRight w:val="0"/>
      <w:marTop w:val="0"/>
      <w:marBottom w:val="0"/>
      <w:divBdr>
        <w:top w:val="none" w:sz="0" w:space="0" w:color="auto"/>
        <w:left w:val="none" w:sz="0" w:space="0" w:color="auto"/>
        <w:bottom w:val="none" w:sz="0" w:space="0" w:color="auto"/>
        <w:right w:val="none" w:sz="0" w:space="0" w:color="auto"/>
      </w:divBdr>
    </w:div>
    <w:div w:id="1542815441">
      <w:bodyDiv w:val="1"/>
      <w:marLeft w:val="0"/>
      <w:marRight w:val="0"/>
      <w:marTop w:val="0"/>
      <w:marBottom w:val="0"/>
      <w:divBdr>
        <w:top w:val="none" w:sz="0" w:space="0" w:color="auto"/>
        <w:left w:val="none" w:sz="0" w:space="0" w:color="auto"/>
        <w:bottom w:val="none" w:sz="0" w:space="0" w:color="auto"/>
        <w:right w:val="none" w:sz="0" w:space="0" w:color="auto"/>
      </w:divBdr>
    </w:div>
    <w:div w:id="1590576808">
      <w:bodyDiv w:val="1"/>
      <w:marLeft w:val="0"/>
      <w:marRight w:val="0"/>
      <w:marTop w:val="0"/>
      <w:marBottom w:val="0"/>
      <w:divBdr>
        <w:top w:val="none" w:sz="0" w:space="0" w:color="auto"/>
        <w:left w:val="none" w:sz="0" w:space="0" w:color="auto"/>
        <w:bottom w:val="none" w:sz="0" w:space="0" w:color="auto"/>
        <w:right w:val="none" w:sz="0" w:space="0" w:color="auto"/>
      </w:divBdr>
    </w:div>
    <w:div w:id="1602179333">
      <w:bodyDiv w:val="1"/>
      <w:marLeft w:val="0"/>
      <w:marRight w:val="0"/>
      <w:marTop w:val="0"/>
      <w:marBottom w:val="0"/>
      <w:divBdr>
        <w:top w:val="none" w:sz="0" w:space="0" w:color="auto"/>
        <w:left w:val="none" w:sz="0" w:space="0" w:color="auto"/>
        <w:bottom w:val="none" w:sz="0" w:space="0" w:color="auto"/>
        <w:right w:val="none" w:sz="0" w:space="0" w:color="auto"/>
      </w:divBdr>
    </w:div>
    <w:div w:id="1606838155">
      <w:bodyDiv w:val="1"/>
      <w:marLeft w:val="0"/>
      <w:marRight w:val="0"/>
      <w:marTop w:val="0"/>
      <w:marBottom w:val="0"/>
      <w:divBdr>
        <w:top w:val="none" w:sz="0" w:space="0" w:color="auto"/>
        <w:left w:val="none" w:sz="0" w:space="0" w:color="auto"/>
        <w:bottom w:val="none" w:sz="0" w:space="0" w:color="auto"/>
        <w:right w:val="none" w:sz="0" w:space="0" w:color="auto"/>
      </w:divBdr>
    </w:div>
    <w:div w:id="1623029765">
      <w:bodyDiv w:val="1"/>
      <w:marLeft w:val="0"/>
      <w:marRight w:val="0"/>
      <w:marTop w:val="0"/>
      <w:marBottom w:val="0"/>
      <w:divBdr>
        <w:top w:val="none" w:sz="0" w:space="0" w:color="auto"/>
        <w:left w:val="none" w:sz="0" w:space="0" w:color="auto"/>
        <w:bottom w:val="none" w:sz="0" w:space="0" w:color="auto"/>
        <w:right w:val="none" w:sz="0" w:space="0" w:color="auto"/>
      </w:divBdr>
    </w:div>
    <w:div w:id="1661929350">
      <w:bodyDiv w:val="1"/>
      <w:marLeft w:val="0"/>
      <w:marRight w:val="0"/>
      <w:marTop w:val="0"/>
      <w:marBottom w:val="0"/>
      <w:divBdr>
        <w:top w:val="none" w:sz="0" w:space="0" w:color="auto"/>
        <w:left w:val="none" w:sz="0" w:space="0" w:color="auto"/>
        <w:bottom w:val="none" w:sz="0" w:space="0" w:color="auto"/>
        <w:right w:val="none" w:sz="0" w:space="0" w:color="auto"/>
      </w:divBdr>
      <w:divsChild>
        <w:div w:id="84613693">
          <w:marLeft w:val="0"/>
          <w:marRight w:val="0"/>
          <w:marTop w:val="0"/>
          <w:marBottom w:val="0"/>
          <w:divBdr>
            <w:top w:val="none" w:sz="0" w:space="0" w:color="auto"/>
            <w:left w:val="none" w:sz="0" w:space="0" w:color="auto"/>
            <w:bottom w:val="none" w:sz="0" w:space="0" w:color="auto"/>
            <w:right w:val="none" w:sz="0" w:space="0" w:color="auto"/>
          </w:divBdr>
          <w:divsChild>
            <w:div w:id="723984673">
              <w:marLeft w:val="0"/>
              <w:marRight w:val="0"/>
              <w:marTop w:val="0"/>
              <w:marBottom w:val="0"/>
              <w:divBdr>
                <w:top w:val="none" w:sz="0" w:space="0" w:color="auto"/>
                <w:left w:val="none" w:sz="0" w:space="0" w:color="auto"/>
                <w:bottom w:val="none" w:sz="0" w:space="0" w:color="auto"/>
                <w:right w:val="none" w:sz="0" w:space="0" w:color="auto"/>
              </w:divBdr>
            </w:div>
          </w:divsChild>
        </w:div>
        <w:div w:id="772433778">
          <w:marLeft w:val="0"/>
          <w:marRight w:val="0"/>
          <w:marTop w:val="0"/>
          <w:marBottom w:val="0"/>
          <w:divBdr>
            <w:top w:val="none" w:sz="0" w:space="0" w:color="auto"/>
            <w:left w:val="none" w:sz="0" w:space="0" w:color="auto"/>
            <w:bottom w:val="none" w:sz="0" w:space="0" w:color="auto"/>
            <w:right w:val="none" w:sz="0" w:space="0" w:color="auto"/>
          </w:divBdr>
        </w:div>
        <w:div w:id="1412656342">
          <w:marLeft w:val="0"/>
          <w:marRight w:val="0"/>
          <w:marTop w:val="0"/>
          <w:marBottom w:val="0"/>
          <w:divBdr>
            <w:top w:val="none" w:sz="0" w:space="0" w:color="auto"/>
            <w:left w:val="none" w:sz="0" w:space="0" w:color="auto"/>
            <w:bottom w:val="none" w:sz="0" w:space="0" w:color="auto"/>
            <w:right w:val="none" w:sz="0" w:space="0" w:color="auto"/>
          </w:divBdr>
          <w:divsChild>
            <w:div w:id="929390414">
              <w:marLeft w:val="0"/>
              <w:marRight w:val="0"/>
              <w:marTop w:val="0"/>
              <w:marBottom w:val="0"/>
              <w:divBdr>
                <w:top w:val="none" w:sz="0" w:space="0" w:color="auto"/>
                <w:left w:val="none" w:sz="0" w:space="0" w:color="auto"/>
                <w:bottom w:val="none" w:sz="0" w:space="0" w:color="auto"/>
                <w:right w:val="none" w:sz="0" w:space="0" w:color="auto"/>
              </w:divBdr>
              <w:divsChild>
                <w:div w:id="964316864">
                  <w:marLeft w:val="0"/>
                  <w:marRight w:val="0"/>
                  <w:marTop w:val="0"/>
                  <w:marBottom w:val="0"/>
                  <w:divBdr>
                    <w:top w:val="none" w:sz="0" w:space="0" w:color="auto"/>
                    <w:left w:val="none" w:sz="0" w:space="0" w:color="auto"/>
                    <w:bottom w:val="none" w:sz="0" w:space="0" w:color="auto"/>
                    <w:right w:val="none" w:sz="0" w:space="0" w:color="auto"/>
                  </w:divBdr>
                  <w:divsChild>
                    <w:div w:id="71199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1979428">
      <w:bodyDiv w:val="1"/>
      <w:marLeft w:val="0"/>
      <w:marRight w:val="0"/>
      <w:marTop w:val="0"/>
      <w:marBottom w:val="0"/>
      <w:divBdr>
        <w:top w:val="none" w:sz="0" w:space="0" w:color="auto"/>
        <w:left w:val="none" w:sz="0" w:space="0" w:color="auto"/>
        <w:bottom w:val="none" w:sz="0" w:space="0" w:color="auto"/>
        <w:right w:val="none" w:sz="0" w:space="0" w:color="auto"/>
      </w:divBdr>
    </w:div>
    <w:div w:id="1672876265">
      <w:bodyDiv w:val="1"/>
      <w:marLeft w:val="0"/>
      <w:marRight w:val="0"/>
      <w:marTop w:val="0"/>
      <w:marBottom w:val="0"/>
      <w:divBdr>
        <w:top w:val="none" w:sz="0" w:space="0" w:color="auto"/>
        <w:left w:val="none" w:sz="0" w:space="0" w:color="auto"/>
        <w:bottom w:val="none" w:sz="0" w:space="0" w:color="auto"/>
        <w:right w:val="none" w:sz="0" w:space="0" w:color="auto"/>
      </w:divBdr>
    </w:div>
    <w:div w:id="1681076719">
      <w:bodyDiv w:val="1"/>
      <w:marLeft w:val="0"/>
      <w:marRight w:val="0"/>
      <w:marTop w:val="0"/>
      <w:marBottom w:val="0"/>
      <w:divBdr>
        <w:top w:val="none" w:sz="0" w:space="0" w:color="auto"/>
        <w:left w:val="none" w:sz="0" w:space="0" w:color="auto"/>
        <w:bottom w:val="none" w:sz="0" w:space="0" w:color="auto"/>
        <w:right w:val="none" w:sz="0" w:space="0" w:color="auto"/>
      </w:divBdr>
    </w:div>
    <w:div w:id="1696730376">
      <w:bodyDiv w:val="1"/>
      <w:marLeft w:val="0"/>
      <w:marRight w:val="0"/>
      <w:marTop w:val="0"/>
      <w:marBottom w:val="0"/>
      <w:divBdr>
        <w:top w:val="none" w:sz="0" w:space="0" w:color="auto"/>
        <w:left w:val="none" w:sz="0" w:space="0" w:color="auto"/>
        <w:bottom w:val="none" w:sz="0" w:space="0" w:color="auto"/>
        <w:right w:val="none" w:sz="0" w:space="0" w:color="auto"/>
      </w:divBdr>
    </w:div>
    <w:div w:id="1700860394">
      <w:bodyDiv w:val="1"/>
      <w:marLeft w:val="0"/>
      <w:marRight w:val="0"/>
      <w:marTop w:val="0"/>
      <w:marBottom w:val="0"/>
      <w:divBdr>
        <w:top w:val="none" w:sz="0" w:space="0" w:color="auto"/>
        <w:left w:val="none" w:sz="0" w:space="0" w:color="auto"/>
        <w:bottom w:val="none" w:sz="0" w:space="0" w:color="auto"/>
        <w:right w:val="none" w:sz="0" w:space="0" w:color="auto"/>
      </w:divBdr>
    </w:div>
    <w:div w:id="1718240173">
      <w:bodyDiv w:val="1"/>
      <w:marLeft w:val="0"/>
      <w:marRight w:val="0"/>
      <w:marTop w:val="0"/>
      <w:marBottom w:val="0"/>
      <w:divBdr>
        <w:top w:val="none" w:sz="0" w:space="0" w:color="auto"/>
        <w:left w:val="none" w:sz="0" w:space="0" w:color="auto"/>
        <w:bottom w:val="none" w:sz="0" w:space="0" w:color="auto"/>
        <w:right w:val="none" w:sz="0" w:space="0" w:color="auto"/>
      </w:divBdr>
    </w:div>
    <w:div w:id="1739208804">
      <w:bodyDiv w:val="1"/>
      <w:marLeft w:val="0"/>
      <w:marRight w:val="0"/>
      <w:marTop w:val="0"/>
      <w:marBottom w:val="0"/>
      <w:divBdr>
        <w:top w:val="none" w:sz="0" w:space="0" w:color="auto"/>
        <w:left w:val="none" w:sz="0" w:space="0" w:color="auto"/>
        <w:bottom w:val="none" w:sz="0" w:space="0" w:color="auto"/>
        <w:right w:val="none" w:sz="0" w:space="0" w:color="auto"/>
      </w:divBdr>
    </w:div>
    <w:div w:id="1745374113">
      <w:bodyDiv w:val="1"/>
      <w:marLeft w:val="0"/>
      <w:marRight w:val="0"/>
      <w:marTop w:val="0"/>
      <w:marBottom w:val="0"/>
      <w:divBdr>
        <w:top w:val="none" w:sz="0" w:space="0" w:color="auto"/>
        <w:left w:val="none" w:sz="0" w:space="0" w:color="auto"/>
        <w:bottom w:val="none" w:sz="0" w:space="0" w:color="auto"/>
        <w:right w:val="none" w:sz="0" w:space="0" w:color="auto"/>
      </w:divBdr>
    </w:div>
    <w:div w:id="1785734347">
      <w:bodyDiv w:val="1"/>
      <w:marLeft w:val="0"/>
      <w:marRight w:val="0"/>
      <w:marTop w:val="0"/>
      <w:marBottom w:val="0"/>
      <w:divBdr>
        <w:top w:val="none" w:sz="0" w:space="0" w:color="auto"/>
        <w:left w:val="none" w:sz="0" w:space="0" w:color="auto"/>
        <w:bottom w:val="none" w:sz="0" w:space="0" w:color="auto"/>
        <w:right w:val="none" w:sz="0" w:space="0" w:color="auto"/>
      </w:divBdr>
    </w:div>
    <w:div w:id="1789927993">
      <w:bodyDiv w:val="1"/>
      <w:marLeft w:val="0"/>
      <w:marRight w:val="0"/>
      <w:marTop w:val="0"/>
      <w:marBottom w:val="0"/>
      <w:divBdr>
        <w:top w:val="none" w:sz="0" w:space="0" w:color="auto"/>
        <w:left w:val="none" w:sz="0" w:space="0" w:color="auto"/>
        <w:bottom w:val="none" w:sz="0" w:space="0" w:color="auto"/>
        <w:right w:val="none" w:sz="0" w:space="0" w:color="auto"/>
      </w:divBdr>
    </w:div>
    <w:div w:id="1825924465">
      <w:bodyDiv w:val="1"/>
      <w:marLeft w:val="0"/>
      <w:marRight w:val="0"/>
      <w:marTop w:val="0"/>
      <w:marBottom w:val="0"/>
      <w:divBdr>
        <w:top w:val="none" w:sz="0" w:space="0" w:color="auto"/>
        <w:left w:val="none" w:sz="0" w:space="0" w:color="auto"/>
        <w:bottom w:val="none" w:sz="0" w:space="0" w:color="auto"/>
        <w:right w:val="none" w:sz="0" w:space="0" w:color="auto"/>
      </w:divBdr>
    </w:div>
    <w:div w:id="1889100506">
      <w:bodyDiv w:val="1"/>
      <w:marLeft w:val="0"/>
      <w:marRight w:val="0"/>
      <w:marTop w:val="0"/>
      <w:marBottom w:val="0"/>
      <w:divBdr>
        <w:top w:val="none" w:sz="0" w:space="0" w:color="auto"/>
        <w:left w:val="none" w:sz="0" w:space="0" w:color="auto"/>
        <w:bottom w:val="none" w:sz="0" w:space="0" w:color="auto"/>
        <w:right w:val="none" w:sz="0" w:space="0" w:color="auto"/>
      </w:divBdr>
    </w:div>
    <w:div w:id="1893808973">
      <w:bodyDiv w:val="1"/>
      <w:marLeft w:val="0"/>
      <w:marRight w:val="0"/>
      <w:marTop w:val="0"/>
      <w:marBottom w:val="0"/>
      <w:divBdr>
        <w:top w:val="none" w:sz="0" w:space="0" w:color="auto"/>
        <w:left w:val="none" w:sz="0" w:space="0" w:color="auto"/>
        <w:bottom w:val="none" w:sz="0" w:space="0" w:color="auto"/>
        <w:right w:val="none" w:sz="0" w:space="0" w:color="auto"/>
      </w:divBdr>
    </w:div>
    <w:div w:id="1894386347">
      <w:bodyDiv w:val="1"/>
      <w:marLeft w:val="0"/>
      <w:marRight w:val="0"/>
      <w:marTop w:val="0"/>
      <w:marBottom w:val="0"/>
      <w:divBdr>
        <w:top w:val="none" w:sz="0" w:space="0" w:color="auto"/>
        <w:left w:val="none" w:sz="0" w:space="0" w:color="auto"/>
        <w:bottom w:val="none" w:sz="0" w:space="0" w:color="auto"/>
        <w:right w:val="none" w:sz="0" w:space="0" w:color="auto"/>
      </w:divBdr>
    </w:div>
    <w:div w:id="1907833476">
      <w:bodyDiv w:val="1"/>
      <w:marLeft w:val="0"/>
      <w:marRight w:val="0"/>
      <w:marTop w:val="0"/>
      <w:marBottom w:val="0"/>
      <w:divBdr>
        <w:top w:val="none" w:sz="0" w:space="0" w:color="auto"/>
        <w:left w:val="none" w:sz="0" w:space="0" w:color="auto"/>
        <w:bottom w:val="none" w:sz="0" w:space="0" w:color="auto"/>
        <w:right w:val="none" w:sz="0" w:space="0" w:color="auto"/>
      </w:divBdr>
    </w:div>
    <w:div w:id="1908563835">
      <w:bodyDiv w:val="1"/>
      <w:marLeft w:val="0"/>
      <w:marRight w:val="0"/>
      <w:marTop w:val="0"/>
      <w:marBottom w:val="0"/>
      <w:divBdr>
        <w:top w:val="none" w:sz="0" w:space="0" w:color="auto"/>
        <w:left w:val="none" w:sz="0" w:space="0" w:color="auto"/>
        <w:bottom w:val="none" w:sz="0" w:space="0" w:color="auto"/>
        <w:right w:val="none" w:sz="0" w:space="0" w:color="auto"/>
      </w:divBdr>
    </w:div>
    <w:div w:id="1914050635">
      <w:bodyDiv w:val="1"/>
      <w:marLeft w:val="0"/>
      <w:marRight w:val="0"/>
      <w:marTop w:val="0"/>
      <w:marBottom w:val="0"/>
      <w:divBdr>
        <w:top w:val="none" w:sz="0" w:space="0" w:color="auto"/>
        <w:left w:val="none" w:sz="0" w:space="0" w:color="auto"/>
        <w:bottom w:val="none" w:sz="0" w:space="0" w:color="auto"/>
        <w:right w:val="none" w:sz="0" w:space="0" w:color="auto"/>
      </w:divBdr>
    </w:div>
    <w:div w:id="1935356822">
      <w:bodyDiv w:val="1"/>
      <w:marLeft w:val="0"/>
      <w:marRight w:val="0"/>
      <w:marTop w:val="0"/>
      <w:marBottom w:val="0"/>
      <w:divBdr>
        <w:top w:val="none" w:sz="0" w:space="0" w:color="auto"/>
        <w:left w:val="none" w:sz="0" w:space="0" w:color="auto"/>
        <w:bottom w:val="none" w:sz="0" w:space="0" w:color="auto"/>
        <w:right w:val="none" w:sz="0" w:space="0" w:color="auto"/>
      </w:divBdr>
    </w:div>
    <w:div w:id="1967925709">
      <w:bodyDiv w:val="1"/>
      <w:marLeft w:val="0"/>
      <w:marRight w:val="0"/>
      <w:marTop w:val="0"/>
      <w:marBottom w:val="0"/>
      <w:divBdr>
        <w:top w:val="none" w:sz="0" w:space="0" w:color="auto"/>
        <w:left w:val="none" w:sz="0" w:space="0" w:color="auto"/>
        <w:bottom w:val="none" w:sz="0" w:space="0" w:color="auto"/>
        <w:right w:val="none" w:sz="0" w:space="0" w:color="auto"/>
      </w:divBdr>
    </w:div>
    <w:div w:id="1972050431">
      <w:bodyDiv w:val="1"/>
      <w:marLeft w:val="0"/>
      <w:marRight w:val="0"/>
      <w:marTop w:val="0"/>
      <w:marBottom w:val="0"/>
      <w:divBdr>
        <w:top w:val="none" w:sz="0" w:space="0" w:color="auto"/>
        <w:left w:val="none" w:sz="0" w:space="0" w:color="auto"/>
        <w:bottom w:val="none" w:sz="0" w:space="0" w:color="auto"/>
        <w:right w:val="none" w:sz="0" w:space="0" w:color="auto"/>
      </w:divBdr>
    </w:div>
    <w:div w:id="1999380296">
      <w:bodyDiv w:val="1"/>
      <w:marLeft w:val="0"/>
      <w:marRight w:val="0"/>
      <w:marTop w:val="0"/>
      <w:marBottom w:val="0"/>
      <w:divBdr>
        <w:top w:val="none" w:sz="0" w:space="0" w:color="auto"/>
        <w:left w:val="none" w:sz="0" w:space="0" w:color="auto"/>
        <w:bottom w:val="none" w:sz="0" w:space="0" w:color="auto"/>
        <w:right w:val="none" w:sz="0" w:space="0" w:color="auto"/>
      </w:divBdr>
    </w:div>
    <w:div w:id="1999577762">
      <w:bodyDiv w:val="1"/>
      <w:marLeft w:val="0"/>
      <w:marRight w:val="0"/>
      <w:marTop w:val="0"/>
      <w:marBottom w:val="0"/>
      <w:divBdr>
        <w:top w:val="none" w:sz="0" w:space="0" w:color="auto"/>
        <w:left w:val="none" w:sz="0" w:space="0" w:color="auto"/>
        <w:bottom w:val="none" w:sz="0" w:space="0" w:color="auto"/>
        <w:right w:val="none" w:sz="0" w:space="0" w:color="auto"/>
      </w:divBdr>
    </w:div>
    <w:div w:id="2034915536">
      <w:bodyDiv w:val="1"/>
      <w:marLeft w:val="0"/>
      <w:marRight w:val="0"/>
      <w:marTop w:val="0"/>
      <w:marBottom w:val="0"/>
      <w:divBdr>
        <w:top w:val="none" w:sz="0" w:space="0" w:color="auto"/>
        <w:left w:val="none" w:sz="0" w:space="0" w:color="auto"/>
        <w:bottom w:val="none" w:sz="0" w:space="0" w:color="auto"/>
        <w:right w:val="none" w:sz="0" w:space="0" w:color="auto"/>
      </w:divBdr>
    </w:div>
    <w:div w:id="2040666353">
      <w:bodyDiv w:val="1"/>
      <w:marLeft w:val="0"/>
      <w:marRight w:val="0"/>
      <w:marTop w:val="0"/>
      <w:marBottom w:val="0"/>
      <w:divBdr>
        <w:top w:val="none" w:sz="0" w:space="0" w:color="auto"/>
        <w:left w:val="none" w:sz="0" w:space="0" w:color="auto"/>
        <w:bottom w:val="none" w:sz="0" w:space="0" w:color="auto"/>
        <w:right w:val="none" w:sz="0" w:space="0" w:color="auto"/>
      </w:divBdr>
    </w:div>
    <w:div w:id="2043630927">
      <w:bodyDiv w:val="1"/>
      <w:marLeft w:val="0"/>
      <w:marRight w:val="0"/>
      <w:marTop w:val="0"/>
      <w:marBottom w:val="0"/>
      <w:divBdr>
        <w:top w:val="none" w:sz="0" w:space="0" w:color="auto"/>
        <w:left w:val="none" w:sz="0" w:space="0" w:color="auto"/>
        <w:bottom w:val="none" w:sz="0" w:space="0" w:color="auto"/>
        <w:right w:val="none" w:sz="0" w:space="0" w:color="auto"/>
      </w:divBdr>
    </w:div>
    <w:div w:id="2046172020">
      <w:bodyDiv w:val="1"/>
      <w:marLeft w:val="0"/>
      <w:marRight w:val="0"/>
      <w:marTop w:val="0"/>
      <w:marBottom w:val="0"/>
      <w:divBdr>
        <w:top w:val="none" w:sz="0" w:space="0" w:color="auto"/>
        <w:left w:val="none" w:sz="0" w:space="0" w:color="auto"/>
        <w:bottom w:val="none" w:sz="0" w:space="0" w:color="auto"/>
        <w:right w:val="none" w:sz="0" w:space="0" w:color="auto"/>
      </w:divBdr>
    </w:div>
    <w:div w:id="2051369998">
      <w:bodyDiv w:val="1"/>
      <w:marLeft w:val="0"/>
      <w:marRight w:val="0"/>
      <w:marTop w:val="0"/>
      <w:marBottom w:val="0"/>
      <w:divBdr>
        <w:top w:val="none" w:sz="0" w:space="0" w:color="auto"/>
        <w:left w:val="none" w:sz="0" w:space="0" w:color="auto"/>
        <w:bottom w:val="none" w:sz="0" w:space="0" w:color="auto"/>
        <w:right w:val="none" w:sz="0" w:space="0" w:color="auto"/>
      </w:divBdr>
    </w:div>
    <w:div w:id="2086030499">
      <w:bodyDiv w:val="1"/>
      <w:marLeft w:val="0"/>
      <w:marRight w:val="0"/>
      <w:marTop w:val="0"/>
      <w:marBottom w:val="0"/>
      <w:divBdr>
        <w:top w:val="none" w:sz="0" w:space="0" w:color="auto"/>
        <w:left w:val="none" w:sz="0" w:space="0" w:color="auto"/>
        <w:bottom w:val="none" w:sz="0" w:space="0" w:color="auto"/>
        <w:right w:val="none" w:sz="0" w:space="0" w:color="auto"/>
      </w:divBdr>
    </w:div>
    <w:div w:id="2100826518">
      <w:bodyDiv w:val="1"/>
      <w:marLeft w:val="0"/>
      <w:marRight w:val="0"/>
      <w:marTop w:val="0"/>
      <w:marBottom w:val="0"/>
      <w:divBdr>
        <w:top w:val="none" w:sz="0" w:space="0" w:color="auto"/>
        <w:left w:val="none" w:sz="0" w:space="0" w:color="auto"/>
        <w:bottom w:val="none" w:sz="0" w:space="0" w:color="auto"/>
        <w:right w:val="none" w:sz="0" w:space="0" w:color="auto"/>
      </w:divBdr>
    </w:div>
    <w:div w:id="2119056157">
      <w:bodyDiv w:val="1"/>
      <w:marLeft w:val="0"/>
      <w:marRight w:val="0"/>
      <w:marTop w:val="0"/>
      <w:marBottom w:val="0"/>
      <w:divBdr>
        <w:top w:val="none" w:sz="0" w:space="0" w:color="auto"/>
        <w:left w:val="none" w:sz="0" w:space="0" w:color="auto"/>
        <w:bottom w:val="none" w:sz="0" w:space="0" w:color="auto"/>
        <w:right w:val="none" w:sz="0" w:space="0" w:color="auto"/>
      </w:divBdr>
    </w:div>
    <w:div w:id="2120490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hyperlink" Target="https://www.acecqa.gov.au/sites/default/files/2018-02/DevelopmentalMilestonesEYLFandNQS.pdf" TargetMode="External"/><Relationship Id="rId39" Type="http://schemas.openxmlformats.org/officeDocument/2006/relationships/hyperlink" Target="https://www.care.com/c/stories/4721/different-parenting-styles-in-different-count/en-au/" TargetMode="External"/><Relationship Id="rId21" Type="http://schemas.openxmlformats.org/officeDocument/2006/relationships/footer" Target="footer5.xml"/><Relationship Id="rId34" Type="http://schemas.openxmlformats.org/officeDocument/2006/relationships/hyperlink" Target="http://goolwacc.sa.edu.au/wp-content/uploads/2017/07/goolwa-childrens-centre-behaviour-guidance-policy-2017.pdf" TargetMode="External"/><Relationship Id="rId42" Type="http://schemas.openxmlformats.org/officeDocument/2006/relationships/header" Target="header7.xml"/><Relationship Id="rId47" Type="http://schemas.openxmlformats.org/officeDocument/2006/relationships/hyperlink" Target="mailto:karen.mclaren@tafensw.edu.au" TargetMode="External"/><Relationship Id="rId50"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29" Type="http://schemas.openxmlformats.org/officeDocument/2006/relationships/hyperlink" Target="https://www.ecrh.edu.au/docs/default-source/resources/ipsp/policies-in-practice-diversity-and-inclusion.pdf?sfvrsn=6" TargetMode="External"/><Relationship Id="rId11" Type="http://schemas.openxmlformats.org/officeDocument/2006/relationships/header" Target="header1.xml"/><Relationship Id="rId24" Type="http://schemas.openxmlformats.org/officeDocument/2006/relationships/hyperlink" Target="https://tafensw.libguides.com/research/referencing" TargetMode="External"/><Relationship Id="rId32" Type="http://schemas.openxmlformats.org/officeDocument/2006/relationships/hyperlink" Target="http://goolwacc.sa.edu.au/wp-content/uploads/2017/07/goolwa-childrens-centre-behaviour-guidance-policy-2017.pdf" TargetMode="External"/><Relationship Id="rId37" Type="http://schemas.openxmlformats.org/officeDocument/2006/relationships/hyperlink" Target="https://aifs.gov.au/cfca/publications/strengths-australian-aboriginal-cultural-practices-fam/summary-aboriginal-strengths" TargetMode="External"/><Relationship Id="rId40" Type="http://schemas.openxmlformats.org/officeDocument/2006/relationships/hyperlink" Target="https://www.hellomotherhood.com/parenting-in-the-indian-culture-9889722.html" TargetMode="External"/><Relationship Id="rId45" Type="http://schemas.openxmlformats.org/officeDocument/2006/relationships/header" Target="header9.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footer" Target="footer6.xml"/><Relationship Id="rId28" Type="http://schemas.openxmlformats.org/officeDocument/2006/relationships/hyperlink" Target="https://www.northernnursery.nsw.edu.au/wp-content/uploads/2019/10/The-NNS-Philosophy-2019.pdf" TargetMode="External"/><Relationship Id="rId36" Type="http://schemas.openxmlformats.org/officeDocument/2006/relationships/hyperlink" Target="http://libguides.library.curtin.edu.au/ld.php?content_id=40613039" TargetMode="External"/><Relationship Id="rId49" Type="http://schemas.openxmlformats.org/officeDocument/2006/relationships/hyperlink" Target="https://aus01.safelinks.protection.outlook.com/?url=https%3A%2F%2Fteams.microsoft.com%2Fl%2Fteam%2F19%253a0dffc745c9c64d28b37447fcf455c99f%2540thread.tacv2%2Fconversations%3FgroupId%3Db74d2926-6709-4820-bf9f-8458434d46ae%26tenantId%3D19537222-55d7-4581-84fb-c2da6e835c74&amp;data=02%7C01%7CVicki.Shearer%40tafensw.edu.au%7C5149536fa4444b93af5d08d829ec7105%7C1953722255d7458184fbc2da6e835c74%7C0%7C0%7C637305442766669623&amp;sdata=SkejluMRpO1SBYwaZvWMaMuOB6JByiW3vDgrueTnt7I%3D&amp;reserved=0" TargetMode="Externa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hyperlink" Target="http://www.earlychildhoodaustralia.org.au/wp-content/uploads/2019/08/ECA-COE-Brochure-web-2019.pdf" TargetMode="External"/><Relationship Id="rId44"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6.xml"/><Relationship Id="rId27" Type="http://schemas.openxmlformats.org/officeDocument/2006/relationships/hyperlink" Target="https://www.northernnursery.nsw.edu.au/philosophy/" TargetMode="External"/><Relationship Id="rId30" Type="http://schemas.openxmlformats.org/officeDocument/2006/relationships/hyperlink" Target="http://goolwacc.sa.edu.au/wp-content/uploads/2017/07/goolwa-childrens-centre-behaviour-guidance-policy-2017.pdf" TargetMode="External"/><Relationship Id="rId35" Type="http://schemas.openxmlformats.org/officeDocument/2006/relationships/hyperlink" Target="http://goolwacc.sa.edu.au/wp-content/uploads/2017/07/goolwa-childrens-centre-behaviour-guidance-policy-2017.pdf" TargetMode="External"/><Relationship Id="rId43" Type="http://schemas.openxmlformats.org/officeDocument/2006/relationships/header" Target="header8.xml"/><Relationship Id="rId48" Type="http://schemas.openxmlformats.org/officeDocument/2006/relationships/hyperlink" Target="mailto:Jane.Smith8@tafensw.edu.au" TargetMode="External"/><Relationship Id="rId8" Type="http://schemas.openxmlformats.org/officeDocument/2006/relationships/webSettings" Target="webSettings.xml"/><Relationship Id="rId51"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image" Target="media/image1.png"/><Relationship Id="rId25" Type="http://schemas.openxmlformats.org/officeDocument/2006/relationships/hyperlink" Target="https://tafensw.libguides.com/research/referencing" TargetMode="External"/><Relationship Id="rId33" Type="http://schemas.openxmlformats.org/officeDocument/2006/relationships/hyperlink" Target="http://www.unicef.org.au/Upload/UNICEF/Media/Our%20work/childfriendlycrc.pdf" TargetMode="External"/><Relationship Id="rId38" Type="http://schemas.openxmlformats.org/officeDocument/2006/relationships/hyperlink" Target="https://www.quora.com/Why-are-African-parents-so-strict-no-matter-where-in-the-world-they-live" TargetMode="External"/><Relationship Id="rId46" Type="http://schemas.openxmlformats.org/officeDocument/2006/relationships/footer" Target="footer8.xml"/><Relationship Id="rId20" Type="http://schemas.openxmlformats.org/officeDocument/2006/relationships/footer" Target="footer4.xml"/><Relationship Id="rId41" Type="http://schemas.openxmlformats.org/officeDocument/2006/relationships/hyperlink" Target="http://www.earlychildhoodaustralia.org.au/shop/wp-content/uploads/2015/06/SUND606_sample.pdf" TargetMode="External"/><Relationship Id="rId1" Type="http://schemas.openxmlformats.org/officeDocument/2006/relationships/customXml" Target="../customXml/item1.xml"/><Relationship Id="rId6" Type="http://schemas.openxmlformats.org/officeDocument/2006/relationships/styles" Target="styles.xml"/></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rullo2.000\Downloads\Unit%20Code_SW_20181017_Azure%20Blue.dotx" TargetMode="External"/></Relationships>
</file>

<file path=word/theme/theme1.xml><?xml version="1.0" encoding="utf-8"?>
<a:theme xmlns:a="http://schemas.openxmlformats.org/drawingml/2006/main" name="Office Theme">
  <a:themeElements>
    <a:clrScheme name="Custom 5">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9D9984D30122346A184E1A77F0B2279" ma:contentTypeVersion="4" ma:contentTypeDescription="Create a new document." ma:contentTypeScope="" ma:versionID="31ba77e1b5302fa099d750e47ca074f2">
  <xsd:schema xmlns:xsd="http://www.w3.org/2001/XMLSchema" xmlns:xs="http://www.w3.org/2001/XMLSchema" xmlns:p="http://schemas.microsoft.com/office/2006/metadata/properties" xmlns:ns2="3fd46a86-044f-466d-924e-60b76b48b86a" targetNamespace="http://schemas.microsoft.com/office/2006/metadata/properties" ma:root="true" ma:fieldsID="f39fff11993e9e5121013e88288db1a3" ns2:_="">
    <xsd:import namespace="3fd46a86-044f-466d-924e-60b76b48b86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d46a86-044f-466d-924e-60b76b48b86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83A086E-6341-4041-9A5E-1FF20637433B}">
  <ds:schemaRefs>
    <ds:schemaRef ds:uri="http://schemas.microsoft.com/sharepoint/v3/contenttype/forms"/>
  </ds:schemaRefs>
</ds:datastoreItem>
</file>

<file path=customXml/itemProps2.xml><?xml version="1.0" encoding="utf-8"?>
<ds:datastoreItem xmlns:ds="http://schemas.openxmlformats.org/officeDocument/2006/customXml" ds:itemID="{2CC88A89-A6D5-4DA6-BFB7-3806556E4373}">
  <ds:schemaRefs>
    <ds:schemaRef ds:uri="http://schemas.openxmlformats.org/officeDocument/2006/bibliography"/>
  </ds:schemaRefs>
</ds:datastoreItem>
</file>

<file path=customXml/itemProps3.xml><?xml version="1.0" encoding="utf-8"?>
<ds:datastoreItem xmlns:ds="http://schemas.openxmlformats.org/officeDocument/2006/customXml" ds:itemID="{CCF58D16-A835-4BDB-A50F-CD88A88BBF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96F73BD-8A98-4CC5-8F89-746057C43F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d46a86-044f-466d-924e-60b76b48b86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C:\Users\lrullo2.000\Downloads\Unit Code_SW_20181017_Azure Blue.dotx</Template>
  <TotalTime>0</TotalTime>
  <Pages>33</Pages>
  <Words>6838</Words>
  <Characters>38979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45726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2020-11-23T11:43:00Z</dcterms:created>
  <dcterms:modified xsi:type="dcterms:W3CDTF">2020-11-23T11:43:00Z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0x010100E9D9984D30122346A184E1A77F0B2279</vt:lpwstr>
  </property>
  <property fmtid="{D5CDD505-2E9C-101B-9397-08002B2CF9AE}" pid="3" name="MSIP_Label_1124e982-4ed1-4819-8c70-4a27f3d38393_Enabled">
    <vt:lpwstr>true</vt:lpwstr>
  </property>
  <property fmtid="{D5CDD505-2E9C-101B-9397-08002B2CF9AE}" pid="4" name="MSIP_Label_1124e982-4ed1-4819-8c70-4a27f3d38393_SetDate">
    <vt:lpwstr>2020-02-25T03:29:06Z</vt:lpwstr>
  </property>
  <property fmtid="{D5CDD505-2E9C-101B-9397-08002B2CF9AE}" pid="5" name="MSIP_Label_1124e982-4ed1-4819-8c70-4a27f3d38393_Method">
    <vt:lpwstr>Standard</vt:lpwstr>
  </property>
  <property fmtid="{D5CDD505-2E9C-101B-9397-08002B2CF9AE}" pid="6" name="MSIP_Label_1124e982-4ed1-4819-8c70-4a27f3d38393_Name">
    <vt:lpwstr>No DLM Required</vt:lpwstr>
  </property>
  <property fmtid="{D5CDD505-2E9C-101B-9397-08002B2CF9AE}" pid="7" name="MSIP_Label_1124e982-4ed1-4819-8c70-4a27f3d38393_SiteId">
    <vt:lpwstr>19537222-55d7-4581-84fb-c2da6e835c74</vt:lpwstr>
  </property>
  <property fmtid="{D5CDD505-2E9C-101B-9397-08002B2CF9AE}" pid="8" name="MSIP_Label_1124e982-4ed1-4819-8c70-4a27f3d38393_ActionId">
    <vt:lpwstr>29963d2e-9559-404c-ad4a-00009ddb644b</vt:lpwstr>
  </property>
  <property fmtid="{D5CDD505-2E9C-101B-9397-08002B2CF9AE}" pid="9" name="MSIP_Label_1124e982-4ed1-4819-8c70-4a27f3d38393_ContentBits">
    <vt:lpwstr>0</vt:lpwstr>
  </property>
  <property fmtid="{D5CDD505-2E9C-101B-9397-08002B2CF9AE}" pid="10" name="_dlc_DocIdItemGuid">
    <vt:lpwstr>bec20909-fd35-451e-93f5-478a461e7183</vt:lpwstr>
  </property>
</Properties>
</file>