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B0" w:rsidRDefault="00DE194C">
      <w:pPr>
        <w:spacing w:before="78"/>
        <w:ind w:left="4252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MÜHENDİSLİK-</w:t>
      </w:r>
    </w:p>
    <w:p w:rsidR="000E6FB0" w:rsidRDefault="00DE194C">
      <w:pPr>
        <w:spacing w:before="131"/>
        <w:ind w:left="3378" w:right="3273" w:firstLine="218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GAZİ ÜNİVERSİTESİ TEKNOLOJİ FAKÜLTESİ</w:t>
      </w:r>
    </w:p>
    <w:p w:rsidR="000E6FB0" w:rsidRDefault="000E6FB0">
      <w:pPr>
        <w:pStyle w:val="GvdeMetni"/>
        <w:spacing w:before="8"/>
        <w:rPr>
          <w:rFonts w:ascii="Verdana"/>
          <w:b/>
          <w:sz w:val="27"/>
        </w:rPr>
      </w:pPr>
    </w:p>
    <w:p w:rsidR="000E6FB0" w:rsidRDefault="00DE194C">
      <w:pPr>
        <w:spacing w:before="1"/>
        <w:ind w:left="1124" w:right="1024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BİLGİSAYAR MÜHENDİSLİĞİ BÖLÜMÜ</w:t>
      </w:r>
    </w:p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0E6FB0">
      <w:pPr>
        <w:pStyle w:val="GvdeMetni"/>
        <w:spacing w:before="2"/>
        <w:rPr>
          <w:rFonts w:ascii="Verdana"/>
          <w:b/>
          <w:sz w:val="44"/>
        </w:rPr>
      </w:pPr>
    </w:p>
    <w:p w:rsidR="000E6FB0" w:rsidRDefault="00DE194C">
      <w:pPr>
        <w:ind w:left="1980" w:right="1024"/>
        <w:jc w:val="center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BM-207</w:t>
      </w:r>
    </w:p>
    <w:p w:rsidR="000E6FB0" w:rsidRDefault="00DE194C">
      <w:pPr>
        <w:spacing w:before="1" w:line="480" w:lineRule="auto"/>
        <w:ind w:left="1978" w:right="1024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SAYISAL TASARIM LABORATUVARI DERSİ </w:t>
      </w:r>
      <w:bookmarkStart w:id="0" w:name="_GoBack"/>
      <w:r>
        <w:rPr>
          <w:rFonts w:ascii="Verdana" w:hAnsi="Verdana"/>
          <w:b/>
          <w:sz w:val="28"/>
        </w:rPr>
        <w:t>DENEY RAPORU</w:t>
      </w:r>
    </w:p>
    <w:bookmarkEnd w:id="0"/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DE194C">
      <w:pPr>
        <w:spacing w:before="208"/>
        <w:ind w:left="1977" w:right="1024"/>
        <w:jc w:val="center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DENEY NO: 5</w:t>
      </w:r>
    </w:p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0E6FB0">
      <w:pPr>
        <w:pStyle w:val="GvdeMetni"/>
        <w:rPr>
          <w:rFonts w:ascii="Verdana"/>
          <w:b/>
          <w:sz w:val="34"/>
        </w:rPr>
      </w:pPr>
    </w:p>
    <w:p w:rsidR="000E6FB0" w:rsidRDefault="00DE194C">
      <w:pPr>
        <w:spacing w:before="266"/>
        <w:ind w:left="2997" w:right="2032" w:firstLine="343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KOMBİNASYONEL DEVRELER: KOD ÇÖZÜCÜLER, KODLAYICILAR</w:t>
      </w: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spacing w:before="6"/>
        <w:rPr>
          <w:rFonts w:ascii="Verdana"/>
          <w:b/>
          <w:sz w:val="22"/>
        </w:rPr>
      </w:pPr>
    </w:p>
    <w:p w:rsidR="000E6FB0" w:rsidRDefault="000E6FB0">
      <w:pPr>
        <w:rPr>
          <w:sz w:val="26"/>
        </w:rPr>
        <w:sectPr w:rsidR="000E6FB0">
          <w:type w:val="continuous"/>
          <w:pgSz w:w="11920" w:h="16850"/>
          <w:pgMar w:top="1120" w:right="420" w:bottom="280" w:left="1180" w:header="708" w:footer="708" w:gutter="0"/>
          <w:cols w:space="708"/>
        </w:sect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rPr>
          <w:rFonts w:ascii="Verdana"/>
          <w:b/>
          <w:sz w:val="20"/>
        </w:rPr>
      </w:pPr>
    </w:p>
    <w:p w:rsidR="000E6FB0" w:rsidRDefault="000E6FB0">
      <w:pPr>
        <w:pStyle w:val="GvdeMetni"/>
        <w:spacing w:before="2"/>
        <w:rPr>
          <w:rFonts w:ascii="Verdana"/>
          <w:b/>
          <w:sz w:val="27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7158"/>
        <w:gridCol w:w="1747"/>
      </w:tblGrid>
      <w:tr w:rsidR="000E6FB0">
        <w:trPr>
          <w:trHeight w:val="549"/>
        </w:trPr>
        <w:tc>
          <w:tcPr>
            <w:tcW w:w="842" w:type="dxa"/>
          </w:tcPr>
          <w:p w:rsidR="000E6FB0" w:rsidRDefault="00DE194C">
            <w:pPr>
              <w:pStyle w:val="TableParagraph"/>
              <w:spacing w:line="228" w:lineRule="auto"/>
              <w:ind w:left="110" w:right="75"/>
              <w:rPr>
                <w:sz w:val="24"/>
              </w:rPr>
            </w:pPr>
            <w:r>
              <w:rPr>
                <w:sz w:val="24"/>
              </w:rPr>
              <w:t xml:space="preserve">Deney </w:t>
            </w: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Deney adı</w:t>
            </w:r>
          </w:p>
        </w:tc>
        <w:tc>
          <w:tcPr>
            <w:tcW w:w="1747" w:type="dxa"/>
          </w:tcPr>
          <w:p w:rsidR="000E6FB0" w:rsidRDefault="00DE194C">
            <w:pPr>
              <w:pStyle w:val="TableParagraph"/>
              <w:spacing w:before="123"/>
              <w:ind w:left="113"/>
              <w:rPr>
                <w:sz w:val="24"/>
              </w:rPr>
            </w:pPr>
            <w:r>
              <w:rPr>
                <w:sz w:val="24"/>
              </w:rPr>
              <w:t>Onay (Paraf)</w:t>
            </w:r>
          </w:p>
        </w:tc>
      </w:tr>
      <w:tr w:rsidR="000E6FB0">
        <w:trPr>
          <w:trHeight w:val="515"/>
        </w:trPr>
        <w:tc>
          <w:tcPr>
            <w:tcW w:w="842" w:type="dxa"/>
          </w:tcPr>
          <w:p w:rsidR="000E6FB0" w:rsidRDefault="00DE194C">
            <w:pPr>
              <w:pStyle w:val="TableParagraph"/>
              <w:spacing w:before="107"/>
              <w:ind w:left="11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spacing w:before="107"/>
              <w:ind w:left="110"/>
              <w:rPr>
                <w:sz w:val="24"/>
              </w:rPr>
            </w:pPr>
            <w:r>
              <w:rPr>
                <w:sz w:val="24"/>
              </w:rPr>
              <w:t>74LS138 3x8 KOD ÇÖZÜCÜ ENTEGRESİNİN İNCELENMESİ</w:t>
            </w:r>
          </w:p>
        </w:tc>
        <w:tc>
          <w:tcPr>
            <w:tcW w:w="1747" w:type="dxa"/>
          </w:tcPr>
          <w:p w:rsidR="000E6FB0" w:rsidRDefault="000E6FB0">
            <w:pPr>
              <w:pStyle w:val="TableParagraph"/>
              <w:rPr>
                <w:sz w:val="24"/>
              </w:rPr>
            </w:pPr>
          </w:p>
        </w:tc>
      </w:tr>
      <w:tr w:rsidR="000E6FB0">
        <w:trPr>
          <w:trHeight w:val="792"/>
        </w:trPr>
        <w:tc>
          <w:tcPr>
            <w:tcW w:w="842" w:type="dxa"/>
          </w:tcPr>
          <w:p w:rsidR="000E6FB0" w:rsidRDefault="00DE194C">
            <w:pPr>
              <w:pStyle w:val="TableParagraph"/>
              <w:spacing w:before="104"/>
              <w:ind w:left="11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tabs>
                <w:tab w:val="left" w:pos="938"/>
                <w:tab w:val="left" w:pos="1923"/>
                <w:tab w:val="left" w:pos="3372"/>
                <w:tab w:val="left" w:pos="5384"/>
                <w:tab w:val="left" w:pos="6245"/>
              </w:tabs>
              <w:spacing w:before="104"/>
              <w:ind w:left="110" w:right="103"/>
              <w:rPr>
                <w:sz w:val="24"/>
              </w:rPr>
            </w:pPr>
            <w:r>
              <w:rPr>
                <w:sz w:val="24"/>
              </w:rPr>
              <w:t>3x8</w:t>
            </w:r>
            <w:r>
              <w:rPr>
                <w:sz w:val="24"/>
              </w:rPr>
              <w:tab/>
              <w:t>KOD</w:t>
            </w:r>
            <w:r>
              <w:rPr>
                <w:sz w:val="24"/>
              </w:rPr>
              <w:tab/>
              <w:t>ÇÖZÜCÜ</w:t>
            </w:r>
            <w:r>
              <w:rPr>
                <w:sz w:val="24"/>
              </w:rPr>
              <w:tab/>
              <w:t>YARDIMIYLA</w:t>
            </w:r>
            <w:r>
              <w:rPr>
                <w:sz w:val="24"/>
              </w:rPr>
              <w:tab/>
              <w:t>BİR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BOOLE </w:t>
            </w:r>
            <w:r>
              <w:rPr>
                <w:sz w:val="24"/>
              </w:rPr>
              <w:t>FONKSİYONUNUN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GERÇEKLEŞTİRİLMESİ</w:t>
            </w:r>
          </w:p>
        </w:tc>
        <w:tc>
          <w:tcPr>
            <w:tcW w:w="1747" w:type="dxa"/>
          </w:tcPr>
          <w:p w:rsidR="000E6FB0" w:rsidRDefault="000E6FB0">
            <w:pPr>
              <w:pStyle w:val="TableParagraph"/>
              <w:rPr>
                <w:sz w:val="24"/>
              </w:rPr>
            </w:pPr>
          </w:p>
        </w:tc>
      </w:tr>
      <w:tr w:rsidR="000E6FB0">
        <w:trPr>
          <w:trHeight w:val="518"/>
        </w:trPr>
        <w:tc>
          <w:tcPr>
            <w:tcW w:w="842" w:type="dxa"/>
          </w:tcPr>
          <w:p w:rsidR="000E6FB0" w:rsidRDefault="00DE194C">
            <w:pPr>
              <w:pStyle w:val="TableParagraph"/>
              <w:spacing w:before="107"/>
              <w:ind w:left="11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spacing w:before="107"/>
              <w:ind w:left="110"/>
              <w:rPr>
                <w:sz w:val="24"/>
              </w:rPr>
            </w:pPr>
            <w:r>
              <w:rPr>
                <w:sz w:val="24"/>
              </w:rPr>
              <w:t>74LS139 2x4 KOD ÇÖZÜCÜ ENTEGRESİNİN İNCELENMESİ</w:t>
            </w:r>
          </w:p>
        </w:tc>
        <w:tc>
          <w:tcPr>
            <w:tcW w:w="1747" w:type="dxa"/>
          </w:tcPr>
          <w:p w:rsidR="000E6FB0" w:rsidRDefault="000E6FB0">
            <w:pPr>
              <w:pStyle w:val="TableParagraph"/>
              <w:rPr>
                <w:sz w:val="24"/>
              </w:rPr>
            </w:pPr>
          </w:p>
        </w:tc>
      </w:tr>
      <w:tr w:rsidR="000E6FB0">
        <w:trPr>
          <w:trHeight w:val="791"/>
        </w:trPr>
        <w:tc>
          <w:tcPr>
            <w:tcW w:w="842" w:type="dxa"/>
          </w:tcPr>
          <w:p w:rsidR="000E6FB0" w:rsidRDefault="00DE194C">
            <w:pPr>
              <w:pStyle w:val="TableParagraph"/>
              <w:spacing w:before="104"/>
              <w:ind w:left="11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spacing w:before="106" w:line="237" w:lineRule="auto"/>
              <w:ind w:left="110" w:right="751"/>
              <w:rPr>
                <w:sz w:val="24"/>
              </w:rPr>
            </w:pPr>
            <w:r>
              <w:rPr>
                <w:sz w:val="24"/>
              </w:rPr>
              <w:t>İKİ TANE 2x4 KOD ÇÖZÜCÜ KULLANARAK BİR 3x8 KOD ÇÖZÜCÜNÜN GERÇEKLEŞTİRİLMESİ</w:t>
            </w:r>
          </w:p>
        </w:tc>
        <w:tc>
          <w:tcPr>
            <w:tcW w:w="1747" w:type="dxa"/>
          </w:tcPr>
          <w:p w:rsidR="000E6FB0" w:rsidRDefault="000E6FB0">
            <w:pPr>
              <w:pStyle w:val="TableParagraph"/>
              <w:rPr>
                <w:sz w:val="24"/>
              </w:rPr>
            </w:pPr>
          </w:p>
        </w:tc>
      </w:tr>
      <w:tr w:rsidR="000E6FB0">
        <w:trPr>
          <w:trHeight w:val="791"/>
        </w:trPr>
        <w:tc>
          <w:tcPr>
            <w:tcW w:w="842" w:type="dxa"/>
          </w:tcPr>
          <w:p w:rsidR="000E6FB0" w:rsidRDefault="00DE194C">
            <w:pPr>
              <w:pStyle w:val="TableParagraph"/>
              <w:spacing w:before="104"/>
              <w:ind w:left="11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158" w:type="dxa"/>
          </w:tcPr>
          <w:p w:rsidR="000E6FB0" w:rsidRDefault="00DE194C">
            <w:pPr>
              <w:pStyle w:val="TableParagraph"/>
              <w:spacing w:before="106" w:line="237" w:lineRule="auto"/>
              <w:ind w:left="110" w:right="1312"/>
              <w:rPr>
                <w:sz w:val="24"/>
              </w:rPr>
            </w:pPr>
            <w:r>
              <w:rPr>
                <w:sz w:val="24"/>
              </w:rPr>
              <w:t>74LS48 8x3 ÖNCELİKLİ KODLAYICI ENTEGRESİNİN İNCELENMESİ</w:t>
            </w:r>
          </w:p>
        </w:tc>
        <w:tc>
          <w:tcPr>
            <w:tcW w:w="1747" w:type="dxa"/>
          </w:tcPr>
          <w:p w:rsidR="000E6FB0" w:rsidRDefault="000E6FB0">
            <w:pPr>
              <w:pStyle w:val="TableParagraph"/>
              <w:rPr>
                <w:sz w:val="24"/>
              </w:rPr>
            </w:pPr>
          </w:p>
        </w:tc>
      </w:tr>
    </w:tbl>
    <w:p w:rsidR="000E6FB0" w:rsidRDefault="000E6FB0">
      <w:pPr>
        <w:rPr>
          <w:sz w:val="24"/>
        </w:rPr>
        <w:sectPr w:rsidR="000E6FB0">
          <w:headerReference w:type="default" r:id="rId9"/>
          <w:footerReference w:type="default" r:id="rId10"/>
          <w:pgSz w:w="11920" w:h="16850"/>
          <w:pgMar w:top="980" w:right="420" w:bottom="980" w:left="1180" w:header="377" w:footer="793" w:gutter="0"/>
          <w:pgNumType w:start="1"/>
          <w:cols w:space="708"/>
        </w:sectPr>
      </w:pPr>
    </w:p>
    <w:p w:rsidR="000E6FB0" w:rsidRDefault="000E6FB0">
      <w:pPr>
        <w:pStyle w:val="GvdeMetni"/>
        <w:spacing w:before="11"/>
        <w:rPr>
          <w:rFonts w:ascii="Verdana"/>
          <w:b/>
          <w:sz w:val="21"/>
        </w:rPr>
      </w:pPr>
    </w:p>
    <w:p w:rsidR="000E6FB0" w:rsidRDefault="00DE194C">
      <w:pPr>
        <w:pStyle w:val="GvdeMetni"/>
        <w:spacing w:before="90" w:after="17"/>
        <w:ind w:left="238"/>
      </w:pPr>
      <w:r>
        <w:rPr>
          <w:b/>
        </w:rPr>
        <w:t xml:space="preserve">DENEYİN AMACI </w:t>
      </w:r>
      <w:r>
        <w:t>(Deneyin amacını açıklayan kısa bir giriş bölümü buraya yazılacaktır):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076" style="position:absolute;left:0;text-align:left;margin-left:5pt;margin-top:2pt;width:500.55pt;height:659.4pt;z-index:487600640">
            <v:textbox>
              <w:txbxContent>
                <w:p w:rsidR="00585E65" w:rsidRDefault="00585E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Çeşitli </w:t>
                  </w:r>
                  <w:proofErr w:type="spellStart"/>
                  <w:r>
                    <w:rPr>
                      <w:b/>
                      <w:sz w:val="24"/>
                    </w:rPr>
                    <w:t>decoder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</w:rPr>
                    <w:t>entegrelerinin</w:t>
                  </w:r>
                  <w:proofErr w:type="gramEnd"/>
                  <w:r>
                    <w:rPr>
                      <w:b/>
                      <w:sz w:val="24"/>
                    </w:rPr>
                    <w:t xml:space="preserve"> uygulamalı devrelerle incelenerek çalışma mantıklarının anlaşılması ve bu uygulama devrelerle </w:t>
                  </w:r>
                  <w:proofErr w:type="spellStart"/>
                  <w:r>
                    <w:rPr>
                      <w:b/>
                      <w:sz w:val="24"/>
                    </w:rPr>
                    <w:t>bool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fonksiyonlarının gerçekleştirilmesi; çok çıkışlı kod çözme entegrelerinin daha az çıkışlı entegrelerle </w:t>
                  </w:r>
                  <w:proofErr w:type="spellStart"/>
                  <w:r>
                    <w:rPr>
                      <w:b/>
                      <w:sz w:val="24"/>
                    </w:rPr>
                    <w:t>gerçeleştirilmesi</w:t>
                  </w:r>
                  <w:proofErr w:type="spellEnd"/>
                  <w:r>
                    <w:rPr>
                      <w:b/>
                      <w:sz w:val="24"/>
                    </w:rPr>
                    <w:t>.</w:t>
                  </w:r>
                </w:p>
                <w:p w:rsidR="00585E65" w:rsidRDefault="00585E65"/>
              </w:txbxContent>
            </v:textbox>
          </v:rect>
        </w:pict>
      </w: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7FFB" w:rsidRDefault="000E7FFB">
      <w:pPr>
        <w:pStyle w:val="GvdeMetni"/>
        <w:ind w:left="123" w:right="-44"/>
        <w:rPr>
          <w:sz w:val="20"/>
        </w:rPr>
      </w:pPr>
    </w:p>
    <w:p w:rsidR="000E6FB0" w:rsidRDefault="00DE194C">
      <w:pPr>
        <w:spacing w:before="221"/>
        <w:ind w:left="94"/>
        <w:jc w:val="center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NOT: Rapor kurşun kalem kullanılarak doldurulacaktır.</w:t>
      </w:r>
    </w:p>
    <w:p w:rsidR="000E6FB0" w:rsidRDefault="000E6FB0">
      <w:pPr>
        <w:jc w:val="center"/>
        <w:rPr>
          <w:sz w:val="24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3"/>
        <w:rPr>
          <w:b/>
          <w:sz w:val="14"/>
        </w:rPr>
      </w:pPr>
    </w:p>
    <w:p w:rsidR="000E6FB0" w:rsidRDefault="0008360C">
      <w:pPr>
        <w:pStyle w:val="GvdeMetni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width:504.5pt;height:30.25pt;mso-left-percent:-10001;mso-top-percent:-10001;mso-position-horizontal:absolute;mso-position-horizontal-relative:char;mso-position-vertical:absolute;mso-position-vertical-relative:line;mso-left-percent:-10001;mso-top-percent:-10001" fillcolor="#ff9" strokeweight=".48pt">
            <v:textbox inset="0,0,0,0">
              <w:txbxContent>
                <w:p w:rsidR="00585E65" w:rsidRDefault="00585E65">
                  <w:pPr>
                    <w:spacing w:before="16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DENEY NO: </w:t>
                  </w:r>
                  <w:proofErr w:type="gramStart"/>
                  <w:r>
                    <w:rPr>
                      <w:b/>
                      <w:sz w:val="24"/>
                    </w:rPr>
                    <w:t>5.1</w:t>
                  </w:r>
                  <w:proofErr w:type="gramEnd"/>
                </w:p>
                <w:p w:rsidR="00585E65" w:rsidRDefault="00585E65">
                  <w:pPr>
                    <w:spacing w:before="12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DENEY ADI: 74LS138 3x8 KOD ÇÖZÜCÜ ENTEGRESİNİN İNCELENMESİ</w:t>
                  </w:r>
                </w:p>
              </w:txbxContent>
            </v:textbox>
            <w10:wrap type="none"/>
            <w10:anchorlock/>
          </v:shape>
        </w:pict>
      </w:r>
    </w:p>
    <w:p w:rsidR="000E6FB0" w:rsidRDefault="00DE194C">
      <w:pPr>
        <w:pStyle w:val="ListeParagraf"/>
        <w:numPr>
          <w:ilvl w:val="0"/>
          <w:numId w:val="8"/>
        </w:numPr>
        <w:tabs>
          <w:tab w:val="left" w:pos="501"/>
        </w:tabs>
        <w:spacing w:before="57"/>
        <w:ind w:right="139" w:firstLine="0"/>
        <w:rPr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1100327</wp:posOffset>
            </wp:positionH>
            <wp:positionV relativeFrom="paragraph">
              <wp:posOffset>615608</wp:posOffset>
            </wp:positionV>
            <wp:extent cx="5885437" cy="44697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37" cy="446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Şekil </w:t>
      </w:r>
      <w:proofErr w:type="gramStart"/>
      <w:r>
        <w:rPr>
          <w:sz w:val="24"/>
        </w:rPr>
        <w:t>5.7</w:t>
      </w:r>
      <w:proofErr w:type="gramEnd"/>
      <w:r>
        <w:rPr>
          <w:sz w:val="24"/>
        </w:rPr>
        <w:t>.(a)’</w:t>
      </w:r>
      <w:proofErr w:type="spellStart"/>
      <w:r>
        <w:rPr>
          <w:sz w:val="24"/>
        </w:rPr>
        <w:t>daki</w:t>
      </w:r>
      <w:proofErr w:type="spellEnd"/>
      <w:r>
        <w:rPr>
          <w:sz w:val="24"/>
        </w:rPr>
        <w:t xml:space="preserve"> devreye uygun olarak Şekil 5.7.(b)'deki uygulama devresini </w:t>
      </w:r>
      <w:r>
        <w:rPr>
          <w:sz w:val="24"/>
          <w:u w:val="single"/>
        </w:rPr>
        <w:t>kurşun (kuru) kalemle çiziniz</w:t>
      </w:r>
      <w:r>
        <w:rPr>
          <w:sz w:val="24"/>
        </w:rPr>
        <w:t xml:space="preserve">.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bağlantıları kırmızı renkli kalemle, GND bağlantıları mavi renkli kalemle ve diğer tüm bağlantılar da siyah renkli kurşun kalemle</w:t>
      </w:r>
      <w:r>
        <w:rPr>
          <w:spacing w:val="-8"/>
          <w:sz w:val="24"/>
        </w:rPr>
        <w:t xml:space="preserve"> </w:t>
      </w:r>
      <w:r>
        <w:rPr>
          <w:sz w:val="24"/>
        </w:rPr>
        <w:t>çizilecektir.</w:t>
      </w:r>
    </w:p>
    <w:p w:rsidR="000E6FB0" w:rsidRDefault="00DE194C">
      <w:pPr>
        <w:pStyle w:val="GvdeMetni"/>
        <w:spacing w:line="270" w:lineRule="exact"/>
        <w:ind w:left="94" w:right="8"/>
        <w:jc w:val="center"/>
      </w:pPr>
      <w:r>
        <w:rPr>
          <w:b/>
        </w:rPr>
        <w:t xml:space="preserve">Not: </w:t>
      </w:r>
      <w:r>
        <w:t xml:space="preserve">Entegre devrenin </w:t>
      </w:r>
      <w:proofErr w:type="spellStart"/>
      <w:r>
        <w:t>Vcc</w:t>
      </w:r>
      <w:proofErr w:type="spellEnd"/>
      <w:r>
        <w:t xml:space="preserve"> (+5V) ve GND bağlantılarını yapmayı unutmayın.</w:t>
      </w:r>
    </w:p>
    <w:p w:rsidR="000E6FB0" w:rsidRDefault="00DE194C">
      <w:pPr>
        <w:pStyle w:val="GvdeMetni"/>
        <w:spacing w:line="275" w:lineRule="exact"/>
        <w:ind w:left="1680" w:right="1024"/>
        <w:jc w:val="center"/>
      </w:pPr>
      <w:r>
        <w:t xml:space="preserve">Şekil </w:t>
      </w:r>
      <w:proofErr w:type="gramStart"/>
      <w:r>
        <w:t>5.7</w:t>
      </w:r>
      <w:proofErr w:type="gramEnd"/>
      <w:r>
        <w:t>.(b) 74LS138 3x8 kod çözücü – uygulama devresi.</w:t>
      </w:r>
    </w:p>
    <w:p w:rsidR="00A31ABE" w:rsidRPr="00A31ABE" w:rsidRDefault="00A31ABE" w:rsidP="00A31ABE">
      <w:pPr>
        <w:tabs>
          <w:tab w:val="left" w:pos="501"/>
        </w:tabs>
        <w:spacing w:before="139"/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1461737D" wp14:editId="27B9093C">
            <wp:extent cx="5972810" cy="1901825"/>
            <wp:effectExtent l="0" t="0" r="889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E" w:rsidRPr="00A31ABE" w:rsidRDefault="00A31ABE" w:rsidP="00A31ABE">
      <w:pPr>
        <w:tabs>
          <w:tab w:val="left" w:pos="501"/>
        </w:tabs>
        <w:spacing w:before="139"/>
        <w:rPr>
          <w:sz w:val="24"/>
        </w:rPr>
      </w:pPr>
    </w:p>
    <w:p w:rsidR="00A31ABE" w:rsidRPr="00A31ABE" w:rsidRDefault="00A31ABE" w:rsidP="00A31ABE">
      <w:pPr>
        <w:tabs>
          <w:tab w:val="left" w:pos="501"/>
        </w:tabs>
        <w:spacing w:before="139"/>
        <w:ind w:left="237"/>
        <w:rPr>
          <w:sz w:val="24"/>
        </w:rPr>
      </w:pPr>
    </w:p>
    <w:p w:rsidR="00A31ABE" w:rsidRPr="00A31ABE" w:rsidRDefault="00A31ABE" w:rsidP="00A31ABE">
      <w:pPr>
        <w:tabs>
          <w:tab w:val="left" w:pos="501"/>
        </w:tabs>
        <w:spacing w:before="139"/>
        <w:ind w:left="237"/>
        <w:rPr>
          <w:sz w:val="24"/>
        </w:rPr>
      </w:pPr>
    </w:p>
    <w:p w:rsidR="00A31ABE" w:rsidRPr="00A31ABE" w:rsidRDefault="00A31ABE" w:rsidP="00A31ABE">
      <w:pPr>
        <w:tabs>
          <w:tab w:val="left" w:pos="501"/>
        </w:tabs>
        <w:spacing w:before="139"/>
        <w:ind w:left="237"/>
        <w:rPr>
          <w:sz w:val="24"/>
        </w:rPr>
      </w:pPr>
    </w:p>
    <w:p w:rsidR="00A31ABE" w:rsidRPr="00A31ABE" w:rsidRDefault="00A31ABE" w:rsidP="00A31ABE">
      <w:pPr>
        <w:tabs>
          <w:tab w:val="left" w:pos="501"/>
        </w:tabs>
        <w:spacing w:before="139"/>
        <w:ind w:left="237"/>
        <w:rPr>
          <w:sz w:val="24"/>
        </w:rPr>
      </w:pPr>
    </w:p>
    <w:p w:rsidR="000E6FB0" w:rsidRDefault="00DE194C">
      <w:pPr>
        <w:pStyle w:val="ListeParagraf"/>
        <w:numPr>
          <w:ilvl w:val="0"/>
          <w:numId w:val="8"/>
        </w:numPr>
        <w:tabs>
          <w:tab w:val="left" w:pos="501"/>
        </w:tabs>
        <w:spacing w:before="139"/>
        <w:ind w:left="500" w:hanging="263"/>
        <w:rPr>
          <w:sz w:val="24"/>
        </w:rPr>
      </w:pPr>
      <w:r>
        <w:rPr>
          <w:sz w:val="24"/>
        </w:rPr>
        <w:lastRenderedPageBreak/>
        <w:t xml:space="preserve">Deneyde elde etmiş olduğunuz Tablo </w:t>
      </w:r>
      <w:proofErr w:type="gramStart"/>
      <w:r>
        <w:rPr>
          <w:sz w:val="24"/>
        </w:rPr>
        <w:t>5.1’i</w:t>
      </w:r>
      <w:proofErr w:type="gramEnd"/>
      <w:r>
        <w:rPr>
          <w:sz w:val="24"/>
        </w:rPr>
        <w:t xml:space="preserve"> aşağıya tekrar doldurunuz:</w:t>
      </w:r>
    </w:p>
    <w:p w:rsidR="000E6FB0" w:rsidRDefault="000E6FB0">
      <w:pPr>
        <w:pStyle w:val="GvdeMetni"/>
        <w:spacing w:before="2" w:after="1"/>
        <w:rPr>
          <w:sz w:val="13"/>
        </w:rPr>
      </w:pP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684"/>
        <w:gridCol w:w="602"/>
        <w:gridCol w:w="691"/>
        <w:gridCol w:w="628"/>
        <w:gridCol w:w="630"/>
        <w:gridCol w:w="635"/>
        <w:gridCol w:w="614"/>
        <w:gridCol w:w="707"/>
        <w:gridCol w:w="709"/>
        <w:gridCol w:w="710"/>
        <w:gridCol w:w="709"/>
        <w:gridCol w:w="709"/>
        <w:gridCol w:w="709"/>
      </w:tblGrid>
      <w:tr w:rsidR="000E6FB0">
        <w:trPr>
          <w:trHeight w:val="362"/>
        </w:trPr>
        <w:tc>
          <w:tcPr>
            <w:tcW w:w="3897" w:type="dxa"/>
            <w:gridSpan w:val="6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340" w:right="1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GİRİŞLER</w:t>
            </w:r>
          </w:p>
        </w:tc>
        <w:tc>
          <w:tcPr>
            <w:tcW w:w="5502" w:type="dxa"/>
            <w:gridSpan w:val="8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2145" w:right="2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ÇIKIŞLAR</w:t>
            </w:r>
          </w:p>
        </w:tc>
      </w:tr>
      <w:tr w:rsidR="000E6FB0">
        <w:trPr>
          <w:trHeight w:val="365"/>
        </w:trPr>
        <w:tc>
          <w:tcPr>
            <w:tcW w:w="662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right="1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E3</w:t>
            </w:r>
          </w:p>
        </w:tc>
        <w:tc>
          <w:tcPr>
            <w:tcW w:w="684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43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E2’</w:t>
            </w:r>
          </w:p>
        </w:tc>
        <w:tc>
          <w:tcPr>
            <w:tcW w:w="602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02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E1’</w:t>
            </w:r>
          </w:p>
        </w:tc>
        <w:tc>
          <w:tcPr>
            <w:tcW w:w="691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81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A2</w:t>
            </w:r>
          </w:p>
        </w:tc>
        <w:tc>
          <w:tcPr>
            <w:tcW w:w="628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48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A1</w:t>
            </w:r>
          </w:p>
        </w:tc>
        <w:tc>
          <w:tcPr>
            <w:tcW w:w="630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51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A0</w:t>
            </w:r>
          </w:p>
        </w:tc>
        <w:tc>
          <w:tcPr>
            <w:tcW w:w="635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Q7’</w:t>
            </w:r>
          </w:p>
        </w:tc>
        <w:tc>
          <w:tcPr>
            <w:tcW w:w="614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Q6’</w:t>
            </w:r>
          </w:p>
        </w:tc>
        <w:tc>
          <w:tcPr>
            <w:tcW w:w="707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Q5’</w:t>
            </w:r>
          </w:p>
        </w:tc>
        <w:tc>
          <w:tcPr>
            <w:tcW w:w="709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Q4’</w:t>
            </w:r>
          </w:p>
        </w:tc>
        <w:tc>
          <w:tcPr>
            <w:tcW w:w="710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Q3’</w:t>
            </w:r>
          </w:p>
        </w:tc>
        <w:tc>
          <w:tcPr>
            <w:tcW w:w="709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Q2’</w:t>
            </w:r>
          </w:p>
        </w:tc>
        <w:tc>
          <w:tcPr>
            <w:tcW w:w="709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Q1’</w:t>
            </w:r>
          </w:p>
        </w:tc>
        <w:tc>
          <w:tcPr>
            <w:tcW w:w="709" w:type="dxa"/>
            <w:shd w:val="clear" w:color="auto" w:fill="FFFF99"/>
          </w:tcPr>
          <w:p w:rsidR="000E6FB0" w:rsidRDefault="00DE194C">
            <w:pPr>
              <w:pStyle w:val="TableParagraph"/>
              <w:spacing w:before="38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Q0’</w:t>
            </w:r>
          </w:p>
        </w:tc>
      </w:tr>
      <w:tr w:rsidR="003341AB">
        <w:trPr>
          <w:trHeight w:val="313"/>
        </w:trPr>
        <w:tc>
          <w:tcPr>
            <w:tcW w:w="662" w:type="dxa"/>
          </w:tcPr>
          <w:p w:rsidR="003341AB" w:rsidRDefault="003341AB">
            <w:pPr>
              <w:pStyle w:val="TableParagraph"/>
              <w:spacing w:line="265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line="26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line="26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line="26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5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3"/>
        </w:trPr>
        <w:tc>
          <w:tcPr>
            <w:tcW w:w="662" w:type="dxa"/>
          </w:tcPr>
          <w:p w:rsidR="003341AB" w:rsidRDefault="003341AB">
            <w:pPr>
              <w:pStyle w:val="TableParagraph"/>
              <w:spacing w:line="265" w:lineRule="exact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line="26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line="26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5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6"/>
        </w:trPr>
        <w:tc>
          <w:tcPr>
            <w:tcW w:w="662" w:type="dxa"/>
          </w:tcPr>
          <w:p w:rsidR="003341AB" w:rsidRDefault="003341AB">
            <w:pPr>
              <w:pStyle w:val="TableParagraph"/>
              <w:spacing w:line="268" w:lineRule="exact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line="268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5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1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3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</w:tr>
      <w:tr w:rsidR="003341AB">
        <w:trPr>
          <w:trHeight w:val="316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6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6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5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  <w:tc>
          <w:tcPr>
            <w:tcW w:w="709" w:type="dxa"/>
          </w:tcPr>
          <w:p w:rsidR="003341AB" w:rsidRPr="0007397C" w:rsidRDefault="003341AB" w:rsidP="00D95DFC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3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3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1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3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6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6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6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0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</w:tr>
      <w:tr w:rsidR="003341AB">
        <w:trPr>
          <w:trHeight w:val="314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3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  <w:tr w:rsidR="003341AB">
        <w:trPr>
          <w:trHeight w:val="316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6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6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0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  <w:sz w:val="24"/>
              </w:rPr>
            </w:pPr>
            <w:r w:rsidRPr="0007397C">
              <w:rPr>
                <w:color w:val="00B050"/>
                <w:sz w:val="24"/>
              </w:rPr>
              <w:t>1</w:t>
            </w:r>
          </w:p>
        </w:tc>
      </w:tr>
      <w:tr w:rsidR="003341AB">
        <w:trPr>
          <w:trHeight w:val="314"/>
        </w:trPr>
        <w:tc>
          <w:tcPr>
            <w:tcW w:w="662" w:type="dxa"/>
          </w:tcPr>
          <w:p w:rsidR="003341AB" w:rsidRDefault="003341AB">
            <w:pPr>
              <w:pStyle w:val="TableParagraph"/>
              <w:spacing w:before="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3341AB" w:rsidRDefault="003341AB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3341AB" w:rsidRDefault="003341AB">
            <w:pPr>
              <w:pStyle w:val="TableParagraph"/>
              <w:spacing w:before="3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3341AB" w:rsidRDefault="003341AB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3341AB" w:rsidRDefault="003341AB">
            <w:pPr>
              <w:pStyle w:val="TableParagraph"/>
              <w:spacing w:before="3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5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0</w:t>
            </w:r>
          </w:p>
        </w:tc>
        <w:tc>
          <w:tcPr>
            <w:tcW w:w="614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7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3341AB" w:rsidRPr="0007397C" w:rsidRDefault="003341AB">
            <w:pPr>
              <w:pStyle w:val="TableParagraph"/>
              <w:rPr>
                <w:color w:val="00B050"/>
              </w:rPr>
            </w:pPr>
            <w:r w:rsidRPr="0007397C">
              <w:rPr>
                <w:color w:val="00B050"/>
              </w:rPr>
              <w:t>1</w:t>
            </w:r>
          </w:p>
        </w:tc>
      </w:tr>
    </w:tbl>
    <w:p w:rsidR="000E6FB0" w:rsidRDefault="00DE194C" w:rsidP="00A31ABE">
      <w:pPr>
        <w:pStyle w:val="Balk1"/>
        <w:ind w:left="1124" w:right="1024"/>
        <w:jc w:val="center"/>
      </w:pPr>
      <w:r>
        <w:t xml:space="preserve">Tablo </w:t>
      </w:r>
      <w:proofErr w:type="gramStart"/>
      <w:r>
        <w:t>5.1</w:t>
      </w:r>
      <w:proofErr w:type="gramEnd"/>
    </w:p>
    <w:p w:rsidR="00A31ABE" w:rsidRDefault="00A31ABE" w:rsidP="00A31ABE">
      <w:pPr>
        <w:pStyle w:val="GvdeMetni"/>
        <w:spacing w:before="90"/>
      </w:pPr>
      <w:r>
        <w:t>3. Aktif-0 çıkışlı 74LS138 3x8 kod çözücü devresi doğru olarak çalıştı mı?</w:t>
      </w:r>
    </w:p>
    <w:p w:rsidR="00A31ABE" w:rsidRDefault="0008360C" w:rsidP="00086556">
      <w:pPr>
        <w:pStyle w:val="Balk1"/>
        <w:ind w:left="0" w:right="1024"/>
        <w:sectPr w:rsidR="00A31ABE">
          <w:pgSz w:w="11920" w:h="16850"/>
          <w:pgMar w:top="980" w:right="420" w:bottom="980" w:left="1180" w:header="377" w:footer="793" w:gutter="0"/>
          <w:cols w:space="708"/>
        </w:sectPr>
      </w:pPr>
      <w:r>
        <w:rPr>
          <w:noProof/>
          <w:lang w:eastAsia="tr-TR"/>
        </w:rPr>
        <w:pict>
          <v:rect id="_x0000_s1077" style="position:absolute;margin-left:-17.55pt;margin-top:3.05pt;width:524.2pt;height:87pt;z-index:487601664">
            <v:textbox style="mso-next-textbox:#_x0000_s1077">
              <w:txbxContent>
                <w:p w:rsidR="00585E65" w:rsidRDefault="00585E65">
                  <w:r>
                    <w:t xml:space="preserve">Evet çalışmıştır. Entegrenin A,B,C girişlerine bağladığımız </w:t>
                  </w:r>
                  <w:proofErr w:type="spellStart"/>
                  <w:r>
                    <w:t>logic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stateleri</w:t>
                  </w:r>
                  <w:proofErr w:type="spellEnd"/>
                  <w:r>
                    <w:t xml:space="preserve"> kodu çözülecek sayının </w:t>
                  </w:r>
                  <w:proofErr w:type="spellStart"/>
                  <w:r>
                    <w:t>binary</w:t>
                  </w:r>
                  <w:proofErr w:type="spellEnd"/>
                  <w:r>
                    <w:t xml:space="preserve"> koduna göre ayarlayıp entegrenin karakteristiğine </w:t>
                  </w:r>
                  <w:proofErr w:type="gramStart"/>
                  <w:r>
                    <w:t>göre  de</w:t>
                  </w:r>
                  <w:proofErr w:type="gramEnd"/>
                  <w:r>
                    <w:t xml:space="preserve"> E1 girişine 1 diğer </w:t>
                  </w:r>
                  <w:proofErr w:type="spellStart"/>
                  <w:r>
                    <w:t>enable</w:t>
                  </w:r>
                  <w:proofErr w:type="spellEnd"/>
                  <w:r>
                    <w:t xml:space="preserve"> girişlere 0 verdiğimizde 5 numaralı çıkışın 0 yandığını görürüz (74LS138 entegresi 0 aktif çıkışlı olduğundan).</w:t>
                  </w:r>
                </w:p>
              </w:txbxContent>
            </v:textbox>
          </v:rect>
        </w:pict>
      </w:r>
    </w:p>
    <w:p w:rsidR="000E6FB0" w:rsidRPr="00086556" w:rsidRDefault="000E6FB0" w:rsidP="00086556">
      <w:pPr>
        <w:rPr>
          <w:sz w:val="21"/>
        </w:rPr>
        <w:sectPr w:rsidR="000E6FB0" w:rsidRPr="00086556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3"/>
        <w:rPr>
          <w:sz w:val="14"/>
        </w:rPr>
      </w:pPr>
    </w:p>
    <w:p w:rsidR="000E6FB0" w:rsidRDefault="0008360C">
      <w:pPr>
        <w:pStyle w:val="GvdeMetni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4" type="#_x0000_t202" style="width:504.5pt;height:44.05pt;mso-left-percent:-10001;mso-top-percent:-10001;mso-position-horizontal:absolute;mso-position-horizontal-relative:char;mso-position-vertical:absolute;mso-position-vertical-relative:line;mso-left-percent:-10001;mso-top-percent:-10001" fillcolor="#ff9" strokeweight=".48pt">
            <v:textbox inset="0,0,0,0">
              <w:txbxContent>
                <w:p w:rsidR="00585E65" w:rsidRDefault="00585E65">
                  <w:pPr>
                    <w:spacing w:before="16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DENEY NO: </w:t>
                  </w:r>
                  <w:proofErr w:type="gramStart"/>
                  <w:r>
                    <w:rPr>
                      <w:b/>
                      <w:sz w:val="24"/>
                    </w:rPr>
                    <w:t>5.2</w:t>
                  </w:r>
                  <w:proofErr w:type="gramEnd"/>
                </w:p>
                <w:p w:rsidR="00585E65" w:rsidRDefault="00585E65">
                  <w:pPr>
                    <w:spacing w:line="249" w:lineRule="auto"/>
                    <w:ind w:left="127" w:right="110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DENEY ADI: 3x8 KOD ÇÖZÜCÜ YARDIMIYLA BİR BOOLE FONKSİYONUNUN GERÇEKLEŞTİRİLMESİ</w:t>
                  </w:r>
                </w:p>
              </w:txbxContent>
            </v:textbox>
            <w10:wrap type="none"/>
            <w10:anchorlock/>
          </v:shape>
        </w:pict>
      </w:r>
    </w:p>
    <w:p w:rsidR="000E6FB0" w:rsidRDefault="000E6FB0">
      <w:pPr>
        <w:pStyle w:val="GvdeMetni"/>
        <w:spacing w:before="7"/>
        <w:rPr>
          <w:sz w:val="18"/>
        </w:rPr>
      </w:pPr>
    </w:p>
    <w:p w:rsidR="000E6FB0" w:rsidRDefault="00DE194C">
      <w:pPr>
        <w:pStyle w:val="ListeParagraf"/>
        <w:numPr>
          <w:ilvl w:val="0"/>
          <w:numId w:val="7"/>
        </w:numPr>
        <w:tabs>
          <w:tab w:val="left" w:pos="556"/>
        </w:tabs>
        <w:spacing w:before="102" w:line="237" w:lineRule="auto"/>
        <w:ind w:right="140" w:firstLine="0"/>
        <w:rPr>
          <w:sz w:val="24"/>
        </w:rPr>
      </w:pPr>
      <w:r>
        <w:rPr>
          <w:position w:val="2"/>
          <w:sz w:val="24"/>
        </w:rPr>
        <w:t>S(</w:t>
      </w:r>
      <w:proofErr w:type="spellStart"/>
      <w:r>
        <w:rPr>
          <w:position w:val="2"/>
          <w:sz w:val="24"/>
        </w:rPr>
        <w:t>x,y,z</w:t>
      </w:r>
      <w:proofErr w:type="spellEnd"/>
      <w:r>
        <w:rPr>
          <w:position w:val="2"/>
          <w:sz w:val="24"/>
        </w:rPr>
        <w:t>,)=</w:t>
      </w:r>
      <w:r>
        <w:rPr>
          <w:rFonts w:ascii="Symbol" w:hAnsi="Symbol"/>
          <w:position w:val="2"/>
          <w:sz w:val="24"/>
        </w:rPr>
        <w:t></w:t>
      </w:r>
      <w:r>
        <w:rPr>
          <w:sz w:val="16"/>
        </w:rPr>
        <w:t>m</w:t>
      </w:r>
      <w:r>
        <w:rPr>
          <w:position w:val="2"/>
          <w:sz w:val="24"/>
        </w:rPr>
        <w:t>(</w:t>
      </w:r>
      <w:proofErr w:type="gramStart"/>
      <w:r>
        <w:rPr>
          <w:position w:val="2"/>
          <w:sz w:val="24"/>
        </w:rPr>
        <w:t>1,2,4,7</w:t>
      </w:r>
      <w:proofErr w:type="gramEnd"/>
      <w:r>
        <w:rPr>
          <w:position w:val="2"/>
          <w:sz w:val="24"/>
        </w:rPr>
        <w:t>) fonksiyonunu Şekil 5.8.(a)'da görülen aktif-0 çıkışlı 3x8 bir kod çözücü,</w:t>
      </w:r>
      <w:r>
        <w:rPr>
          <w:sz w:val="24"/>
        </w:rPr>
        <w:t xml:space="preserve"> </w:t>
      </w:r>
      <w:proofErr w:type="spellStart"/>
      <w:r>
        <w:rPr>
          <w:sz w:val="24"/>
        </w:rPr>
        <w:t>inverter</w:t>
      </w:r>
      <w:proofErr w:type="spellEnd"/>
      <w:r>
        <w:rPr>
          <w:sz w:val="24"/>
        </w:rPr>
        <w:t xml:space="preserve"> (değil) kapıları ve dört girişli bir OR (veya) kapısı kullanarak gerçekleştiriniz. Tasarladığınız devreyi Şekil </w:t>
      </w:r>
      <w:proofErr w:type="gramStart"/>
      <w:r>
        <w:rPr>
          <w:sz w:val="24"/>
        </w:rPr>
        <w:t>5.8</w:t>
      </w:r>
      <w:proofErr w:type="gramEnd"/>
      <w:r>
        <w:rPr>
          <w:sz w:val="24"/>
        </w:rPr>
        <w:t>.(a)'da görülen devre üzerinde kurşun kalemle</w:t>
      </w:r>
      <w:r>
        <w:rPr>
          <w:spacing w:val="-3"/>
          <w:sz w:val="24"/>
        </w:rPr>
        <w:t xml:space="preserve"> </w:t>
      </w:r>
      <w:r>
        <w:rPr>
          <w:sz w:val="24"/>
        </w:rPr>
        <w:t>çiziniz.</w:t>
      </w:r>
    </w:p>
    <w:p w:rsidR="000E6FB0" w:rsidRDefault="000E6FB0">
      <w:pPr>
        <w:pStyle w:val="GvdeMetni"/>
        <w:rPr>
          <w:sz w:val="20"/>
        </w:rPr>
      </w:pPr>
    </w:p>
    <w:p w:rsidR="000E6FB0" w:rsidRDefault="00DE194C">
      <w:pPr>
        <w:pStyle w:val="GvdeMetni"/>
        <w:spacing w:before="8"/>
        <w:rPr>
          <w:sz w:val="12"/>
        </w:rPr>
      </w:pPr>
      <w:r>
        <w:rPr>
          <w:noProof/>
          <w:lang w:eastAsia="tr-T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1315211</wp:posOffset>
            </wp:positionH>
            <wp:positionV relativeFrom="paragraph">
              <wp:posOffset>117757</wp:posOffset>
            </wp:positionV>
            <wp:extent cx="5312497" cy="18379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97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0E6FB0">
      <w:pPr>
        <w:pStyle w:val="GvdeMetni"/>
        <w:rPr>
          <w:sz w:val="26"/>
        </w:rPr>
      </w:pPr>
    </w:p>
    <w:p w:rsidR="000E6FB0" w:rsidRDefault="00DE194C">
      <w:pPr>
        <w:pStyle w:val="GvdeMetni"/>
        <w:spacing w:before="190"/>
        <w:ind w:left="94" w:right="8"/>
        <w:jc w:val="center"/>
      </w:pPr>
      <w:r>
        <w:t xml:space="preserve">Şekil </w:t>
      </w:r>
      <w:proofErr w:type="gramStart"/>
      <w:r>
        <w:t>5.8</w:t>
      </w:r>
      <w:proofErr w:type="gramEnd"/>
      <w:r>
        <w:t xml:space="preserve">.(a) 3x8 kod çözücü yardımıyla bir </w:t>
      </w:r>
      <w:proofErr w:type="spellStart"/>
      <w:r>
        <w:t>Boole</w:t>
      </w:r>
      <w:proofErr w:type="spellEnd"/>
      <w:r>
        <w:t xml:space="preserve"> fonksiyonunun gerçekleştirilmesi.</w:t>
      </w:r>
    </w:p>
    <w:p w:rsidR="000E6FB0" w:rsidRDefault="000E6FB0">
      <w:pPr>
        <w:pStyle w:val="GvdeMetni"/>
        <w:spacing w:before="9"/>
        <w:rPr>
          <w:sz w:val="23"/>
        </w:rPr>
      </w:pPr>
    </w:p>
    <w:p w:rsidR="000E6FB0" w:rsidRDefault="00DE194C">
      <w:pPr>
        <w:pStyle w:val="ListeParagraf"/>
        <w:numPr>
          <w:ilvl w:val="0"/>
          <w:numId w:val="7"/>
        </w:numPr>
        <w:tabs>
          <w:tab w:val="left" w:pos="544"/>
        </w:tabs>
        <w:ind w:right="136" w:firstLine="0"/>
        <w:rPr>
          <w:sz w:val="24"/>
        </w:rPr>
      </w:pPr>
      <w:r>
        <w:rPr>
          <w:sz w:val="24"/>
        </w:rPr>
        <w:t xml:space="preserve">Şekil </w:t>
      </w:r>
      <w:proofErr w:type="gramStart"/>
      <w:r>
        <w:rPr>
          <w:sz w:val="24"/>
        </w:rPr>
        <w:t>5.8</w:t>
      </w:r>
      <w:proofErr w:type="gramEnd"/>
      <w:r>
        <w:rPr>
          <w:sz w:val="24"/>
        </w:rPr>
        <w:t>.(a)’</w:t>
      </w:r>
      <w:proofErr w:type="spellStart"/>
      <w:r>
        <w:rPr>
          <w:sz w:val="24"/>
        </w:rPr>
        <w:t>daki</w:t>
      </w:r>
      <w:proofErr w:type="spellEnd"/>
      <w:r>
        <w:rPr>
          <w:sz w:val="24"/>
        </w:rPr>
        <w:t xml:space="preserve"> çizdiğiniz devreye uygun olarak Şekil 5.8.(b)'deki uygulama devresini </w:t>
      </w:r>
      <w:r>
        <w:rPr>
          <w:sz w:val="24"/>
          <w:u w:val="single"/>
        </w:rPr>
        <w:t>kurşun (kuru)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kalemle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çiziniz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Vcc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bağlantıları</w:t>
      </w:r>
      <w:r>
        <w:rPr>
          <w:spacing w:val="-9"/>
          <w:sz w:val="24"/>
        </w:rPr>
        <w:t xml:space="preserve"> </w:t>
      </w:r>
      <w:r>
        <w:rPr>
          <w:sz w:val="24"/>
        </w:rPr>
        <w:t>kırmızı</w:t>
      </w:r>
      <w:r>
        <w:rPr>
          <w:spacing w:val="-9"/>
          <w:sz w:val="24"/>
        </w:rPr>
        <w:t xml:space="preserve"> </w:t>
      </w:r>
      <w:r>
        <w:rPr>
          <w:sz w:val="24"/>
        </w:rPr>
        <w:t>renkli</w:t>
      </w:r>
      <w:r>
        <w:rPr>
          <w:spacing w:val="-8"/>
          <w:sz w:val="24"/>
        </w:rPr>
        <w:t xml:space="preserve"> </w:t>
      </w:r>
      <w:r>
        <w:rPr>
          <w:sz w:val="24"/>
        </w:rPr>
        <w:t>kalemle,</w:t>
      </w:r>
      <w:r>
        <w:rPr>
          <w:spacing w:val="-9"/>
          <w:sz w:val="24"/>
        </w:rPr>
        <w:t xml:space="preserve"> </w:t>
      </w:r>
      <w:r>
        <w:rPr>
          <w:sz w:val="24"/>
        </w:rPr>
        <w:t>GND</w:t>
      </w:r>
      <w:r>
        <w:rPr>
          <w:spacing w:val="-9"/>
          <w:sz w:val="24"/>
        </w:rPr>
        <w:t xml:space="preserve"> </w:t>
      </w:r>
      <w:r>
        <w:rPr>
          <w:sz w:val="24"/>
        </w:rPr>
        <w:t>bağlantıları</w:t>
      </w:r>
      <w:r>
        <w:rPr>
          <w:spacing w:val="-8"/>
          <w:sz w:val="24"/>
        </w:rPr>
        <w:t xml:space="preserve"> </w:t>
      </w:r>
      <w:r>
        <w:rPr>
          <w:sz w:val="24"/>
        </w:rPr>
        <w:t>mavi</w:t>
      </w:r>
      <w:r>
        <w:rPr>
          <w:spacing w:val="-9"/>
          <w:sz w:val="24"/>
        </w:rPr>
        <w:t xml:space="preserve"> </w:t>
      </w:r>
      <w:r>
        <w:rPr>
          <w:sz w:val="24"/>
        </w:rPr>
        <w:t>renkli</w:t>
      </w:r>
      <w:r>
        <w:rPr>
          <w:spacing w:val="-9"/>
          <w:sz w:val="24"/>
        </w:rPr>
        <w:t xml:space="preserve"> </w:t>
      </w:r>
      <w:r>
        <w:rPr>
          <w:sz w:val="24"/>
        </w:rPr>
        <w:t>kalemle</w:t>
      </w:r>
      <w:r>
        <w:rPr>
          <w:spacing w:val="-9"/>
          <w:sz w:val="24"/>
        </w:rPr>
        <w:t xml:space="preserve"> </w:t>
      </w:r>
      <w:r>
        <w:rPr>
          <w:sz w:val="24"/>
        </w:rPr>
        <w:t>ve diğer tüm bağlantılar da siyah renkli kurşun kalemle</w:t>
      </w:r>
      <w:r>
        <w:rPr>
          <w:spacing w:val="-5"/>
          <w:sz w:val="24"/>
        </w:rPr>
        <w:t xml:space="preserve"> </w:t>
      </w:r>
      <w:r>
        <w:rPr>
          <w:sz w:val="24"/>
        </w:rPr>
        <w:t>çizilecektir.</w:t>
      </w:r>
    </w:p>
    <w:p w:rsidR="000E6FB0" w:rsidRDefault="00DE194C">
      <w:pPr>
        <w:pStyle w:val="GvdeMetni"/>
        <w:spacing w:before="2"/>
        <w:rPr>
          <w:sz w:val="29"/>
        </w:rPr>
      </w:pPr>
      <w:r>
        <w:rPr>
          <w:noProof/>
          <w:lang w:eastAsia="tr-T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238151</wp:posOffset>
            </wp:positionV>
            <wp:extent cx="6157441" cy="3376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441" cy="337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DE194C">
      <w:pPr>
        <w:pStyle w:val="GvdeMetni"/>
        <w:spacing w:before="35" w:line="275" w:lineRule="exact"/>
        <w:ind w:left="94" w:right="11"/>
        <w:jc w:val="center"/>
      </w:pPr>
      <w:r>
        <w:rPr>
          <w:b/>
        </w:rPr>
        <w:t xml:space="preserve">Not1: </w:t>
      </w:r>
      <w:r>
        <w:t xml:space="preserve">Entegre devrelerin </w:t>
      </w:r>
      <w:proofErr w:type="spellStart"/>
      <w:r>
        <w:t>Vcc</w:t>
      </w:r>
      <w:proofErr w:type="spellEnd"/>
      <w:r>
        <w:t xml:space="preserve"> (+5V) ve GND bağlantılarını yapmayı unutmayın.</w:t>
      </w:r>
    </w:p>
    <w:p w:rsidR="000E6FB0" w:rsidRDefault="00DE194C">
      <w:pPr>
        <w:pStyle w:val="GvdeMetni"/>
        <w:spacing w:line="275" w:lineRule="exact"/>
        <w:ind w:left="86"/>
        <w:jc w:val="center"/>
      </w:pPr>
      <w:r>
        <w:rPr>
          <w:b/>
        </w:rPr>
        <w:t xml:space="preserve">Not2: </w:t>
      </w:r>
      <w:proofErr w:type="spellStart"/>
      <w:r>
        <w:t>İnverter</w:t>
      </w:r>
      <w:proofErr w:type="spellEnd"/>
      <w:r>
        <w:t xml:space="preserve"> (değil) fonksiyonu elde etmek için iki girişli NAND kapılarını kullanınız.</w:t>
      </w:r>
    </w:p>
    <w:p w:rsidR="000E6FB0" w:rsidRDefault="00DE194C">
      <w:pPr>
        <w:pStyle w:val="GvdeMetni"/>
        <w:spacing w:before="1"/>
        <w:ind w:left="550" w:right="454"/>
        <w:jc w:val="center"/>
      </w:pPr>
      <w:r>
        <w:rPr>
          <w:b/>
        </w:rPr>
        <w:t xml:space="preserve">Not3: </w:t>
      </w:r>
      <w:r>
        <w:t xml:space="preserve">Dört girişli bir OR (veya) kapısı elde etmek için iki girişli OR (veya) kapılarını kullanınız. Şekil </w:t>
      </w:r>
      <w:proofErr w:type="gramStart"/>
      <w:r>
        <w:t>5.8</w:t>
      </w:r>
      <w:proofErr w:type="gramEnd"/>
      <w:r>
        <w:t xml:space="preserve">.(b) 3x8 kod çözücü yardımıyla bir </w:t>
      </w:r>
      <w:proofErr w:type="spellStart"/>
      <w:r>
        <w:t>Boole</w:t>
      </w:r>
      <w:proofErr w:type="spellEnd"/>
      <w:r>
        <w:t xml:space="preserve"> fonksiyonunun gerçekleştirilmesi – uygulama devresi.</w:t>
      </w:r>
    </w:p>
    <w:p w:rsidR="000E6FB0" w:rsidRDefault="000E6FB0">
      <w:pPr>
        <w:jc w:val="center"/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rPr>
          <w:sz w:val="29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8840C6" w:rsidRPr="008840C6" w:rsidRDefault="008840C6" w:rsidP="00993206">
      <w:pPr>
        <w:tabs>
          <w:tab w:val="left" w:pos="501"/>
        </w:tabs>
        <w:spacing w:before="90"/>
        <w:rPr>
          <w:sz w:val="24"/>
        </w:rPr>
      </w:pPr>
    </w:p>
    <w:p w:rsidR="008840C6" w:rsidRPr="008840C6" w:rsidRDefault="008840C6" w:rsidP="008840C6">
      <w:pPr>
        <w:tabs>
          <w:tab w:val="left" w:pos="501"/>
        </w:tabs>
        <w:spacing w:before="90"/>
        <w:ind w:left="237"/>
        <w:rPr>
          <w:sz w:val="24"/>
        </w:rPr>
      </w:pPr>
    </w:p>
    <w:p w:rsidR="000E6FB0" w:rsidRDefault="00DE194C">
      <w:pPr>
        <w:pStyle w:val="ListeParagraf"/>
        <w:numPr>
          <w:ilvl w:val="0"/>
          <w:numId w:val="6"/>
        </w:numPr>
        <w:tabs>
          <w:tab w:val="left" w:pos="501"/>
        </w:tabs>
        <w:spacing w:before="90"/>
        <w:ind w:hanging="263"/>
        <w:rPr>
          <w:sz w:val="24"/>
        </w:rPr>
      </w:pPr>
      <w:r>
        <w:rPr>
          <w:sz w:val="24"/>
        </w:rPr>
        <w:t xml:space="preserve">Deneyde elde etmiş olduğunuz Tablo </w:t>
      </w:r>
      <w:proofErr w:type="gramStart"/>
      <w:r>
        <w:rPr>
          <w:sz w:val="24"/>
        </w:rPr>
        <w:t>5.2’yi</w:t>
      </w:r>
      <w:proofErr w:type="gramEnd"/>
      <w:r>
        <w:rPr>
          <w:sz w:val="24"/>
        </w:rPr>
        <w:t xml:space="preserve"> aşağıya tekrar</w:t>
      </w:r>
      <w:r>
        <w:rPr>
          <w:spacing w:val="2"/>
          <w:sz w:val="24"/>
        </w:rPr>
        <w:t xml:space="preserve"> </w:t>
      </w:r>
      <w:r>
        <w:rPr>
          <w:sz w:val="24"/>
        </w:rPr>
        <w:t>doldurunuz:</w:t>
      </w:r>
    </w:p>
    <w:p w:rsidR="000E6FB0" w:rsidRDefault="000E6FB0">
      <w:pPr>
        <w:pStyle w:val="GvdeMetni"/>
        <w:rPr>
          <w:sz w:val="20"/>
        </w:rPr>
      </w:pPr>
    </w:p>
    <w:p w:rsidR="000E6FB0" w:rsidRDefault="000E6FB0">
      <w:pPr>
        <w:pStyle w:val="GvdeMetni"/>
        <w:spacing w:before="3" w:after="1"/>
        <w:rPr>
          <w:sz w:val="15"/>
        </w:rPr>
      </w:pPr>
    </w:p>
    <w:tbl>
      <w:tblPr>
        <w:tblStyle w:val="TableNormal"/>
        <w:tblW w:w="0" w:type="auto"/>
        <w:tblInd w:w="2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684"/>
        <w:gridCol w:w="602"/>
        <w:gridCol w:w="691"/>
        <w:gridCol w:w="628"/>
        <w:gridCol w:w="630"/>
        <w:gridCol w:w="964"/>
      </w:tblGrid>
      <w:tr w:rsidR="000E6FB0">
        <w:trPr>
          <w:trHeight w:val="364"/>
        </w:trPr>
        <w:tc>
          <w:tcPr>
            <w:tcW w:w="3897" w:type="dxa"/>
            <w:gridSpan w:val="6"/>
            <w:shd w:val="clear" w:color="auto" w:fill="FFFF99"/>
          </w:tcPr>
          <w:p w:rsidR="000E6FB0" w:rsidRDefault="00DE194C">
            <w:pPr>
              <w:pStyle w:val="TableParagraph"/>
              <w:spacing w:before="39"/>
              <w:ind w:left="1342" w:right="13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GİRİŞLER</w:t>
            </w:r>
          </w:p>
        </w:tc>
        <w:tc>
          <w:tcPr>
            <w:tcW w:w="964" w:type="dxa"/>
            <w:shd w:val="clear" w:color="auto" w:fill="FFFF99"/>
          </w:tcPr>
          <w:p w:rsidR="000E6FB0" w:rsidRDefault="00DE194C">
            <w:pPr>
              <w:pStyle w:val="TableParagraph"/>
              <w:spacing w:before="39"/>
              <w:ind w:left="125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ÇIKIŞ</w:t>
            </w:r>
          </w:p>
        </w:tc>
      </w:tr>
      <w:tr w:rsidR="000E6FB0">
        <w:trPr>
          <w:trHeight w:val="362"/>
        </w:trPr>
        <w:tc>
          <w:tcPr>
            <w:tcW w:w="66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74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E3</w:t>
            </w:r>
          </w:p>
        </w:tc>
        <w:tc>
          <w:tcPr>
            <w:tcW w:w="684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4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E2’</w:t>
            </w:r>
          </w:p>
        </w:tc>
        <w:tc>
          <w:tcPr>
            <w:tcW w:w="60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02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E1’</w:t>
            </w:r>
          </w:p>
        </w:tc>
        <w:tc>
          <w:tcPr>
            <w:tcW w:w="691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6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x</w:t>
            </w:r>
            <w:proofErr w:type="gramEnd"/>
          </w:p>
        </w:tc>
        <w:tc>
          <w:tcPr>
            <w:tcW w:w="628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right="233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y</w:t>
            </w:r>
            <w:proofErr w:type="gramEnd"/>
          </w:p>
        </w:tc>
        <w:tc>
          <w:tcPr>
            <w:tcW w:w="630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right="243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z</w:t>
            </w:r>
            <w:proofErr w:type="gramEnd"/>
          </w:p>
        </w:tc>
        <w:tc>
          <w:tcPr>
            <w:tcW w:w="964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S</w:t>
            </w:r>
          </w:p>
        </w:tc>
      </w:tr>
      <w:tr w:rsidR="000E6FB0">
        <w:trPr>
          <w:trHeight w:val="316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6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1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3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3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3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4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3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3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3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6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6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4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3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3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3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6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6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4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4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4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4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  <w:tr w:rsidR="000E6FB0">
        <w:trPr>
          <w:trHeight w:val="316"/>
        </w:trPr>
        <w:tc>
          <w:tcPr>
            <w:tcW w:w="662" w:type="dxa"/>
          </w:tcPr>
          <w:p w:rsidR="000E6FB0" w:rsidRDefault="00DE194C">
            <w:pPr>
              <w:pStyle w:val="TableParagraph"/>
              <w:spacing w:before="3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4" w:type="dxa"/>
          </w:tcPr>
          <w:p w:rsidR="000E6FB0" w:rsidRDefault="00DE194C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:rsidR="000E6FB0" w:rsidRDefault="00DE194C">
            <w:pPr>
              <w:pStyle w:val="TableParagraph"/>
              <w:spacing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1" w:type="dxa"/>
          </w:tcPr>
          <w:p w:rsidR="000E6FB0" w:rsidRDefault="00DE194C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0E6FB0" w:rsidRDefault="00DE194C">
            <w:pPr>
              <w:pStyle w:val="TableParagraph"/>
              <w:spacing w:before="3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0E6FB0" w:rsidRDefault="00DE194C">
            <w:pPr>
              <w:pStyle w:val="TableParagraph"/>
              <w:spacing w:before="3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0E6FB0" w:rsidRDefault="000E6FB0">
            <w:pPr>
              <w:pStyle w:val="TableParagraph"/>
            </w:pPr>
          </w:p>
        </w:tc>
      </w:tr>
    </w:tbl>
    <w:p w:rsidR="000E6FB0" w:rsidRDefault="000E6FB0">
      <w:pPr>
        <w:pStyle w:val="GvdeMetni"/>
        <w:spacing w:before="7"/>
        <w:rPr>
          <w:sz w:val="14"/>
        </w:rPr>
      </w:pPr>
    </w:p>
    <w:p w:rsidR="000E6FB0" w:rsidRDefault="00DE194C">
      <w:pPr>
        <w:pStyle w:val="GvdeMetni"/>
        <w:spacing w:before="90"/>
        <w:ind w:left="1115" w:right="1024"/>
        <w:jc w:val="center"/>
      </w:pPr>
      <w:r>
        <w:t xml:space="preserve">Tablo </w:t>
      </w:r>
      <w:proofErr w:type="gramStart"/>
      <w:r>
        <w:t>5.2</w:t>
      </w:r>
      <w:proofErr w:type="gramEnd"/>
    </w:p>
    <w:p w:rsidR="000E6FB0" w:rsidRDefault="000E6FB0">
      <w:pPr>
        <w:pStyle w:val="GvdeMetni"/>
        <w:spacing w:before="10"/>
        <w:rPr>
          <w:sz w:val="29"/>
        </w:rPr>
      </w:pPr>
    </w:p>
    <w:p w:rsidR="000E6FB0" w:rsidRDefault="00DE194C">
      <w:pPr>
        <w:pStyle w:val="ListeParagraf"/>
        <w:numPr>
          <w:ilvl w:val="0"/>
          <w:numId w:val="6"/>
        </w:numPr>
        <w:tabs>
          <w:tab w:val="left" w:pos="542"/>
        </w:tabs>
        <w:spacing w:after="13"/>
        <w:ind w:left="238" w:right="772" w:firstLine="0"/>
        <w:rPr>
          <w:sz w:val="24"/>
        </w:rPr>
      </w:pPr>
      <w:r>
        <w:rPr>
          <w:sz w:val="24"/>
        </w:rPr>
        <w:t xml:space="preserve">Aktif-0 çıkışlı 3x8 bir kod çözücü, </w:t>
      </w:r>
      <w:proofErr w:type="spellStart"/>
      <w:r>
        <w:rPr>
          <w:sz w:val="24"/>
        </w:rPr>
        <w:t>inverter</w:t>
      </w:r>
      <w:proofErr w:type="spellEnd"/>
      <w:r>
        <w:rPr>
          <w:sz w:val="24"/>
        </w:rPr>
        <w:t xml:space="preserve"> (değil) kapıları ve dört girişli bir OR (veya) kapısı</w:t>
      </w:r>
      <w:r>
        <w:rPr>
          <w:position w:val="2"/>
          <w:sz w:val="24"/>
        </w:rPr>
        <w:t xml:space="preserve"> kullanarak tasarladığınız S(</w:t>
      </w:r>
      <w:proofErr w:type="spellStart"/>
      <w:r>
        <w:rPr>
          <w:position w:val="2"/>
          <w:sz w:val="24"/>
        </w:rPr>
        <w:t>x,y,z</w:t>
      </w:r>
      <w:proofErr w:type="spellEnd"/>
      <w:r>
        <w:rPr>
          <w:position w:val="2"/>
          <w:sz w:val="24"/>
        </w:rPr>
        <w:t>,)=</w:t>
      </w:r>
      <w:r>
        <w:rPr>
          <w:rFonts w:ascii="Symbol" w:hAnsi="Symbol"/>
          <w:position w:val="2"/>
          <w:sz w:val="24"/>
        </w:rPr>
        <w:t></w:t>
      </w:r>
      <w:r>
        <w:rPr>
          <w:sz w:val="16"/>
        </w:rPr>
        <w:t>m</w:t>
      </w:r>
      <w:r>
        <w:rPr>
          <w:position w:val="2"/>
          <w:sz w:val="24"/>
        </w:rPr>
        <w:t>(</w:t>
      </w:r>
      <w:proofErr w:type="gramStart"/>
      <w:r>
        <w:rPr>
          <w:position w:val="2"/>
          <w:sz w:val="24"/>
        </w:rPr>
        <w:t>1,2,4,7</w:t>
      </w:r>
      <w:proofErr w:type="gramEnd"/>
      <w:r>
        <w:rPr>
          <w:position w:val="2"/>
          <w:sz w:val="24"/>
        </w:rPr>
        <w:t>) fonksiyonu gerçekleşti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mi?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079" style="position:absolute;left:0;text-align:left;margin-left:-32.1pt;margin-top:.8pt;width:542pt;height:285.6pt;z-index:487602688">
            <v:textbox>
              <w:txbxContent>
                <w:p w:rsidR="00585E65" w:rsidRDefault="00585E65"/>
              </w:txbxContent>
            </v:textbox>
          </v:rect>
        </w:pict>
      </w:r>
    </w:p>
    <w:p w:rsidR="000E6FB0" w:rsidRDefault="000E6FB0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6"/>
        <w:rPr>
          <w:sz w:val="20"/>
        </w:rPr>
      </w:pPr>
    </w:p>
    <w:p w:rsidR="000E6FB0" w:rsidRDefault="0008360C">
      <w:pPr>
        <w:pStyle w:val="GvdeMetni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3" type="#_x0000_t202" style="width:504.5pt;height:30.15pt;mso-left-percent:-10001;mso-top-percent:-10001;mso-position-horizontal:absolute;mso-position-horizontal-relative:char;mso-position-vertical:absolute;mso-position-vertical-relative:line;mso-left-percent:-10001;mso-top-percent:-10001" fillcolor="#ff9" strokeweight=".48pt">
            <v:textbox inset="0,0,0,0">
              <w:txbxContent>
                <w:p w:rsidR="00585E65" w:rsidRDefault="00585E65">
                  <w:pPr>
                    <w:spacing w:before="13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DENEY NO: </w:t>
                  </w:r>
                  <w:proofErr w:type="gramStart"/>
                  <w:r>
                    <w:rPr>
                      <w:b/>
                      <w:sz w:val="24"/>
                    </w:rPr>
                    <w:t>5.3</w:t>
                  </w:r>
                  <w:proofErr w:type="gramEnd"/>
                </w:p>
                <w:p w:rsidR="00585E65" w:rsidRDefault="00585E65">
                  <w:pPr>
                    <w:spacing w:before="10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DENEY ADI: 74LS139 2x4 KOD ÇÖZÜCÜ ENTEGRESİNİN İNCELENMESİ</w:t>
                  </w:r>
                </w:p>
              </w:txbxContent>
            </v:textbox>
            <w10:wrap type="none"/>
            <w10:anchorlock/>
          </v:shape>
        </w:pict>
      </w:r>
    </w:p>
    <w:p w:rsidR="000E6FB0" w:rsidRDefault="00DE194C">
      <w:pPr>
        <w:pStyle w:val="ListeParagraf"/>
        <w:numPr>
          <w:ilvl w:val="0"/>
          <w:numId w:val="5"/>
        </w:numPr>
        <w:tabs>
          <w:tab w:val="left" w:pos="501"/>
        </w:tabs>
        <w:spacing w:before="127"/>
        <w:ind w:right="139" w:firstLine="0"/>
        <w:rPr>
          <w:sz w:val="24"/>
        </w:rPr>
      </w:pPr>
      <w:r>
        <w:rPr>
          <w:sz w:val="24"/>
        </w:rPr>
        <w:t xml:space="preserve">Şekil </w:t>
      </w:r>
      <w:proofErr w:type="gramStart"/>
      <w:r>
        <w:rPr>
          <w:sz w:val="24"/>
        </w:rPr>
        <w:t>5.9</w:t>
      </w:r>
      <w:proofErr w:type="gramEnd"/>
      <w:r>
        <w:rPr>
          <w:sz w:val="24"/>
        </w:rPr>
        <w:t>.(a)’</w:t>
      </w:r>
      <w:proofErr w:type="spellStart"/>
      <w:r>
        <w:rPr>
          <w:sz w:val="24"/>
        </w:rPr>
        <w:t>daki</w:t>
      </w:r>
      <w:proofErr w:type="spellEnd"/>
      <w:r>
        <w:rPr>
          <w:sz w:val="24"/>
        </w:rPr>
        <w:t xml:space="preserve"> devreye uygun olarak Şekil 5.9.(b)'deki uygulama devresini </w:t>
      </w:r>
      <w:r>
        <w:rPr>
          <w:sz w:val="24"/>
          <w:u w:val="single"/>
        </w:rPr>
        <w:t>kurşun (kuru) kalemle çiziniz</w:t>
      </w:r>
      <w:r>
        <w:rPr>
          <w:sz w:val="24"/>
        </w:rPr>
        <w:t xml:space="preserve">.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bağlantıları kırmızı renkli kalemle, GND bağlantıları mavi renkli kalemle ve diğer tüm bağlantılar da siyah renkli kurşun kalemle</w:t>
      </w:r>
      <w:r>
        <w:rPr>
          <w:spacing w:val="-8"/>
          <w:sz w:val="24"/>
        </w:rPr>
        <w:t xml:space="preserve"> </w:t>
      </w:r>
      <w:r>
        <w:rPr>
          <w:sz w:val="24"/>
        </w:rPr>
        <w:t>çizilecektir.</w:t>
      </w:r>
    </w:p>
    <w:p w:rsidR="000E6FB0" w:rsidRDefault="00DE194C">
      <w:pPr>
        <w:pStyle w:val="GvdeMetni"/>
        <w:spacing w:before="11"/>
        <w:rPr>
          <w:sz w:val="8"/>
        </w:rPr>
      </w:pPr>
      <w:r>
        <w:rPr>
          <w:noProof/>
          <w:lang w:eastAsia="tr-T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90468</wp:posOffset>
            </wp:positionV>
            <wp:extent cx="4953720" cy="39279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720" cy="3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DE194C">
      <w:pPr>
        <w:pStyle w:val="GvdeMetni"/>
        <w:ind w:left="94" w:right="10"/>
        <w:jc w:val="center"/>
      </w:pPr>
      <w:r>
        <w:rPr>
          <w:b/>
        </w:rPr>
        <w:t xml:space="preserve">Not: </w:t>
      </w:r>
      <w:r>
        <w:t xml:space="preserve">Entegre devrenin </w:t>
      </w:r>
      <w:proofErr w:type="spellStart"/>
      <w:r>
        <w:t>Vcc</w:t>
      </w:r>
      <w:proofErr w:type="spellEnd"/>
      <w:r>
        <w:t xml:space="preserve"> (+5V) ve GND bağlantılarını yapmayı unutmayın.</w:t>
      </w:r>
    </w:p>
    <w:p w:rsidR="000E6FB0" w:rsidRDefault="00DE194C">
      <w:pPr>
        <w:pStyle w:val="GvdeMetni"/>
        <w:ind w:left="1680" w:right="1024"/>
        <w:jc w:val="center"/>
      </w:pPr>
      <w:r>
        <w:t xml:space="preserve">Şekil </w:t>
      </w:r>
      <w:proofErr w:type="gramStart"/>
      <w:r>
        <w:t>5.9</w:t>
      </w:r>
      <w:proofErr w:type="gramEnd"/>
      <w:r>
        <w:t>.(b) 74LS139 2x4 kod çözücü – uygulama devresi.</w:t>
      </w:r>
    </w:p>
    <w:p w:rsidR="000E6FB0" w:rsidRDefault="000E6FB0">
      <w:pPr>
        <w:pStyle w:val="GvdeMetni"/>
        <w:spacing w:before="1"/>
        <w:rPr>
          <w:sz w:val="36"/>
        </w:rPr>
      </w:pPr>
    </w:p>
    <w:p w:rsidR="000E6FB0" w:rsidRDefault="00DE194C">
      <w:pPr>
        <w:pStyle w:val="ListeParagraf"/>
        <w:numPr>
          <w:ilvl w:val="0"/>
          <w:numId w:val="5"/>
        </w:numPr>
        <w:tabs>
          <w:tab w:val="left" w:pos="501"/>
        </w:tabs>
        <w:ind w:left="500" w:hanging="263"/>
        <w:rPr>
          <w:sz w:val="24"/>
        </w:rPr>
      </w:pPr>
      <w:r>
        <w:rPr>
          <w:sz w:val="24"/>
        </w:rPr>
        <w:t xml:space="preserve">Deneyde elde etmiş olduğunuz Tablo </w:t>
      </w:r>
      <w:proofErr w:type="gramStart"/>
      <w:r>
        <w:rPr>
          <w:sz w:val="24"/>
        </w:rPr>
        <w:t>5.3’ü</w:t>
      </w:r>
      <w:proofErr w:type="gramEnd"/>
      <w:r>
        <w:rPr>
          <w:sz w:val="24"/>
        </w:rPr>
        <w:t xml:space="preserve"> aşağıya tekrar</w:t>
      </w:r>
      <w:r>
        <w:rPr>
          <w:spacing w:val="-2"/>
          <w:sz w:val="24"/>
        </w:rPr>
        <w:t xml:space="preserve"> </w:t>
      </w:r>
      <w:r>
        <w:rPr>
          <w:sz w:val="24"/>
        </w:rPr>
        <w:t>doldurunuz:</w:t>
      </w:r>
    </w:p>
    <w:p w:rsidR="000E6FB0" w:rsidRDefault="000E6FB0">
      <w:pPr>
        <w:pStyle w:val="GvdeMetni"/>
        <w:rPr>
          <w:sz w:val="20"/>
        </w:rPr>
      </w:pPr>
    </w:p>
    <w:p w:rsidR="000E6FB0" w:rsidRDefault="000E6FB0">
      <w:pPr>
        <w:pStyle w:val="GvdeMetni"/>
        <w:spacing w:before="4"/>
        <w:rPr>
          <w:sz w:val="11"/>
        </w:rPr>
      </w:pPr>
    </w:p>
    <w:tbl>
      <w:tblPr>
        <w:tblStyle w:val="TableNormal"/>
        <w:tblW w:w="0" w:type="auto"/>
        <w:tblInd w:w="2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632"/>
        <w:gridCol w:w="632"/>
        <w:gridCol w:w="712"/>
        <w:gridCol w:w="712"/>
        <w:gridCol w:w="714"/>
        <w:gridCol w:w="712"/>
      </w:tblGrid>
      <w:tr w:rsidR="000E6FB0">
        <w:trPr>
          <w:trHeight w:val="361"/>
        </w:trPr>
        <w:tc>
          <w:tcPr>
            <w:tcW w:w="2114" w:type="dxa"/>
            <w:gridSpan w:val="3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GİRİŞLER</w:t>
            </w:r>
          </w:p>
        </w:tc>
        <w:tc>
          <w:tcPr>
            <w:tcW w:w="2850" w:type="dxa"/>
            <w:gridSpan w:val="4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ÇIKIŞLAR</w:t>
            </w:r>
          </w:p>
        </w:tc>
      </w:tr>
      <w:tr w:rsidR="000E6FB0">
        <w:trPr>
          <w:trHeight w:val="362"/>
        </w:trPr>
        <w:tc>
          <w:tcPr>
            <w:tcW w:w="850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227" w:right="21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Ea</w:t>
            </w:r>
            <w:proofErr w:type="spellEnd"/>
            <w:r>
              <w:rPr>
                <w:b/>
                <w:sz w:val="24"/>
              </w:rPr>
              <w:t>’</w:t>
            </w:r>
          </w:p>
        </w:tc>
        <w:tc>
          <w:tcPr>
            <w:tcW w:w="63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8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A1a</w:t>
            </w:r>
          </w:p>
        </w:tc>
        <w:tc>
          <w:tcPr>
            <w:tcW w:w="63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83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A0a</w:t>
            </w:r>
          </w:p>
        </w:tc>
        <w:tc>
          <w:tcPr>
            <w:tcW w:w="71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Q3’</w:t>
            </w:r>
          </w:p>
        </w:tc>
        <w:tc>
          <w:tcPr>
            <w:tcW w:w="71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Q2’</w:t>
            </w:r>
          </w:p>
        </w:tc>
        <w:tc>
          <w:tcPr>
            <w:tcW w:w="714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Q1’</w:t>
            </w:r>
          </w:p>
        </w:tc>
        <w:tc>
          <w:tcPr>
            <w:tcW w:w="71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Q0’</w:t>
            </w:r>
          </w:p>
        </w:tc>
      </w:tr>
      <w:tr w:rsidR="000E6FB0">
        <w:trPr>
          <w:trHeight w:val="314"/>
        </w:trPr>
        <w:tc>
          <w:tcPr>
            <w:tcW w:w="850" w:type="dxa"/>
          </w:tcPr>
          <w:p w:rsidR="000E6FB0" w:rsidRDefault="00DE194C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4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3"/>
        </w:trPr>
        <w:tc>
          <w:tcPr>
            <w:tcW w:w="850" w:type="dxa"/>
          </w:tcPr>
          <w:p w:rsidR="000E6FB0" w:rsidRDefault="00DE194C">
            <w:pPr>
              <w:pStyle w:val="TableParagraph"/>
              <w:spacing w:before="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4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</w:tr>
      <w:tr w:rsidR="000E6FB0">
        <w:trPr>
          <w:trHeight w:val="316"/>
        </w:trPr>
        <w:tc>
          <w:tcPr>
            <w:tcW w:w="850" w:type="dxa"/>
          </w:tcPr>
          <w:p w:rsidR="000E6FB0" w:rsidRDefault="00DE194C">
            <w:pPr>
              <w:pStyle w:val="TableParagraph"/>
              <w:spacing w:before="8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4"/>
        </w:trPr>
        <w:tc>
          <w:tcPr>
            <w:tcW w:w="850" w:type="dxa"/>
          </w:tcPr>
          <w:p w:rsidR="000E6FB0" w:rsidRDefault="00DE194C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714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850" w:type="dxa"/>
          </w:tcPr>
          <w:p w:rsidR="000E6FB0" w:rsidRDefault="00DE194C">
            <w:pPr>
              <w:pStyle w:val="TableParagraph"/>
              <w:spacing w:before="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2" w:type="dxa"/>
          </w:tcPr>
          <w:p w:rsidR="000E6FB0" w:rsidRPr="00202B8C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</w:tr>
    </w:tbl>
    <w:p w:rsidR="000E6FB0" w:rsidRDefault="000E6FB0">
      <w:pPr>
        <w:pStyle w:val="GvdeMetni"/>
        <w:spacing w:before="5"/>
        <w:rPr>
          <w:sz w:val="22"/>
        </w:rPr>
      </w:pPr>
    </w:p>
    <w:p w:rsidR="000E6FB0" w:rsidRDefault="00DE194C">
      <w:pPr>
        <w:pStyle w:val="GvdeMetni"/>
        <w:ind w:left="1115" w:right="1024"/>
        <w:jc w:val="center"/>
      </w:pPr>
      <w:r>
        <w:t xml:space="preserve">Tablo </w:t>
      </w:r>
      <w:proofErr w:type="gramStart"/>
      <w:r>
        <w:t>5.3</w:t>
      </w:r>
      <w:proofErr w:type="gramEnd"/>
    </w:p>
    <w:p w:rsidR="000E6FB0" w:rsidRDefault="00716B0A">
      <w:pPr>
        <w:pStyle w:val="GvdeMetni"/>
        <w:spacing w:before="1"/>
        <w:rPr>
          <w:sz w:val="30"/>
        </w:rPr>
      </w:pPr>
      <w:r>
        <w:rPr>
          <w:noProof/>
          <w:lang w:eastAsia="tr-TR"/>
        </w:rPr>
        <w:lastRenderedPageBreak/>
        <w:drawing>
          <wp:inline distT="0" distB="0" distL="0" distR="0" wp14:anchorId="637B02DB" wp14:editId="0F49482E">
            <wp:extent cx="5972810" cy="159004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8C" w:rsidRDefault="00202B8C">
      <w:pPr>
        <w:pStyle w:val="GvdeMetni"/>
        <w:spacing w:before="1"/>
        <w:rPr>
          <w:sz w:val="30"/>
        </w:rPr>
      </w:pPr>
    </w:p>
    <w:p w:rsidR="000E6FB0" w:rsidRDefault="00DE194C">
      <w:pPr>
        <w:pStyle w:val="ListeParagraf"/>
        <w:numPr>
          <w:ilvl w:val="0"/>
          <w:numId w:val="5"/>
        </w:numPr>
        <w:tabs>
          <w:tab w:val="left" w:pos="501"/>
        </w:tabs>
        <w:spacing w:after="19"/>
        <w:ind w:left="500" w:hanging="263"/>
        <w:rPr>
          <w:sz w:val="24"/>
        </w:rPr>
      </w:pPr>
      <w:r>
        <w:rPr>
          <w:sz w:val="24"/>
        </w:rPr>
        <w:t>Aktif-0 çıkışlı 74LS139 2x4 kod çözücü devresi doğru olarak çalıştı</w:t>
      </w:r>
      <w:r>
        <w:rPr>
          <w:spacing w:val="-1"/>
          <w:sz w:val="24"/>
        </w:rPr>
        <w:t xml:space="preserve"> </w:t>
      </w:r>
      <w:r>
        <w:rPr>
          <w:sz w:val="24"/>
        </w:rPr>
        <w:t>mı?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080" style="position:absolute;left:0;text-align:left;margin-left:-21.8pt;margin-top:3.3pt;width:518.25pt;height:105.25pt;z-index:487603712">
            <v:textbox>
              <w:txbxContent>
                <w:p w:rsidR="00585E65" w:rsidRDefault="00585E65" w:rsidP="00B662B7">
                  <w:r>
                    <w:t xml:space="preserve">2 girişe 2 bitlik </w:t>
                  </w:r>
                  <w:proofErr w:type="spellStart"/>
                  <w:r>
                    <w:t>binary</w:t>
                  </w:r>
                  <w:proofErr w:type="spellEnd"/>
                  <w:r>
                    <w:t xml:space="preserve"> kodu girip E girişine 0 verdiğimizde çıkışta 0’dan 3’e kadar olan rakamlardan hangisinin kodu olduğu anlaşılmaktadır.</w:t>
                  </w:r>
                </w:p>
                <w:p w:rsidR="00585E65" w:rsidRDefault="00585E65"/>
              </w:txbxContent>
            </v:textbox>
          </v:rect>
        </w:pict>
      </w:r>
    </w:p>
    <w:p w:rsidR="000E6FB0" w:rsidRDefault="000E6FB0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6"/>
        <w:rPr>
          <w:sz w:val="20"/>
        </w:rPr>
      </w:pPr>
    </w:p>
    <w:p w:rsidR="000E6FB0" w:rsidRDefault="0008360C">
      <w:pPr>
        <w:pStyle w:val="GvdeMetni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2" type="#_x0000_t202" style="width:504.5pt;height:43.95pt;mso-left-percent:-10001;mso-top-percent:-10001;mso-position-horizontal:absolute;mso-position-horizontal-relative:char;mso-position-vertical:absolute;mso-position-vertical-relative:line;mso-left-percent:-10001;mso-top-percent:-10001" fillcolor="#ff9" strokeweight=".48pt">
            <v:textbox inset="0,0,0,0">
              <w:txbxContent>
                <w:p w:rsidR="00585E65" w:rsidRDefault="00585E65">
                  <w:pPr>
                    <w:spacing w:before="13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DENEY NO: </w:t>
                  </w:r>
                  <w:proofErr w:type="gramStart"/>
                  <w:r>
                    <w:rPr>
                      <w:b/>
                      <w:sz w:val="24"/>
                    </w:rPr>
                    <w:t>5.4</w:t>
                  </w:r>
                  <w:proofErr w:type="gramEnd"/>
                </w:p>
                <w:p w:rsidR="00585E65" w:rsidRDefault="00585E65">
                  <w:pPr>
                    <w:spacing w:before="1" w:line="247" w:lineRule="auto"/>
                    <w:ind w:left="127" w:right="29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DENEY ADI: İKİ TANE 2x4 KOD ÇÖZÜCÜ KULLANARAK BİR 3x8 KOD ÇÖZÜCÜNÜN GERÇEKLEŞTİRİLMESİ</w:t>
                  </w:r>
                </w:p>
              </w:txbxContent>
            </v:textbox>
            <w10:wrap type="none"/>
            <w10:anchorlock/>
          </v:shape>
        </w:pict>
      </w:r>
    </w:p>
    <w:p w:rsidR="000E6FB0" w:rsidRDefault="00DE194C">
      <w:pPr>
        <w:pStyle w:val="ListeParagraf"/>
        <w:numPr>
          <w:ilvl w:val="0"/>
          <w:numId w:val="4"/>
        </w:numPr>
        <w:tabs>
          <w:tab w:val="left" w:pos="539"/>
        </w:tabs>
        <w:spacing w:before="104"/>
        <w:ind w:right="143" w:firstLine="0"/>
        <w:rPr>
          <w:sz w:val="24"/>
        </w:rPr>
      </w:pPr>
      <w:r>
        <w:rPr>
          <w:sz w:val="24"/>
        </w:rPr>
        <w:t xml:space="preserve">Şekil 5.10.(a)'da görülen ve içerisinde iki tane aktif-0 çıkışlı 2x4 kod çözücü bulunan 74LS139 entegresini kullanarak aktif-0 çıkışlı 3x8 bir kod çözücü gerçekleştirip şeklini Şekil </w:t>
      </w:r>
      <w:proofErr w:type="gramStart"/>
      <w:r>
        <w:rPr>
          <w:sz w:val="24"/>
        </w:rPr>
        <w:t>5.8</w:t>
      </w:r>
      <w:proofErr w:type="gramEnd"/>
      <w:r>
        <w:rPr>
          <w:sz w:val="24"/>
        </w:rPr>
        <w:t>.(a)'da görülen devre üzerinde kurşun kalemle</w:t>
      </w:r>
      <w:r>
        <w:rPr>
          <w:spacing w:val="-6"/>
          <w:sz w:val="24"/>
        </w:rPr>
        <w:t xml:space="preserve"> </w:t>
      </w:r>
      <w:r>
        <w:rPr>
          <w:sz w:val="24"/>
        </w:rPr>
        <w:t>çiziniz.</w:t>
      </w:r>
    </w:p>
    <w:p w:rsidR="000E6FB0" w:rsidRDefault="000E6FB0">
      <w:pPr>
        <w:pStyle w:val="GvdeMetni"/>
        <w:rPr>
          <w:sz w:val="20"/>
        </w:rPr>
      </w:pPr>
    </w:p>
    <w:p w:rsidR="000E6FB0" w:rsidRDefault="00DE194C">
      <w:pPr>
        <w:pStyle w:val="GvdeMetni"/>
        <w:spacing w:before="7"/>
      </w:pPr>
      <w:r>
        <w:rPr>
          <w:noProof/>
          <w:lang w:eastAsia="tr-TR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1798320</wp:posOffset>
            </wp:positionH>
            <wp:positionV relativeFrom="paragraph">
              <wp:posOffset>204781</wp:posOffset>
            </wp:positionV>
            <wp:extent cx="4707077" cy="180079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077" cy="180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0E6FB0">
      <w:pPr>
        <w:pStyle w:val="GvdeMetni"/>
        <w:spacing w:before="9"/>
        <w:rPr>
          <w:sz w:val="27"/>
        </w:rPr>
      </w:pPr>
    </w:p>
    <w:p w:rsidR="000E6FB0" w:rsidRDefault="00DE194C">
      <w:pPr>
        <w:pStyle w:val="GvdeMetni"/>
        <w:ind w:left="1467"/>
      </w:pPr>
      <w:r>
        <w:t>Şekil 5.10.(a) 2x4 kod çözücüler yardımıyla bir 3x8 kod çözücü gerçekleştirilmesi.</w:t>
      </w:r>
    </w:p>
    <w:p w:rsidR="000E6FB0" w:rsidRDefault="000E6FB0">
      <w:pPr>
        <w:pStyle w:val="GvdeMetni"/>
      </w:pPr>
    </w:p>
    <w:p w:rsidR="000E6FB0" w:rsidRDefault="00DE194C">
      <w:pPr>
        <w:pStyle w:val="ListeParagraf"/>
        <w:numPr>
          <w:ilvl w:val="0"/>
          <w:numId w:val="4"/>
        </w:numPr>
        <w:tabs>
          <w:tab w:val="left" w:pos="554"/>
        </w:tabs>
        <w:ind w:right="139" w:firstLine="0"/>
        <w:rPr>
          <w:sz w:val="24"/>
        </w:rPr>
      </w:pPr>
      <w:r>
        <w:rPr>
          <w:sz w:val="24"/>
        </w:rPr>
        <w:t>Şekil 5.10.(a)’</w:t>
      </w:r>
      <w:proofErr w:type="spellStart"/>
      <w:r>
        <w:rPr>
          <w:sz w:val="24"/>
        </w:rPr>
        <w:t>daki</w:t>
      </w:r>
      <w:proofErr w:type="spellEnd"/>
      <w:r>
        <w:rPr>
          <w:sz w:val="24"/>
        </w:rPr>
        <w:t xml:space="preserve"> devreye uygun olarak Şekil 5.10.(b)'deki uygulama devresini </w:t>
      </w:r>
      <w:r>
        <w:rPr>
          <w:sz w:val="24"/>
          <w:u w:val="single"/>
        </w:rPr>
        <w:t>kurşun (kuru) kalemle çiziniz</w:t>
      </w:r>
      <w:r>
        <w:rPr>
          <w:sz w:val="24"/>
        </w:rPr>
        <w:t xml:space="preserve">.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bağlantıları kırmızı renkli kalemle, GND bağlantıları mavi renkli kalemle ve diğer tüm bağlantılar da siyah renkli kurşun kalemle</w:t>
      </w:r>
      <w:r>
        <w:rPr>
          <w:spacing w:val="-7"/>
          <w:sz w:val="24"/>
        </w:rPr>
        <w:t xml:space="preserve"> </w:t>
      </w:r>
      <w:r>
        <w:rPr>
          <w:sz w:val="24"/>
        </w:rPr>
        <w:t>çizilecektir.</w:t>
      </w:r>
    </w:p>
    <w:p w:rsidR="000E6FB0" w:rsidRDefault="00DE194C">
      <w:pPr>
        <w:pStyle w:val="GvdeMetni"/>
        <w:rPr>
          <w:sz w:val="25"/>
        </w:rPr>
      </w:pPr>
      <w:r>
        <w:rPr>
          <w:noProof/>
          <w:lang w:eastAsia="tr-TR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1193291</wp:posOffset>
            </wp:positionH>
            <wp:positionV relativeFrom="paragraph">
              <wp:posOffset>207609</wp:posOffset>
            </wp:positionV>
            <wp:extent cx="5672378" cy="36673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78" cy="366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DE194C">
      <w:pPr>
        <w:pStyle w:val="GvdeMetni"/>
        <w:spacing w:line="275" w:lineRule="exact"/>
        <w:ind w:left="1328"/>
      </w:pPr>
      <w:r>
        <w:rPr>
          <w:b/>
        </w:rPr>
        <w:t xml:space="preserve">Not1: </w:t>
      </w:r>
      <w:r>
        <w:t xml:space="preserve">Entegre devrelerin </w:t>
      </w:r>
      <w:proofErr w:type="spellStart"/>
      <w:r>
        <w:t>Vcc</w:t>
      </w:r>
      <w:proofErr w:type="spellEnd"/>
      <w:r>
        <w:t xml:space="preserve"> (+5V) ve GND bağlantılarını yapmayı unutmayın.</w:t>
      </w:r>
    </w:p>
    <w:p w:rsidR="000E6FB0" w:rsidRDefault="00DE194C">
      <w:pPr>
        <w:pStyle w:val="GvdeMetni"/>
        <w:spacing w:line="275" w:lineRule="exact"/>
        <w:ind w:left="862"/>
      </w:pPr>
      <w:r>
        <w:rPr>
          <w:b/>
        </w:rPr>
        <w:t xml:space="preserve">Not2: </w:t>
      </w:r>
      <w:proofErr w:type="spellStart"/>
      <w:r>
        <w:t>İnverter</w:t>
      </w:r>
      <w:proofErr w:type="spellEnd"/>
      <w:r>
        <w:t xml:space="preserve"> (değil) fonksiyonu elde etmek için iki girişli bir NAND kapısını kullanınız.</w:t>
      </w:r>
    </w:p>
    <w:p w:rsidR="000E6FB0" w:rsidRDefault="00DE194C">
      <w:pPr>
        <w:pStyle w:val="GvdeMetni"/>
        <w:ind w:left="5109" w:right="323" w:hanging="4177"/>
      </w:pPr>
      <w:r>
        <w:t>Şekil 5.10.(b) 2x4 kod çözücüler yardımıyla bir 3x8 kod çözücü gerçekleştirilmesi– uygulama devresi.</w:t>
      </w:r>
    </w:p>
    <w:p w:rsidR="000E6FB0" w:rsidRDefault="000E6FB0">
      <w:p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277E71">
      <w:pPr>
        <w:pStyle w:val="GvdeMetni"/>
        <w:rPr>
          <w:sz w:val="29"/>
        </w:rPr>
      </w:pPr>
      <w:r>
        <w:rPr>
          <w:noProof/>
          <w:lang w:eastAsia="tr-TR"/>
        </w:rPr>
        <w:lastRenderedPageBreak/>
        <w:drawing>
          <wp:inline distT="0" distB="0" distL="0" distR="0" wp14:anchorId="5D0E43CE" wp14:editId="074C2449">
            <wp:extent cx="4118458" cy="471098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8458" cy="47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B0" w:rsidRDefault="00DE194C">
      <w:pPr>
        <w:pStyle w:val="ListeParagraf"/>
        <w:numPr>
          <w:ilvl w:val="0"/>
          <w:numId w:val="3"/>
        </w:numPr>
        <w:tabs>
          <w:tab w:val="left" w:pos="501"/>
        </w:tabs>
        <w:spacing w:before="90"/>
        <w:ind w:hanging="263"/>
        <w:rPr>
          <w:sz w:val="24"/>
        </w:rPr>
      </w:pPr>
      <w:r>
        <w:rPr>
          <w:sz w:val="24"/>
        </w:rPr>
        <w:t xml:space="preserve">Deneyde elde etmiş olduğunuz Tablo </w:t>
      </w:r>
      <w:proofErr w:type="gramStart"/>
      <w:r>
        <w:rPr>
          <w:sz w:val="24"/>
        </w:rPr>
        <w:t>5.4’ü</w:t>
      </w:r>
      <w:proofErr w:type="gramEnd"/>
      <w:r>
        <w:rPr>
          <w:sz w:val="24"/>
        </w:rPr>
        <w:t xml:space="preserve"> aşağıya tekrar</w:t>
      </w:r>
      <w:r>
        <w:rPr>
          <w:spacing w:val="-2"/>
          <w:sz w:val="24"/>
        </w:rPr>
        <w:t xml:space="preserve"> </w:t>
      </w:r>
      <w:r>
        <w:rPr>
          <w:sz w:val="24"/>
        </w:rPr>
        <w:t>doldurunuz:</w:t>
      </w:r>
    </w:p>
    <w:p w:rsidR="000E6FB0" w:rsidRDefault="000E6FB0">
      <w:pPr>
        <w:pStyle w:val="GvdeMetni"/>
        <w:rPr>
          <w:sz w:val="20"/>
        </w:rPr>
      </w:pPr>
    </w:p>
    <w:p w:rsidR="000E6FB0" w:rsidRDefault="000E6FB0">
      <w:pPr>
        <w:pStyle w:val="GvdeMetni"/>
        <w:spacing w:before="3" w:after="1"/>
        <w:rPr>
          <w:sz w:val="15"/>
        </w:rPr>
      </w:pPr>
    </w:p>
    <w:tbl>
      <w:tblPr>
        <w:tblStyle w:val="TableNormal"/>
        <w:tblW w:w="0" w:type="auto"/>
        <w:tblInd w:w="1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9"/>
        <w:gridCol w:w="632"/>
        <w:gridCol w:w="629"/>
        <w:gridCol w:w="639"/>
        <w:gridCol w:w="613"/>
        <w:gridCol w:w="714"/>
        <w:gridCol w:w="711"/>
        <w:gridCol w:w="713"/>
        <w:gridCol w:w="711"/>
        <w:gridCol w:w="709"/>
        <w:gridCol w:w="713"/>
      </w:tblGrid>
      <w:tr w:rsidR="000E6FB0">
        <w:trPr>
          <w:trHeight w:val="364"/>
        </w:trPr>
        <w:tc>
          <w:tcPr>
            <w:tcW w:w="1950" w:type="dxa"/>
            <w:gridSpan w:val="3"/>
            <w:shd w:val="clear" w:color="auto" w:fill="FFFF99"/>
          </w:tcPr>
          <w:p w:rsidR="000E6FB0" w:rsidRDefault="00DE194C">
            <w:pPr>
              <w:pStyle w:val="TableParagraph"/>
              <w:spacing w:before="39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GİRİŞLER</w:t>
            </w:r>
          </w:p>
        </w:tc>
        <w:tc>
          <w:tcPr>
            <w:tcW w:w="5523" w:type="dxa"/>
            <w:gridSpan w:val="8"/>
            <w:shd w:val="clear" w:color="auto" w:fill="FFFF99"/>
          </w:tcPr>
          <w:p w:rsidR="000E6FB0" w:rsidRDefault="00DE194C">
            <w:pPr>
              <w:pStyle w:val="TableParagraph"/>
              <w:spacing w:before="39"/>
              <w:ind w:left="2142" w:right="2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ÇIKIŞLAR</w:t>
            </w:r>
          </w:p>
        </w:tc>
      </w:tr>
      <w:tr w:rsidR="000E6FB0">
        <w:trPr>
          <w:trHeight w:val="362"/>
        </w:trPr>
        <w:tc>
          <w:tcPr>
            <w:tcW w:w="689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A2</w:t>
            </w:r>
          </w:p>
        </w:tc>
        <w:tc>
          <w:tcPr>
            <w:tcW w:w="632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8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A1</w:t>
            </w:r>
          </w:p>
        </w:tc>
        <w:tc>
          <w:tcPr>
            <w:tcW w:w="629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46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A0</w:t>
            </w:r>
          </w:p>
        </w:tc>
        <w:tc>
          <w:tcPr>
            <w:tcW w:w="639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Q7’</w:t>
            </w:r>
          </w:p>
        </w:tc>
        <w:tc>
          <w:tcPr>
            <w:tcW w:w="613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Q6’</w:t>
            </w:r>
          </w:p>
        </w:tc>
        <w:tc>
          <w:tcPr>
            <w:tcW w:w="714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Q5’</w:t>
            </w:r>
          </w:p>
        </w:tc>
        <w:tc>
          <w:tcPr>
            <w:tcW w:w="711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Q4’</w:t>
            </w:r>
          </w:p>
        </w:tc>
        <w:tc>
          <w:tcPr>
            <w:tcW w:w="713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Q3’</w:t>
            </w:r>
          </w:p>
        </w:tc>
        <w:tc>
          <w:tcPr>
            <w:tcW w:w="711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Q2’</w:t>
            </w:r>
          </w:p>
        </w:tc>
        <w:tc>
          <w:tcPr>
            <w:tcW w:w="709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Q1’</w:t>
            </w:r>
          </w:p>
        </w:tc>
        <w:tc>
          <w:tcPr>
            <w:tcW w:w="713" w:type="dxa"/>
            <w:shd w:val="clear" w:color="auto" w:fill="FFFF99"/>
          </w:tcPr>
          <w:p w:rsidR="000E6FB0" w:rsidRDefault="00DE194C">
            <w:pPr>
              <w:pStyle w:val="TableParagraph"/>
              <w:spacing w:before="37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Q0’</w:t>
            </w:r>
          </w:p>
        </w:tc>
      </w:tr>
      <w:tr w:rsidR="000E6FB0">
        <w:trPr>
          <w:trHeight w:val="316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</w:tr>
      <w:tr w:rsidR="000E6FB0">
        <w:trPr>
          <w:trHeight w:val="311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4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4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4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689" w:type="dxa"/>
          </w:tcPr>
          <w:p w:rsidR="000E6FB0" w:rsidRDefault="00DE194C">
            <w:pPr>
              <w:pStyle w:val="TableParagraph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E6FB0" w:rsidRDefault="00DE194C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:rsidR="000E6FB0" w:rsidRDefault="00DE194C">
            <w:pPr>
              <w:pStyle w:val="TableParagraph"/>
              <w:spacing w:before="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0</w:t>
            </w:r>
          </w:p>
        </w:tc>
        <w:tc>
          <w:tcPr>
            <w:tcW w:w="6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4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1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09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  <w:tc>
          <w:tcPr>
            <w:tcW w:w="713" w:type="dxa"/>
          </w:tcPr>
          <w:p w:rsidR="000E6FB0" w:rsidRPr="00FD07AB" w:rsidRDefault="00FD07AB">
            <w:pPr>
              <w:pStyle w:val="TableParagraph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</w:t>
            </w:r>
          </w:p>
        </w:tc>
      </w:tr>
    </w:tbl>
    <w:p w:rsidR="000E6FB0" w:rsidRDefault="000E6FB0">
      <w:pPr>
        <w:pStyle w:val="GvdeMetni"/>
        <w:spacing w:before="7"/>
        <w:rPr>
          <w:sz w:val="14"/>
        </w:rPr>
      </w:pPr>
    </w:p>
    <w:p w:rsidR="000E6FB0" w:rsidRDefault="00DE194C">
      <w:pPr>
        <w:pStyle w:val="GvdeMetni"/>
        <w:spacing w:before="90"/>
        <w:ind w:left="4741"/>
      </w:pPr>
      <w:r>
        <w:t xml:space="preserve">Tablo </w:t>
      </w:r>
      <w:proofErr w:type="gramStart"/>
      <w:r>
        <w:t>5.4</w:t>
      </w:r>
      <w:proofErr w:type="gramEnd"/>
    </w:p>
    <w:p w:rsidR="000E6FB0" w:rsidRDefault="00DE194C">
      <w:pPr>
        <w:pStyle w:val="ListeParagraf"/>
        <w:numPr>
          <w:ilvl w:val="0"/>
          <w:numId w:val="3"/>
        </w:numPr>
        <w:tabs>
          <w:tab w:val="left" w:pos="607"/>
        </w:tabs>
        <w:spacing w:before="67" w:after="19"/>
        <w:ind w:left="238" w:right="1288" w:firstLine="0"/>
        <w:rPr>
          <w:sz w:val="24"/>
        </w:rPr>
      </w:pPr>
      <w:r>
        <w:rPr>
          <w:sz w:val="24"/>
        </w:rPr>
        <w:t xml:space="preserve">İçerisinde iki tane aktif-0 çıkışlı 2x4 kod çözücü bulunan 74LS139 </w:t>
      </w:r>
      <w:proofErr w:type="gramStart"/>
      <w:r>
        <w:rPr>
          <w:sz w:val="24"/>
        </w:rPr>
        <w:t>entegresi</w:t>
      </w:r>
      <w:proofErr w:type="gramEnd"/>
      <w:r>
        <w:rPr>
          <w:sz w:val="24"/>
        </w:rPr>
        <w:t xml:space="preserve"> kullanarak tasarladığınız aktif-0 çıkışlı 3x8 bir kod çözücü devresini çalıştı mı?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081" style="position:absolute;left:0;text-align:left;margin-left:-14.7pt;margin-top:4.15pt;width:527.75pt;height:86.2pt;z-index:487604736">
            <v:textbox>
              <w:txbxContent>
                <w:p w:rsidR="00585E65" w:rsidRDefault="00585E65">
                  <w:r>
                    <w:t xml:space="preserve">Doğruluk tablosundan anlaşılacağı üzere 0, 1, 2, 3 çıkışlarını elde ederken 4, 5, 6, 7 çıkışları hep 1; 4, 5, 6, 7 çıkışlarını elde ederken de tam tersi 0, 1, 2, 3 çıkışları 1 olmaktadır. </w:t>
                  </w:r>
                  <w:proofErr w:type="spellStart"/>
                  <w:r>
                    <w:t>Eğre</w:t>
                  </w:r>
                  <w:proofErr w:type="spellEnd"/>
                  <w:r>
                    <w:t xml:space="preserve"> iki adet 2x4 </w:t>
                  </w:r>
                  <w:proofErr w:type="spellStart"/>
                  <w:r>
                    <w:t>decoderini</w:t>
                  </w:r>
                  <w:proofErr w:type="spellEnd"/>
                  <w:r>
                    <w:t xml:space="preserve"> kullanarak bu işlemi yapacaksak bu daima bir </w:t>
                  </w:r>
                  <w:proofErr w:type="gramStart"/>
                  <w:r>
                    <w:t>entegrenin</w:t>
                  </w:r>
                  <w:proofErr w:type="gramEnd"/>
                  <w:r>
                    <w:t xml:space="preserve"> devre dışı olması demektir. Bunun için de </w:t>
                  </w:r>
                  <w:proofErr w:type="gramStart"/>
                  <w:r>
                    <w:t>entegrelerin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enable</w:t>
                  </w:r>
                  <w:proofErr w:type="spellEnd"/>
                  <w:r>
                    <w:t xml:space="preserve"> girişlerine hep farklı değerler gidiyor olması gerekir. </w:t>
                  </w:r>
                  <w:proofErr w:type="spellStart"/>
                  <w:r>
                    <w:t>Enable</w:t>
                  </w:r>
                  <w:proofErr w:type="spellEnd"/>
                  <w:r>
                    <w:t xml:space="preserve"> girişlerinden birine giden değerin </w:t>
                  </w:r>
                  <w:proofErr w:type="spellStart"/>
                  <w:r>
                    <w:t>değilini</w:t>
                  </w:r>
                  <w:proofErr w:type="spellEnd"/>
                  <w:r>
                    <w:t xml:space="preserve"> diğer </w:t>
                  </w:r>
                  <w:proofErr w:type="spellStart"/>
                  <w:r>
                    <w:t>enable</w:t>
                  </w:r>
                  <w:proofErr w:type="spellEnd"/>
                  <w:r>
                    <w:t xml:space="preserve"> girişine verirsek bunu sağlamış oluruz. Bu </w:t>
                  </w:r>
                  <w:proofErr w:type="gramStart"/>
                  <w:r>
                    <w:t>uygulamada  not</w:t>
                  </w:r>
                  <w:proofErr w:type="gramEnd"/>
                  <w:r>
                    <w:t xml:space="preserve"> kapısı olarak </w:t>
                  </w:r>
                  <w:proofErr w:type="spellStart"/>
                  <w:r>
                    <w:t>nand</w:t>
                  </w:r>
                  <w:proofErr w:type="spellEnd"/>
                  <w:r>
                    <w:t xml:space="preserve"> kapısını kullanmak için de </w:t>
                  </w:r>
                  <w:proofErr w:type="spellStart"/>
                  <w:r>
                    <w:t>nand</w:t>
                  </w:r>
                  <w:proofErr w:type="spellEnd"/>
                  <w:r>
                    <w:t xml:space="preserve"> kapısının girişlerini birleştirerek not kapısı elde etmiş oluruz.</w:t>
                  </w:r>
                </w:p>
                <w:p w:rsidR="00585E65" w:rsidRDefault="00585E65"/>
              </w:txbxContent>
            </v:textbox>
          </v:rect>
        </w:pict>
      </w:r>
    </w:p>
    <w:p w:rsidR="000E6FB0" w:rsidRDefault="000E6FB0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6"/>
        <w:rPr>
          <w:sz w:val="20"/>
        </w:rPr>
      </w:pPr>
    </w:p>
    <w:p w:rsidR="000E6FB0" w:rsidRDefault="0008360C">
      <w:pPr>
        <w:pStyle w:val="GvdeMetni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1" type="#_x0000_t202" style="width:504.5pt;height:30.15pt;mso-left-percent:-10001;mso-top-percent:-10001;mso-position-horizontal:absolute;mso-position-horizontal-relative:char;mso-position-vertical:absolute;mso-position-vertical-relative:line;mso-left-percent:-10001;mso-top-percent:-10001" fillcolor="#ff9" strokeweight=".48pt">
            <v:textbox inset="0,0,0,0">
              <w:txbxContent>
                <w:p w:rsidR="00585E65" w:rsidRDefault="00585E65">
                  <w:pPr>
                    <w:spacing w:before="13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DENEY NO: </w:t>
                  </w:r>
                  <w:proofErr w:type="gramStart"/>
                  <w:r>
                    <w:rPr>
                      <w:b/>
                      <w:sz w:val="24"/>
                    </w:rPr>
                    <w:t>5.5</w:t>
                  </w:r>
                  <w:proofErr w:type="gramEnd"/>
                </w:p>
                <w:p w:rsidR="00585E65" w:rsidRDefault="00585E65">
                  <w:pPr>
                    <w:spacing w:before="10"/>
                    <w:ind w:left="1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DENEY ADI: 74LS48 8x3 ÖNCELİKLİ KODLAYICI ENTEGRESİNİN İNCELENMESİ</w:t>
                  </w:r>
                </w:p>
              </w:txbxContent>
            </v:textbox>
            <w10:wrap type="none"/>
            <w10:anchorlock/>
          </v:shape>
        </w:pict>
      </w:r>
    </w:p>
    <w:p w:rsidR="000E6FB0" w:rsidRDefault="00DE194C">
      <w:pPr>
        <w:pStyle w:val="ListeParagraf"/>
        <w:numPr>
          <w:ilvl w:val="0"/>
          <w:numId w:val="2"/>
        </w:numPr>
        <w:tabs>
          <w:tab w:val="left" w:pos="554"/>
        </w:tabs>
        <w:spacing w:before="127"/>
        <w:ind w:right="139" w:firstLine="0"/>
        <w:rPr>
          <w:sz w:val="24"/>
        </w:rPr>
      </w:pPr>
      <w:r>
        <w:rPr>
          <w:sz w:val="24"/>
        </w:rPr>
        <w:t>Şekil 5.14.(a)’</w:t>
      </w:r>
      <w:proofErr w:type="spellStart"/>
      <w:r>
        <w:rPr>
          <w:sz w:val="24"/>
        </w:rPr>
        <w:t>daki</w:t>
      </w:r>
      <w:proofErr w:type="spellEnd"/>
      <w:r>
        <w:rPr>
          <w:sz w:val="24"/>
        </w:rPr>
        <w:t xml:space="preserve"> devreye uygun olarak Şekil 5.14.(b)'deki uygulama devresini </w:t>
      </w:r>
      <w:r>
        <w:rPr>
          <w:sz w:val="24"/>
          <w:u w:val="single"/>
        </w:rPr>
        <w:t>kurşun (kuru) kalemle çiziniz</w:t>
      </w:r>
      <w:r>
        <w:rPr>
          <w:sz w:val="24"/>
        </w:rPr>
        <w:t xml:space="preserve">.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bağlantıları kırmızı renkli kalemle, GND bağlantıları mavi renkli kalemle ve diğer tüm bağlantılar da siyah renkli kurşun kalemle</w:t>
      </w:r>
      <w:r>
        <w:rPr>
          <w:spacing w:val="-6"/>
          <w:sz w:val="24"/>
        </w:rPr>
        <w:t xml:space="preserve"> </w:t>
      </w:r>
      <w:r>
        <w:rPr>
          <w:sz w:val="24"/>
        </w:rPr>
        <w:t>çizilecektir.</w:t>
      </w:r>
    </w:p>
    <w:p w:rsidR="000E6FB0" w:rsidRDefault="00DE194C">
      <w:pPr>
        <w:pStyle w:val="GvdeMetni"/>
        <w:spacing w:before="4"/>
        <w:rPr>
          <w:sz w:val="27"/>
        </w:rPr>
      </w:pPr>
      <w:r>
        <w:rPr>
          <w:noProof/>
          <w:lang w:eastAsia="tr-TR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1394460</wp:posOffset>
            </wp:positionH>
            <wp:positionV relativeFrom="paragraph">
              <wp:posOffset>224580</wp:posOffset>
            </wp:positionV>
            <wp:extent cx="5297663" cy="41988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663" cy="419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DE194C">
      <w:pPr>
        <w:pStyle w:val="GvdeMetni"/>
        <w:spacing w:before="36"/>
        <w:ind w:left="94" w:right="13"/>
        <w:jc w:val="center"/>
      </w:pPr>
      <w:r>
        <w:rPr>
          <w:b/>
        </w:rPr>
        <w:t xml:space="preserve">Not: </w:t>
      </w:r>
      <w:r>
        <w:t xml:space="preserve">Entegre devrenin </w:t>
      </w:r>
      <w:proofErr w:type="spellStart"/>
      <w:r>
        <w:t>Vcc</w:t>
      </w:r>
      <w:proofErr w:type="spellEnd"/>
      <w:r>
        <w:t xml:space="preserve"> (+5V) ve GND bağlantılarını yapmayı unutmayın.</w:t>
      </w:r>
    </w:p>
    <w:p w:rsidR="000E6FB0" w:rsidRDefault="00DE194C">
      <w:pPr>
        <w:pStyle w:val="GvdeMetni"/>
        <w:ind w:left="1620" w:right="1024"/>
        <w:jc w:val="center"/>
      </w:pPr>
      <w:r>
        <w:t>Şekil 5.14.(b) 74LS148 8x3 öncelikli kodlayıcı – uygulama devresi.</w:t>
      </w:r>
    </w:p>
    <w:p w:rsidR="000E6FB0" w:rsidRDefault="00DE194C">
      <w:pPr>
        <w:pStyle w:val="ListeParagraf"/>
        <w:numPr>
          <w:ilvl w:val="0"/>
          <w:numId w:val="2"/>
        </w:numPr>
        <w:tabs>
          <w:tab w:val="left" w:pos="499"/>
        </w:tabs>
        <w:spacing w:before="141"/>
        <w:ind w:left="498" w:hanging="261"/>
        <w:rPr>
          <w:sz w:val="24"/>
        </w:rPr>
      </w:pPr>
      <w:r>
        <w:rPr>
          <w:sz w:val="24"/>
        </w:rPr>
        <w:t xml:space="preserve">Deneyde elde etmiş olduğunuz Tablo </w:t>
      </w:r>
      <w:proofErr w:type="gramStart"/>
      <w:r>
        <w:rPr>
          <w:sz w:val="24"/>
        </w:rPr>
        <w:t>5.6’yı</w:t>
      </w:r>
      <w:proofErr w:type="gramEnd"/>
      <w:r>
        <w:rPr>
          <w:sz w:val="24"/>
        </w:rPr>
        <w:t xml:space="preserve"> aşağıya tekrar</w:t>
      </w:r>
      <w:r>
        <w:rPr>
          <w:spacing w:val="3"/>
          <w:sz w:val="24"/>
        </w:rPr>
        <w:t xml:space="preserve"> </w:t>
      </w:r>
      <w:r>
        <w:rPr>
          <w:sz w:val="24"/>
        </w:rPr>
        <w:t>doldurunuz:</w:t>
      </w:r>
    </w:p>
    <w:p w:rsidR="000E6FB0" w:rsidRDefault="000E6FB0">
      <w:pPr>
        <w:pStyle w:val="GvdeMetni"/>
        <w:spacing w:before="2"/>
        <w:rPr>
          <w:sz w:val="11"/>
        </w:rPr>
      </w:pPr>
    </w:p>
    <w:tbl>
      <w:tblPr>
        <w:tblStyle w:val="TableNormal"/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38"/>
        <w:gridCol w:w="536"/>
        <w:gridCol w:w="535"/>
        <w:gridCol w:w="535"/>
        <w:gridCol w:w="535"/>
        <w:gridCol w:w="537"/>
        <w:gridCol w:w="535"/>
        <w:gridCol w:w="535"/>
        <w:gridCol w:w="631"/>
        <w:gridCol w:w="629"/>
        <w:gridCol w:w="632"/>
        <w:gridCol w:w="643"/>
        <w:gridCol w:w="655"/>
      </w:tblGrid>
      <w:tr w:rsidR="000E6FB0">
        <w:trPr>
          <w:trHeight w:val="352"/>
        </w:trPr>
        <w:tc>
          <w:tcPr>
            <w:tcW w:w="4850" w:type="dxa"/>
            <w:gridSpan w:val="9"/>
            <w:tcBorders>
              <w:right w:val="single" w:sz="12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line="273" w:lineRule="exact"/>
              <w:ind w:left="1823" w:right="17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GİRİŞLER</w:t>
            </w:r>
          </w:p>
        </w:tc>
        <w:tc>
          <w:tcPr>
            <w:tcW w:w="3190" w:type="dxa"/>
            <w:gridSpan w:val="5"/>
            <w:tcBorders>
              <w:left w:val="single" w:sz="12" w:space="0" w:color="000000"/>
              <w:bottom w:val="single" w:sz="8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39"/>
              <w:ind w:left="999"/>
              <w:rPr>
                <w:b/>
                <w:sz w:val="24"/>
              </w:rPr>
            </w:pPr>
            <w:r>
              <w:rPr>
                <w:b/>
                <w:sz w:val="24"/>
              </w:rPr>
              <w:t>ÇIKIŞLAR</w:t>
            </w:r>
          </w:p>
        </w:tc>
      </w:tr>
      <w:tr w:rsidR="000E6FB0">
        <w:trPr>
          <w:trHeight w:val="364"/>
        </w:trPr>
        <w:tc>
          <w:tcPr>
            <w:tcW w:w="564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36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EI</w:t>
            </w:r>
          </w:p>
        </w:tc>
        <w:tc>
          <w:tcPr>
            <w:tcW w:w="538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40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I0</w:t>
            </w:r>
          </w:p>
        </w:tc>
        <w:tc>
          <w:tcPr>
            <w:tcW w:w="536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4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I1</w:t>
            </w:r>
          </w:p>
        </w:tc>
        <w:tc>
          <w:tcPr>
            <w:tcW w:w="535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I2</w:t>
            </w:r>
          </w:p>
        </w:tc>
        <w:tc>
          <w:tcPr>
            <w:tcW w:w="535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40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I3</w:t>
            </w:r>
          </w:p>
        </w:tc>
        <w:tc>
          <w:tcPr>
            <w:tcW w:w="535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42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I4</w:t>
            </w:r>
          </w:p>
        </w:tc>
        <w:tc>
          <w:tcPr>
            <w:tcW w:w="537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I5</w:t>
            </w:r>
          </w:p>
        </w:tc>
        <w:tc>
          <w:tcPr>
            <w:tcW w:w="535" w:type="dxa"/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I6</w:t>
            </w:r>
          </w:p>
        </w:tc>
        <w:tc>
          <w:tcPr>
            <w:tcW w:w="535" w:type="dxa"/>
            <w:tcBorders>
              <w:right w:val="single" w:sz="12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46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I7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12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A2</w:t>
            </w:r>
          </w:p>
        </w:tc>
        <w:tc>
          <w:tcPr>
            <w:tcW w:w="62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A1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A0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12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GS</w:t>
            </w:r>
          </w:p>
        </w:tc>
        <w:tc>
          <w:tcPr>
            <w:tcW w:w="655" w:type="dxa"/>
            <w:tcBorders>
              <w:top w:val="single" w:sz="8" w:space="0" w:color="000000"/>
            </w:tcBorders>
            <w:shd w:val="clear" w:color="auto" w:fill="FFFF99"/>
          </w:tcPr>
          <w:p w:rsidR="000E6FB0" w:rsidRDefault="00DE194C">
            <w:pPr>
              <w:pStyle w:val="TableParagraph"/>
              <w:spacing w:before="49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EO</w:t>
            </w:r>
          </w:p>
        </w:tc>
      </w:tr>
      <w:tr w:rsidR="000E6FB0">
        <w:trPr>
          <w:trHeight w:val="313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03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4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</w:tr>
      <w:tr w:rsidR="000E6FB0">
        <w:trPr>
          <w:trHeight w:val="315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</w:tr>
      <w:tr w:rsidR="000E6FB0">
        <w:trPr>
          <w:trHeight w:val="311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03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4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8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3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</w:tr>
      <w:tr w:rsidR="000E6FB0">
        <w:trPr>
          <w:trHeight w:val="313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</w:tr>
      <w:tr w:rsidR="000E6FB0">
        <w:trPr>
          <w:trHeight w:val="313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</w:rPr>
            </w:pPr>
            <w:r w:rsidRPr="005614B5">
              <w:rPr>
                <w:color w:val="00B050"/>
              </w:rPr>
              <w:t>1</w:t>
            </w:r>
          </w:p>
        </w:tc>
      </w:tr>
      <w:tr w:rsidR="000E6FB0">
        <w:trPr>
          <w:trHeight w:val="315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</w:tr>
      <w:tr w:rsidR="000E6FB0">
        <w:trPr>
          <w:trHeight w:val="316"/>
        </w:trPr>
        <w:tc>
          <w:tcPr>
            <w:tcW w:w="564" w:type="dxa"/>
          </w:tcPr>
          <w:p w:rsidR="000E6FB0" w:rsidRDefault="00DE194C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 w:rsidR="000E6FB0" w:rsidRDefault="00DE194C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6" w:type="dxa"/>
          </w:tcPr>
          <w:p w:rsidR="000E6FB0" w:rsidRDefault="00DE194C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 w:rsidR="000E6FB0" w:rsidRDefault="00DE194C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  <w:tcBorders>
              <w:right w:val="single" w:sz="12" w:space="0" w:color="000000"/>
            </w:tcBorders>
          </w:tcPr>
          <w:p w:rsidR="000E6FB0" w:rsidRDefault="00DE194C">
            <w:pPr>
              <w:pStyle w:val="TableParagraph"/>
              <w:spacing w:line="275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29" w:type="dxa"/>
            <w:tcBorders>
              <w:right w:val="single" w:sz="8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  <w:tc>
          <w:tcPr>
            <w:tcW w:w="643" w:type="dxa"/>
            <w:tcBorders>
              <w:left w:val="single" w:sz="12" w:space="0" w:color="000000"/>
            </w:tcBorders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0</w:t>
            </w:r>
          </w:p>
        </w:tc>
        <w:tc>
          <w:tcPr>
            <w:tcW w:w="655" w:type="dxa"/>
          </w:tcPr>
          <w:p w:rsidR="000E6FB0" w:rsidRPr="005614B5" w:rsidRDefault="005614B5">
            <w:pPr>
              <w:pStyle w:val="TableParagraph"/>
              <w:rPr>
                <w:color w:val="00B050"/>
                <w:sz w:val="24"/>
              </w:rPr>
            </w:pPr>
            <w:r w:rsidRPr="005614B5">
              <w:rPr>
                <w:color w:val="00B050"/>
                <w:sz w:val="24"/>
              </w:rPr>
              <w:t>1</w:t>
            </w:r>
          </w:p>
        </w:tc>
      </w:tr>
    </w:tbl>
    <w:p w:rsidR="000E6FB0" w:rsidRDefault="000E6FB0">
      <w:pPr>
        <w:pStyle w:val="GvdeMetni"/>
        <w:spacing w:before="5"/>
        <w:rPr>
          <w:sz w:val="23"/>
        </w:rPr>
      </w:pPr>
    </w:p>
    <w:p w:rsidR="000E6FB0" w:rsidRDefault="00DE194C">
      <w:pPr>
        <w:pStyle w:val="GvdeMetni"/>
        <w:spacing w:before="1"/>
        <w:ind w:left="1115" w:right="1024"/>
        <w:jc w:val="center"/>
      </w:pPr>
      <w:r>
        <w:t xml:space="preserve">Tablo </w:t>
      </w:r>
      <w:proofErr w:type="gramStart"/>
      <w:r>
        <w:t>5.6</w:t>
      </w:r>
      <w:proofErr w:type="gramEnd"/>
    </w:p>
    <w:p w:rsidR="000E6FB0" w:rsidRDefault="000E6FB0">
      <w:pPr>
        <w:jc w:val="center"/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rPr>
          <w:sz w:val="29"/>
        </w:rPr>
      </w:pPr>
    </w:p>
    <w:p w:rsidR="006912A1" w:rsidRDefault="006912A1">
      <w:pPr>
        <w:pStyle w:val="GvdeMetni"/>
        <w:spacing w:before="90" w:after="22"/>
        <w:ind w:left="238"/>
      </w:pPr>
    </w:p>
    <w:p w:rsidR="006912A1" w:rsidRDefault="006912A1">
      <w:pPr>
        <w:pStyle w:val="GvdeMetni"/>
        <w:spacing w:before="90" w:after="22"/>
        <w:ind w:left="238"/>
      </w:pPr>
      <w:r>
        <w:rPr>
          <w:noProof/>
          <w:lang w:eastAsia="tr-TR"/>
        </w:rPr>
        <w:drawing>
          <wp:inline distT="0" distB="0" distL="0" distR="0" wp14:anchorId="4D88D0D1" wp14:editId="1BE4E0B8">
            <wp:extent cx="4301338" cy="5398618"/>
            <wp:effectExtent l="0" t="0" r="444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1338" cy="53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1" w:rsidRDefault="006912A1">
      <w:pPr>
        <w:pStyle w:val="GvdeMetni"/>
        <w:spacing w:before="90" w:after="22"/>
        <w:ind w:left="238"/>
      </w:pPr>
    </w:p>
    <w:p w:rsidR="006912A1" w:rsidRDefault="006912A1">
      <w:pPr>
        <w:pStyle w:val="GvdeMetni"/>
        <w:spacing w:before="90" w:after="22"/>
        <w:ind w:left="238"/>
      </w:pPr>
    </w:p>
    <w:p w:rsidR="006912A1" w:rsidRDefault="006912A1">
      <w:pPr>
        <w:pStyle w:val="GvdeMetni"/>
        <w:spacing w:before="90" w:after="22"/>
        <w:ind w:left="238"/>
      </w:pPr>
    </w:p>
    <w:p w:rsidR="006912A1" w:rsidRDefault="006912A1">
      <w:pPr>
        <w:pStyle w:val="GvdeMetni"/>
        <w:spacing w:before="90" w:after="22"/>
        <w:ind w:left="238"/>
      </w:pPr>
    </w:p>
    <w:p w:rsidR="000E6FB0" w:rsidRDefault="00DE194C">
      <w:pPr>
        <w:pStyle w:val="GvdeMetni"/>
        <w:spacing w:before="90" w:after="22"/>
        <w:ind w:left="238"/>
      </w:pPr>
      <w:r>
        <w:t>3. 74LS148 8x3 öncelikli kodlayıcı devresi doğru olarak çalıştı mı?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082" style="position:absolute;left:0;text-align:left;margin-left:6.4pt;margin-top:5.95pt;width:497.15pt;height:98.9pt;z-index:487605760">
            <v:textbox style="mso-next-textbox:#_x0000_s1082">
              <w:txbxContent>
                <w:p w:rsidR="00585E65" w:rsidRDefault="00585E65">
                  <w:r>
                    <w:t xml:space="preserve">Standart </w:t>
                  </w:r>
                  <w:proofErr w:type="spellStart"/>
                  <w:r>
                    <w:t>kodlayıcılarda</w:t>
                  </w:r>
                  <w:proofErr w:type="spellEnd"/>
                  <w:r>
                    <w:t xml:space="preserve"> girişlerinin bir yanlışlık sonucu aynı anda aktif olursa kodlayıcı hatalı </w:t>
                  </w:r>
                  <w:proofErr w:type="gramStart"/>
                  <w:r>
                    <w:t>çalışmaktadır  fakat</w:t>
                  </w:r>
                  <w:proofErr w:type="gramEnd"/>
                  <w:r>
                    <w:t xml:space="preserve"> öncelikli </w:t>
                  </w:r>
                  <w:proofErr w:type="spellStart"/>
                  <w:r>
                    <w:t>kodlayıcılarda</w:t>
                  </w:r>
                  <w:proofErr w:type="spellEnd"/>
                  <w:r>
                    <w:t xml:space="preserve">  en yüksek </w:t>
                  </w:r>
                  <w:proofErr w:type="spellStart"/>
                  <w:r>
                    <w:t>değerlikli</w:t>
                  </w:r>
                  <w:proofErr w:type="spellEnd"/>
                  <w:r>
                    <w:t xml:space="preserve"> giriş esas alınır ve onun kodlanmış halı çıkışa yansır. Bu şekilde hataların önüne geçilmiş olur. </w:t>
                  </w:r>
                </w:p>
              </w:txbxContent>
            </v:textbox>
          </v:rect>
        </w:pict>
      </w: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B8672D" w:rsidRDefault="00B8672D">
      <w:pPr>
        <w:pStyle w:val="GvdeMetni"/>
        <w:ind w:left="123" w:right="-44"/>
        <w:rPr>
          <w:sz w:val="20"/>
        </w:rPr>
      </w:pPr>
    </w:p>
    <w:p w:rsidR="000E6FB0" w:rsidRDefault="000E6FB0">
      <w:pPr>
        <w:pStyle w:val="GvdeMetni"/>
        <w:spacing w:before="7"/>
        <w:rPr>
          <w:sz w:val="28"/>
        </w:rPr>
      </w:pPr>
    </w:p>
    <w:p w:rsidR="005614B5" w:rsidRDefault="005614B5">
      <w:pPr>
        <w:pStyle w:val="Balk1"/>
        <w:spacing w:line="272" w:lineRule="exact"/>
        <w:ind w:left="238"/>
      </w:pPr>
    </w:p>
    <w:p w:rsidR="005614B5" w:rsidRDefault="005614B5">
      <w:pPr>
        <w:pStyle w:val="Balk1"/>
        <w:spacing w:line="272" w:lineRule="exact"/>
        <w:ind w:left="238"/>
      </w:pPr>
    </w:p>
    <w:p w:rsidR="005614B5" w:rsidRDefault="005614B5">
      <w:pPr>
        <w:pStyle w:val="Balk1"/>
        <w:spacing w:line="272" w:lineRule="exact"/>
        <w:ind w:left="238"/>
      </w:pPr>
    </w:p>
    <w:p w:rsidR="005614B5" w:rsidRDefault="005614B5">
      <w:pPr>
        <w:pStyle w:val="Balk1"/>
        <w:spacing w:line="272" w:lineRule="exact"/>
        <w:ind w:left="238"/>
      </w:pPr>
    </w:p>
    <w:p w:rsidR="005614B5" w:rsidRDefault="005614B5">
      <w:pPr>
        <w:pStyle w:val="Balk1"/>
        <w:spacing w:line="272" w:lineRule="exact"/>
        <w:ind w:left="238"/>
      </w:pPr>
    </w:p>
    <w:p w:rsidR="005614B5" w:rsidRDefault="005614B5" w:rsidP="006912A1">
      <w:pPr>
        <w:pStyle w:val="Balk1"/>
        <w:spacing w:line="272" w:lineRule="exact"/>
        <w:ind w:left="0"/>
      </w:pPr>
    </w:p>
    <w:p w:rsidR="000E6FB0" w:rsidRDefault="00DE194C" w:rsidP="006912A1">
      <w:pPr>
        <w:pStyle w:val="Balk1"/>
        <w:spacing w:line="272" w:lineRule="exact"/>
      </w:pPr>
      <w:r>
        <w:t>SORULAR:</w:t>
      </w:r>
    </w:p>
    <w:p w:rsidR="000E6FB0" w:rsidRDefault="00DE194C">
      <w:pPr>
        <w:pStyle w:val="ListeParagraf"/>
        <w:numPr>
          <w:ilvl w:val="0"/>
          <w:numId w:val="1"/>
        </w:numPr>
        <w:tabs>
          <w:tab w:val="left" w:pos="527"/>
        </w:tabs>
        <w:spacing w:after="9"/>
        <w:ind w:right="217" w:firstLine="0"/>
        <w:rPr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6524928" behindDoc="1" locked="0" layoutInCell="1" allowOverlap="1" wp14:anchorId="2DF62EBE" wp14:editId="586C0D82">
            <wp:simplePos x="0" y="0"/>
            <wp:positionH relativeFrom="page">
              <wp:posOffset>947927</wp:posOffset>
            </wp:positionH>
            <wp:positionV relativeFrom="paragraph">
              <wp:posOffset>419393</wp:posOffset>
            </wp:positionV>
            <wp:extent cx="2208634" cy="134073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63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Sadece 2x4 </w:t>
      </w:r>
      <w:proofErr w:type="spellStart"/>
      <w:r>
        <w:rPr>
          <w:sz w:val="24"/>
        </w:rPr>
        <w:t>decoder</w:t>
      </w:r>
      <w:proofErr w:type="spellEnd"/>
      <w:r>
        <w:rPr>
          <w:sz w:val="24"/>
        </w:rPr>
        <w:t xml:space="preserve"> paketleri yardımıyla bir 4x16 </w:t>
      </w:r>
      <w:proofErr w:type="spellStart"/>
      <w:r>
        <w:rPr>
          <w:sz w:val="24"/>
        </w:rPr>
        <w:t>decoder</w:t>
      </w:r>
      <w:proofErr w:type="spellEnd"/>
      <w:r>
        <w:rPr>
          <w:sz w:val="24"/>
        </w:rPr>
        <w:t xml:space="preserve"> devresini gerçekleştiriniz. Girişler: A3 (MSB), A2, A1 ve A0(LSB) olarak alınacaktır. Çıkışlar ise D0, D1, </w:t>
      </w:r>
      <w:proofErr w:type="gramStart"/>
      <w:r>
        <w:rPr>
          <w:sz w:val="24"/>
        </w:rPr>
        <w:t>…,</w:t>
      </w:r>
      <w:proofErr w:type="gramEnd"/>
      <w:r>
        <w:rPr>
          <w:sz w:val="24"/>
        </w:rPr>
        <w:t xml:space="preserve"> D15 olarak</w:t>
      </w:r>
      <w:r>
        <w:rPr>
          <w:spacing w:val="-42"/>
          <w:sz w:val="24"/>
        </w:rPr>
        <w:t xml:space="preserve"> </w:t>
      </w:r>
      <w:r>
        <w:rPr>
          <w:sz w:val="24"/>
        </w:rPr>
        <w:t>isimlendirilecektir.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lang w:eastAsia="tr-T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8" type="#_x0000_t34" style="position:absolute;left:0;text-align:left;margin-left:230.95pt;margin-top:309.2pt;width:185.15pt;height:133.7pt;rotation:90;flip:x;z-index:487622144" o:connectortype="elbow" adj="21774,62635,-36830"/>
        </w:pict>
      </w:r>
      <w:r>
        <w:rPr>
          <w:noProof/>
          <w:lang w:eastAsia="tr-TR"/>
        </w:rPr>
        <w:pict>
          <v:shape id="_x0000_s1097" type="#_x0000_t34" style="position:absolute;left:0;text-align:left;margin-left:256.7pt;margin-top:272.35pt;width:133.7pt;height:102.1pt;z-index:487621120" o:connectortype="elbow" adj="5178,-79672,-51003"/>
        </w:pict>
      </w:r>
      <w:r>
        <w:rPr>
          <w:noProof/>
          <w:lang w:eastAsia="tr-TR"/>
        </w:rPr>
        <w:pict>
          <v:shape id="_x0000_s1096" type="#_x0000_t34" style="position:absolute;left:0;text-align:left;margin-left:256.7pt;margin-top:255.75pt;width:133.7pt;height:23.75pt;z-index:487620096" o:connectortype="elbow" adj="6955,-327411,-51003"/>
        </w:pict>
      </w:r>
      <w:r>
        <w:rPr>
          <w:noProof/>
          <w:lang w:eastAsia="tr-TR"/>
        </w:rPr>
        <w:pict>
          <v:shape id="_x0000_s1095" type="#_x0000_t34" style="position:absolute;left:0;text-align:left;margin-left:256.7pt;margin-top:182.95pt;width:133.7pt;height:58.6pt;flip:y;z-index:487619072" o:connectortype="elbow" adj="5670,127462,-51003"/>
        </w:pict>
      </w:r>
      <w:r>
        <w:rPr>
          <w:noProof/>
          <w:lang w:eastAsia="tr-TR"/>
        </w:rPr>
        <w:pict>
          <v:shape id="_x0000_s1093" type="#_x0000_t34" style="position:absolute;left:0;text-align:left;margin-left:151.45pt;margin-top:284.35pt;width:57pt;height:22.15pt;flip:y;z-index:487618048" o:connectortype="elbow" adj="16484,388849,-79749"/>
        </w:pict>
      </w:r>
      <w:r>
        <w:rPr>
          <w:noProof/>
          <w:lang w:eastAsia="tr-TR"/>
        </w:rPr>
        <w:pict>
          <v:shape id="_x0000_s1092" type="#_x0000_t34" style="position:absolute;left:0;text-align:left;margin-left:151.45pt;margin-top:272.35pt;width:57pt;height:22.15pt;flip:y;z-index:487617024" o:connectortype="elbow" adj=",388849,-79749"/>
        </w:pict>
      </w: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332.65pt;margin-top:255.75pt;width:36.45pt;height:0;z-index:487614976" o:connectortype="straight"/>
        </w:pict>
      </w:r>
      <w:r>
        <w:rPr>
          <w:noProof/>
          <w:lang w:eastAsia="tr-TR"/>
        </w:rPr>
        <w:pict>
          <v:shape id="_x0000_s1088" type="#_x0000_t32" style="position:absolute;left:0;text-align:left;margin-left:334.35pt;margin-top:353.05pt;width:29.15pt;height:0;z-index:487613952" o:connectortype="straight"/>
        </w:pict>
      </w:r>
      <w:r>
        <w:rPr>
          <w:noProof/>
          <w:lang w:eastAsia="tr-TR"/>
        </w:rPr>
        <w:pict>
          <v:shape id="_x0000_s1087" type="#_x0000_t32" style="position:absolute;left:0;text-align:left;margin-left:312.15pt;margin-top:241.55pt;width:51.35pt;height:0;z-index:487612928" o:connectortype="straight"/>
        </w:pict>
      </w:r>
      <w:r>
        <w:rPr>
          <w:noProof/>
          <w:lang w:eastAsia="tr-TR"/>
        </w:rPr>
        <w:pict>
          <v:shape id="_x0000_s1090" type="#_x0000_t32" style="position:absolute;left:0;text-align:left;margin-left:311.7pt;margin-top:337.25pt;width:51.35pt;height:0;z-index:487616000" o:connectortype="straight"/>
        </w:pict>
      </w:r>
      <w:r>
        <w:rPr>
          <w:noProof/>
          <w:lang w:eastAsia="tr-TR"/>
        </w:rPr>
        <w:pict>
          <v:shape id="_x0000_s1086" type="#_x0000_t34" style="position:absolute;left:0;text-align:left;margin-left:206.4pt;margin-top:285.45pt;width:289pt;height:36.45pt;rotation:90;flip:x;z-index:487611904" o:connectortype="elbow" adj="21271,156119,-29272"/>
        </w:pict>
      </w:r>
      <w:r>
        <w:rPr>
          <w:noProof/>
          <w:lang w:eastAsia="tr-TR"/>
        </w:rPr>
        <w:pict>
          <v:shape id="_x0000_s1085" type="#_x0000_t34" style="position:absolute;left:0;text-align:left;margin-left:196.6pt;margin-top:262.1pt;width:282.45pt;height:51.35pt;rotation:90;flip:x;z-index:487610880" o:connectortype="elbow" adj="21687,105497,-28383"/>
        </w:pict>
      </w:r>
      <w:r>
        <w:rPr>
          <w:noProof/>
          <w:lang w:eastAsia="tr-TR"/>
        </w:rPr>
        <w:pict>
          <v:shape id="_x0000_s1084" type="#_x0000_t34" style="position:absolute;left:0;text-align:left;margin-left:151.45pt;margin-top:159.2pt;width:212.05pt;height:124.25pt;flip:y;z-index:487609856" o:connectortype="elbow" adj="2011,67399,-21437"/>
        </w:pict>
      </w:r>
      <w:r>
        <w:rPr>
          <w:noProof/>
          <w:lang w:eastAsia="tr-TR"/>
        </w:rPr>
        <w:pict>
          <v:shape id="_x0000_s1083" type="#_x0000_t34" style="position:absolute;left:0;text-align:left;margin-left:151.45pt;margin-top:146.55pt;width:212.05pt;height:125.8pt;flip:y;z-index:487608832" o:connectortype="elbow" adj="957,64663,-21437"/>
        </w:pict>
      </w:r>
      <w:r w:rsidR="005614B5">
        <w:rPr>
          <w:noProof/>
          <w:lang w:eastAsia="tr-TR"/>
        </w:rPr>
        <w:drawing>
          <wp:anchor distT="0" distB="0" distL="0" distR="0" simplePos="0" relativeHeight="487607808" behindDoc="1" locked="0" layoutInCell="1" allowOverlap="1" wp14:anchorId="444F0FF0" wp14:editId="2823509E">
            <wp:simplePos x="0" y="0"/>
            <wp:positionH relativeFrom="page">
              <wp:posOffset>2178685</wp:posOffset>
            </wp:positionH>
            <wp:positionV relativeFrom="page">
              <wp:posOffset>2607945</wp:posOffset>
            </wp:positionV>
            <wp:extent cx="3895977" cy="468553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977" cy="4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4B5"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  <w:pict>
          <v:group id="_x0000_s1046" style="width:508pt;height:508.95pt;mso-position-horizontal-relative:char;mso-position-vertical-relative:line" coordsize="10160,10179">
            <v:shape id="_x0000_s1047" style="position:absolute;left:4;width:10150;height:10178" coordorigin="5" coordsize="10150,10178" o:spt="100" adj="0,,0" path="m10,5r10139,m10,10174r10139,m5,r,10178m10154,r,10178e" filled="f" strokeweight=".4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E6FB0" w:rsidRDefault="000E6FB0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DE194C">
      <w:pPr>
        <w:pStyle w:val="GvdeMetni"/>
        <w:spacing w:before="1"/>
        <w:rPr>
          <w:sz w:val="23"/>
        </w:rPr>
      </w:pPr>
      <w:r>
        <w:rPr>
          <w:noProof/>
          <w:lang w:eastAsia="tr-TR"/>
        </w:rPr>
        <w:lastRenderedPageBreak/>
        <w:drawing>
          <wp:anchor distT="0" distB="0" distL="0" distR="0" simplePos="0" relativeHeight="486526464" behindDoc="1" locked="0" layoutInCell="1" allowOverlap="1" wp14:anchorId="7E8602BD" wp14:editId="7623FABA">
            <wp:simplePos x="0" y="0"/>
            <wp:positionH relativeFrom="page">
              <wp:posOffset>4454652</wp:posOffset>
            </wp:positionH>
            <wp:positionV relativeFrom="page">
              <wp:posOffset>4047743</wp:posOffset>
            </wp:positionV>
            <wp:extent cx="571132" cy="573405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2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FB0" w:rsidRDefault="00DE194C">
      <w:pPr>
        <w:pStyle w:val="ListeParagraf"/>
        <w:numPr>
          <w:ilvl w:val="0"/>
          <w:numId w:val="1"/>
        </w:numPr>
        <w:tabs>
          <w:tab w:val="left" w:pos="549"/>
        </w:tabs>
        <w:spacing w:before="90" w:after="13"/>
        <w:ind w:right="136" w:firstLine="0"/>
        <w:rPr>
          <w:sz w:val="24"/>
        </w:rPr>
      </w:pPr>
      <w:r>
        <w:rPr>
          <w:sz w:val="24"/>
        </w:rPr>
        <w:t>Aktif-0</w:t>
      </w:r>
      <w:r>
        <w:rPr>
          <w:spacing w:val="-15"/>
          <w:sz w:val="24"/>
        </w:rPr>
        <w:t xml:space="preserve"> </w:t>
      </w:r>
      <w:r>
        <w:rPr>
          <w:sz w:val="24"/>
        </w:rPr>
        <w:t>çıkışlı</w:t>
      </w:r>
      <w:r>
        <w:rPr>
          <w:spacing w:val="-14"/>
          <w:sz w:val="24"/>
        </w:rPr>
        <w:t xml:space="preserve"> </w:t>
      </w:r>
      <w:r>
        <w:rPr>
          <w:sz w:val="24"/>
        </w:rPr>
        <w:t>3x8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decoder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paketleri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6"/>
          <w:sz w:val="24"/>
        </w:rPr>
        <w:t xml:space="preserve"> </w:t>
      </w:r>
      <w:r>
        <w:rPr>
          <w:sz w:val="24"/>
        </w:rPr>
        <w:t>sadece</w:t>
      </w:r>
      <w:r>
        <w:rPr>
          <w:spacing w:val="-16"/>
          <w:sz w:val="24"/>
        </w:rPr>
        <w:t xml:space="preserve"> </w:t>
      </w:r>
      <w:r>
        <w:rPr>
          <w:sz w:val="24"/>
        </w:rPr>
        <w:t>lojik</w:t>
      </w:r>
      <w:r>
        <w:rPr>
          <w:spacing w:val="-14"/>
          <w:sz w:val="24"/>
        </w:rPr>
        <w:t xml:space="preserve"> </w:t>
      </w:r>
      <w:r>
        <w:rPr>
          <w:sz w:val="24"/>
        </w:rPr>
        <w:t>kapılar</w:t>
      </w:r>
      <w:r>
        <w:rPr>
          <w:spacing w:val="-16"/>
          <w:sz w:val="24"/>
        </w:rPr>
        <w:t xml:space="preserve"> </w:t>
      </w:r>
      <w:r>
        <w:rPr>
          <w:sz w:val="24"/>
        </w:rPr>
        <w:t>kullanarak</w:t>
      </w:r>
      <w:r>
        <w:rPr>
          <w:spacing w:val="-15"/>
          <w:sz w:val="24"/>
        </w:rPr>
        <w:t xml:space="preserve"> </w:t>
      </w:r>
      <w:r>
        <w:rPr>
          <w:sz w:val="24"/>
        </w:rPr>
        <w:t>aktif-0</w:t>
      </w:r>
      <w:r>
        <w:rPr>
          <w:spacing w:val="-15"/>
          <w:sz w:val="24"/>
        </w:rPr>
        <w:t xml:space="preserve"> </w:t>
      </w:r>
      <w:r>
        <w:rPr>
          <w:sz w:val="24"/>
        </w:rPr>
        <w:t>çıkışlı</w:t>
      </w:r>
      <w:r>
        <w:rPr>
          <w:spacing w:val="-14"/>
          <w:sz w:val="24"/>
        </w:rPr>
        <w:t xml:space="preserve"> </w:t>
      </w:r>
      <w:r>
        <w:rPr>
          <w:sz w:val="24"/>
        </w:rPr>
        <w:t>bir</w:t>
      </w:r>
      <w:r>
        <w:rPr>
          <w:spacing w:val="-15"/>
          <w:sz w:val="24"/>
        </w:rPr>
        <w:t xml:space="preserve"> </w:t>
      </w:r>
      <w:r>
        <w:rPr>
          <w:sz w:val="24"/>
        </w:rPr>
        <w:t>5x32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decoder</w:t>
      </w:r>
      <w:proofErr w:type="spellEnd"/>
      <w:r>
        <w:rPr>
          <w:sz w:val="24"/>
        </w:rPr>
        <w:t xml:space="preserve"> devresini gerçekleştiriniz. Girişler: A4 (MSB), A3, A2, A1 ve A0 (LSB) olarak alınacaktır. Çıkışlar ise D0, D1, </w:t>
      </w:r>
      <w:proofErr w:type="gramStart"/>
      <w:r>
        <w:rPr>
          <w:sz w:val="24"/>
        </w:rPr>
        <w:t>…,</w:t>
      </w:r>
      <w:proofErr w:type="gramEnd"/>
      <w:r>
        <w:rPr>
          <w:sz w:val="24"/>
        </w:rPr>
        <w:t xml:space="preserve"> D31 olarak</w:t>
      </w:r>
      <w:r>
        <w:rPr>
          <w:spacing w:val="-5"/>
          <w:sz w:val="24"/>
        </w:rPr>
        <w:t xml:space="preserve"> </w:t>
      </w:r>
      <w:r>
        <w:rPr>
          <w:sz w:val="24"/>
        </w:rPr>
        <w:t>isimlendirilecektir.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noProof/>
          <w:sz w:val="20"/>
          <w:lang w:eastAsia="tr-TR"/>
        </w:rPr>
        <w:pict>
          <v:rect id="_x0000_s1122" style="position:absolute;left:0;text-align:left;margin-left:5.9pt;margin-top:2.75pt;width:469.95pt;height:665.4pt;z-index:487638528" filled="f"/>
        </w:pict>
      </w:r>
      <w:r>
        <w:rPr>
          <w:noProof/>
          <w:sz w:val="20"/>
          <w:lang w:eastAsia="tr-TR"/>
        </w:rPr>
        <w:pict>
          <v:shape id="_x0000_s1112" type="#_x0000_t32" style="position:absolute;left:0;text-align:left;margin-left:269.55pt;margin-top:642.85pt;width:23.75pt;height:0;z-index:487636480" o:connectortype="straight"/>
        </w:pict>
      </w:r>
      <w:r>
        <w:rPr>
          <w:noProof/>
          <w:sz w:val="20"/>
          <w:lang w:eastAsia="tr-TR"/>
        </w:rPr>
        <w:pict>
          <v:shape id="_x0000_s1113" type="#_x0000_t32" style="position:absolute;left:0;text-align:left;margin-left:269.35pt;margin-top:530.5pt;width:23.75pt;height:0;z-index:487637504" o:connectortype="straight"/>
        </w:pict>
      </w:r>
      <w:r>
        <w:rPr>
          <w:noProof/>
          <w:sz w:val="20"/>
          <w:lang w:eastAsia="tr-TR"/>
        </w:rPr>
        <w:pict>
          <v:shape id="_x0000_s1111" type="#_x0000_t32" style="position:absolute;left:0;text-align:left;margin-left:267.75pt;margin-top:414.95pt;width:23.75pt;height:0;z-index:487635456" o:connectortype="straight"/>
        </w:pict>
      </w:r>
      <w:r>
        <w:rPr>
          <w:noProof/>
          <w:sz w:val="20"/>
          <w:lang w:eastAsia="tr-TR"/>
        </w:rPr>
        <w:pict>
          <v:shape id="_x0000_s1110" type="#_x0000_t32" style="position:absolute;left:0;text-align:left;margin-left:267pt;margin-top:299.45pt;width:.75pt;height:345pt;flip:x;z-index:487634432" o:connectortype="straight"/>
        </w:pict>
      </w:r>
      <w:r>
        <w:rPr>
          <w:noProof/>
          <w:sz w:val="20"/>
          <w:lang w:eastAsia="tr-TR"/>
        </w:rPr>
        <w:pict>
          <v:shape id="_x0000_s1108" type="#_x0000_t32" style="position:absolute;left:0;text-align:left;margin-left:252.75pt;margin-top:519.4pt;width:39.55pt;height:0;z-index:487632384" o:connectortype="straight"/>
        </w:pict>
      </w:r>
      <w:r>
        <w:rPr>
          <w:noProof/>
          <w:sz w:val="20"/>
          <w:lang w:eastAsia="tr-TR"/>
        </w:rPr>
        <w:pict>
          <v:shape id="_x0000_s1109" type="#_x0000_t32" style="position:absolute;left:0;text-align:left;margin-left:252.75pt;margin-top:631.75pt;width:39.55pt;height:0;z-index:487633408" o:connectortype="straight"/>
        </w:pict>
      </w:r>
      <w:r>
        <w:rPr>
          <w:noProof/>
          <w:sz w:val="20"/>
          <w:lang w:eastAsia="tr-TR"/>
        </w:rPr>
        <w:pict>
          <v:shape id="_x0000_s1107" type="#_x0000_t32" style="position:absolute;left:0;text-align:left;margin-left:252.75pt;margin-top:403.05pt;width:39.55pt;height:0;z-index:487631360" o:connectortype="straight"/>
        </w:pict>
      </w:r>
      <w:r>
        <w:rPr>
          <w:noProof/>
          <w:sz w:val="20"/>
          <w:lang w:eastAsia="tr-TR"/>
        </w:rPr>
        <w:pict>
          <v:shape id="_x0000_s1106" type="#_x0000_t32" style="position:absolute;left:0;text-align:left;margin-left:252.75pt;margin-top:288.4pt;width:0;height:344.15pt;z-index:487630336" o:connectortype="straight"/>
        </w:pict>
      </w:r>
      <w:r>
        <w:rPr>
          <w:noProof/>
          <w:sz w:val="20"/>
          <w:lang w:eastAsia="tr-TR"/>
        </w:rPr>
        <w:pict>
          <v:shape id="_x0000_s1105" type="#_x0000_t32" style="position:absolute;left:0;text-align:left;margin-left:240.9pt;margin-top:508.35pt;width:51.4pt;height:0;z-index:487629312" o:connectortype="straight"/>
        </w:pict>
      </w:r>
      <w:r>
        <w:rPr>
          <w:noProof/>
          <w:sz w:val="20"/>
          <w:lang w:eastAsia="tr-TR"/>
        </w:rPr>
        <w:pict>
          <v:shape id="_x0000_s1104" type="#_x0000_t32" style="position:absolute;left:0;text-align:left;margin-left:240.1pt;margin-top:619.9pt;width:51.4pt;height:0;z-index:487628288" o:connectortype="straight"/>
        </w:pict>
      </w:r>
      <w:r>
        <w:rPr>
          <w:noProof/>
          <w:sz w:val="20"/>
          <w:lang w:eastAsia="tr-TR"/>
        </w:rPr>
        <w:pict>
          <v:shape id="_x0000_s1103" type="#_x0000_t32" style="position:absolute;left:0;text-align:left;margin-left:240.1pt;margin-top:392.8pt;width:51.4pt;height:0;z-index:487627264" o:connectortype="straight"/>
        </w:pict>
      </w:r>
      <w:r>
        <w:rPr>
          <w:noProof/>
          <w:sz w:val="20"/>
          <w:lang w:eastAsia="tr-TR"/>
        </w:rPr>
        <w:pict>
          <v:shape id="_x0000_s1102" type="#_x0000_t32" style="position:absolute;left:0;text-align:left;margin-left:69.2pt;margin-top:448.2pt;width:341.8pt;height:0;rotation:90;z-index:487626240" o:connectortype="elbow" adj="-18902,-1,-18902"/>
        </w:pict>
      </w:r>
      <w:r>
        <w:rPr>
          <w:noProof/>
          <w:sz w:val="20"/>
          <w:lang w:eastAsia="tr-TR"/>
        </w:rPr>
        <w:pict>
          <v:shape id="_x0000_s1101" type="#_x0000_t34" style="position:absolute;left:0;text-align:left;margin-left:76.7pt;margin-top:299.45pt;width:219.55pt;height:118.7pt;rotation:180;flip:y;z-index:487625216" o:connectortype="elbow" adj="18191,74290,-34951"/>
        </w:pict>
      </w:r>
      <w:r>
        <w:rPr>
          <w:noProof/>
          <w:sz w:val="20"/>
          <w:lang w:eastAsia="tr-TR"/>
        </w:rPr>
        <w:pict>
          <v:shape id="_x0000_s1100" type="#_x0000_t34" style="position:absolute;left:0;text-align:left;margin-left:76.7pt;margin-top:288.4pt;width:219.55pt;height:119.45pt;flip:y;z-index:487624192" o:connectortype="elbow" adj="2070,93425,-13351"/>
        </w:pict>
      </w:r>
      <w:r>
        <w:rPr>
          <w:noProof/>
          <w:sz w:val="20"/>
          <w:lang w:eastAsia="tr-TR"/>
        </w:rPr>
        <w:pict>
          <v:shape id="_x0000_s1099" type="#_x0000_t34" style="position:absolute;left:0;text-align:left;margin-left:76.7pt;margin-top:277.3pt;width:219.55pt;height:116.3pt;flip:y;z-index:487623168" o:connectortype="elbow" adj="983,93309,-13351"/>
        </w:pict>
      </w:r>
    </w:p>
    <w:p w:rsidR="009F6410" w:rsidRDefault="009F6410">
      <w:pPr>
        <w:rPr>
          <w:noProof/>
          <w:sz w:val="20"/>
          <w:lang w:eastAsia="tr-TR"/>
        </w:rPr>
      </w:pPr>
      <w:r>
        <w:rPr>
          <w:noProof/>
          <w:sz w:val="20"/>
          <w:lang w:eastAsia="tr-TR"/>
        </w:rPr>
        <w:drawing>
          <wp:inline distT="0" distB="0" distL="0" distR="0" wp14:anchorId="7157540B" wp14:editId="3E402195">
            <wp:extent cx="2421653" cy="1607691"/>
            <wp:effectExtent l="0" t="0" r="0" b="0"/>
            <wp:docPr id="26" name="Resim 26" descr="C:\Users\Lenovo\OneDrive\Masaüstü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OneDrive\Masaüstü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4"/>
                    <a:stretch/>
                  </pic:blipFill>
                  <pic:spPr bwMode="auto">
                    <a:xfrm>
                      <a:off x="0" y="0"/>
                      <a:ext cx="2421890" cy="1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tr-TR"/>
        </w:rPr>
        <w:t xml:space="preserve">   </w:t>
      </w: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08360C">
      <w:pPr>
        <w:rPr>
          <w:noProof/>
          <w:sz w:val="20"/>
          <w:lang w:eastAsia="tr-TR"/>
        </w:rPr>
      </w:pPr>
      <w:r>
        <w:rPr>
          <w:noProof/>
          <w:sz w:val="20"/>
          <w:lang w:eastAsia="tr-TR"/>
        </w:rPr>
        <w:pict>
          <v:shape id="_x0000_s1125" type="#_x0000_t34" style="position:absolute;margin-left:175.95pt;margin-top:18.2pt;width:147.95pt;height:127.4pt;rotation:270;z-index:487641600" o:connectortype="elbow" adj="21877,-97522,-35805"/>
        </w:pict>
      </w: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9F6410">
      <w:pPr>
        <w:rPr>
          <w:noProof/>
          <w:sz w:val="20"/>
          <w:lang w:eastAsia="tr-TR"/>
        </w:rPr>
      </w:pPr>
    </w:p>
    <w:p w:rsidR="009F6410" w:rsidRDefault="00040882">
      <w:pPr>
        <w:rPr>
          <w:noProof/>
          <w:sz w:val="20"/>
          <w:lang w:eastAsia="tr-TR"/>
        </w:rPr>
      </w:pPr>
      <w:r>
        <w:rPr>
          <w:noProof/>
          <w:sz w:val="20"/>
          <w:lang w:eastAsia="tr-TR"/>
        </w:rPr>
        <w:t>u</w:t>
      </w:r>
    </w:p>
    <w:p w:rsidR="009F6410" w:rsidRDefault="0008360C">
      <w:pPr>
        <w:rPr>
          <w:noProof/>
          <w:sz w:val="20"/>
          <w:lang w:eastAsia="tr-TR"/>
        </w:rPr>
      </w:pPr>
      <w:r>
        <w:rPr>
          <w:noProof/>
          <w:sz w:val="20"/>
          <w:lang w:eastAsia="tr-TR"/>
        </w:rPr>
        <w:pict>
          <v:shape id="_x0000_s1126" type="#_x0000_t34" style="position:absolute;margin-left:186.25pt;margin-top:55.2pt;width:127.4pt;height:52.25pt;flip:y;z-index:487642624" o:connectortype="elbow" adj="4230,246302,-41581"/>
        </w:pict>
      </w:r>
      <w:r>
        <w:rPr>
          <w:noProof/>
          <w:sz w:val="20"/>
          <w:lang w:eastAsia="tr-TR"/>
        </w:rPr>
        <w:pict>
          <v:shape id="_x0000_s1124" type="#_x0000_t34" style="position:absolute;margin-left:27.05pt;margin-top:108.8pt;width:128.2pt;height:28.85pt;rotation:90;flip:x;z-index:487640576" o:connectortype="elbow" adj="21204,409913,-22864"/>
        </w:pict>
      </w:r>
      <w:r>
        <w:rPr>
          <w:noProof/>
          <w:sz w:val="20"/>
          <w:lang w:eastAsia="tr-TR"/>
        </w:rPr>
        <w:pict>
          <v:shape id="_x0000_s1123" type="#_x0000_t34" style="position:absolute;margin-left:24.25pt;margin-top:97.35pt;width:133.75pt;height:28.85pt;rotation:90;flip:x;z-index:487639552" o:connectortype="elbow" adj="-186,399244,-21915"/>
        </w:pict>
      </w:r>
      <w:r w:rsidR="009F6410">
        <w:rPr>
          <w:noProof/>
          <w:sz w:val="20"/>
          <w:lang w:eastAsia="tr-TR"/>
        </w:rPr>
        <w:t xml:space="preserve">          </w:t>
      </w:r>
      <w:r w:rsidR="009F6410">
        <w:rPr>
          <w:noProof/>
          <w:sz w:val="20"/>
          <w:lang w:eastAsia="tr-TR"/>
        </w:rPr>
        <w:drawing>
          <wp:inline distT="0" distB="0" distL="0" distR="0" wp14:anchorId="45C02962" wp14:editId="780074A9">
            <wp:extent cx="673240" cy="963558"/>
            <wp:effectExtent l="0" t="0" r="0" b="0"/>
            <wp:docPr id="27" name="Resim 27" descr="C:\Users\Lenovo\OneDrive\Masaüstü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enovo\OneDrive\Masaüstü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27" cy="9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410">
        <w:rPr>
          <w:noProof/>
          <w:sz w:val="20"/>
          <w:lang w:eastAsia="tr-TR"/>
        </w:rPr>
        <w:t xml:space="preserve">    </w:t>
      </w:r>
    </w:p>
    <w:p w:rsidR="000E6FB0" w:rsidRDefault="0008360C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  <w:r>
        <w:rPr>
          <w:noProof/>
          <w:sz w:val="20"/>
          <w:lang w:eastAsia="tr-TR"/>
        </w:rPr>
        <w:pict>
          <v:shape id="_x0000_s1130" type="#_x0000_t34" style="position:absolute;margin-left:183.85pt;margin-top:77.5pt;width:132.15pt;height:127.4pt;rotation:90;flip:x;z-index:487644672" o:connectortype="elbow" adj="21510,108390,-40086"/>
        </w:pict>
      </w:r>
      <w:r>
        <w:rPr>
          <w:noProof/>
          <w:sz w:val="20"/>
          <w:lang w:eastAsia="tr-TR"/>
        </w:rPr>
        <w:pict>
          <v:shape id="_x0000_s1127" type="#_x0000_t34" style="position:absolute;margin-left:186.25pt;margin-top:52.95pt;width:127.4pt;height:40.35pt;z-index:487643648" o:connectortype="elbow" adj="6383,-330370,-41581"/>
        </w:pict>
      </w:r>
      <w:r w:rsidR="009F6410">
        <w:rPr>
          <w:noProof/>
          <w:sz w:val="20"/>
          <w:lang w:eastAsia="tr-TR"/>
        </w:rPr>
        <w:t xml:space="preserve">                                        </w:t>
      </w:r>
      <w:r w:rsidR="009F6410">
        <w:rPr>
          <w:noProof/>
          <w:sz w:val="20"/>
          <w:lang w:eastAsia="tr-TR"/>
        </w:rPr>
        <w:drawing>
          <wp:inline distT="0" distB="0" distL="0" distR="0">
            <wp:extent cx="1155560" cy="1528575"/>
            <wp:effectExtent l="0" t="0" r="0" b="0"/>
            <wp:docPr id="29" name="Resim 29" descr="C:\Users\Lenovo\OneDrive\Masaüstü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enovo\OneDrive\Masaüstü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36" cy="15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410">
        <w:rPr>
          <w:noProof/>
          <w:sz w:val="20"/>
          <w:lang w:eastAsia="tr-TR"/>
        </w:rPr>
        <w:t xml:space="preserve">                                                                                                        </w:t>
      </w:r>
    </w:p>
    <w:p w:rsidR="000E6FB0" w:rsidRDefault="0008360C">
      <w:pPr>
        <w:pStyle w:val="ListeParagraf"/>
        <w:numPr>
          <w:ilvl w:val="0"/>
          <w:numId w:val="1"/>
        </w:numPr>
        <w:tabs>
          <w:tab w:val="left" w:pos="503"/>
        </w:tabs>
        <w:spacing w:before="80"/>
        <w:ind w:right="138" w:firstLine="0"/>
        <w:rPr>
          <w:sz w:val="24"/>
        </w:rPr>
      </w:pPr>
      <w:r>
        <w:lastRenderedPageBreak/>
        <w:pict>
          <v:group id="_x0000_s1035" style="position:absolute;left:0;text-align:left;margin-left:65.15pt;margin-top:102.1pt;width:508pt;height:604.6pt;z-index:-15716864;mso-wrap-distance-left:0;mso-wrap-distance-right:0;mso-position-horizontal-relative:page" coordorigin="1303,2042" coordsize="10160,12092">
            <v:shape id="_x0000_s1037" style="position:absolute;left:1312;top:2046;width:10139;height:12082" coordorigin="1313,2046" coordsize="10139,12082" o:spt="100" adj="0,,0" path="m1313,2046r10139,m1313,14128r10139,e" filled="f" strokeweight=".48pt">
              <v:stroke joinstyle="round"/>
              <v:formulas/>
              <v:path arrowok="t" o:connecttype="segments"/>
            </v:shape>
            <v:shape id="_x0000_s1036" style="position:absolute;left:1308;top:2041;width:10150;height:12092" coordorigin="1308,2042" coordsize="10150,12092" o:spt="100" adj="0,,0" path="m1308,2042r,12091m11458,2042r,12091e" filled="f" strokeweight=".48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DE194C">
        <w:rPr>
          <w:noProof/>
          <w:lang w:eastAsia="tr-TR"/>
        </w:rPr>
        <w:drawing>
          <wp:anchor distT="0" distB="0" distL="0" distR="0" simplePos="0" relativeHeight="486527488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4552187</wp:posOffset>
            </wp:positionV>
            <wp:extent cx="5693110" cy="2939510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10" cy="293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94C">
        <w:rPr>
          <w:sz w:val="24"/>
        </w:rPr>
        <w:t xml:space="preserve">74LS148 8x3 öncelikli kodlayıcı </w:t>
      </w:r>
      <w:proofErr w:type="gramStart"/>
      <w:r w:rsidR="00DE194C">
        <w:rPr>
          <w:sz w:val="24"/>
        </w:rPr>
        <w:t>entegresi</w:t>
      </w:r>
      <w:proofErr w:type="gramEnd"/>
      <w:r w:rsidR="00DE194C">
        <w:rPr>
          <w:sz w:val="24"/>
        </w:rPr>
        <w:t xml:space="preserve"> ve lojik kapılar yardımı ile </w:t>
      </w:r>
      <w:proofErr w:type="spellStart"/>
      <w:r w:rsidR="00DE194C">
        <w:rPr>
          <w:sz w:val="24"/>
        </w:rPr>
        <w:t>desimalden</w:t>
      </w:r>
      <w:proofErr w:type="spellEnd"/>
      <w:r w:rsidR="00DE194C">
        <w:rPr>
          <w:sz w:val="24"/>
        </w:rPr>
        <w:t xml:space="preserve"> (10’lu sayılardan) </w:t>
      </w:r>
      <w:proofErr w:type="spellStart"/>
      <w:r w:rsidR="00DE194C">
        <w:rPr>
          <w:sz w:val="24"/>
        </w:rPr>
        <w:t>BCD’ye</w:t>
      </w:r>
      <w:proofErr w:type="spellEnd"/>
      <w:r w:rsidR="00DE194C">
        <w:rPr>
          <w:spacing w:val="-8"/>
          <w:sz w:val="24"/>
        </w:rPr>
        <w:t xml:space="preserve"> </w:t>
      </w:r>
      <w:r w:rsidR="00DE194C">
        <w:rPr>
          <w:sz w:val="24"/>
        </w:rPr>
        <w:t>öncelikli</w:t>
      </w:r>
      <w:r w:rsidR="00DE194C">
        <w:rPr>
          <w:spacing w:val="-8"/>
          <w:sz w:val="24"/>
        </w:rPr>
        <w:t xml:space="preserve"> </w:t>
      </w:r>
      <w:r w:rsidR="00DE194C">
        <w:rPr>
          <w:sz w:val="24"/>
        </w:rPr>
        <w:t>kodlayıcı</w:t>
      </w:r>
      <w:r w:rsidR="00DE194C">
        <w:rPr>
          <w:spacing w:val="-8"/>
          <w:sz w:val="24"/>
        </w:rPr>
        <w:t xml:space="preserve"> </w:t>
      </w:r>
      <w:r w:rsidR="00DE194C">
        <w:rPr>
          <w:sz w:val="24"/>
        </w:rPr>
        <w:t>devresini</w:t>
      </w:r>
      <w:r w:rsidR="00DE194C">
        <w:rPr>
          <w:spacing w:val="-6"/>
          <w:sz w:val="24"/>
        </w:rPr>
        <w:t xml:space="preserve"> </w:t>
      </w:r>
      <w:r w:rsidR="00DE194C">
        <w:rPr>
          <w:sz w:val="24"/>
        </w:rPr>
        <w:t>gerçekleştiriniz.</w:t>
      </w:r>
      <w:r w:rsidR="00DE194C">
        <w:rPr>
          <w:spacing w:val="-8"/>
          <w:sz w:val="24"/>
        </w:rPr>
        <w:t xml:space="preserve"> </w:t>
      </w:r>
      <w:proofErr w:type="spellStart"/>
      <w:r w:rsidR="00DE194C">
        <w:rPr>
          <w:sz w:val="24"/>
        </w:rPr>
        <w:t>Desimal</w:t>
      </w:r>
      <w:proofErr w:type="spellEnd"/>
      <w:r w:rsidR="00DE194C">
        <w:rPr>
          <w:spacing w:val="-8"/>
          <w:sz w:val="24"/>
        </w:rPr>
        <w:t xml:space="preserve"> </w:t>
      </w:r>
      <w:r w:rsidR="00DE194C">
        <w:rPr>
          <w:sz w:val="24"/>
        </w:rPr>
        <w:t>girişler:</w:t>
      </w:r>
      <w:r w:rsidR="00DE194C">
        <w:rPr>
          <w:spacing w:val="-3"/>
          <w:sz w:val="24"/>
        </w:rPr>
        <w:t xml:space="preserve"> </w:t>
      </w:r>
      <w:r w:rsidR="00DE194C">
        <w:rPr>
          <w:sz w:val="24"/>
        </w:rPr>
        <w:t>I9,</w:t>
      </w:r>
      <w:r w:rsidR="00DE194C">
        <w:rPr>
          <w:spacing w:val="-7"/>
          <w:sz w:val="24"/>
        </w:rPr>
        <w:t xml:space="preserve"> </w:t>
      </w:r>
      <w:r w:rsidR="00DE194C">
        <w:rPr>
          <w:sz w:val="24"/>
        </w:rPr>
        <w:t>I8,</w:t>
      </w:r>
      <w:r w:rsidR="00DE194C">
        <w:rPr>
          <w:spacing w:val="-4"/>
          <w:sz w:val="24"/>
        </w:rPr>
        <w:t xml:space="preserve"> </w:t>
      </w:r>
      <w:r w:rsidR="00DE194C">
        <w:rPr>
          <w:sz w:val="24"/>
        </w:rPr>
        <w:t>I7,</w:t>
      </w:r>
      <w:r w:rsidR="00DE194C">
        <w:rPr>
          <w:spacing w:val="-4"/>
          <w:sz w:val="24"/>
        </w:rPr>
        <w:t xml:space="preserve"> </w:t>
      </w:r>
      <w:r w:rsidR="00DE194C">
        <w:rPr>
          <w:sz w:val="24"/>
        </w:rPr>
        <w:t>I6,</w:t>
      </w:r>
      <w:r w:rsidR="00DE194C">
        <w:rPr>
          <w:spacing w:val="-6"/>
          <w:sz w:val="24"/>
        </w:rPr>
        <w:t xml:space="preserve"> </w:t>
      </w:r>
      <w:r w:rsidR="00DE194C">
        <w:rPr>
          <w:sz w:val="24"/>
        </w:rPr>
        <w:t>I5,</w:t>
      </w:r>
      <w:r w:rsidR="00DE194C">
        <w:rPr>
          <w:spacing w:val="-3"/>
          <w:sz w:val="24"/>
        </w:rPr>
        <w:t xml:space="preserve"> </w:t>
      </w:r>
      <w:r w:rsidR="00DE194C">
        <w:rPr>
          <w:sz w:val="24"/>
        </w:rPr>
        <w:t>I4,</w:t>
      </w:r>
      <w:r w:rsidR="00DE194C">
        <w:rPr>
          <w:spacing w:val="-7"/>
          <w:sz w:val="24"/>
        </w:rPr>
        <w:t xml:space="preserve"> </w:t>
      </w:r>
      <w:r w:rsidR="00DE194C">
        <w:rPr>
          <w:sz w:val="24"/>
        </w:rPr>
        <w:t>I3,</w:t>
      </w:r>
      <w:r w:rsidR="00DE194C">
        <w:rPr>
          <w:spacing w:val="-4"/>
          <w:sz w:val="24"/>
        </w:rPr>
        <w:t xml:space="preserve"> </w:t>
      </w:r>
      <w:r w:rsidR="00DE194C">
        <w:rPr>
          <w:sz w:val="24"/>
        </w:rPr>
        <w:t>I2,</w:t>
      </w:r>
      <w:r w:rsidR="00DE194C">
        <w:rPr>
          <w:spacing w:val="-4"/>
          <w:sz w:val="24"/>
        </w:rPr>
        <w:t xml:space="preserve"> </w:t>
      </w:r>
      <w:r w:rsidR="00DE194C">
        <w:rPr>
          <w:sz w:val="24"/>
        </w:rPr>
        <w:t>I1,</w:t>
      </w:r>
      <w:r w:rsidR="00DE194C">
        <w:rPr>
          <w:spacing w:val="-6"/>
          <w:sz w:val="24"/>
        </w:rPr>
        <w:t xml:space="preserve"> </w:t>
      </w:r>
      <w:r w:rsidR="00DE194C">
        <w:rPr>
          <w:sz w:val="24"/>
        </w:rPr>
        <w:t xml:space="preserve">I0 olarak verilmektedir. I9 en yüksek önceliğe sahip, </w:t>
      </w:r>
      <w:r w:rsidR="00DE194C">
        <w:rPr>
          <w:spacing w:val="-4"/>
          <w:sz w:val="24"/>
        </w:rPr>
        <w:t xml:space="preserve">I0 </w:t>
      </w:r>
      <w:r w:rsidR="00DE194C">
        <w:rPr>
          <w:sz w:val="24"/>
        </w:rPr>
        <w:t xml:space="preserve">ise en düşük önceliğe sahiptir. BCD çıkışlar A3 (MSB), A2, A1 ve A0 (LSB) olarak isimlendirilmektedir. Devreyi tasarlarken 74LS148 8x3 öncelikli kodlayıcı </w:t>
      </w:r>
      <w:proofErr w:type="gramStart"/>
      <w:r w:rsidR="00DE194C">
        <w:rPr>
          <w:sz w:val="24"/>
        </w:rPr>
        <w:t>entegresine</w:t>
      </w:r>
      <w:proofErr w:type="gramEnd"/>
      <w:r w:rsidR="00DE194C">
        <w:rPr>
          <w:sz w:val="24"/>
        </w:rPr>
        <w:t xml:space="preserve"> ait doğruluk tablosunu iyice incelemeniz gerekir. Bu </w:t>
      </w:r>
      <w:proofErr w:type="gramStart"/>
      <w:r w:rsidR="00DE194C">
        <w:rPr>
          <w:sz w:val="24"/>
        </w:rPr>
        <w:t>entegrede</w:t>
      </w:r>
      <w:proofErr w:type="gramEnd"/>
      <w:r w:rsidR="00DE194C">
        <w:rPr>
          <w:sz w:val="24"/>
        </w:rPr>
        <w:t xml:space="preserve"> girişlerin ve çıkışların aktif-0 girişler/çıkışlar olduğuna dikkat etmek gerekir. Bir </w:t>
      </w:r>
      <w:proofErr w:type="gramStart"/>
      <w:r w:rsidR="00DE194C">
        <w:rPr>
          <w:sz w:val="24"/>
        </w:rPr>
        <w:t>simülasyon</w:t>
      </w:r>
      <w:proofErr w:type="gramEnd"/>
      <w:r w:rsidR="00DE194C">
        <w:rPr>
          <w:sz w:val="24"/>
        </w:rPr>
        <w:t xml:space="preserve"> programı yardımıyla tasarladığınız devrenin çalışmasını inceleyiniz. Elde ettiğiniz öncelikli </w:t>
      </w:r>
      <w:proofErr w:type="spellStart"/>
      <w:r w:rsidR="00DE194C">
        <w:rPr>
          <w:sz w:val="24"/>
        </w:rPr>
        <w:t>kodlayıcıyı</w:t>
      </w:r>
      <w:proofErr w:type="spellEnd"/>
      <w:r w:rsidR="00DE194C">
        <w:rPr>
          <w:sz w:val="24"/>
        </w:rPr>
        <w:t xml:space="preserve"> aşağıya</w:t>
      </w:r>
      <w:r w:rsidR="00DE194C">
        <w:rPr>
          <w:spacing w:val="-13"/>
          <w:sz w:val="24"/>
        </w:rPr>
        <w:t xml:space="preserve"> </w:t>
      </w:r>
      <w:r w:rsidR="00DE194C">
        <w:rPr>
          <w:sz w:val="24"/>
        </w:rPr>
        <w:t>çiziniz.</w:t>
      </w:r>
    </w:p>
    <w:p w:rsidR="000E6FB0" w:rsidRDefault="000E6FB0">
      <w:pPr>
        <w:jc w:val="both"/>
        <w:rPr>
          <w:sz w:val="24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DE194C">
      <w:pPr>
        <w:pStyle w:val="ListeParagraf"/>
        <w:numPr>
          <w:ilvl w:val="0"/>
          <w:numId w:val="1"/>
        </w:numPr>
        <w:tabs>
          <w:tab w:val="left" w:pos="542"/>
        </w:tabs>
        <w:spacing w:before="80" w:after="19"/>
        <w:ind w:right="134" w:firstLine="0"/>
        <w:rPr>
          <w:sz w:val="24"/>
        </w:rPr>
      </w:pPr>
      <w:r>
        <w:rPr>
          <w:noProof/>
          <w:lang w:eastAsia="tr-TR"/>
        </w:rPr>
        <w:lastRenderedPageBreak/>
        <w:drawing>
          <wp:anchor distT="0" distB="0" distL="0" distR="0" simplePos="0" relativeHeight="486528512" behindDoc="1" locked="0" layoutInCell="1" allowOverlap="1">
            <wp:simplePos x="0" y="0"/>
            <wp:positionH relativeFrom="page">
              <wp:posOffset>1261872</wp:posOffset>
            </wp:positionH>
            <wp:positionV relativeFrom="paragraph">
              <wp:posOffset>3065819</wp:posOffset>
            </wp:positionV>
            <wp:extent cx="5543582" cy="5314950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82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İki tane 74LS148 8x3 öncelikli kodlayıcı kullanarak ikili (</w:t>
      </w:r>
      <w:proofErr w:type="spellStart"/>
      <w:r>
        <w:rPr>
          <w:sz w:val="24"/>
        </w:rPr>
        <w:t>kaskad</w:t>
      </w:r>
      <w:proofErr w:type="spellEnd"/>
      <w:r>
        <w:rPr>
          <w:sz w:val="24"/>
        </w:rPr>
        <w:t xml:space="preserve"> bağlı) 8x3 öncelikli kodlayıcı devresini gerçekleştiriniz. </w:t>
      </w:r>
      <w:proofErr w:type="spellStart"/>
      <w:r>
        <w:rPr>
          <w:sz w:val="24"/>
        </w:rPr>
        <w:t>Oktal</w:t>
      </w:r>
      <w:proofErr w:type="spellEnd"/>
      <w:r>
        <w:rPr>
          <w:sz w:val="24"/>
        </w:rPr>
        <w:t xml:space="preserve"> girişler: I17, I16, I15, I14, I13, I12, I11, I10 ve I07, I06, I05, I04, I03, I02,</w:t>
      </w:r>
      <w:r>
        <w:rPr>
          <w:spacing w:val="-1"/>
          <w:sz w:val="24"/>
        </w:rPr>
        <w:t xml:space="preserve"> </w:t>
      </w:r>
      <w:r>
        <w:rPr>
          <w:sz w:val="24"/>
        </w:rPr>
        <w:t>I01,</w:t>
      </w:r>
      <w:r>
        <w:rPr>
          <w:spacing w:val="-1"/>
          <w:sz w:val="24"/>
        </w:rPr>
        <w:t xml:space="preserve"> </w:t>
      </w:r>
      <w:r>
        <w:rPr>
          <w:sz w:val="24"/>
        </w:rPr>
        <w:t>I00</w:t>
      </w:r>
      <w:r>
        <w:rPr>
          <w:spacing w:val="-5"/>
          <w:sz w:val="24"/>
        </w:rPr>
        <w:t xml:space="preserve"> </w:t>
      </w:r>
      <w:r>
        <w:rPr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z w:val="24"/>
        </w:rPr>
        <w:t>verilmektedir.</w:t>
      </w:r>
      <w:r>
        <w:rPr>
          <w:spacing w:val="-3"/>
          <w:sz w:val="24"/>
        </w:rPr>
        <w:t xml:space="preserve"> </w:t>
      </w:r>
      <w:r>
        <w:rPr>
          <w:sz w:val="24"/>
        </w:rPr>
        <w:t>I17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yüksek önceliğe</w:t>
      </w:r>
      <w:r>
        <w:rPr>
          <w:spacing w:val="-7"/>
          <w:sz w:val="24"/>
        </w:rPr>
        <w:t xml:space="preserve"> </w:t>
      </w:r>
      <w:r>
        <w:rPr>
          <w:sz w:val="24"/>
        </w:rPr>
        <w:t>sahip, I00</w:t>
      </w:r>
      <w:r>
        <w:rPr>
          <w:spacing w:val="-6"/>
          <w:sz w:val="24"/>
        </w:rPr>
        <w:t xml:space="preserve"> </w:t>
      </w:r>
      <w:r>
        <w:rPr>
          <w:sz w:val="24"/>
        </w:rPr>
        <w:t>ise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düşük</w:t>
      </w:r>
      <w:r>
        <w:rPr>
          <w:spacing w:val="-5"/>
          <w:sz w:val="24"/>
        </w:rPr>
        <w:t xml:space="preserve"> </w:t>
      </w:r>
      <w:r>
        <w:rPr>
          <w:sz w:val="24"/>
        </w:rPr>
        <w:t>önceliğe</w:t>
      </w:r>
      <w:r>
        <w:rPr>
          <w:spacing w:val="-4"/>
          <w:sz w:val="24"/>
        </w:rPr>
        <w:t xml:space="preserve"> </w:t>
      </w:r>
      <w:r>
        <w:rPr>
          <w:sz w:val="24"/>
        </w:rPr>
        <w:t>sahiptir.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I17, I16, I15, I14, I13, I12, I11, I10 girişlerinden her hangi biri aktifse bu girişlerle ilgili A2, A1 ve A0 çıkışları öncelik sırasını dikkate alarak kodlama yapacak ve bu durumda diğer sekiz tane girişten (I07, I06,</w:t>
      </w:r>
      <w:r>
        <w:rPr>
          <w:spacing w:val="-6"/>
          <w:sz w:val="24"/>
        </w:rPr>
        <w:t xml:space="preserve"> </w:t>
      </w:r>
      <w:r>
        <w:rPr>
          <w:sz w:val="24"/>
        </w:rPr>
        <w:t>I05,</w:t>
      </w:r>
      <w:r>
        <w:rPr>
          <w:spacing w:val="-5"/>
          <w:sz w:val="24"/>
        </w:rPr>
        <w:t xml:space="preserve"> </w:t>
      </w:r>
      <w:r>
        <w:rPr>
          <w:sz w:val="24"/>
        </w:rPr>
        <w:t>I04,</w:t>
      </w:r>
      <w:r>
        <w:rPr>
          <w:spacing w:val="-7"/>
          <w:sz w:val="24"/>
        </w:rPr>
        <w:t xml:space="preserve"> </w:t>
      </w:r>
      <w:r>
        <w:rPr>
          <w:sz w:val="24"/>
        </w:rPr>
        <w:t>I03,</w:t>
      </w:r>
      <w:r>
        <w:rPr>
          <w:spacing w:val="-5"/>
          <w:sz w:val="24"/>
        </w:rPr>
        <w:t xml:space="preserve"> </w:t>
      </w:r>
      <w:r>
        <w:rPr>
          <w:sz w:val="24"/>
        </w:rPr>
        <w:t>I02,</w:t>
      </w:r>
      <w:r>
        <w:rPr>
          <w:spacing w:val="-6"/>
          <w:sz w:val="24"/>
        </w:rPr>
        <w:t xml:space="preserve"> </w:t>
      </w:r>
      <w:r>
        <w:rPr>
          <w:sz w:val="24"/>
        </w:rPr>
        <w:t>I01,</w:t>
      </w:r>
      <w:r>
        <w:rPr>
          <w:spacing w:val="-7"/>
          <w:sz w:val="24"/>
        </w:rPr>
        <w:t xml:space="preserve"> </w:t>
      </w:r>
      <w:r>
        <w:rPr>
          <w:sz w:val="24"/>
        </w:rPr>
        <w:t>I00)</w:t>
      </w:r>
      <w:r>
        <w:rPr>
          <w:spacing w:val="-10"/>
          <w:sz w:val="24"/>
        </w:rPr>
        <w:t xml:space="preserve"> </w:t>
      </w:r>
      <w:r>
        <w:rPr>
          <w:sz w:val="24"/>
        </w:rPr>
        <w:t>her</w:t>
      </w:r>
      <w:r>
        <w:rPr>
          <w:spacing w:val="-8"/>
          <w:sz w:val="24"/>
        </w:rPr>
        <w:t xml:space="preserve"> </w:t>
      </w:r>
      <w:r>
        <w:rPr>
          <w:sz w:val="24"/>
        </w:rPr>
        <w:t>hangi</w:t>
      </w:r>
      <w:r>
        <w:rPr>
          <w:spacing w:val="-9"/>
          <w:sz w:val="24"/>
        </w:rPr>
        <w:t xml:space="preserve"> </w:t>
      </w:r>
      <w:r>
        <w:rPr>
          <w:sz w:val="24"/>
        </w:rPr>
        <w:t>biri</w:t>
      </w:r>
      <w:r>
        <w:rPr>
          <w:spacing w:val="-7"/>
          <w:sz w:val="24"/>
        </w:rPr>
        <w:t xml:space="preserve"> </w:t>
      </w:r>
      <w:r>
        <w:rPr>
          <w:sz w:val="24"/>
        </w:rPr>
        <w:t>aktif</w:t>
      </w:r>
      <w:r>
        <w:rPr>
          <w:spacing w:val="-10"/>
          <w:sz w:val="24"/>
        </w:rPr>
        <w:t xml:space="preserve"> </w:t>
      </w:r>
      <w:r>
        <w:rPr>
          <w:sz w:val="24"/>
        </w:rPr>
        <w:t>olsa</w:t>
      </w:r>
      <w:r>
        <w:rPr>
          <w:spacing w:val="-10"/>
          <w:sz w:val="24"/>
        </w:rPr>
        <w:t xml:space="preserve"> </w:t>
      </w:r>
      <w:r>
        <w:rPr>
          <w:sz w:val="24"/>
        </w:rPr>
        <w:t>bile</w:t>
      </w:r>
      <w:r>
        <w:rPr>
          <w:spacing w:val="-8"/>
          <w:sz w:val="24"/>
        </w:rPr>
        <w:t xml:space="preserve"> </w:t>
      </w:r>
      <w:r>
        <w:rPr>
          <w:sz w:val="24"/>
        </w:rPr>
        <w:t>bu</w:t>
      </w:r>
      <w:r>
        <w:rPr>
          <w:spacing w:val="-8"/>
          <w:sz w:val="24"/>
        </w:rPr>
        <w:t xml:space="preserve"> </w:t>
      </w:r>
      <w:r>
        <w:rPr>
          <w:sz w:val="24"/>
        </w:rPr>
        <w:t>girişlerle</w:t>
      </w:r>
      <w:r>
        <w:rPr>
          <w:spacing w:val="-9"/>
          <w:sz w:val="24"/>
        </w:rPr>
        <w:t xml:space="preserve"> </w:t>
      </w:r>
      <w:r>
        <w:rPr>
          <w:sz w:val="24"/>
        </w:rPr>
        <w:t>ilgili</w:t>
      </w:r>
      <w:r>
        <w:rPr>
          <w:spacing w:val="-9"/>
          <w:sz w:val="24"/>
        </w:rPr>
        <w:t xml:space="preserve"> </w:t>
      </w:r>
      <w:r>
        <w:rPr>
          <w:sz w:val="24"/>
        </w:rPr>
        <w:t>kodlama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yapılmayacaktır. </w:t>
      </w:r>
      <w:proofErr w:type="gramEnd"/>
      <w:r>
        <w:rPr>
          <w:sz w:val="24"/>
        </w:rPr>
        <w:t>I17,</w:t>
      </w:r>
      <w:r>
        <w:rPr>
          <w:spacing w:val="-7"/>
          <w:sz w:val="24"/>
        </w:rPr>
        <w:t xml:space="preserve"> </w:t>
      </w:r>
      <w:r>
        <w:rPr>
          <w:sz w:val="24"/>
        </w:rPr>
        <w:t>I16,</w:t>
      </w:r>
      <w:r>
        <w:rPr>
          <w:spacing w:val="-6"/>
          <w:sz w:val="24"/>
        </w:rPr>
        <w:t xml:space="preserve"> </w:t>
      </w:r>
      <w:r>
        <w:rPr>
          <w:sz w:val="24"/>
        </w:rPr>
        <w:t>I15,</w:t>
      </w:r>
      <w:r>
        <w:rPr>
          <w:spacing w:val="-8"/>
          <w:sz w:val="24"/>
        </w:rPr>
        <w:t xml:space="preserve"> </w:t>
      </w:r>
      <w:r>
        <w:rPr>
          <w:sz w:val="24"/>
        </w:rPr>
        <w:t>I14,</w:t>
      </w:r>
      <w:r>
        <w:rPr>
          <w:spacing w:val="-6"/>
          <w:sz w:val="24"/>
        </w:rPr>
        <w:t xml:space="preserve"> </w:t>
      </w:r>
      <w:r>
        <w:rPr>
          <w:sz w:val="24"/>
        </w:rPr>
        <w:t>I13,</w:t>
      </w:r>
      <w:r>
        <w:rPr>
          <w:spacing w:val="-6"/>
          <w:sz w:val="24"/>
        </w:rPr>
        <w:t xml:space="preserve"> </w:t>
      </w:r>
      <w:r>
        <w:rPr>
          <w:sz w:val="24"/>
        </w:rPr>
        <w:t>I12,</w:t>
      </w:r>
      <w:r>
        <w:rPr>
          <w:spacing w:val="-8"/>
          <w:sz w:val="24"/>
        </w:rPr>
        <w:t xml:space="preserve"> </w:t>
      </w:r>
      <w:r>
        <w:rPr>
          <w:sz w:val="24"/>
        </w:rPr>
        <w:t>I11,</w:t>
      </w:r>
      <w:r>
        <w:rPr>
          <w:spacing w:val="-8"/>
          <w:sz w:val="24"/>
        </w:rPr>
        <w:t xml:space="preserve"> </w:t>
      </w:r>
      <w:r>
        <w:rPr>
          <w:sz w:val="24"/>
        </w:rPr>
        <w:t>I10</w:t>
      </w:r>
      <w:r>
        <w:rPr>
          <w:spacing w:val="-6"/>
          <w:sz w:val="24"/>
        </w:rPr>
        <w:t xml:space="preserve"> </w:t>
      </w:r>
      <w:r>
        <w:rPr>
          <w:sz w:val="24"/>
        </w:rPr>
        <w:t>girişlerinden</w:t>
      </w:r>
      <w:r>
        <w:rPr>
          <w:spacing w:val="-9"/>
          <w:sz w:val="24"/>
        </w:rPr>
        <w:t xml:space="preserve"> </w:t>
      </w:r>
      <w:r>
        <w:rPr>
          <w:sz w:val="24"/>
        </w:rPr>
        <w:t>her</w:t>
      </w:r>
      <w:r>
        <w:rPr>
          <w:spacing w:val="-10"/>
          <w:sz w:val="24"/>
        </w:rPr>
        <w:t xml:space="preserve"> </w:t>
      </w:r>
      <w:r>
        <w:rPr>
          <w:sz w:val="24"/>
        </w:rPr>
        <w:t>hangi</w:t>
      </w:r>
      <w:r>
        <w:rPr>
          <w:spacing w:val="-8"/>
          <w:sz w:val="24"/>
        </w:rPr>
        <w:t xml:space="preserve"> </w:t>
      </w:r>
      <w:r>
        <w:rPr>
          <w:sz w:val="24"/>
        </w:rPr>
        <w:t>biri</w:t>
      </w:r>
      <w:r>
        <w:rPr>
          <w:spacing w:val="-10"/>
          <w:sz w:val="24"/>
        </w:rPr>
        <w:t xml:space="preserve"> </w:t>
      </w:r>
      <w:r>
        <w:rPr>
          <w:sz w:val="24"/>
        </w:rPr>
        <w:t>aktif</w:t>
      </w:r>
      <w:r>
        <w:rPr>
          <w:spacing w:val="-6"/>
          <w:sz w:val="24"/>
        </w:rPr>
        <w:t xml:space="preserve"> </w:t>
      </w:r>
      <w:r>
        <w:rPr>
          <w:sz w:val="24"/>
        </w:rPr>
        <w:t>değilken</w:t>
      </w:r>
      <w:r>
        <w:rPr>
          <w:spacing w:val="-8"/>
          <w:sz w:val="24"/>
        </w:rPr>
        <w:t xml:space="preserve"> </w:t>
      </w:r>
      <w:r>
        <w:rPr>
          <w:sz w:val="24"/>
        </w:rPr>
        <w:t>I07,</w:t>
      </w:r>
      <w:r>
        <w:rPr>
          <w:spacing w:val="-8"/>
          <w:sz w:val="24"/>
        </w:rPr>
        <w:t xml:space="preserve"> </w:t>
      </w:r>
      <w:r>
        <w:rPr>
          <w:sz w:val="24"/>
        </w:rPr>
        <w:t>I06,</w:t>
      </w:r>
      <w:r>
        <w:rPr>
          <w:spacing w:val="-6"/>
          <w:sz w:val="24"/>
        </w:rPr>
        <w:t xml:space="preserve"> </w:t>
      </w:r>
      <w:r>
        <w:rPr>
          <w:sz w:val="24"/>
        </w:rPr>
        <w:t>I05,</w:t>
      </w:r>
      <w:r>
        <w:rPr>
          <w:spacing w:val="-6"/>
          <w:sz w:val="24"/>
        </w:rPr>
        <w:t xml:space="preserve"> </w:t>
      </w:r>
      <w:r>
        <w:rPr>
          <w:sz w:val="24"/>
        </w:rPr>
        <w:t>I04,</w:t>
      </w:r>
      <w:r>
        <w:rPr>
          <w:spacing w:val="-8"/>
          <w:sz w:val="24"/>
        </w:rPr>
        <w:t xml:space="preserve"> </w:t>
      </w:r>
      <w:r>
        <w:rPr>
          <w:sz w:val="24"/>
        </w:rPr>
        <w:t>I03,</w:t>
      </w:r>
      <w:r>
        <w:rPr>
          <w:spacing w:val="-6"/>
          <w:sz w:val="24"/>
        </w:rPr>
        <w:t xml:space="preserve"> </w:t>
      </w:r>
      <w:r>
        <w:rPr>
          <w:sz w:val="24"/>
        </w:rPr>
        <w:t>I02, I01,</w:t>
      </w:r>
      <w:r>
        <w:rPr>
          <w:spacing w:val="-6"/>
          <w:sz w:val="24"/>
        </w:rPr>
        <w:t xml:space="preserve"> </w:t>
      </w:r>
      <w:r>
        <w:rPr>
          <w:sz w:val="24"/>
        </w:rPr>
        <w:t>I00</w:t>
      </w:r>
      <w:r>
        <w:rPr>
          <w:spacing w:val="-7"/>
          <w:sz w:val="24"/>
        </w:rPr>
        <w:t xml:space="preserve"> </w:t>
      </w:r>
      <w:r>
        <w:rPr>
          <w:sz w:val="24"/>
        </w:rPr>
        <w:t>girişlerinden</w:t>
      </w:r>
      <w:r>
        <w:rPr>
          <w:spacing w:val="-7"/>
          <w:sz w:val="24"/>
        </w:rPr>
        <w:t xml:space="preserve"> </w:t>
      </w:r>
      <w:r>
        <w:rPr>
          <w:sz w:val="24"/>
        </w:rPr>
        <w:t>her</w:t>
      </w:r>
      <w:r>
        <w:rPr>
          <w:spacing w:val="-6"/>
          <w:sz w:val="24"/>
        </w:rPr>
        <w:t xml:space="preserve"> </w:t>
      </w:r>
      <w:r>
        <w:rPr>
          <w:sz w:val="24"/>
        </w:rPr>
        <w:t>hangi</w:t>
      </w:r>
      <w:r>
        <w:rPr>
          <w:spacing w:val="-7"/>
          <w:sz w:val="24"/>
        </w:rPr>
        <w:t xml:space="preserve"> </w:t>
      </w:r>
      <w:r>
        <w:rPr>
          <w:sz w:val="24"/>
        </w:rPr>
        <w:t>biri</w:t>
      </w:r>
      <w:r>
        <w:rPr>
          <w:spacing w:val="-8"/>
          <w:sz w:val="24"/>
        </w:rPr>
        <w:t xml:space="preserve"> </w:t>
      </w:r>
      <w:r>
        <w:rPr>
          <w:sz w:val="24"/>
        </w:rPr>
        <w:t>aktif</w:t>
      </w:r>
      <w:r>
        <w:rPr>
          <w:spacing w:val="-8"/>
          <w:sz w:val="24"/>
        </w:rPr>
        <w:t xml:space="preserve"> </w:t>
      </w:r>
      <w:r>
        <w:rPr>
          <w:sz w:val="24"/>
        </w:rPr>
        <w:t>olursa</w:t>
      </w:r>
      <w:r>
        <w:rPr>
          <w:spacing w:val="-8"/>
          <w:sz w:val="24"/>
        </w:rPr>
        <w:t xml:space="preserve"> </w:t>
      </w:r>
      <w:r>
        <w:rPr>
          <w:sz w:val="24"/>
        </w:rPr>
        <w:t>bu</w:t>
      </w:r>
      <w:r>
        <w:rPr>
          <w:spacing w:val="-5"/>
          <w:sz w:val="24"/>
        </w:rPr>
        <w:t xml:space="preserve"> </w:t>
      </w:r>
      <w:r>
        <w:rPr>
          <w:sz w:val="24"/>
        </w:rPr>
        <w:t>girişlerle</w:t>
      </w:r>
      <w:r>
        <w:rPr>
          <w:spacing w:val="-8"/>
          <w:sz w:val="24"/>
        </w:rPr>
        <w:t xml:space="preserve"> </w:t>
      </w:r>
      <w:r>
        <w:rPr>
          <w:sz w:val="24"/>
        </w:rPr>
        <w:t>ilgili</w:t>
      </w:r>
      <w:r>
        <w:rPr>
          <w:spacing w:val="-7"/>
          <w:sz w:val="24"/>
        </w:rPr>
        <w:t xml:space="preserve"> </w:t>
      </w:r>
      <w:r>
        <w:rPr>
          <w:sz w:val="24"/>
        </w:rPr>
        <w:t>A2,</w:t>
      </w:r>
      <w:r>
        <w:rPr>
          <w:spacing w:val="-9"/>
          <w:sz w:val="24"/>
        </w:rPr>
        <w:t xml:space="preserve"> </w:t>
      </w:r>
      <w:r>
        <w:rPr>
          <w:sz w:val="24"/>
        </w:rPr>
        <w:t>A1</w:t>
      </w:r>
      <w:r>
        <w:rPr>
          <w:spacing w:val="-8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A0</w:t>
      </w:r>
      <w:r>
        <w:rPr>
          <w:spacing w:val="-8"/>
          <w:sz w:val="24"/>
        </w:rPr>
        <w:t xml:space="preserve"> </w:t>
      </w:r>
      <w:r>
        <w:rPr>
          <w:sz w:val="24"/>
        </w:rPr>
        <w:t>çıkışları</w:t>
      </w:r>
      <w:r>
        <w:rPr>
          <w:spacing w:val="-7"/>
          <w:sz w:val="24"/>
        </w:rPr>
        <w:t xml:space="preserve"> </w:t>
      </w:r>
      <w:r>
        <w:rPr>
          <w:sz w:val="24"/>
        </w:rPr>
        <w:t>öncelik</w:t>
      </w:r>
      <w:r>
        <w:rPr>
          <w:spacing w:val="-7"/>
          <w:sz w:val="24"/>
        </w:rPr>
        <w:t xml:space="preserve"> </w:t>
      </w:r>
      <w:r>
        <w:rPr>
          <w:sz w:val="24"/>
        </w:rPr>
        <w:t>sırasını dikkate</w:t>
      </w:r>
      <w:r>
        <w:rPr>
          <w:spacing w:val="-7"/>
          <w:sz w:val="24"/>
        </w:rPr>
        <w:t xml:space="preserve"> </w:t>
      </w:r>
      <w:r>
        <w:rPr>
          <w:sz w:val="24"/>
        </w:rPr>
        <w:t>alarak</w:t>
      </w:r>
      <w:r>
        <w:rPr>
          <w:spacing w:val="-7"/>
          <w:sz w:val="24"/>
        </w:rPr>
        <w:t xml:space="preserve"> </w:t>
      </w:r>
      <w:r>
        <w:rPr>
          <w:sz w:val="24"/>
        </w:rPr>
        <w:t>kodlama</w:t>
      </w:r>
      <w:r>
        <w:rPr>
          <w:spacing w:val="-2"/>
          <w:sz w:val="24"/>
        </w:rPr>
        <w:t xml:space="preserve"> </w:t>
      </w:r>
      <w:r>
        <w:rPr>
          <w:sz w:val="24"/>
        </w:rPr>
        <w:t>yapacaktır.</w:t>
      </w:r>
      <w:r>
        <w:rPr>
          <w:spacing w:val="-7"/>
          <w:sz w:val="24"/>
        </w:rPr>
        <w:t xml:space="preserve"> </w:t>
      </w:r>
      <w:r>
        <w:rPr>
          <w:sz w:val="24"/>
        </w:rPr>
        <w:t>Devreyi</w:t>
      </w:r>
      <w:r>
        <w:rPr>
          <w:spacing w:val="-5"/>
          <w:sz w:val="24"/>
        </w:rPr>
        <w:t xml:space="preserve"> </w:t>
      </w:r>
      <w:r>
        <w:rPr>
          <w:sz w:val="24"/>
        </w:rPr>
        <w:t>tasarlarken</w:t>
      </w:r>
      <w:r>
        <w:rPr>
          <w:spacing w:val="-6"/>
          <w:sz w:val="24"/>
        </w:rPr>
        <w:t xml:space="preserve"> </w:t>
      </w:r>
      <w:r>
        <w:rPr>
          <w:sz w:val="24"/>
        </w:rPr>
        <w:t>74LS148</w:t>
      </w:r>
      <w:r>
        <w:rPr>
          <w:spacing w:val="-6"/>
          <w:sz w:val="24"/>
        </w:rPr>
        <w:t xml:space="preserve"> </w:t>
      </w:r>
      <w:r>
        <w:rPr>
          <w:sz w:val="24"/>
        </w:rPr>
        <w:t>8x3</w:t>
      </w:r>
      <w:r>
        <w:rPr>
          <w:spacing w:val="-6"/>
          <w:sz w:val="24"/>
        </w:rPr>
        <w:t xml:space="preserve"> </w:t>
      </w:r>
      <w:r>
        <w:rPr>
          <w:sz w:val="24"/>
        </w:rPr>
        <w:t>öncelikli</w:t>
      </w:r>
      <w:r>
        <w:rPr>
          <w:spacing w:val="-5"/>
          <w:sz w:val="24"/>
        </w:rPr>
        <w:t xml:space="preserve"> </w:t>
      </w:r>
      <w:r>
        <w:rPr>
          <w:sz w:val="24"/>
        </w:rPr>
        <w:t>kodlayıcı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entegresine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 xml:space="preserve">ait doğruluk tablosunu iyice incelemeniz gerekir. Devreyi tasarlayıp bir </w:t>
      </w:r>
      <w:proofErr w:type="gramStart"/>
      <w:r>
        <w:rPr>
          <w:sz w:val="24"/>
        </w:rPr>
        <w:t>simülasyon</w:t>
      </w:r>
      <w:proofErr w:type="gramEnd"/>
      <w:r>
        <w:rPr>
          <w:sz w:val="24"/>
        </w:rPr>
        <w:t xml:space="preserve"> programı yardımıyla çalışmasını inceleyiniz. Elde ettiğiniz öncelikli </w:t>
      </w:r>
      <w:proofErr w:type="spellStart"/>
      <w:r>
        <w:rPr>
          <w:sz w:val="24"/>
        </w:rPr>
        <w:t>kodlayıcıyı</w:t>
      </w:r>
      <w:proofErr w:type="spellEnd"/>
      <w:r>
        <w:rPr>
          <w:sz w:val="24"/>
        </w:rPr>
        <w:t xml:space="preserve"> aşağıya</w:t>
      </w:r>
      <w:r>
        <w:rPr>
          <w:spacing w:val="-1"/>
          <w:sz w:val="24"/>
        </w:rPr>
        <w:t xml:space="preserve"> </w:t>
      </w:r>
      <w:r>
        <w:rPr>
          <w:sz w:val="24"/>
        </w:rPr>
        <w:t>çiziniz.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508pt;height:547.8pt;mso-position-horizontal-relative:char;mso-position-vertical-relative:line" coordsize="10160,10956">
            <v:line id="_x0000_s1034" style="position:absolute" from="10,5" to="10149,5" strokeweight=".48pt"/>
            <v:rect id="_x0000_s1033" style="position:absolute;top:10946;width:10;height:10" fillcolor="black" stroked="f"/>
            <v:line id="_x0000_s1032" style="position:absolute" from="10,10951" to="10149,10951" strokeweight=".48pt"/>
            <v:rect id="_x0000_s1031" style="position:absolute;left:10149;top:10946;width:10;height:10" fillcolor="black" stroked="f"/>
            <v:shape id="_x0000_s1030" style="position:absolute;left:4;width:10150;height:10946" coordorigin="5" coordsize="10150,10946" o:spt="100" adj="0,,0" path="m5,r,10946m10154,r,10946e" filled="f" strokeweight=".4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E6FB0" w:rsidRDefault="000E6FB0">
      <w:pPr>
        <w:rPr>
          <w:sz w:val="20"/>
        </w:rPr>
        <w:sectPr w:rsidR="000E6FB0">
          <w:pgSz w:w="11920" w:h="16850"/>
          <w:pgMar w:top="980" w:right="420" w:bottom="980" w:left="1180" w:header="377" w:footer="793" w:gutter="0"/>
          <w:cols w:space="708"/>
        </w:sectPr>
      </w:pPr>
    </w:p>
    <w:p w:rsidR="000E6FB0" w:rsidRDefault="000E6FB0">
      <w:pPr>
        <w:pStyle w:val="GvdeMetni"/>
        <w:spacing w:before="1"/>
        <w:rPr>
          <w:sz w:val="23"/>
        </w:rPr>
      </w:pPr>
    </w:p>
    <w:p w:rsidR="000E6FB0" w:rsidRDefault="00DE194C">
      <w:pPr>
        <w:pStyle w:val="GvdeMetni"/>
        <w:spacing w:before="93" w:after="23" w:line="237" w:lineRule="auto"/>
        <w:ind w:left="238" w:right="624"/>
      </w:pPr>
      <w:r>
        <w:rPr>
          <w:b/>
        </w:rPr>
        <w:t xml:space="preserve">SONUÇ </w:t>
      </w:r>
      <w:r>
        <w:t>(Deneyden elde edilen sonuçların yorumu ve deneyin genel değerlendirmesinin yapıldığı sonuç buraya yazılacaktır):</w:t>
      </w:r>
    </w:p>
    <w:p w:rsidR="000E6FB0" w:rsidRDefault="0008360C">
      <w:pPr>
        <w:pStyle w:val="GvdeMetni"/>
        <w:ind w:left="123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8pt;height:679.2pt;mso-position-horizontal-relative:char;mso-position-vertical-relative:line" coordsize="10160,13584">
            <v:shape id="_x0000_s1028" style="position:absolute;left:9;width:10145;height:13580" coordorigin="10" coordsize="10145,13580" o:spt="100" adj="0,,0" path="m10,5r10139,m10154,r,13278m10,13579r10139,e" filled="f" strokeweight=".48pt">
              <v:stroke joinstyle="round"/>
              <v:formulas/>
              <v:path arrowok="t" o:connecttype="segments"/>
            </v:shape>
            <v:shape id="_x0000_s1027" style="position:absolute;left:4;width:10150;height:13584" coordorigin="5" coordsize="10150,13584" o:spt="100" adj="0,,0" path="m5,r,13584m10154,13279r,305e" filled="f" strokeweight=".4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0E6FB0">
      <w:pgSz w:w="11920" w:h="16850"/>
      <w:pgMar w:top="980" w:right="420" w:bottom="980" w:left="1180" w:header="377" w:footer="7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0C" w:rsidRDefault="0008360C">
      <w:r>
        <w:separator/>
      </w:r>
    </w:p>
  </w:endnote>
  <w:endnote w:type="continuationSeparator" w:id="0">
    <w:p w:rsidR="0008360C" w:rsidRDefault="0008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E65" w:rsidRDefault="0008360C">
    <w:pPr>
      <w:pStyle w:val="GvdeMetni"/>
      <w:spacing w:line="14" w:lineRule="auto"/>
      <w:rPr>
        <w:sz w:val="20"/>
      </w:rPr>
    </w:pPr>
    <w:r>
      <w:pict>
        <v:line id="_x0000_s2051" style="position:absolute;z-index:-16800768;mso-position-horizontal-relative:page;mso-position-vertical-relative:page" from="60.7pt,788.75pt" to="551.2pt,788.7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90.05pt;width:355.95pt;height:15.3pt;z-index:-16800256;mso-position-horizontal-relative:page;mso-position-vertical-relative:page" filled="f" stroked="f">
          <v:textbox inset="0,0,0,0">
            <w:txbxContent>
              <w:p w:rsidR="00585E65" w:rsidRDefault="00585E65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BM-207 Sayısal Tasarım Laboratuvarı Deney Raporu </w:t>
                </w:r>
                <w:r>
                  <w:rPr>
                    <w:sz w:val="24"/>
                  </w:rPr>
                  <w:t xml:space="preserve">– </w:t>
                </w:r>
                <w:r>
                  <w:rPr>
                    <w:b/>
                    <w:sz w:val="24"/>
                  </w:rPr>
                  <w:t>Deney No: 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8.05pt;margin-top:789.8pt;width:28pt;height:15.3pt;z-index:-16799744;mso-position-horizontal-relative:page;mso-position-vertical-relative:page" filled="f" stroked="f">
          <v:textbox inset="0,0,0,0">
            <w:txbxContent>
              <w:p w:rsidR="00585E65" w:rsidRDefault="00585E65">
                <w:pPr>
                  <w:pStyle w:val="GvdeMetni"/>
                  <w:spacing w:before="10"/>
                  <w:ind w:left="20"/>
                </w:pPr>
                <w:r>
                  <w:t>5_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61142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0C" w:rsidRDefault="0008360C">
      <w:r>
        <w:separator/>
      </w:r>
    </w:p>
  </w:footnote>
  <w:footnote w:type="continuationSeparator" w:id="0">
    <w:p w:rsidR="0008360C" w:rsidRDefault="00083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E65" w:rsidRDefault="0008360C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61pt;margin-top:17.85pt;width:257.6pt;height:29.45pt;z-index:-16801280;mso-position-horizontal-relative:page;mso-position-vertical-relative:page" filled="f" stroked="f">
          <v:textbox inset="0,0,0,0">
            <w:txbxContent>
              <w:p w:rsidR="00585E65" w:rsidRDefault="00585E65">
                <w:pPr>
                  <w:pStyle w:val="GvdeMetni"/>
                  <w:spacing w:before="10"/>
                  <w:ind w:left="20"/>
                </w:pPr>
                <w:r>
                  <w:t>Gazi Üniversitesi</w:t>
                </w:r>
              </w:p>
              <w:p w:rsidR="00585E65" w:rsidRDefault="00585E65">
                <w:pPr>
                  <w:pStyle w:val="GvdeMetni"/>
                  <w:spacing w:before="7"/>
                  <w:ind w:left="39"/>
                </w:pPr>
                <w:r>
                  <w:t>Teknoloji Fakültesi Bilgisayar Mühendisliği Bölümü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5EC4"/>
    <w:multiLevelType w:val="hybridMultilevel"/>
    <w:tmpl w:val="B8A4FE98"/>
    <w:lvl w:ilvl="0" w:tplc="A6F80CDA">
      <w:start w:val="1"/>
      <w:numFmt w:val="decimal"/>
      <w:lvlText w:val="%1-"/>
      <w:lvlJc w:val="left"/>
      <w:pPr>
        <w:ind w:left="238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7032B578">
      <w:numFmt w:val="bullet"/>
      <w:lvlText w:val="•"/>
      <w:lvlJc w:val="left"/>
      <w:pPr>
        <w:ind w:left="1247" w:hanging="288"/>
      </w:pPr>
      <w:rPr>
        <w:rFonts w:hint="default"/>
        <w:lang w:val="tr-TR" w:eastAsia="en-US" w:bidi="ar-SA"/>
      </w:rPr>
    </w:lvl>
    <w:lvl w:ilvl="2" w:tplc="568CB1CC">
      <w:numFmt w:val="bullet"/>
      <w:lvlText w:val="•"/>
      <w:lvlJc w:val="left"/>
      <w:pPr>
        <w:ind w:left="2254" w:hanging="288"/>
      </w:pPr>
      <w:rPr>
        <w:rFonts w:hint="default"/>
        <w:lang w:val="tr-TR" w:eastAsia="en-US" w:bidi="ar-SA"/>
      </w:rPr>
    </w:lvl>
    <w:lvl w:ilvl="3" w:tplc="78083A88">
      <w:numFmt w:val="bullet"/>
      <w:lvlText w:val="•"/>
      <w:lvlJc w:val="left"/>
      <w:pPr>
        <w:ind w:left="3261" w:hanging="288"/>
      </w:pPr>
      <w:rPr>
        <w:rFonts w:hint="default"/>
        <w:lang w:val="tr-TR" w:eastAsia="en-US" w:bidi="ar-SA"/>
      </w:rPr>
    </w:lvl>
    <w:lvl w:ilvl="4" w:tplc="FC48EBF0">
      <w:numFmt w:val="bullet"/>
      <w:lvlText w:val="•"/>
      <w:lvlJc w:val="left"/>
      <w:pPr>
        <w:ind w:left="4268" w:hanging="288"/>
      </w:pPr>
      <w:rPr>
        <w:rFonts w:hint="default"/>
        <w:lang w:val="tr-TR" w:eastAsia="en-US" w:bidi="ar-SA"/>
      </w:rPr>
    </w:lvl>
    <w:lvl w:ilvl="5" w:tplc="E5AA3452">
      <w:numFmt w:val="bullet"/>
      <w:lvlText w:val="•"/>
      <w:lvlJc w:val="left"/>
      <w:pPr>
        <w:ind w:left="5275" w:hanging="288"/>
      </w:pPr>
      <w:rPr>
        <w:rFonts w:hint="default"/>
        <w:lang w:val="tr-TR" w:eastAsia="en-US" w:bidi="ar-SA"/>
      </w:rPr>
    </w:lvl>
    <w:lvl w:ilvl="6" w:tplc="91DA0300">
      <w:numFmt w:val="bullet"/>
      <w:lvlText w:val="•"/>
      <w:lvlJc w:val="left"/>
      <w:pPr>
        <w:ind w:left="6282" w:hanging="288"/>
      </w:pPr>
      <w:rPr>
        <w:rFonts w:hint="default"/>
        <w:lang w:val="tr-TR" w:eastAsia="en-US" w:bidi="ar-SA"/>
      </w:rPr>
    </w:lvl>
    <w:lvl w:ilvl="7" w:tplc="5CFCC2A8">
      <w:numFmt w:val="bullet"/>
      <w:lvlText w:val="•"/>
      <w:lvlJc w:val="left"/>
      <w:pPr>
        <w:ind w:left="7289" w:hanging="288"/>
      </w:pPr>
      <w:rPr>
        <w:rFonts w:hint="default"/>
        <w:lang w:val="tr-TR" w:eastAsia="en-US" w:bidi="ar-SA"/>
      </w:rPr>
    </w:lvl>
    <w:lvl w:ilvl="8" w:tplc="55BC7116">
      <w:numFmt w:val="bullet"/>
      <w:lvlText w:val="•"/>
      <w:lvlJc w:val="left"/>
      <w:pPr>
        <w:ind w:left="8296" w:hanging="288"/>
      </w:pPr>
      <w:rPr>
        <w:rFonts w:hint="default"/>
        <w:lang w:val="tr-TR" w:eastAsia="en-US" w:bidi="ar-SA"/>
      </w:rPr>
    </w:lvl>
  </w:abstractNum>
  <w:abstractNum w:abstractNumId="1">
    <w:nsid w:val="13136F63"/>
    <w:multiLevelType w:val="hybridMultilevel"/>
    <w:tmpl w:val="EEB8C4E8"/>
    <w:lvl w:ilvl="0" w:tplc="97425D94">
      <w:start w:val="1"/>
      <w:numFmt w:val="decimal"/>
      <w:lvlText w:val="%1-"/>
      <w:lvlJc w:val="left"/>
      <w:pPr>
        <w:ind w:left="238" w:hanging="300"/>
      </w:pPr>
      <w:rPr>
        <w:rFonts w:ascii="Times New Roman" w:eastAsia="Times New Roman" w:hAnsi="Times New Roman" w:cs="Times New Roman" w:hint="default"/>
        <w:spacing w:val="-21"/>
        <w:w w:val="97"/>
        <w:sz w:val="24"/>
        <w:szCs w:val="24"/>
        <w:lang w:val="tr-TR" w:eastAsia="en-US" w:bidi="ar-SA"/>
      </w:rPr>
    </w:lvl>
    <w:lvl w:ilvl="1" w:tplc="6678A1CA">
      <w:numFmt w:val="bullet"/>
      <w:lvlText w:val="•"/>
      <w:lvlJc w:val="left"/>
      <w:pPr>
        <w:ind w:left="1247" w:hanging="300"/>
      </w:pPr>
      <w:rPr>
        <w:rFonts w:hint="default"/>
        <w:lang w:val="tr-TR" w:eastAsia="en-US" w:bidi="ar-SA"/>
      </w:rPr>
    </w:lvl>
    <w:lvl w:ilvl="2" w:tplc="29CA8942">
      <w:numFmt w:val="bullet"/>
      <w:lvlText w:val="•"/>
      <w:lvlJc w:val="left"/>
      <w:pPr>
        <w:ind w:left="2254" w:hanging="300"/>
      </w:pPr>
      <w:rPr>
        <w:rFonts w:hint="default"/>
        <w:lang w:val="tr-TR" w:eastAsia="en-US" w:bidi="ar-SA"/>
      </w:rPr>
    </w:lvl>
    <w:lvl w:ilvl="3" w:tplc="13F2A09C">
      <w:numFmt w:val="bullet"/>
      <w:lvlText w:val="•"/>
      <w:lvlJc w:val="left"/>
      <w:pPr>
        <w:ind w:left="3261" w:hanging="300"/>
      </w:pPr>
      <w:rPr>
        <w:rFonts w:hint="default"/>
        <w:lang w:val="tr-TR" w:eastAsia="en-US" w:bidi="ar-SA"/>
      </w:rPr>
    </w:lvl>
    <w:lvl w:ilvl="4" w:tplc="F9A85548">
      <w:numFmt w:val="bullet"/>
      <w:lvlText w:val="•"/>
      <w:lvlJc w:val="left"/>
      <w:pPr>
        <w:ind w:left="4268" w:hanging="300"/>
      </w:pPr>
      <w:rPr>
        <w:rFonts w:hint="default"/>
        <w:lang w:val="tr-TR" w:eastAsia="en-US" w:bidi="ar-SA"/>
      </w:rPr>
    </w:lvl>
    <w:lvl w:ilvl="5" w:tplc="1EC24C24">
      <w:numFmt w:val="bullet"/>
      <w:lvlText w:val="•"/>
      <w:lvlJc w:val="left"/>
      <w:pPr>
        <w:ind w:left="5275" w:hanging="300"/>
      </w:pPr>
      <w:rPr>
        <w:rFonts w:hint="default"/>
        <w:lang w:val="tr-TR" w:eastAsia="en-US" w:bidi="ar-SA"/>
      </w:rPr>
    </w:lvl>
    <w:lvl w:ilvl="6" w:tplc="7D32435A">
      <w:numFmt w:val="bullet"/>
      <w:lvlText w:val="•"/>
      <w:lvlJc w:val="left"/>
      <w:pPr>
        <w:ind w:left="6282" w:hanging="300"/>
      </w:pPr>
      <w:rPr>
        <w:rFonts w:hint="default"/>
        <w:lang w:val="tr-TR" w:eastAsia="en-US" w:bidi="ar-SA"/>
      </w:rPr>
    </w:lvl>
    <w:lvl w:ilvl="7" w:tplc="60F29766">
      <w:numFmt w:val="bullet"/>
      <w:lvlText w:val="•"/>
      <w:lvlJc w:val="left"/>
      <w:pPr>
        <w:ind w:left="7289" w:hanging="300"/>
      </w:pPr>
      <w:rPr>
        <w:rFonts w:hint="default"/>
        <w:lang w:val="tr-TR" w:eastAsia="en-US" w:bidi="ar-SA"/>
      </w:rPr>
    </w:lvl>
    <w:lvl w:ilvl="8" w:tplc="BA5E4BD2">
      <w:numFmt w:val="bullet"/>
      <w:lvlText w:val="•"/>
      <w:lvlJc w:val="left"/>
      <w:pPr>
        <w:ind w:left="8296" w:hanging="300"/>
      </w:pPr>
      <w:rPr>
        <w:rFonts w:hint="default"/>
        <w:lang w:val="tr-TR" w:eastAsia="en-US" w:bidi="ar-SA"/>
      </w:rPr>
    </w:lvl>
  </w:abstractNum>
  <w:abstractNum w:abstractNumId="2">
    <w:nsid w:val="14106E5F"/>
    <w:multiLevelType w:val="hybridMultilevel"/>
    <w:tmpl w:val="1E808C4A"/>
    <w:lvl w:ilvl="0" w:tplc="530A1622">
      <w:start w:val="1"/>
      <w:numFmt w:val="decimal"/>
      <w:lvlText w:val="%1-"/>
      <w:lvlJc w:val="left"/>
      <w:pPr>
        <w:ind w:left="238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59069338">
      <w:numFmt w:val="bullet"/>
      <w:lvlText w:val="•"/>
      <w:lvlJc w:val="left"/>
      <w:pPr>
        <w:ind w:left="1247" w:hanging="262"/>
      </w:pPr>
      <w:rPr>
        <w:rFonts w:hint="default"/>
        <w:lang w:val="tr-TR" w:eastAsia="en-US" w:bidi="ar-SA"/>
      </w:rPr>
    </w:lvl>
    <w:lvl w:ilvl="2" w:tplc="68D8C14E">
      <w:numFmt w:val="bullet"/>
      <w:lvlText w:val="•"/>
      <w:lvlJc w:val="left"/>
      <w:pPr>
        <w:ind w:left="2254" w:hanging="262"/>
      </w:pPr>
      <w:rPr>
        <w:rFonts w:hint="default"/>
        <w:lang w:val="tr-TR" w:eastAsia="en-US" w:bidi="ar-SA"/>
      </w:rPr>
    </w:lvl>
    <w:lvl w:ilvl="3" w:tplc="5D7A9C18">
      <w:numFmt w:val="bullet"/>
      <w:lvlText w:val="•"/>
      <w:lvlJc w:val="left"/>
      <w:pPr>
        <w:ind w:left="3261" w:hanging="262"/>
      </w:pPr>
      <w:rPr>
        <w:rFonts w:hint="default"/>
        <w:lang w:val="tr-TR" w:eastAsia="en-US" w:bidi="ar-SA"/>
      </w:rPr>
    </w:lvl>
    <w:lvl w:ilvl="4" w:tplc="B35C66B2">
      <w:numFmt w:val="bullet"/>
      <w:lvlText w:val="•"/>
      <w:lvlJc w:val="left"/>
      <w:pPr>
        <w:ind w:left="4268" w:hanging="262"/>
      </w:pPr>
      <w:rPr>
        <w:rFonts w:hint="default"/>
        <w:lang w:val="tr-TR" w:eastAsia="en-US" w:bidi="ar-SA"/>
      </w:rPr>
    </w:lvl>
    <w:lvl w:ilvl="5" w:tplc="5436EE5C">
      <w:numFmt w:val="bullet"/>
      <w:lvlText w:val="•"/>
      <w:lvlJc w:val="left"/>
      <w:pPr>
        <w:ind w:left="5275" w:hanging="262"/>
      </w:pPr>
      <w:rPr>
        <w:rFonts w:hint="default"/>
        <w:lang w:val="tr-TR" w:eastAsia="en-US" w:bidi="ar-SA"/>
      </w:rPr>
    </w:lvl>
    <w:lvl w:ilvl="6" w:tplc="E0DAB080">
      <w:numFmt w:val="bullet"/>
      <w:lvlText w:val="•"/>
      <w:lvlJc w:val="left"/>
      <w:pPr>
        <w:ind w:left="6282" w:hanging="262"/>
      </w:pPr>
      <w:rPr>
        <w:rFonts w:hint="default"/>
        <w:lang w:val="tr-TR" w:eastAsia="en-US" w:bidi="ar-SA"/>
      </w:rPr>
    </w:lvl>
    <w:lvl w:ilvl="7" w:tplc="8F1A59B6">
      <w:numFmt w:val="bullet"/>
      <w:lvlText w:val="•"/>
      <w:lvlJc w:val="left"/>
      <w:pPr>
        <w:ind w:left="7289" w:hanging="262"/>
      </w:pPr>
      <w:rPr>
        <w:rFonts w:hint="default"/>
        <w:lang w:val="tr-TR" w:eastAsia="en-US" w:bidi="ar-SA"/>
      </w:rPr>
    </w:lvl>
    <w:lvl w:ilvl="8" w:tplc="048CBA9C">
      <w:numFmt w:val="bullet"/>
      <w:lvlText w:val="•"/>
      <w:lvlJc w:val="left"/>
      <w:pPr>
        <w:ind w:left="8296" w:hanging="262"/>
      </w:pPr>
      <w:rPr>
        <w:rFonts w:hint="default"/>
        <w:lang w:val="tr-TR" w:eastAsia="en-US" w:bidi="ar-SA"/>
      </w:rPr>
    </w:lvl>
  </w:abstractNum>
  <w:abstractNum w:abstractNumId="3">
    <w:nsid w:val="20B459B4"/>
    <w:multiLevelType w:val="hybridMultilevel"/>
    <w:tmpl w:val="08AAABB2"/>
    <w:lvl w:ilvl="0" w:tplc="817AC020">
      <w:start w:val="1"/>
      <w:numFmt w:val="decimal"/>
      <w:lvlText w:val="%1-"/>
      <w:lvlJc w:val="left"/>
      <w:pPr>
        <w:ind w:left="238" w:hanging="317"/>
      </w:pPr>
      <w:rPr>
        <w:rFonts w:ascii="Times New Roman" w:eastAsia="Times New Roman" w:hAnsi="Times New Roman" w:cs="Times New Roman" w:hint="default"/>
        <w:spacing w:val="-9"/>
        <w:w w:val="95"/>
        <w:position w:val="2"/>
        <w:sz w:val="24"/>
        <w:szCs w:val="24"/>
        <w:lang w:val="tr-TR" w:eastAsia="en-US" w:bidi="ar-SA"/>
      </w:rPr>
    </w:lvl>
    <w:lvl w:ilvl="1" w:tplc="34F4D62A">
      <w:numFmt w:val="bullet"/>
      <w:lvlText w:val="•"/>
      <w:lvlJc w:val="left"/>
      <w:pPr>
        <w:ind w:left="1247" w:hanging="317"/>
      </w:pPr>
      <w:rPr>
        <w:rFonts w:hint="default"/>
        <w:lang w:val="tr-TR" w:eastAsia="en-US" w:bidi="ar-SA"/>
      </w:rPr>
    </w:lvl>
    <w:lvl w:ilvl="2" w:tplc="C0528CF8">
      <w:numFmt w:val="bullet"/>
      <w:lvlText w:val="•"/>
      <w:lvlJc w:val="left"/>
      <w:pPr>
        <w:ind w:left="2254" w:hanging="317"/>
      </w:pPr>
      <w:rPr>
        <w:rFonts w:hint="default"/>
        <w:lang w:val="tr-TR" w:eastAsia="en-US" w:bidi="ar-SA"/>
      </w:rPr>
    </w:lvl>
    <w:lvl w:ilvl="3" w:tplc="A5A2E67A">
      <w:numFmt w:val="bullet"/>
      <w:lvlText w:val="•"/>
      <w:lvlJc w:val="left"/>
      <w:pPr>
        <w:ind w:left="3261" w:hanging="317"/>
      </w:pPr>
      <w:rPr>
        <w:rFonts w:hint="default"/>
        <w:lang w:val="tr-TR" w:eastAsia="en-US" w:bidi="ar-SA"/>
      </w:rPr>
    </w:lvl>
    <w:lvl w:ilvl="4" w:tplc="7F04342A">
      <w:numFmt w:val="bullet"/>
      <w:lvlText w:val="•"/>
      <w:lvlJc w:val="left"/>
      <w:pPr>
        <w:ind w:left="4268" w:hanging="317"/>
      </w:pPr>
      <w:rPr>
        <w:rFonts w:hint="default"/>
        <w:lang w:val="tr-TR" w:eastAsia="en-US" w:bidi="ar-SA"/>
      </w:rPr>
    </w:lvl>
    <w:lvl w:ilvl="5" w:tplc="945ACECA">
      <w:numFmt w:val="bullet"/>
      <w:lvlText w:val="•"/>
      <w:lvlJc w:val="left"/>
      <w:pPr>
        <w:ind w:left="5275" w:hanging="317"/>
      </w:pPr>
      <w:rPr>
        <w:rFonts w:hint="default"/>
        <w:lang w:val="tr-TR" w:eastAsia="en-US" w:bidi="ar-SA"/>
      </w:rPr>
    </w:lvl>
    <w:lvl w:ilvl="6" w:tplc="964205D2">
      <w:numFmt w:val="bullet"/>
      <w:lvlText w:val="•"/>
      <w:lvlJc w:val="left"/>
      <w:pPr>
        <w:ind w:left="6282" w:hanging="317"/>
      </w:pPr>
      <w:rPr>
        <w:rFonts w:hint="default"/>
        <w:lang w:val="tr-TR" w:eastAsia="en-US" w:bidi="ar-SA"/>
      </w:rPr>
    </w:lvl>
    <w:lvl w:ilvl="7" w:tplc="85B4ED02">
      <w:numFmt w:val="bullet"/>
      <w:lvlText w:val="•"/>
      <w:lvlJc w:val="left"/>
      <w:pPr>
        <w:ind w:left="7289" w:hanging="317"/>
      </w:pPr>
      <w:rPr>
        <w:rFonts w:hint="default"/>
        <w:lang w:val="tr-TR" w:eastAsia="en-US" w:bidi="ar-SA"/>
      </w:rPr>
    </w:lvl>
    <w:lvl w:ilvl="8" w:tplc="F74E06B2">
      <w:numFmt w:val="bullet"/>
      <w:lvlText w:val="•"/>
      <w:lvlJc w:val="left"/>
      <w:pPr>
        <w:ind w:left="8296" w:hanging="317"/>
      </w:pPr>
      <w:rPr>
        <w:rFonts w:hint="default"/>
        <w:lang w:val="tr-TR" w:eastAsia="en-US" w:bidi="ar-SA"/>
      </w:rPr>
    </w:lvl>
  </w:abstractNum>
  <w:abstractNum w:abstractNumId="4">
    <w:nsid w:val="218D46E8"/>
    <w:multiLevelType w:val="hybridMultilevel"/>
    <w:tmpl w:val="06F64774"/>
    <w:lvl w:ilvl="0" w:tplc="8826A016">
      <w:start w:val="1"/>
      <w:numFmt w:val="decimal"/>
      <w:lvlText w:val="%1-"/>
      <w:lvlJc w:val="left"/>
      <w:pPr>
        <w:ind w:left="238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D8585AEC">
      <w:numFmt w:val="bullet"/>
      <w:lvlText w:val="•"/>
      <w:lvlJc w:val="left"/>
      <w:pPr>
        <w:ind w:left="1247" w:hanging="262"/>
      </w:pPr>
      <w:rPr>
        <w:rFonts w:hint="default"/>
        <w:lang w:val="tr-TR" w:eastAsia="en-US" w:bidi="ar-SA"/>
      </w:rPr>
    </w:lvl>
    <w:lvl w:ilvl="2" w:tplc="7ED07A20">
      <w:numFmt w:val="bullet"/>
      <w:lvlText w:val="•"/>
      <w:lvlJc w:val="left"/>
      <w:pPr>
        <w:ind w:left="2254" w:hanging="262"/>
      </w:pPr>
      <w:rPr>
        <w:rFonts w:hint="default"/>
        <w:lang w:val="tr-TR" w:eastAsia="en-US" w:bidi="ar-SA"/>
      </w:rPr>
    </w:lvl>
    <w:lvl w:ilvl="3" w:tplc="A61C29A6">
      <w:numFmt w:val="bullet"/>
      <w:lvlText w:val="•"/>
      <w:lvlJc w:val="left"/>
      <w:pPr>
        <w:ind w:left="3261" w:hanging="262"/>
      </w:pPr>
      <w:rPr>
        <w:rFonts w:hint="default"/>
        <w:lang w:val="tr-TR" w:eastAsia="en-US" w:bidi="ar-SA"/>
      </w:rPr>
    </w:lvl>
    <w:lvl w:ilvl="4" w:tplc="536233D2">
      <w:numFmt w:val="bullet"/>
      <w:lvlText w:val="•"/>
      <w:lvlJc w:val="left"/>
      <w:pPr>
        <w:ind w:left="4268" w:hanging="262"/>
      </w:pPr>
      <w:rPr>
        <w:rFonts w:hint="default"/>
        <w:lang w:val="tr-TR" w:eastAsia="en-US" w:bidi="ar-SA"/>
      </w:rPr>
    </w:lvl>
    <w:lvl w:ilvl="5" w:tplc="72BAE35A">
      <w:numFmt w:val="bullet"/>
      <w:lvlText w:val="•"/>
      <w:lvlJc w:val="left"/>
      <w:pPr>
        <w:ind w:left="5275" w:hanging="262"/>
      </w:pPr>
      <w:rPr>
        <w:rFonts w:hint="default"/>
        <w:lang w:val="tr-TR" w:eastAsia="en-US" w:bidi="ar-SA"/>
      </w:rPr>
    </w:lvl>
    <w:lvl w:ilvl="6" w:tplc="B646395C">
      <w:numFmt w:val="bullet"/>
      <w:lvlText w:val="•"/>
      <w:lvlJc w:val="left"/>
      <w:pPr>
        <w:ind w:left="6282" w:hanging="262"/>
      </w:pPr>
      <w:rPr>
        <w:rFonts w:hint="default"/>
        <w:lang w:val="tr-TR" w:eastAsia="en-US" w:bidi="ar-SA"/>
      </w:rPr>
    </w:lvl>
    <w:lvl w:ilvl="7" w:tplc="0D2E04F8">
      <w:numFmt w:val="bullet"/>
      <w:lvlText w:val="•"/>
      <w:lvlJc w:val="left"/>
      <w:pPr>
        <w:ind w:left="7289" w:hanging="262"/>
      </w:pPr>
      <w:rPr>
        <w:rFonts w:hint="default"/>
        <w:lang w:val="tr-TR" w:eastAsia="en-US" w:bidi="ar-SA"/>
      </w:rPr>
    </w:lvl>
    <w:lvl w:ilvl="8" w:tplc="D70A5D9A">
      <w:numFmt w:val="bullet"/>
      <w:lvlText w:val="•"/>
      <w:lvlJc w:val="left"/>
      <w:pPr>
        <w:ind w:left="8296" w:hanging="262"/>
      </w:pPr>
      <w:rPr>
        <w:rFonts w:hint="default"/>
        <w:lang w:val="tr-TR" w:eastAsia="en-US" w:bidi="ar-SA"/>
      </w:rPr>
    </w:lvl>
  </w:abstractNum>
  <w:abstractNum w:abstractNumId="5">
    <w:nsid w:val="3E103BC9"/>
    <w:multiLevelType w:val="hybridMultilevel"/>
    <w:tmpl w:val="AC7A7108"/>
    <w:lvl w:ilvl="0" w:tplc="A6C8C5FE">
      <w:start w:val="2"/>
      <w:numFmt w:val="decimal"/>
      <w:lvlText w:val="%1-"/>
      <w:lvlJc w:val="left"/>
      <w:pPr>
        <w:ind w:left="500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59EABE56">
      <w:numFmt w:val="bullet"/>
      <w:lvlText w:val="•"/>
      <w:lvlJc w:val="left"/>
      <w:pPr>
        <w:ind w:left="1481" w:hanging="262"/>
      </w:pPr>
      <w:rPr>
        <w:rFonts w:hint="default"/>
        <w:lang w:val="tr-TR" w:eastAsia="en-US" w:bidi="ar-SA"/>
      </w:rPr>
    </w:lvl>
    <w:lvl w:ilvl="2" w:tplc="70D2BA06">
      <w:numFmt w:val="bullet"/>
      <w:lvlText w:val="•"/>
      <w:lvlJc w:val="left"/>
      <w:pPr>
        <w:ind w:left="2462" w:hanging="262"/>
      </w:pPr>
      <w:rPr>
        <w:rFonts w:hint="default"/>
        <w:lang w:val="tr-TR" w:eastAsia="en-US" w:bidi="ar-SA"/>
      </w:rPr>
    </w:lvl>
    <w:lvl w:ilvl="3" w:tplc="E9727D1E">
      <w:numFmt w:val="bullet"/>
      <w:lvlText w:val="•"/>
      <w:lvlJc w:val="left"/>
      <w:pPr>
        <w:ind w:left="3443" w:hanging="262"/>
      </w:pPr>
      <w:rPr>
        <w:rFonts w:hint="default"/>
        <w:lang w:val="tr-TR" w:eastAsia="en-US" w:bidi="ar-SA"/>
      </w:rPr>
    </w:lvl>
    <w:lvl w:ilvl="4" w:tplc="602858B2">
      <w:numFmt w:val="bullet"/>
      <w:lvlText w:val="•"/>
      <w:lvlJc w:val="left"/>
      <w:pPr>
        <w:ind w:left="4424" w:hanging="262"/>
      </w:pPr>
      <w:rPr>
        <w:rFonts w:hint="default"/>
        <w:lang w:val="tr-TR" w:eastAsia="en-US" w:bidi="ar-SA"/>
      </w:rPr>
    </w:lvl>
    <w:lvl w:ilvl="5" w:tplc="F5DE0288">
      <w:numFmt w:val="bullet"/>
      <w:lvlText w:val="•"/>
      <w:lvlJc w:val="left"/>
      <w:pPr>
        <w:ind w:left="5405" w:hanging="262"/>
      </w:pPr>
      <w:rPr>
        <w:rFonts w:hint="default"/>
        <w:lang w:val="tr-TR" w:eastAsia="en-US" w:bidi="ar-SA"/>
      </w:rPr>
    </w:lvl>
    <w:lvl w:ilvl="6" w:tplc="92F4022E">
      <w:numFmt w:val="bullet"/>
      <w:lvlText w:val="•"/>
      <w:lvlJc w:val="left"/>
      <w:pPr>
        <w:ind w:left="6386" w:hanging="262"/>
      </w:pPr>
      <w:rPr>
        <w:rFonts w:hint="default"/>
        <w:lang w:val="tr-TR" w:eastAsia="en-US" w:bidi="ar-SA"/>
      </w:rPr>
    </w:lvl>
    <w:lvl w:ilvl="7" w:tplc="EEBC2CDE">
      <w:numFmt w:val="bullet"/>
      <w:lvlText w:val="•"/>
      <w:lvlJc w:val="left"/>
      <w:pPr>
        <w:ind w:left="7367" w:hanging="262"/>
      </w:pPr>
      <w:rPr>
        <w:rFonts w:hint="default"/>
        <w:lang w:val="tr-TR" w:eastAsia="en-US" w:bidi="ar-SA"/>
      </w:rPr>
    </w:lvl>
    <w:lvl w:ilvl="8" w:tplc="C2527FDA">
      <w:numFmt w:val="bullet"/>
      <w:lvlText w:val="•"/>
      <w:lvlJc w:val="left"/>
      <w:pPr>
        <w:ind w:left="8348" w:hanging="262"/>
      </w:pPr>
      <w:rPr>
        <w:rFonts w:hint="default"/>
        <w:lang w:val="tr-TR" w:eastAsia="en-US" w:bidi="ar-SA"/>
      </w:rPr>
    </w:lvl>
  </w:abstractNum>
  <w:abstractNum w:abstractNumId="6">
    <w:nsid w:val="422B240B"/>
    <w:multiLevelType w:val="hybridMultilevel"/>
    <w:tmpl w:val="D10A00F0"/>
    <w:lvl w:ilvl="0" w:tplc="42ECE046">
      <w:start w:val="2"/>
      <w:numFmt w:val="decimal"/>
      <w:lvlText w:val="%1-"/>
      <w:lvlJc w:val="left"/>
      <w:pPr>
        <w:ind w:left="500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6818D468">
      <w:numFmt w:val="bullet"/>
      <w:lvlText w:val="•"/>
      <w:lvlJc w:val="left"/>
      <w:pPr>
        <w:ind w:left="1481" w:hanging="262"/>
      </w:pPr>
      <w:rPr>
        <w:rFonts w:hint="default"/>
        <w:lang w:val="tr-TR" w:eastAsia="en-US" w:bidi="ar-SA"/>
      </w:rPr>
    </w:lvl>
    <w:lvl w:ilvl="2" w:tplc="5580728E">
      <w:numFmt w:val="bullet"/>
      <w:lvlText w:val="•"/>
      <w:lvlJc w:val="left"/>
      <w:pPr>
        <w:ind w:left="2462" w:hanging="262"/>
      </w:pPr>
      <w:rPr>
        <w:rFonts w:hint="default"/>
        <w:lang w:val="tr-TR" w:eastAsia="en-US" w:bidi="ar-SA"/>
      </w:rPr>
    </w:lvl>
    <w:lvl w:ilvl="3" w:tplc="1040A2F8">
      <w:numFmt w:val="bullet"/>
      <w:lvlText w:val="•"/>
      <w:lvlJc w:val="left"/>
      <w:pPr>
        <w:ind w:left="3443" w:hanging="262"/>
      </w:pPr>
      <w:rPr>
        <w:rFonts w:hint="default"/>
        <w:lang w:val="tr-TR" w:eastAsia="en-US" w:bidi="ar-SA"/>
      </w:rPr>
    </w:lvl>
    <w:lvl w:ilvl="4" w:tplc="ACC8213E">
      <w:numFmt w:val="bullet"/>
      <w:lvlText w:val="•"/>
      <w:lvlJc w:val="left"/>
      <w:pPr>
        <w:ind w:left="4424" w:hanging="262"/>
      </w:pPr>
      <w:rPr>
        <w:rFonts w:hint="default"/>
        <w:lang w:val="tr-TR" w:eastAsia="en-US" w:bidi="ar-SA"/>
      </w:rPr>
    </w:lvl>
    <w:lvl w:ilvl="5" w:tplc="C29A0680">
      <w:numFmt w:val="bullet"/>
      <w:lvlText w:val="•"/>
      <w:lvlJc w:val="left"/>
      <w:pPr>
        <w:ind w:left="5405" w:hanging="262"/>
      </w:pPr>
      <w:rPr>
        <w:rFonts w:hint="default"/>
        <w:lang w:val="tr-TR" w:eastAsia="en-US" w:bidi="ar-SA"/>
      </w:rPr>
    </w:lvl>
    <w:lvl w:ilvl="6" w:tplc="A06E1DAC">
      <w:numFmt w:val="bullet"/>
      <w:lvlText w:val="•"/>
      <w:lvlJc w:val="left"/>
      <w:pPr>
        <w:ind w:left="6386" w:hanging="262"/>
      </w:pPr>
      <w:rPr>
        <w:rFonts w:hint="default"/>
        <w:lang w:val="tr-TR" w:eastAsia="en-US" w:bidi="ar-SA"/>
      </w:rPr>
    </w:lvl>
    <w:lvl w:ilvl="7" w:tplc="ADE00918">
      <w:numFmt w:val="bullet"/>
      <w:lvlText w:val="•"/>
      <w:lvlJc w:val="left"/>
      <w:pPr>
        <w:ind w:left="7367" w:hanging="262"/>
      </w:pPr>
      <w:rPr>
        <w:rFonts w:hint="default"/>
        <w:lang w:val="tr-TR" w:eastAsia="en-US" w:bidi="ar-SA"/>
      </w:rPr>
    </w:lvl>
    <w:lvl w:ilvl="8" w:tplc="2AF44EDE">
      <w:numFmt w:val="bullet"/>
      <w:lvlText w:val="•"/>
      <w:lvlJc w:val="left"/>
      <w:pPr>
        <w:ind w:left="8348" w:hanging="262"/>
      </w:pPr>
      <w:rPr>
        <w:rFonts w:hint="default"/>
        <w:lang w:val="tr-TR" w:eastAsia="en-US" w:bidi="ar-SA"/>
      </w:rPr>
    </w:lvl>
  </w:abstractNum>
  <w:abstractNum w:abstractNumId="7">
    <w:nsid w:val="591D71E4"/>
    <w:multiLevelType w:val="hybridMultilevel"/>
    <w:tmpl w:val="EEE6B6CA"/>
    <w:lvl w:ilvl="0" w:tplc="FC10BF7A">
      <w:start w:val="1"/>
      <w:numFmt w:val="decimal"/>
      <w:lvlText w:val="%1-"/>
      <w:lvlJc w:val="left"/>
      <w:pPr>
        <w:ind w:left="238" w:hanging="315"/>
      </w:pPr>
      <w:rPr>
        <w:rFonts w:ascii="Times New Roman" w:eastAsia="Times New Roman" w:hAnsi="Times New Roman" w:cs="Times New Roman" w:hint="default"/>
        <w:spacing w:val="-14"/>
        <w:w w:val="97"/>
        <w:sz w:val="24"/>
        <w:szCs w:val="24"/>
        <w:lang w:val="tr-TR" w:eastAsia="en-US" w:bidi="ar-SA"/>
      </w:rPr>
    </w:lvl>
    <w:lvl w:ilvl="1" w:tplc="48900DEA">
      <w:numFmt w:val="bullet"/>
      <w:lvlText w:val="•"/>
      <w:lvlJc w:val="left"/>
      <w:pPr>
        <w:ind w:left="1247" w:hanging="315"/>
      </w:pPr>
      <w:rPr>
        <w:rFonts w:hint="default"/>
        <w:lang w:val="tr-TR" w:eastAsia="en-US" w:bidi="ar-SA"/>
      </w:rPr>
    </w:lvl>
    <w:lvl w:ilvl="2" w:tplc="457629B0">
      <w:numFmt w:val="bullet"/>
      <w:lvlText w:val="•"/>
      <w:lvlJc w:val="left"/>
      <w:pPr>
        <w:ind w:left="2254" w:hanging="315"/>
      </w:pPr>
      <w:rPr>
        <w:rFonts w:hint="default"/>
        <w:lang w:val="tr-TR" w:eastAsia="en-US" w:bidi="ar-SA"/>
      </w:rPr>
    </w:lvl>
    <w:lvl w:ilvl="3" w:tplc="CABC3F9A">
      <w:numFmt w:val="bullet"/>
      <w:lvlText w:val="•"/>
      <w:lvlJc w:val="left"/>
      <w:pPr>
        <w:ind w:left="3261" w:hanging="315"/>
      </w:pPr>
      <w:rPr>
        <w:rFonts w:hint="default"/>
        <w:lang w:val="tr-TR" w:eastAsia="en-US" w:bidi="ar-SA"/>
      </w:rPr>
    </w:lvl>
    <w:lvl w:ilvl="4" w:tplc="76EEEEDC">
      <w:numFmt w:val="bullet"/>
      <w:lvlText w:val="•"/>
      <w:lvlJc w:val="left"/>
      <w:pPr>
        <w:ind w:left="4268" w:hanging="315"/>
      </w:pPr>
      <w:rPr>
        <w:rFonts w:hint="default"/>
        <w:lang w:val="tr-TR" w:eastAsia="en-US" w:bidi="ar-SA"/>
      </w:rPr>
    </w:lvl>
    <w:lvl w:ilvl="5" w:tplc="1A101F84">
      <w:numFmt w:val="bullet"/>
      <w:lvlText w:val="•"/>
      <w:lvlJc w:val="left"/>
      <w:pPr>
        <w:ind w:left="5275" w:hanging="315"/>
      </w:pPr>
      <w:rPr>
        <w:rFonts w:hint="default"/>
        <w:lang w:val="tr-TR" w:eastAsia="en-US" w:bidi="ar-SA"/>
      </w:rPr>
    </w:lvl>
    <w:lvl w:ilvl="6" w:tplc="7338A01C">
      <w:numFmt w:val="bullet"/>
      <w:lvlText w:val="•"/>
      <w:lvlJc w:val="left"/>
      <w:pPr>
        <w:ind w:left="6282" w:hanging="315"/>
      </w:pPr>
      <w:rPr>
        <w:rFonts w:hint="default"/>
        <w:lang w:val="tr-TR" w:eastAsia="en-US" w:bidi="ar-SA"/>
      </w:rPr>
    </w:lvl>
    <w:lvl w:ilvl="7" w:tplc="E544E94E">
      <w:numFmt w:val="bullet"/>
      <w:lvlText w:val="•"/>
      <w:lvlJc w:val="left"/>
      <w:pPr>
        <w:ind w:left="7289" w:hanging="315"/>
      </w:pPr>
      <w:rPr>
        <w:rFonts w:hint="default"/>
        <w:lang w:val="tr-TR" w:eastAsia="en-US" w:bidi="ar-SA"/>
      </w:rPr>
    </w:lvl>
    <w:lvl w:ilvl="8" w:tplc="08A63520">
      <w:numFmt w:val="bullet"/>
      <w:lvlText w:val="•"/>
      <w:lvlJc w:val="left"/>
      <w:pPr>
        <w:ind w:left="8296" w:hanging="315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E6FB0"/>
    <w:rsid w:val="00040882"/>
    <w:rsid w:val="0007397C"/>
    <w:rsid w:val="0008360C"/>
    <w:rsid w:val="00086556"/>
    <w:rsid w:val="000E6FB0"/>
    <w:rsid w:val="000E7FFB"/>
    <w:rsid w:val="001E6174"/>
    <w:rsid w:val="00202B8C"/>
    <w:rsid w:val="00277E71"/>
    <w:rsid w:val="00283DA7"/>
    <w:rsid w:val="003341AB"/>
    <w:rsid w:val="003C38DE"/>
    <w:rsid w:val="003E49D1"/>
    <w:rsid w:val="00447143"/>
    <w:rsid w:val="004D328C"/>
    <w:rsid w:val="005347C2"/>
    <w:rsid w:val="00561142"/>
    <w:rsid w:val="005614B5"/>
    <w:rsid w:val="00585E65"/>
    <w:rsid w:val="005E10AC"/>
    <w:rsid w:val="006912A1"/>
    <w:rsid w:val="00716B0A"/>
    <w:rsid w:val="007945C9"/>
    <w:rsid w:val="007F49B1"/>
    <w:rsid w:val="008840C6"/>
    <w:rsid w:val="00993206"/>
    <w:rsid w:val="009D51EC"/>
    <w:rsid w:val="009F6410"/>
    <w:rsid w:val="00A13E4B"/>
    <w:rsid w:val="00A31ABE"/>
    <w:rsid w:val="00A33019"/>
    <w:rsid w:val="00AA4929"/>
    <w:rsid w:val="00B63BD1"/>
    <w:rsid w:val="00B662B7"/>
    <w:rsid w:val="00B8672D"/>
    <w:rsid w:val="00B958CF"/>
    <w:rsid w:val="00CC251F"/>
    <w:rsid w:val="00D02163"/>
    <w:rsid w:val="00D95DFC"/>
    <w:rsid w:val="00DE194C"/>
    <w:rsid w:val="00F977F7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107"/>
        <o:r id="V:Rule2" type="connector" idref="#_x0000_s1109"/>
        <o:r id="V:Rule3" type="connector" idref="#_x0000_s1103"/>
        <o:r id="V:Rule4" type="connector" idref="#_x0000_s1127"/>
        <o:r id="V:Rule5" type="connector" idref="#_x0000_s1098"/>
        <o:r id="V:Rule6" type="connector" idref="#_x0000_s1101"/>
        <o:r id="V:Rule7" type="connector" idref="#_x0000_s1126"/>
        <o:r id="V:Rule8" type="connector" idref="#_x0000_s1086"/>
        <o:r id="V:Rule9" type="connector" idref="#_x0000_s1096"/>
        <o:r id="V:Rule10" type="connector" idref="#_x0000_s1083"/>
        <o:r id="V:Rule11" type="connector" idref="#_x0000_s1089"/>
        <o:r id="V:Rule12" type="connector" idref="#_x0000_s1112"/>
        <o:r id="V:Rule13" type="connector" idref="#_x0000_s1111"/>
        <o:r id="V:Rule14" type="connector" idref="#_x0000_s1095"/>
        <o:r id="V:Rule15" type="connector" idref="#_x0000_s1113"/>
        <o:r id="V:Rule16" type="connector" idref="#_x0000_s1092"/>
        <o:r id="V:Rule17" type="connector" idref="#_x0000_s1125"/>
        <o:r id="V:Rule18" type="connector" idref="#_x0000_s1084"/>
        <o:r id="V:Rule19" type="connector" idref="#_x0000_s1102"/>
        <o:r id="V:Rule20" type="connector" idref="#_x0000_s1104"/>
        <o:r id="V:Rule21" type="connector" idref="#_x0000_s1093"/>
        <o:r id="V:Rule22" type="connector" idref="#_x0000_s1106"/>
        <o:r id="V:Rule23" type="connector" idref="#_x0000_s1124"/>
        <o:r id="V:Rule24" type="connector" idref="#_x0000_s1099"/>
        <o:r id="V:Rule25" type="connector" idref="#_x0000_s1088"/>
        <o:r id="V:Rule26" type="connector" idref="#_x0000_s1110"/>
        <o:r id="V:Rule27" type="connector" idref="#_x0000_s1085"/>
        <o:r id="V:Rule28" type="connector" idref="#_x0000_s1100"/>
        <o:r id="V:Rule29" type="connector" idref="#_x0000_s1123"/>
        <o:r id="V:Rule30" type="connector" idref="#_x0000_s1108"/>
        <o:r id="V:Rule31" type="connector" idref="#_x0000_s1087"/>
        <o:r id="V:Rule32" type="connector" idref="#_x0000_s1105"/>
        <o:r id="V:Rule33" type="connector" idref="#_x0000_s1097"/>
        <o:r id="V:Rule34" type="connector" idref="#_x0000_s1130"/>
        <o:r id="V:Rule35" type="connector" idref="#_x0000_s109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2B8C"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23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44714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7143"/>
    <w:rPr>
      <w:rFonts w:ascii="Tahoma" w:eastAsia="Times New Roman" w:hAnsi="Tahoma" w:cs="Tahoma"/>
      <w:sz w:val="16"/>
      <w:szCs w:val="16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A31ABE"/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09F20-364C-46AC-AFAA-9610C916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19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Önsöz</vt:lpstr>
    </vt:vector>
  </TitlesOfParts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Önsöz</dc:title>
  <dc:creator>Bünyamin Ciylan</dc:creator>
  <cp:lastModifiedBy>Selin</cp:lastModifiedBy>
  <cp:revision>18</cp:revision>
  <dcterms:created xsi:type="dcterms:W3CDTF">2020-12-08T07:21:00Z</dcterms:created>
  <dcterms:modified xsi:type="dcterms:W3CDTF">2024-03-06T09:49:00Z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2020-12-08T00:00:00Z</vt:filetime>
  </property>
</Properties>
</file>