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13C8" w14:textId="468A1CF0" w:rsidR="00571F3E" w:rsidRPr="00C01271" w:rsidRDefault="00C01271" w:rsidP="00C01271">
      <w:pPr>
        <w:pStyle w:val="Overskrift1"/>
      </w:pPr>
      <w:r w:rsidRPr="00C01271">
        <w:t>System Verification CuteSat</w:t>
      </w:r>
    </w:p>
    <w:p w14:paraId="77E3279A" w14:textId="478148C0" w:rsidR="00C01271" w:rsidRDefault="00C01271" w:rsidP="00C01271">
      <w:pPr>
        <w:pStyle w:val="Listeavsnitt"/>
        <w:numPr>
          <w:ilvl w:val="0"/>
          <w:numId w:val="1"/>
        </w:numPr>
        <w:rPr>
          <w:lang w:val="en-GB"/>
        </w:rPr>
      </w:pPr>
      <w:r w:rsidRPr="00C01271">
        <w:rPr>
          <w:lang w:val="en-GB"/>
        </w:rPr>
        <w:t>temperature, humidity and pressure sensors w</w:t>
      </w:r>
      <w:r>
        <w:rPr>
          <w:lang w:val="en-GB"/>
        </w:rPr>
        <w:t>ork (we received reasonable data)</w:t>
      </w:r>
    </w:p>
    <w:p w14:paraId="749FC7DF" w14:textId="063278B1" w:rsidR="00C01271" w:rsidRDefault="00C01271" w:rsidP="00C01271">
      <w:pPr>
        <w:pStyle w:val="Listeavsnitt"/>
        <w:numPr>
          <w:ilvl w:val="0"/>
          <w:numId w:val="1"/>
        </w:numPr>
        <w:rPr>
          <w:lang w:val="en-GB"/>
        </w:rPr>
      </w:pPr>
      <w:r>
        <w:rPr>
          <w:lang w:val="en-GB"/>
        </w:rPr>
        <w:t>At room temperature: about 13100 and 1</w:t>
      </w:r>
      <w:r w:rsidR="00B97D3C">
        <w:rPr>
          <w:lang w:val="en-GB"/>
        </w:rPr>
        <w:t>0</w:t>
      </w:r>
      <w:r>
        <w:rPr>
          <w:lang w:val="en-GB"/>
        </w:rPr>
        <w:t>700 when warmed</w:t>
      </w:r>
    </w:p>
    <w:p w14:paraId="192B6B8A" w14:textId="02362D81" w:rsidR="00C01271" w:rsidRDefault="00C01271" w:rsidP="00C01271">
      <w:pPr>
        <w:pStyle w:val="Listeavsnit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Lat </w:t>
      </w:r>
      <w:r w:rsidR="00995525">
        <w:rPr>
          <w:lang w:val="en-GB"/>
        </w:rPr>
        <w:t>78,222443</w:t>
      </w:r>
      <w:r>
        <w:rPr>
          <w:lang w:val="en-GB"/>
        </w:rPr>
        <w:t xml:space="preserve"> long</w:t>
      </w:r>
      <w:r w:rsidR="00995525">
        <w:rPr>
          <w:lang w:val="en-GB"/>
        </w:rPr>
        <w:t xml:space="preserve"> 15.651890</w:t>
      </w:r>
      <w:r>
        <w:rPr>
          <w:lang w:val="en-GB"/>
        </w:rPr>
        <w:t xml:space="preserve"> Alt </w:t>
      </w:r>
      <w:r w:rsidR="00995525">
        <w:rPr>
          <w:lang w:val="en-GB"/>
        </w:rPr>
        <w:t>29.2</w:t>
      </w:r>
      <w:r>
        <w:rPr>
          <w:lang w:val="en-GB"/>
        </w:rPr>
        <w:t>m</w:t>
      </w:r>
      <w:r w:rsidR="00995525">
        <w:rPr>
          <w:lang w:val="en-GB"/>
        </w:rPr>
        <w:t xml:space="preserve"> having about 10 satellites after 2 or 3 min (first started with about 36m)</w:t>
      </w:r>
    </w:p>
    <w:p w14:paraId="05BA97C4" w14:textId="49B25289" w:rsidR="00995525" w:rsidRDefault="008C0E89" w:rsidP="00C01271">
      <w:pPr>
        <w:pStyle w:val="Listeavsnit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Rotation, pitch and yaw change as expected. </w:t>
      </w:r>
      <w:r>
        <w:rPr>
          <w:lang w:val="en-GB"/>
        </w:rPr>
        <w:t>Pitch is negative for the tip of cutesat being below horizontal and positive for above for example</w:t>
      </w:r>
      <w:r>
        <w:rPr>
          <w:lang w:val="en-GB"/>
        </w:rPr>
        <w:t>.</w:t>
      </w:r>
    </w:p>
    <w:p w14:paraId="19D56CC3" w14:textId="2C4A8812" w:rsidR="008C0E89" w:rsidRDefault="009B765E" w:rsidP="008C0E89">
      <w:pPr>
        <w:pStyle w:val="Listeavsnitt"/>
        <w:rPr>
          <w:lang w:val="en-GB"/>
        </w:rPr>
      </w:pPr>
      <w:r w:rsidRPr="009B765E">
        <w:rPr>
          <w:lang w:val="en-GB"/>
        </w:rPr>
        <w:drawing>
          <wp:inline distT="0" distB="0" distL="0" distR="0" wp14:anchorId="4252F50D" wp14:editId="5B3FB594">
            <wp:extent cx="4375052" cy="3000614"/>
            <wp:effectExtent l="0" t="0" r="6985" b="0"/>
            <wp:docPr id="34571308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3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4976" cy="30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81B2" w14:textId="78B6FFED" w:rsidR="008C0E89" w:rsidRPr="00DF6B92" w:rsidRDefault="008C0E89" w:rsidP="00B97D3C">
      <w:pPr>
        <w:pStyle w:val="Listeavsnit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Yes, we receive data with the test code on the ground station (we use frequency 433.8 MHz) </w:t>
      </w:r>
      <w:r>
        <w:rPr>
          <w:lang w:val="en-GB"/>
        </w:rPr>
        <w:br/>
        <w:t>when they are close together we -46dB, across the room we had values between -52dB and -68dB depending on position and orientation of the antennas.</w:t>
      </w:r>
    </w:p>
    <w:p w14:paraId="4DFB7ECF" w14:textId="77777777" w:rsidR="00B97D3C" w:rsidRPr="008C0E89" w:rsidRDefault="00B97D3C" w:rsidP="008C0E89">
      <w:pPr>
        <w:rPr>
          <w:lang w:val="en-GB"/>
        </w:rPr>
      </w:pPr>
    </w:p>
    <w:sectPr w:rsidR="00B97D3C" w:rsidRPr="008C0E8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ECF5F" w14:textId="77777777" w:rsidR="008D5505" w:rsidRDefault="008D5505" w:rsidP="00B97D3C">
      <w:pPr>
        <w:spacing w:after="0" w:line="240" w:lineRule="auto"/>
      </w:pPr>
      <w:r>
        <w:separator/>
      </w:r>
    </w:p>
  </w:endnote>
  <w:endnote w:type="continuationSeparator" w:id="0">
    <w:p w14:paraId="09E0DFF9" w14:textId="77777777" w:rsidR="008D5505" w:rsidRDefault="008D5505" w:rsidP="00B97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453DF" w14:textId="77777777" w:rsidR="008D5505" w:rsidRDefault="008D5505" w:rsidP="00B97D3C">
      <w:pPr>
        <w:spacing w:after="0" w:line="240" w:lineRule="auto"/>
      </w:pPr>
      <w:r>
        <w:separator/>
      </w:r>
    </w:p>
  </w:footnote>
  <w:footnote w:type="continuationSeparator" w:id="0">
    <w:p w14:paraId="5889166F" w14:textId="77777777" w:rsidR="008D5505" w:rsidRDefault="008D5505" w:rsidP="00B97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6C6B" w14:textId="0F0B23C1" w:rsidR="00B97D3C" w:rsidRDefault="00B97D3C">
    <w:pPr>
      <w:pStyle w:val="Topptekst"/>
    </w:pPr>
    <w:r>
      <w:tab/>
    </w:r>
    <w:r>
      <w:tab/>
      <w:t>Viktoria and Selma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C2BDA"/>
    <w:multiLevelType w:val="hybridMultilevel"/>
    <w:tmpl w:val="F9F281B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30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71"/>
    <w:rsid w:val="00571F3E"/>
    <w:rsid w:val="005E2FE9"/>
    <w:rsid w:val="006C1DD4"/>
    <w:rsid w:val="008C0E89"/>
    <w:rsid w:val="008D5505"/>
    <w:rsid w:val="00995525"/>
    <w:rsid w:val="009B765E"/>
    <w:rsid w:val="00B97D3C"/>
    <w:rsid w:val="00BF5638"/>
    <w:rsid w:val="00C01271"/>
    <w:rsid w:val="00C155AD"/>
    <w:rsid w:val="00D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42A78"/>
  <w15:chartTrackingRefBased/>
  <w15:docId w15:val="{D706FFEE-B388-4674-8BC9-CC40E582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0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0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01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0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01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0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0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0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0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01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01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01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0127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0127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0127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0127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0127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0127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0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0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0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0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0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0127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0127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0127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01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0127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01271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B97D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B97D3C"/>
  </w:style>
  <w:style w:type="paragraph" w:styleId="Bunntekst">
    <w:name w:val="footer"/>
    <w:basedOn w:val="Normal"/>
    <w:link w:val="BunntekstTegn"/>
    <w:uiPriority w:val="99"/>
    <w:unhideWhenUsed/>
    <w:rsid w:val="00B97D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B97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105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 Anneliese Sabine Kiefersauer</dc:creator>
  <cp:keywords/>
  <dc:description/>
  <cp:lastModifiedBy>Selma Anneliese Sabine Kiefersauer</cp:lastModifiedBy>
  <cp:revision>3</cp:revision>
  <dcterms:created xsi:type="dcterms:W3CDTF">2025-09-23T11:33:00Z</dcterms:created>
  <dcterms:modified xsi:type="dcterms:W3CDTF">2025-09-23T12:53:00Z</dcterms:modified>
</cp:coreProperties>
</file>