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4A" w:rsidRPr="00EA146D" w:rsidRDefault="00EA146D" w:rsidP="00EA146D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A146D">
        <w:rPr>
          <w:rFonts w:ascii="Times New Roman" w:hAnsi="Times New Roman" w:cs="Times New Roman"/>
          <w:b/>
          <w:sz w:val="28"/>
        </w:rPr>
        <w:t>6 ЛАБОРАТОРНАЯ РАБОТА №6</w:t>
      </w:r>
    </w:p>
    <w:p w:rsidR="00EA146D" w:rsidRDefault="00EA146D" w:rsidP="00EA146D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A146D">
        <w:rPr>
          <w:rFonts w:ascii="Times New Roman" w:hAnsi="Times New Roman" w:cs="Times New Roman"/>
          <w:b/>
          <w:sz w:val="28"/>
        </w:rPr>
        <w:t>ЖИДКОКРИСТАЛЛИЧЕСКИЙ ИНДИКАТОР</w:t>
      </w:r>
    </w:p>
    <w:p w:rsidR="00EA146D" w:rsidRDefault="00EA146D" w:rsidP="00EA146D">
      <w:pPr>
        <w:pStyle w:val="a3"/>
        <w:ind w:firstLine="708"/>
      </w:pPr>
      <w:r>
        <w:rPr>
          <w:b/>
        </w:rPr>
        <w:t>Цель работы</w:t>
      </w:r>
      <w:r>
        <w:t>: исследовать алгоритмы вывода информации на жидкокристаллический индикатор.</w:t>
      </w:r>
    </w:p>
    <w:p w:rsidR="00EA146D" w:rsidRPr="00EA146D" w:rsidRDefault="00EA146D" w:rsidP="00EA146D">
      <w:pPr>
        <w:pStyle w:val="2"/>
        <w:spacing w:before="240" w:after="240"/>
        <w:jc w:val="left"/>
        <w:rPr>
          <w:bCs/>
        </w:rPr>
      </w:pPr>
      <w:bookmarkStart w:id="0" w:name="_Toc67748587"/>
      <w:bookmarkStart w:id="1" w:name="_Toc315820201"/>
      <w:r w:rsidRPr="008577F2">
        <w:rPr>
          <w:bCs/>
        </w:rPr>
        <w:t>6.1 Краткие теоретические сведения</w:t>
      </w:r>
      <w:bookmarkEnd w:id="0"/>
      <w:bookmarkEnd w:id="1"/>
    </w:p>
    <w:p w:rsidR="00EA146D" w:rsidRPr="00EA146D" w:rsidRDefault="00EA146D" w:rsidP="00EA14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46D">
        <w:rPr>
          <w:rFonts w:ascii="Times New Roman" w:hAnsi="Times New Roman" w:cs="Times New Roman"/>
          <w:sz w:val="28"/>
          <w:szCs w:val="28"/>
        </w:rPr>
        <w:t>Работа жидкокристаллических индикаторов основана на свойствах жидких кристаллов, представляющих собой органическое соединение, находящееся в промежуточном состоянии между твердым (кристаллическим) и изотропно-жидким. Молекулы таких соединений имеют удлиненную форму. Между ними действуют боковые и концевые связи. На концах молекул находятся атомы с большими амплитудами колебаний, поэтому концевые связи оказываются слабее боковых и молекулы под действием электрического, магнитного полей и температуры становятся способными ориентироваться определенным образом.</w:t>
      </w:r>
    </w:p>
    <w:p w:rsidR="00EA146D" w:rsidRPr="00EA146D" w:rsidRDefault="00EA146D" w:rsidP="00EA146D">
      <w:pPr>
        <w:pStyle w:val="a5"/>
        <w:tabs>
          <w:tab w:val="clear" w:pos="340"/>
        </w:tabs>
        <w:rPr>
          <w:szCs w:val="28"/>
          <w:lang w:val="ru-RU"/>
        </w:rPr>
      </w:pPr>
      <w:r w:rsidRPr="00EA146D">
        <w:rPr>
          <w:szCs w:val="28"/>
          <w:lang w:val="ru-RU"/>
        </w:rPr>
        <w:t>По типу ориентации молекул жидкокристаллического вещества, их структуре, свойствам и областям использования различают два основных вида жидких кристаллов: холестерики (реагируют на температуру) и нематики (реагируют на электрическое поле).</w:t>
      </w:r>
    </w:p>
    <w:p w:rsidR="00EA146D" w:rsidRPr="00EA146D" w:rsidRDefault="00EA146D" w:rsidP="00EA146D">
      <w:pPr>
        <w:pStyle w:val="a5"/>
        <w:tabs>
          <w:tab w:val="clear" w:pos="340"/>
        </w:tabs>
        <w:rPr>
          <w:szCs w:val="28"/>
          <w:lang w:val="ru-RU"/>
        </w:rPr>
      </w:pPr>
      <w:r w:rsidRPr="00EA146D">
        <w:rPr>
          <w:szCs w:val="28"/>
          <w:lang w:val="ru-RU"/>
        </w:rPr>
        <w:t>Холестерики имеют направление преимущественной ориентации молекул, закрученное по спирали. В каждом слое молекулы располагаются параллельно друг другу, но повернуты относительно молекул предыдущего слоя. Эта структура раскладывает падающий свет в спектр цветов как дифракционная решетка. Для каждой температуры под определенным углом виден свой цвет. С изменением температуры изменяется угол ориентации молекул и цвет свечения индикатора. Поэтому холестерики могут применяться для измерения температуры.</w:t>
      </w:r>
    </w:p>
    <w:p w:rsidR="00EA146D" w:rsidRPr="00EA146D" w:rsidRDefault="00EA146D" w:rsidP="00EA14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46D">
        <w:rPr>
          <w:rFonts w:ascii="Times New Roman" w:hAnsi="Times New Roman" w:cs="Times New Roman"/>
          <w:sz w:val="28"/>
          <w:szCs w:val="28"/>
        </w:rPr>
        <w:t>Нематики имеют однородную однонаправленную ориентацию молекул, которая нарушается под действием электрического поля.</w:t>
      </w:r>
    </w:p>
    <w:p w:rsidR="00EA146D" w:rsidRPr="00EA146D" w:rsidRDefault="00EA146D" w:rsidP="00EA14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46D">
        <w:rPr>
          <w:rFonts w:ascii="Times New Roman" w:hAnsi="Times New Roman" w:cs="Times New Roman"/>
          <w:sz w:val="28"/>
          <w:szCs w:val="28"/>
        </w:rPr>
        <w:t>Жидкокристаллические индикаторы относятся к пассивным индикаторам. Сами жидкие кристаллы свет не испускают, поэтому для работы индикатора необходим источник проходящего или отраженного света.</w:t>
      </w:r>
    </w:p>
    <w:p w:rsidR="00EA146D" w:rsidRPr="00EA146D" w:rsidRDefault="00EA146D" w:rsidP="00EA14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46D">
        <w:rPr>
          <w:rFonts w:ascii="Times New Roman" w:hAnsi="Times New Roman" w:cs="Times New Roman"/>
          <w:sz w:val="28"/>
          <w:szCs w:val="28"/>
        </w:rPr>
        <w:t>Конструктивно ЖКИ представляют собой две прозрачные стеклянные пластины, между которыми помещают жидкокристаллическое вещество. На внутренние поверхности верхней (лицевой) и нижней пластин наносят электроды, представляющие собой прозрачные электропроводящие пленки. На верхней пластине расположены электроды (сегменты) требуемой формы, а на нижней – общий электрод.</w:t>
      </w:r>
    </w:p>
    <w:p w:rsidR="00EA146D" w:rsidRPr="00EA146D" w:rsidRDefault="00EA146D" w:rsidP="00EA14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46D">
        <w:rPr>
          <w:rFonts w:ascii="Times New Roman" w:hAnsi="Times New Roman" w:cs="Times New Roman"/>
          <w:sz w:val="28"/>
          <w:szCs w:val="28"/>
        </w:rPr>
        <w:t>Для работы ЖКИ на его электроды подают управляющие напряжения. Индикатор, работающий в отраженном свете, имеет нижний электрод с большим коэффициентом отражения. В качестве источника падающего света здесь служит естественное освещение. Чем оно больше, тем свечение ярче.</w:t>
      </w:r>
    </w:p>
    <w:p w:rsidR="00EA146D" w:rsidRPr="00EA146D" w:rsidRDefault="00EA146D" w:rsidP="00EA14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46D">
        <w:rPr>
          <w:rFonts w:ascii="Times New Roman" w:hAnsi="Times New Roman" w:cs="Times New Roman"/>
          <w:sz w:val="28"/>
          <w:szCs w:val="28"/>
        </w:rPr>
        <w:t xml:space="preserve">В условиях низкой освещенности применяются ЖКИ, работающие в проходящем свете. Такие индикаторы имеют прозрачные электроды. Под нижней </w:t>
      </w:r>
      <w:r w:rsidRPr="00EA146D">
        <w:rPr>
          <w:rFonts w:ascii="Times New Roman" w:hAnsi="Times New Roman" w:cs="Times New Roman"/>
          <w:sz w:val="28"/>
          <w:szCs w:val="28"/>
        </w:rPr>
        <w:lastRenderedPageBreak/>
        <w:t>стеклянной пластиной расположен источник света и матово-черный экран. При подаче напряжения на электроды прозрачность ЖК под ними нарушается и в проходящем свете отображается необходимый знак. В качестве источников света используются светодиоды, электролюминесцентные и флуоресцентные лампы. Цвет и яркость свечения индикатора зависят от цвета и яркости источника света.</w:t>
      </w:r>
    </w:p>
    <w:p w:rsidR="00EA146D" w:rsidRDefault="00EA146D" w:rsidP="00EA146D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EA146D" w:rsidRPr="00EA146D" w:rsidRDefault="00EA146D" w:rsidP="00EA146D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EA146D">
        <w:rPr>
          <w:rFonts w:ascii="Times New Roman" w:hAnsi="Times New Roman" w:cs="Times New Roman"/>
          <w:b/>
          <w:sz w:val="28"/>
        </w:rPr>
        <w:tab/>
        <w:t xml:space="preserve">6.2 </w:t>
      </w:r>
      <w:r>
        <w:rPr>
          <w:rFonts w:ascii="Times New Roman" w:hAnsi="Times New Roman" w:cs="Times New Roman"/>
          <w:b/>
          <w:sz w:val="28"/>
        </w:rPr>
        <w:t>Порядок выполнения работы</w:t>
      </w:r>
    </w:p>
    <w:p w:rsidR="00EA146D" w:rsidRPr="00EA146D" w:rsidRDefault="00EA146D" w:rsidP="00EA14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46D">
        <w:rPr>
          <w:rFonts w:ascii="Times New Roman" w:hAnsi="Times New Roman" w:cs="Times New Roman"/>
          <w:sz w:val="28"/>
          <w:szCs w:val="28"/>
        </w:rPr>
        <w:t>6.2.1</w:t>
      </w:r>
      <w:r w:rsidRPr="00EA146D">
        <w:rPr>
          <w:rFonts w:ascii="Times New Roman" w:hAnsi="Times New Roman" w:cs="Times New Roman"/>
          <w:sz w:val="28"/>
          <w:szCs w:val="28"/>
        </w:rPr>
        <w:tab/>
        <w:t xml:space="preserve">Запустите САПР </w:t>
      </w:r>
      <w:r w:rsidRPr="00EA146D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EA146D">
        <w:rPr>
          <w:rFonts w:ascii="Times New Roman" w:hAnsi="Times New Roman" w:cs="Times New Roman"/>
          <w:sz w:val="28"/>
          <w:szCs w:val="28"/>
        </w:rPr>
        <w:t xml:space="preserve"> </w:t>
      </w:r>
      <w:r w:rsidRPr="00EA146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EA146D">
        <w:rPr>
          <w:rFonts w:ascii="Times New Roman" w:hAnsi="Times New Roman" w:cs="Times New Roman"/>
          <w:sz w:val="28"/>
          <w:szCs w:val="28"/>
        </w:rPr>
        <w:t xml:space="preserve"> и подготовьте </w:t>
      </w:r>
      <w:r w:rsidRPr="00EA146D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EA146D">
        <w:rPr>
          <w:rFonts w:ascii="Times New Roman" w:hAnsi="Times New Roman" w:cs="Times New Roman"/>
          <w:sz w:val="28"/>
          <w:szCs w:val="28"/>
        </w:rPr>
        <w:t xml:space="preserve"> </w:t>
      </w:r>
      <w:r w:rsidRPr="00EA146D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EA146D">
        <w:rPr>
          <w:rFonts w:ascii="Times New Roman" w:hAnsi="Times New Roman" w:cs="Times New Roman"/>
          <w:sz w:val="28"/>
          <w:szCs w:val="28"/>
        </w:rPr>
        <w:t>/</w:t>
      </w:r>
      <w:r w:rsidRPr="00EA146D">
        <w:rPr>
          <w:rFonts w:ascii="Times New Roman" w:hAnsi="Times New Roman" w:cs="Times New Roman"/>
          <w:sz w:val="28"/>
          <w:szCs w:val="28"/>
          <w:lang w:val="en-US"/>
        </w:rPr>
        <w:t>Schematic</w:t>
      </w:r>
      <w:r w:rsidRPr="00EA146D">
        <w:rPr>
          <w:rFonts w:ascii="Times New Roman" w:hAnsi="Times New Roman" w:cs="Times New Roman"/>
          <w:sz w:val="28"/>
          <w:szCs w:val="28"/>
        </w:rPr>
        <w:t xml:space="preserve"> </w:t>
      </w:r>
      <w:r w:rsidRPr="00EA146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A146D">
        <w:rPr>
          <w:rFonts w:ascii="Times New Roman" w:hAnsi="Times New Roman" w:cs="Times New Roman"/>
          <w:sz w:val="28"/>
          <w:szCs w:val="28"/>
        </w:rPr>
        <w:t xml:space="preserve"> для работы.</w:t>
      </w:r>
    </w:p>
    <w:p w:rsidR="00EA146D" w:rsidRPr="00EA146D" w:rsidRDefault="00EA146D" w:rsidP="00EA14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46D">
        <w:rPr>
          <w:rFonts w:ascii="Times New Roman" w:hAnsi="Times New Roman" w:cs="Times New Roman"/>
          <w:sz w:val="28"/>
          <w:szCs w:val="28"/>
        </w:rPr>
        <w:t>6.2.2</w:t>
      </w:r>
      <w:r w:rsidRPr="00EA146D">
        <w:rPr>
          <w:rFonts w:ascii="Times New Roman" w:hAnsi="Times New Roman" w:cs="Times New Roman"/>
          <w:sz w:val="28"/>
          <w:szCs w:val="28"/>
        </w:rPr>
        <w:tab/>
        <w:t>Разработайте схему ЖКИ с учетом варианта задания, который указан в таблице 6.2.</w:t>
      </w:r>
    </w:p>
    <w:p w:rsidR="00EA146D" w:rsidRPr="00EA146D" w:rsidRDefault="00EA146D" w:rsidP="00EA14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46D">
        <w:rPr>
          <w:rFonts w:ascii="Times New Roman" w:hAnsi="Times New Roman" w:cs="Times New Roman"/>
          <w:i/>
          <w:sz w:val="28"/>
          <w:szCs w:val="28"/>
        </w:rPr>
        <w:t>Таблица 6.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 w:rsidRPr="00EA146D">
        <w:rPr>
          <w:rFonts w:ascii="Times New Roman" w:hAnsi="Times New Roman" w:cs="Times New Roman"/>
          <w:sz w:val="28"/>
          <w:szCs w:val="28"/>
        </w:rPr>
        <w:t xml:space="preserve"> – Варианты заданий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"/>
        <w:gridCol w:w="9181"/>
      </w:tblGrid>
      <w:tr w:rsidR="00EA146D" w:rsidRPr="00EA146D" w:rsidTr="00F24C5F">
        <w:tc>
          <w:tcPr>
            <w:tcW w:w="565" w:type="dxa"/>
            <w:vAlign w:val="center"/>
          </w:tcPr>
          <w:p w:rsidR="00EA146D" w:rsidRPr="00EA146D" w:rsidRDefault="00EA146D" w:rsidP="00EA146D">
            <w:pPr>
              <w:pStyle w:val="a7"/>
              <w:rPr>
                <w:szCs w:val="28"/>
              </w:rPr>
            </w:pPr>
            <w:r w:rsidRPr="00EA146D">
              <w:rPr>
                <w:szCs w:val="28"/>
              </w:rPr>
              <w:t>№</w:t>
            </w:r>
          </w:p>
        </w:tc>
        <w:tc>
          <w:tcPr>
            <w:tcW w:w="9181" w:type="dxa"/>
            <w:vAlign w:val="center"/>
          </w:tcPr>
          <w:p w:rsidR="00EA146D" w:rsidRPr="00EA146D" w:rsidRDefault="00EA146D" w:rsidP="00EA146D">
            <w:pPr>
              <w:pStyle w:val="a7"/>
              <w:rPr>
                <w:szCs w:val="28"/>
                <w:lang w:val="ru-RU"/>
              </w:rPr>
            </w:pPr>
            <w:r w:rsidRPr="00EA146D">
              <w:rPr>
                <w:szCs w:val="28"/>
                <w:lang w:val="ru-RU"/>
              </w:rPr>
              <w:t>Вид отображаемой на ЖКИ информации</w:t>
            </w:r>
          </w:p>
        </w:tc>
      </w:tr>
      <w:tr w:rsidR="00EA146D" w:rsidRPr="00EA146D" w:rsidTr="00F24C5F">
        <w:tc>
          <w:tcPr>
            <w:tcW w:w="565" w:type="dxa"/>
            <w:vAlign w:val="center"/>
          </w:tcPr>
          <w:p w:rsidR="00EA146D" w:rsidRPr="00EA146D" w:rsidRDefault="00EA146D" w:rsidP="00EA146D">
            <w:pPr>
              <w:pStyle w:val="a7"/>
              <w:rPr>
                <w:szCs w:val="28"/>
              </w:rPr>
            </w:pPr>
            <w:r w:rsidRPr="00EA146D">
              <w:rPr>
                <w:szCs w:val="28"/>
              </w:rPr>
              <w:t>11</w:t>
            </w:r>
          </w:p>
        </w:tc>
        <w:tc>
          <w:tcPr>
            <w:tcW w:w="9181" w:type="dxa"/>
            <w:vAlign w:val="center"/>
          </w:tcPr>
          <w:p w:rsidR="00EA146D" w:rsidRPr="00EA146D" w:rsidRDefault="00EA146D" w:rsidP="00EA146D">
            <w:pPr>
              <w:pStyle w:val="a7"/>
              <w:rPr>
                <w:szCs w:val="28"/>
                <w:lang w:val="ru-RU"/>
              </w:rPr>
            </w:pPr>
            <w:r w:rsidRPr="00EA146D">
              <w:rPr>
                <w:szCs w:val="28"/>
                <w:lang w:val="ru-RU"/>
              </w:rPr>
              <w:t>Строка символов “1А2В3С”, которая начинается с позиции 9</w:t>
            </w:r>
          </w:p>
        </w:tc>
      </w:tr>
    </w:tbl>
    <w:p w:rsidR="00EA146D" w:rsidRPr="00EA146D" w:rsidRDefault="00EA146D" w:rsidP="00EA14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46D">
        <w:rPr>
          <w:rFonts w:ascii="Times New Roman" w:hAnsi="Times New Roman" w:cs="Times New Roman"/>
          <w:sz w:val="28"/>
          <w:szCs w:val="28"/>
        </w:rPr>
        <w:t>6.2.3 Выберите устройство и назначьте номера контактов ПЛИС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146D" w:rsidRPr="00EA146D" w:rsidRDefault="00EA146D" w:rsidP="00EA146D">
      <w:pPr>
        <w:pStyle w:val="031"/>
        <w:rPr>
          <w:szCs w:val="28"/>
        </w:rPr>
      </w:pPr>
      <w:r w:rsidRPr="00EA146D">
        <w:rPr>
          <w:szCs w:val="28"/>
        </w:rPr>
        <w:t>6.2.4 Для того, чтобы создать инициализационный файл для ПЗУ (</w:t>
      </w:r>
      <w:r w:rsidRPr="00EA146D">
        <w:rPr>
          <w:szCs w:val="28"/>
          <w:lang w:val="en-US"/>
        </w:rPr>
        <w:t>inst</w:t>
      </w:r>
      <w:r w:rsidRPr="00EA146D">
        <w:rPr>
          <w:szCs w:val="28"/>
        </w:rPr>
        <w:t>9) необходимо выполнить описанные ниже шаги.</w:t>
      </w:r>
    </w:p>
    <w:p w:rsidR="00EA146D" w:rsidRPr="00EA146D" w:rsidRDefault="00EA146D" w:rsidP="00EA146D">
      <w:pPr>
        <w:pStyle w:val="031"/>
        <w:rPr>
          <w:szCs w:val="28"/>
        </w:rPr>
      </w:pPr>
      <w:r w:rsidRPr="00EA146D">
        <w:rPr>
          <w:szCs w:val="28"/>
        </w:rPr>
        <w:t xml:space="preserve">6.2.5 Произведите компиляцию проекта с помощью утилиты </w:t>
      </w:r>
      <w:r w:rsidRPr="00EA146D">
        <w:rPr>
          <w:szCs w:val="28"/>
          <w:lang w:val="en-US"/>
        </w:rPr>
        <w:t>Compiler</w:t>
      </w:r>
      <w:r w:rsidRPr="00EA146D">
        <w:rPr>
          <w:szCs w:val="28"/>
        </w:rPr>
        <w:t>.</w:t>
      </w:r>
    </w:p>
    <w:p w:rsidR="00EA146D" w:rsidRPr="00EA146D" w:rsidRDefault="00EA146D" w:rsidP="00EA14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46D">
        <w:rPr>
          <w:rFonts w:ascii="Times New Roman" w:hAnsi="Times New Roman" w:cs="Times New Roman"/>
          <w:sz w:val="28"/>
          <w:szCs w:val="28"/>
        </w:rPr>
        <w:t xml:space="preserve">6.2.5 Опишите в </w:t>
      </w:r>
      <w:r w:rsidRPr="00EA146D">
        <w:rPr>
          <w:rFonts w:ascii="Times New Roman" w:hAnsi="Times New Roman" w:cs="Times New Roman"/>
          <w:sz w:val="28"/>
          <w:szCs w:val="28"/>
          <w:lang w:val="en-US"/>
        </w:rPr>
        <w:t>Waveform</w:t>
      </w:r>
      <w:r w:rsidRPr="00EA146D">
        <w:rPr>
          <w:rFonts w:ascii="Times New Roman" w:hAnsi="Times New Roman" w:cs="Times New Roman"/>
          <w:sz w:val="28"/>
          <w:szCs w:val="28"/>
        </w:rPr>
        <w:t xml:space="preserve"> </w:t>
      </w:r>
      <w:r w:rsidRPr="00EA146D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EA146D">
        <w:rPr>
          <w:rFonts w:ascii="Times New Roman" w:hAnsi="Times New Roman" w:cs="Times New Roman"/>
          <w:sz w:val="28"/>
          <w:szCs w:val="28"/>
        </w:rPr>
        <w:t xml:space="preserve"> входные сигналы, а затем получите и исследуйте временные диаграммы работы созданного устройства.</w:t>
      </w:r>
    </w:p>
    <w:p w:rsidR="00EA146D" w:rsidRPr="00EA146D" w:rsidRDefault="00EA146D" w:rsidP="00EA14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46D">
        <w:rPr>
          <w:rFonts w:ascii="Times New Roman" w:hAnsi="Times New Roman" w:cs="Times New Roman"/>
          <w:sz w:val="28"/>
          <w:szCs w:val="28"/>
        </w:rPr>
        <w:t>6.2.6 Включите стенд и выберите режим Byte-Blaster→</w:t>
      </w:r>
      <w:r w:rsidRPr="00EA146D">
        <w:rPr>
          <w:rFonts w:ascii="Times New Roman" w:hAnsi="Times New Roman" w:cs="Times New Roman"/>
          <w:sz w:val="28"/>
          <w:szCs w:val="28"/>
          <w:lang w:val="en-US"/>
        </w:rPr>
        <w:t>PLD</w:t>
      </w:r>
      <w:r w:rsidRPr="00EA146D">
        <w:rPr>
          <w:rFonts w:ascii="Times New Roman" w:hAnsi="Times New Roman" w:cs="Times New Roman"/>
          <w:sz w:val="28"/>
          <w:szCs w:val="28"/>
        </w:rPr>
        <w:t>.</w:t>
      </w:r>
    </w:p>
    <w:p w:rsidR="00EA146D" w:rsidRPr="00EA146D" w:rsidRDefault="00EA146D" w:rsidP="00EA146D">
      <w:pPr>
        <w:tabs>
          <w:tab w:val="left" w:pos="13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46D">
        <w:rPr>
          <w:rFonts w:ascii="Times New Roman" w:hAnsi="Times New Roman" w:cs="Times New Roman"/>
          <w:sz w:val="28"/>
          <w:szCs w:val="28"/>
        </w:rPr>
        <w:t>6.2.7</w:t>
      </w:r>
      <w:r w:rsidRPr="00EA146D">
        <w:rPr>
          <w:rFonts w:ascii="Times New Roman" w:hAnsi="Times New Roman" w:cs="Times New Roman"/>
          <w:sz w:val="28"/>
          <w:szCs w:val="28"/>
        </w:rPr>
        <w:tab/>
        <w:t>Произведите загрузку готового проекта в ПЛИС с помощью программатора (</w:t>
      </w:r>
      <w:r w:rsidRPr="00EA146D">
        <w:rPr>
          <w:rFonts w:ascii="Times New Roman" w:hAnsi="Times New Roman" w:cs="Times New Roman"/>
          <w:sz w:val="28"/>
          <w:szCs w:val="28"/>
          <w:lang w:val="en-US"/>
        </w:rPr>
        <w:t>Programmer</w:t>
      </w:r>
      <w:r w:rsidRPr="00EA146D">
        <w:rPr>
          <w:rFonts w:ascii="Times New Roman" w:hAnsi="Times New Roman" w:cs="Times New Roman"/>
          <w:sz w:val="28"/>
          <w:szCs w:val="28"/>
        </w:rPr>
        <w:t>).</w:t>
      </w:r>
    </w:p>
    <w:p w:rsidR="00EA146D" w:rsidRPr="00EA146D" w:rsidRDefault="00EA146D" w:rsidP="00EA146D">
      <w:pPr>
        <w:tabs>
          <w:tab w:val="left" w:pos="13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6.2.8 </w:t>
      </w:r>
      <w:r w:rsidRPr="00EA146D">
        <w:rPr>
          <w:rFonts w:ascii="Times New Roman" w:hAnsi="Times New Roman" w:cs="Times New Roman"/>
          <w:sz w:val="28"/>
          <w:szCs w:val="28"/>
        </w:rPr>
        <w:t>Визуально оцените правильность функционирования созданного устройства.</w:t>
      </w:r>
    </w:p>
    <w:p w:rsidR="00EA146D" w:rsidRPr="00843EE4" w:rsidRDefault="00EA146D" w:rsidP="00EA14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146D" w:rsidRDefault="00EA146D" w:rsidP="00EA146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EE4">
        <w:rPr>
          <w:rFonts w:ascii="Times New Roman" w:hAnsi="Times New Roman" w:cs="Times New Roman"/>
          <w:b/>
          <w:sz w:val="28"/>
          <w:szCs w:val="28"/>
        </w:rPr>
        <w:tab/>
      </w:r>
      <w:r w:rsidRPr="00715CEB">
        <w:rPr>
          <w:rFonts w:ascii="Times New Roman" w:hAnsi="Times New Roman" w:cs="Times New Roman"/>
          <w:b/>
          <w:sz w:val="28"/>
          <w:szCs w:val="28"/>
          <w:lang w:val="en-US"/>
        </w:rPr>
        <w:t>6.3</w:t>
      </w:r>
      <w:r w:rsidR="00715CEB" w:rsidRPr="00715C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15CEB" w:rsidRPr="00715CEB">
        <w:rPr>
          <w:rFonts w:ascii="Times New Roman" w:hAnsi="Times New Roman" w:cs="Times New Roman"/>
          <w:b/>
          <w:sz w:val="28"/>
          <w:szCs w:val="28"/>
        </w:rPr>
        <w:t>Результаты выполнения работы</w:t>
      </w:r>
    </w:p>
    <w:p w:rsidR="00715CEB" w:rsidRDefault="00715CEB" w:rsidP="00EA146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5CEB" w:rsidRDefault="00715CEB" w:rsidP="00EA14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765546" wp14:editId="457EFC7A">
            <wp:extent cx="6152515" cy="28651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EB" w:rsidRDefault="00715CEB" w:rsidP="00715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Схема индикатора</w:t>
      </w:r>
    </w:p>
    <w:p w:rsidR="00715CEB" w:rsidRDefault="00715CEB" w:rsidP="00715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108E95" wp14:editId="7BB6B38C">
            <wp:extent cx="6152515" cy="21259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EB" w:rsidRDefault="00715CEB" w:rsidP="00843E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 – Временные диаграммы работы индикатора</w:t>
      </w:r>
    </w:p>
    <w:p w:rsidR="00715CEB" w:rsidRDefault="00BA71F6" w:rsidP="00715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 xml:space="preserve"> </w:t>
      </w:r>
      <w:bookmarkStart w:id="2" w:name="_GoBack"/>
      <w:bookmarkEnd w:id="2"/>
      <w:r w:rsidR="00843EE4">
        <w:rPr>
          <w:noProof/>
          <w:lang w:eastAsia="ru-RU"/>
        </w:rPr>
        <w:drawing>
          <wp:inline distT="0" distB="0" distL="0" distR="0" wp14:anchorId="5EA22B11" wp14:editId="0E5B1A86">
            <wp:extent cx="2552700" cy="53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E4" w:rsidRDefault="00843EE4" w:rsidP="00843E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6.3 – Файл инициализации памяти</w:t>
      </w:r>
    </w:p>
    <w:p w:rsidR="0021542D" w:rsidRPr="00E72577" w:rsidRDefault="0021542D" w:rsidP="0021542D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E72577">
        <w:rPr>
          <w:rFonts w:ascii="Times New Roman" w:hAnsi="Times New Roman" w:cs="Times New Roman"/>
          <w:b/>
          <w:sz w:val="28"/>
          <w:szCs w:val="28"/>
        </w:rPr>
        <w:t xml:space="preserve">.4 Особенности САПР </w:t>
      </w:r>
      <w:r w:rsidRPr="00E72577">
        <w:rPr>
          <w:rFonts w:ascii="Times New Roman" w:hAnsi="Times New Roman" w:cs="Times New Roman"/>
          <w:b/>
          <w:sz w:val="28"/>
          <w:szCs w:val="28"/>
          <w:lang w:val="en-US"/>
        </w:rPr>
        <w:t>Quartus</w:t>
      </w:r>
      <w:r w:rsidRPr="00E725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2577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E72577">
        <w:rPr>
          <w:rFonts w:ascii="Times New Roman" w:hAnsi="Times New Roman" w:cs="Times New Roman"/>
          <w:b/>
          <w:sz w:val="28"/>
          <w:szCs w:val="28"/>
        </w:rPr>
        <w:t xml:space="preserve"> выявленные в ходе выполнения лабораторной работы</w:t>
      </w:r>
    </w:p>
    <w:p w:rsidR="0021542D" w:rsidRPr="00F05666" w:rsidRDefault="0021542D" w:rsidP="0021542D">
      <w:pPr>
        <w:spacing w:line="24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E72577">
        <w:rPr>
          <w:rFonts w:ascii="Times New Roman" w:hAnsi="Times New Roman" w:cs="Times New Roman"/>
          <w:b/>
          <w:sz w:val="28"/>
          <w:szCs w:val="28"/>
        </w:rPr>
        <w:tab/>
      </w:r>
      <w:r w:rsidRPr="00E72577"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 w:rsidR="00F05666">
        <w:rPr>
          <w:rFonts w:ascii="Times New Roman" w:hAnsi="Times New Roman" w:cs="Times New Roman"/>
          <w:sz w:val="28"/>
          <w:szCs w:val="28"/>
        </w:rPr>
        <w:t xml:space="preserve">ы было выявлено, что САПР  </w:t>
      </w:r>
      <w:r w:rsidR="00F05666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="00F05666" w:rsidRPr="00F05666">
        <w:rPr>
          <w:rFonts w:ascii="Times New Roman" w:hAnsi="Times New Roman" w:cs="Times New Roman"/>
          <w:sz w:val="28"/>
          <w:szCs w:val="28"/>
        </w:rPr>
        <w:t xml:space="preserve"> </w:t>
      </w:r>
      <w:r w:rsidR="00F05666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F05666" w:rsidRPr="00F05666">
        <w:rPr>
          <w:rFonts w:ascii="Times New Roman" w:hAnsi="Times New Roman" w:cs="Times New Roman"/>
          <w:sz w:val="28"/>
          <w:szCs w:val="28"/>
        </w:rPr>
        <w:t xml:space="preserve"> </w:t>
      </w:r>
      <w:r w:rsidR="00F05666">
        <w:rPr>
          <w:rFonts w:ascii="Times New Roman" w:hAnsi="Times New Roman" w:cs="Times New Roman"/>
          <w:sz w:val="28"/>
          <w:szCs w:val="28"/>
        </w:rPr>
        <w:t>позволяет создавать файлы инициализации памяти (</w:t>
      </w:r>
      <w:r w:rsidR="00F05666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F05666" w:rsidRPr="00F05666">
        <w:rPr>
          <w:rFonts w:ascii="Times New Roman" w:hAnsi="Times New Roman" w:cs="Times New Roman"/>
          <w:sz w:val="28"/>
          <w:szCs w:val="28"/>
        </w:rPr>
        <w:t xml:space="preserve"> </w:t>
      </w:r>
      <w:r w:rsidR="00F05666">
        <w:rPr>
          <w:rFonts w:ascii="Times New Roman" w:hAnsi="Times New Roman" w:cs="Times New Roman"/>
          <w:sz w:val="28"/>
          <w:szCs w:val="28"/>
          <w:lang w:val="en-US"/>
        </w:rPr>
        <w:t>initialization</w:t>
      </w:r>
      <w:r w:rsidR="00F05666" w:rsidRPr="00F05666">
        <w:rPr>
          <w:rFonts w:ascii="Times New Roman" w:hAnsi="Times New Roman" w:cs="Times New Roman"/>
          <w:sz w:val="28"/>
          <w:szCs w:val="28"/>
        </w:rPr>
        <w:t xml:space="preserve"> </w:t>
      </w:r>
      <w:r w:rsidR="00F05666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="00F05666">
        <w:rPr>
          <w:rFonts w:ascii="Times New Roman" w:hAnsi="Times New Roman" w:cs="Times New Roman"/>
          <w:sz w:val="28"/>
          <w:szCs w:val="28"/>
        </w:rPr>
        <w:t>), для этого необходимо выбрать</w:t>
      </w:r>
      <w:r w:rsidR="00F05666" w:rsidRPr="00F05666">
        <w:rPr>
          <w:rFonts w:ascii="Times New Roman" w:hAnsi="Times New Roman" w:cs="Times New Roman"/>
          <w:sz w:val="28"/>
        </w:rPr>
        <w:t xml:space="preserve"> </w:t>
      </w:r>
      <w:r w:rsidR="00F05666" w:rsidRPr="00F05666">
        <w:rPr>
          <w:rFonts w:ascii="Times New Roman" w:hAnsi="Times New Roman" w:cs="Times New Roman"/>
          <w:sz w:val="28"/>
          <w:lang w:val="en-US"/>
        </w:rPr>
        <w:t>File</w:t>
      </w:r>
      <w:r w:rsidR="00F05666" w:rsidRPr="00F05666">
        <w:rPr>
          <w:rFonts w:ascii="Times New Roman" w:hAnsi="Times New Roman" w:cs="Times New Roman"/>
          <w:sz w:val="28"/>
        </w:rPr>
        <w:t xml:space="preserve"> -&gt; </w:t>
      </w:r>
      <w:r w:rsidR="00F05666" w:rsidRPr="00F05666">
        <w:rPr>
          <w:rFonts w:ascii="Times New Roman" w:hAnsi="Times New Roman" w:cs="Times New Roman"/>
          <w:sz w:val="28"/>
          <w:lang w:val="en-US"/>
        </w:rPr>
        <w:t>New</w:t>
      </w:r>
      <w:r w:rsidR="00F05666" w:rsidRPr="00F05666">
        <w:rPr>
          <w:rFonts w:ascii="Times New Roman" w:hAnsi="Times New Roman" w:cs="Times New Roman"/>
          <w:sz w:val="28"/>
        </w:rPr>
        <w:t xml:space="preserve"> -&gt; </w:t>
      </w:r>
      <w:r w:rsidR="00F05666" w:rsidRPr="00F05666">
        <w:rPr>
          <w:rFonts w:ascii="Times New Roman" w:hAnsi="Times New Roman" w:cs="Times New Roman"/>
          <w:sz w:val="28"/>
          <w:lang w:val="en-US"/>
        </w:rPr>
        <w:t>Memory</w:t>
      </w:r>
      <w:r w:rsidR="00F05666" w:rsidRPr="00F05666">
        <w:rPr>
          <w:rFonts w:ascii="Times New Roman" w:hAnsi="Times New Roman" w:cs="Times New Roman"/>
          <w:sz w:val="28"/>
        </w:rPr>
        <w:t xml:space="preserve"> </w:t>
      </w:r>
      <w:r w:rsidR="00F05666" w:rsidRPr="00F05666">
        <w:rPr>
          <w:rFonts w:ascii="Times New Roman" w:hAnsi="Times New Roman" w:cs="Times New Roman"/>
          <w:sz w:val="28"/>
          <w:lang w:val="en-US"/>
        </w:rPr>
        <w:t>Initialization</w:t>
      </w:r>
      <w:r w:rsidR="00F05666" w:rsidRPr="00F05666">
        <w:rPr>
          <w:rFonts w:ascii="Times New Roman" w:hAnsi="Times New Roman" w:cs="Times New Roman"/>
          <w:sz w:val="28"/>
        </w:rPr>
        <w:t xml:space="preserve"> </w:t>
      </w:r>
      <w:r w:rsidR="00F05666" w:rsidRPr="00F05666">
        <w:rPr>
          <w:rFonts w:ascii="Times New Roman" w:hAnsi="Times New Roman" w:cs="Times New Roman"/>
          <w:sz w:val="28"/>
          <w:lang w:val="en-US"/>
        </w:rPr>
        <w:t>File</w:t>
      </w:r>
      <w:r w:rsidR="00F05666">
        <w:rPr>
          <w:rFonts w:ascii="Times New Roman" w:hAnsi="Times New Roman" w:cs="Times New Roman"/>
          <w:sz w:val="28"/>
        </w:rPr>
        <w:t>, указать число слов, размер слова и заполнить память данными.</w:t>
      </w:r>
    </w:p>
    <w:p w:rsidR="0021542D" w:rsidRPr="00E72577" w:rsidRDefault="0021542D" w:rsidP="0021542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2577">
        <w:rPr>
          <w:rFonts w:ascii="Times New Roman" w:hAnsi="Times New Roman" w:cs="Times New Roman"/>
          <w:b/>
          <w:sz w:val="28"/>
          <w:szCs w:val="28"/>
        </w:rPr>
        <w:tab/>
        <w:t>Выводы</w:t>
      </w:r>
    </w:p>
    <w:p w:rsidR="0021542D" w:rsidRPr="0021542D" w:rsidRDefault="0021542D" w:rsidP="0021542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577">
        <w:rPr>
          <w:rFonts w:ascii="Times New Roman" w:hAnsi="Times New Roman" w:cs="Times New Roman"/>
          <w:sz w:val="28"/>
          <w:szCs w:val="28"/>
        </w:rPr>
        <w:tab/>
        <w:t xml:space="preserve">В ходе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были изучены принципы работы жидкокристаллических индикаторов, их структура и особенности работы, а также изучено сопряжение жидкокристаллического индикатора с ПЛИС</w:t>
      </w:r>
      <w:r w:rsidRPr="00E72577">
        <w:rPr>
          <w:rFonts w:ascii="Times New Roman" w:hAnsi="Times New Roman" w:cs="Times New Roman"/>
          <w:sz w:val="28"/>
          <w:szCs w:val="28"/>
        </w:rPr>
        <w:t xml:space="preserve">. Были изучены принципы работы с </w:t>
      </w:r>
      <w:r>
        <w:rPr>
          <w:rFonts w:ascii="Times New Roman" w:hAnsi="Times New Roman" w:cs="Times New Roman"/>
          <w:sz w:val="28"/>
          <w:szCs w:val="28"/>
        </w:rPr>
        <w:t>ЖКИ</w:t>
      </w:r>
      <w:r w:rsidRPr="00E72577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учебно-отладочном</w:t>
      </w:r>
      <w:r w:rsidRPr="00E72577">
        <w:rPr>
          <w:rFonts w:ascii="Times New Roman" w:hAnsi="Times New Roman" w:cs="Times New Roman"/>
          <w:sz w:val="28"/>
          <w:szCs w:val="28"/>
        </w:rPr>
        <w:t xml:space="preserve"> стенде </w:t>
      </w:r>
      <w:r w:rsidRPr="00E72577">
        <w:rPr>
          <w:rFonts w:ascii="Times New Roman" w:hAnsi="Times New Roman" w:cs="Times New Roman"/>
          <w:sz w:val="28"/>
          <w:szCs w:val="28"/>
          <w:lang w:val="en-US"/>
        </w:rPr>
        <w:t>PLD</w:t>
      </w:r>
      <w:r w:rsidRPr="00E72577">
        <w:rPr>
          <w:rFonts w:ascii="Times New Roman" w:hAnsi="Times New Roman" w:cs="Times New Roman"/>
          <w:sz w:val="28"/>
          <w:szCs w:val="28"/>
        </w:rPr>
        <w:t xml:space="preserve"> </w:t>
      </w:r>
      <w:r w:rsidRPr="00E72577">
        <w:rPr>
          <w:rFonts w:ascii="Times New Roman" w:hAnsi="Times New Roman" w:cs="Times New Roman"/>
          <w:sz w:val="28"/>
          <w:szCs w:val="28"/>
          <w:lang w:val="en-US"/>
        </w:rPr>
        <w:t>Emulator</w:t>
      </w:r>
      <w:r w:rsidRPr="00E725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E72577">
        <w:rPr>
          <w:rFonts w:ascii="Times New Roman" w:hAnsi="Times New Roman" w:cs="Times New Roman"/>
          <w:sz w:val="28"/>
          <w:szCs w:val="28"/>
        </w:rPr>
        <w:t xml:space="preserve"> синтезирована </w:t>
      </w:r>
      <w:r>
        <w:rPr>
          <w:rFonts w:ascii="Times New Roman" w:hAnsi="Times New Roman" w:cs="Times New Roman"/>
          <w:sz w:val="28"/>
          <w:szCs w:val="28"/>
        </w:rPr>
        <w:t>схема индикации символов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A2B3C </w:t>
      </w:r>
      <w:r>
        <w:rPr>
          <w:rFonts w:ascii="Times New Roman" w:hAnsi="Times New Roman" w:cs="Times New Roman"/>
          <w:sz w:val="28"/>
          <w:szCs w:val="28"/>
        </w:rPr>
        <w:t>на ЖКИ.</w:t>
      </w:r>
    </w:p>
    <w:p w:rsidR="00715CEB" w:rsidRPr="00715CEB" w:rsidRDefault="00715CEB" w:rsidP="00715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15CEB" w:rsidRPr="00715CEB" w:rsidSect="00EA146D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6D"/>
    <w:rsid w:val="0021542D"/>
    <w:rsid w:val="00715CEB"/>
    <w:rsid w:val="00843EE4"/>
    <w:rsid w:val="00BA71F6"/>
    <w:rsid w:val="00EA146D"/>
    <w:rsid w:val="00ED7B4A"/>
    <w:rsid w:val="00F0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Свой Заголовок 2"/>
    <w:basedOn w:val="a"/>
    <w:next w:val="a"/>
    <w:link w:val="20"/>
    <w:qFormat/>
    <w:rsid w:val="00EA146D"/>
    <w:pPr>
      <w:keepNext/>
      <w:spacing w:before="12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aliases w:val="Свой Заголовок 3"/>
    <w:basedOn w:val="a"/>
    <w:next w:val="a"/>
    <w:link w:val="30"/>
    <w:qFormat/>
    <w:rsid w:val="00EA146D"/>
    <w:pPr>
      <w:keepNext/>
      <w:spacing w:before="120" w:after="120" w:line="24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Свой Заголовок 2 Знак"/>
    <w:basedOn w:val="a0"/>
    <w:link w:val="2"/>
    <w:rsid w:val="00EA146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aliases w:val="Свой Заголовок 3 Знак"/>
    <w:basedOn w:val="a0"/>
    <w:link w:val="3"/>
    <w:rsid w:val="00EA146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rsid w:val="00EA146D"/>
    <w:pPr>
      <w:spacing w:after="0" w:line="240" w:lineRule="auto"/>
      <w:ind w:firstLine="426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EA146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Свой обычный с отступом"/>
    <w:basedOn w:val="a"/>
    <w:link w:val="a6"/>
    <w:rsid w:val="00EA146D"/>
    <w:pPr>
      <w:tabs>
        <w:tab w:val="left" w:pos="34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6">
    <w:name w:val="Свой обычный с отступом Знак"/>
    <w:basedOn w:val="a0"/>
    <w:link w:val="a5"/>
    <w:rsid w:val="00EA146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a7">
    <w:name w:val="Таблица"/>
    <w:basedOn w:val="a"/>
    <w:next w:val="a8"/>
    <w:autoRedefine/>
    <w:rsid w:val="00EA146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125">
    <w:name w:val="Стиль Первая строка:  125 см"/>
    <w:basedOn w:val="a"/>
    <w:rsid w:val="00EA146D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031">
    <w:name w:val="Стиль Справа:  031 см"/>
    <w:basedOn w:val="a"/>
    <w:rsid w:val="00EA146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EA1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EA1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Balloon Text"/>
    <w:basedOn w:val="a"/>
    <w:link w:val="ab"/>
    <w:uiPriority w:val="99"/>
    <w:semiHidden/>
    <w:unhideWhenUsed/>
    <w:rsid w:val="00EA1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A14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Свой Заголовок 2"/>
    <w:basedOn w:val="a"/>
    <w:next w:val="a"/>
    <w:link w:val="20"/>
    <w:qFormat/>
    <w:rsid w:val="00EA146D"/>
    <w:pPr>
      <w:keepNext/>
      <w:spacing w:before="12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aliases w:val="Свой Заголовок 3"/>
    <w:basedOn w:val="a"/>
    <w:next w:val="a"/>
    <w:link w:val="30"/>
    <w:qFormat/>
    <w:rsid w:val="00EA146D"/>
    <w:pPr>
      <w:keepNext/>
      <w:spacing w:before="120" w:after="120" w:line="24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Свой Заголовок 2 Знак"/>
    <w:basedOn w:val="a0"/>
    <w:link w:val="2"/>
    <w:rsid w:val="00EA146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aliases w:val="Свой Заголовок 3 Знак"/>
    <w:basedOn w:val="a0"/>
    <w:link w:val="3"/>
    <w:rsid w:val="00EA146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rsid w:val="00EA146D"/>
    <w:pPr>
      <w:spacing w:after="0" w:line="240" w:lineRule="auto"/>
      <w:ind w:firstLine="426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EA146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Свой обычный с отступом"/>
    <w:basedOn w:val="a"/>
    <w:link w:val="a6"/>
    <w:rsid w:val="00EA146D"/>
    <w:pPr>
      <w:tabs>
        <w:tab w:val="left" w:pos="34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6">
    <w:name w:val="Свой обычный с отступом Знак"/>
    <w:basedOn w:val="a0"/>
    <w:link w:val="a5"/>
    <w:rsid w:val="00EA146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a7">
    <w:name w:val="Таблица"/>
    <w:basedOn w:val="a"/>
    <w:next w:val="a8"/>
    <w:autoRedefine/>
    <w:rsid w:val="00EA146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125">
    <w:name w:val="Стиль Первая строка:  125 см"/>
    <w:basedOn w:val="a"/>
    <w:rsid w:val="00EA146D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031">
    <w:name w:val="Стиль Справа:  031 см"/>
    <w:basedOn w:val="a"/>
    <w:rsid w:val="00EA146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EA1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EA1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Balloon Text"/>
    <w:basedOn w:val="a"/>
    <w:link w:val="ab"/>
    <w:uiPriority w:val="99"/>
    <w:semiHidden/>
    <w:unhideWhenUsed/>
    <w:rsid w:val="00EA1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A14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6</cp:revision>
  <cp:lastPrinted>2015-03-23T19:25:00Z</cp:lastPrinted>
  <dcterms:created xsi:type="dcterms:W3CDTF">2015-03-13T15:21:00Z</dcterms:created>
  <dcterms:modified xsi:type="dcterms:W3CDTF">2015-03-23T19:29:00Z</dcterms:modified>
</cp:coreProperties>
</file>