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740" w:rsidRPr="0025523A" w:rsidRDefault="0025523A" w:rsidP="00CE1BF4">
      <w:pPr>
        <w:spacing w:line="360" w:lineRule="auto"/>
        <w:contextualSpacing/>
        <w:jc w:val="center"/>
        <w:rPr>
          <w:b/>
          <w:bCs/>
          <w:caps/>
          <w:sz w:val="28"/>
          <w:szCs w:val="28"/>
          <w:lang w:val="uk-UA"/>
        </w:rPr>
      </w:pPr>
      <w:r w:rsidRPr="0025523A">
        <w:rPr>
          <w:b/>
          <w:bCs/>
          <w:caps/>
          <w:sz w:val="28"/>
          <w:szCs w:val="28"/>
          <w:lang w:val="uk-UA"/>
        </w:rPr>
        <w:t>ЗМІСТ</w:t>
      </w:r>
    </w:p>
    <w:p w:rsidR="00913740" w:rsidRPr="0025523A" w:rsidRDefault="0025523A" w:rsidP="00913740">
      <w:pPr>
        <w:contextualSpacing/>
        <w:jc w:val="both"/>
        <w:rPr>
          <w:sz w:val="28"/>
          <w:szCs w:val="28"/>
          <w:lang w:val="uk-UA"/>
        </w:rPr>
      </w:pPr>
      <w:r>
        <w:rPr>
          <w:sz w:val="28"/>
          <w:szCs w:val="28"/>
          <w:lang w:val="uk-UA"/>
        </w:rPr>
        <w:t>Вступ….</w:t>
      </w:r>
      <w:r w:rsidR="00913740" w:rsidRPr="0025523A">
        <w:rPr>
          <w:sz w:val="28"/>
          <w:szCs w:val="28"/>
          <w:lang w:val="uk-UA"/>
        </w:rPr>
        <w:t>……………………………………………………………………….…..</w:t>
      </w:r>
      <w:r w:rsidR="003D7E32">
        <w:rPr>
          <w:sz w:val="28"/>
          <w:szCs w:val="28"/>
          <w:lang w:val="uk-UA"/>
        </w:rPr>
        <w:t>.</w:t>
      </w:r>
      <w:r w:rsidR="00913740" w:rsidRPr="0025523A">
        <w:rPr>
          <w:sz w:val="28"/>
          <w:szCs w:val="28"/>
          <w:lang w:val="uk-UA"/>
        </w:rPr>
        <w:t xml:space="preserve">3                  </w:t>
      </w:r>
    </w:p>
    <w:p w:rsidR="00913740" w:rsidRPr="0025523A" w:rsidRDefault="00913740" w:rsidP="00913740">
      <w:pPr>
        <w:contextualSpacing/>
        <w:jc w:val="both"/>
        <w:rPr>
          <w:sz w:val="28"/>
          <w:szCs w:val="28"/>
          <w:lang w:val="uk-UA"/>
        </w:rPr>
      </w:pPr>
      <w:r w:rsidRPr="0025523A">
        <w:rPr>
          <w:sz w:val="28"/>
          <w:szCs w:val="28"/>
          <w:lang w:val="uk-UA"/>
        </w:rPr>
        <w:t xml:space="preserve">1. </w:t>
      </w:r>
      <w:r w:rsidR="0025523A">
        <w:rPr>
          <w:sz w:val="28"/>
          <w:szCs w:val="28"/>
          <w:lang w:val="uk-UA"/>
        </w:rPr>
        <w:t>Соціалізація особистості</w:t>
      </w:r>
      <w:r w:rsidRPr="0025523A">
        <w:rPr>
          <w:sz w:val="28"/>
          <w:szCs w:val="28"/>
          <w:lang w:val="uk-UA"/>
        </w:rPr>
        <w:t>……………………...…………………………….….5</w:t>
      </w:r>
    </w:p>
    <w:p w:rsidR="00913740" w:rsidRPr="0025523A" w:rsidRDefault="00913740" w:rsidP="00913740">
      <w:pPr>
        <w:contextualSpacing/>
        <w:jc w:val="both"/>
        <w:rPr>
          <w:sz w:val="28"/>
          <w:szCs w:val="28"/>
          <w:lang w:val="uk-UA"/>
        </w:rPr>
      </w:pPr>
      <w:r w:rsidRPr="0025523A">
        <w:rPr>
          <w:sz w:val="28"/>
          <w:szCs w:val="28"/>
          <w:lang w:val="uk-UA"/>
        </w:rPr>
        <w:t xml:space="preserve">2. </w:t>
      </w:r>
      <w:r w:rsidR="0025523A">
        <w:rPr>
          <w:sz w:val="28"/>
          <w:szCs w:val="28"/>
          <w:lang w:val="uk-UA"/>
        </w:rPr>
        <w:t>Соціальна</w:t>
      </w:r>
      <w:r w:rsidR="00CE1BF4">
        <w:rPr>
          <w:sz w:val="28"/>
          <w:szCs w:val="28"/>
          <w:lang w:val="uk-UA"/>
        </w:rPr>
        <w:t xml:space="preserve">  роль……………………………………………………….………</w:t>
      </w:r>
      <w:r w:rsidR="003D7E32">
        <w:rPr>
          <w:sz w:val="28"/>
          <w:szCs w:val="28"/>
          <w:lang w:val="uk-UA"/>
        </w:rPr>
        <w:t>...</w:t>
      </w:r>
      <w:r w:rsidR="00CE1BF4">
        <w:rPr>
          <w:sz w:val="28"/>
          <w:szCs w:val="28"/>
          <w:lang w:val="uk-UA"/>
        </w:rPr>
        <w:t>6</w:t>
      </w:r>
    </w:p>
    <w:p w:rsidR="00913740" w:rsidRPr="0025523A" w:rsidRDefault="00CE1BF4" w:rsidP="00913740">
      <w:pPr>
        <w:contextualSpacing/>
        <w:jc w:val="both"/>
        <w:rPr>
          <w:sz w:val="28"/>
          <w:szCs w:val="28"/>
          <w:lang w:val="uk-UA"/>
        </w:rPr>
      </w:pPr>
      <w:r>
        <w:rPr>
          <w:sz w:val="28"/>
          <w:szCs w:val="28"/>
          <w:lang w:val="uk-UA"/>
        </w:rPr>
        <w:t>3. Соці</w:t>
      </w:r>
      <w:r w:rsidR="00913740" w:rsidRPr="0025523A">
        <w:rPr>
          <w:sz w:val="28"/>
          <w:szCs w:val="28"/>
          <w:lang w:val="uk-UA"/>
        </w:rPr>
        <w:t xml:space="preserve">альный  </w:t>
      </w:r>
      <w:r>
        <w:rPr>
          <w:sz w:val="28"/>
          <w:szCs w:val="28"/>
          <w:lang w:val="uk-UA"/>
        </w:rPr>
        <w:t>статус. Систематизация  соціальни</w:t>
      </w:r>
      <w:r w:rsidR="00913740" w:rsidRPr="0025523A">
        <w:rPr>
          <w:sz w:val="28"/>
          <w:szCs w:val="28"/>
          <w:lang w:val="uk-UA"/>
        </w:rPr>
        <w:t>х  ролей………</w:t>
      </w:r>
      <w:r>
        <w:rPr>
          <w:sz w:val="28"/>
          <w:szCs w:val="28"/>
          <w:lang w:val="uk-UA"/>
        </w:rPr>
        <w:t>..</w:t>
      </w:r>
      <w:r w:rsidR="00913740" w:rsidRPr="0025523A">
        <w:rPr>
          <w:sz w:val="28"/>
          <w:szCs w:val="28"/>
          <w:lang w:val="uk-UA"/>
        </w:rPr>
        <w:t>…..…….</w:t>
      </w:r>
      <w:r w:rsidR="003D7E32">
        <w:rPr>
          <w:sz w:val="28"/>
          <w:szCs w:val="28"/>
          <w:lang w:val="uk-UA"/>
        </w:rPr>
        <w:t>..</w:t>
      </w:r>
      <w:r>
        <w:rPr>
          <w:sz w:val="28"/>
          <w:szCs w:val="28"/>
          <w:lang w:val="uk-UA"/>
        </w:rPr>
        <w:t>7</w:t>
      </w:r>
    </w:p>
    <w:p w:rsidR="00913740" w:rsidRPr="0025523A" w:rsidRDefault="00913740" w:rsidP="00913740">
      <w:pPr>
        <w:contextualSpacing/>
        <w:jc w:val="both"/>
        <w:rPr>
          <w:sz w:val="28"/>
          <w:szCs w:val="28"/>
          <w:lang w:val="uk-UA"/>
        </w:rPr>
      </w:pPr>
      <w:r w:rsidRPr="0025523A">
        <w:rPr>
          <w:sz w:val="28"/>
          <w:szCs w:val="28"/>
          <w:lang w:val="uk-UA"/>
        </w:rPr>
        <w:t>4. Рол</w:t>
      </w:r>
      <w:r w:rsidR="00CE1BF4">
        <w:rPr>
          <w:sz w:val="28"/>
          <w:szCs w:val="28"/>
          <w:lang w:val="uk-UA"/>
        </w:rPr>
        <w:t>ьові  і</w:t>
      </w:r>
      <w:r w:rsidRPr="0025523A">
        <w:rPr>
          <w:sz w:val="28"/>
          <w:szCs w:val="28"/>
          <w:lang w:val="uk-UA"/>
        </w:rPr>
        <w:t xml:space="preserve">  </w:t>
      </w:r>
      <w:r w:rsidR="00CE1BF4">
        <w:rPr>
          <w:sz w:val="28"/>
          <w:szCs w:val="28"/>
          <w:lang w:val="uk-UA"/>
        </w:rPr>
        <w:t>внутрішньоособистісні  конфликти…………</w:t>
      </w:r>
      <w:r w:rsidR="003D7E32">
        <w:rPr>
          <w:sz w:val="28"/>
          <w:szCs w:val="28"/>
          <w:lang w:val="uk-UA"/>
        </w:rPr>
        <w:t>……………...……..</w:t>
      </w:r>
      <w:r w:rsidR="00CE1BF4">
        <w:rPr>
          <w:sz w:val="28"/>
          <w:szCs w:val="28"/>
          <w:lang w:val="uk-UA"/>
        </w:rPr>
        <w:t>8</w:t>
      </w:r>
    </w:p>
    <w:p w:rsidR="00913740" w:rsidRPr="00CE1BF4" w:rsidRDefault="00913740" w:rsidP="00913740">
      <w:pPr>
        <w:contextualSpacing/>
        <w:jc w:val="both"/>
        <w:rPr>
          <w:b/>
          <w:bCs/>
          <w:caps/>
          <w:sz w:val="28"/>
          <w:szCs w:val="28"/>
          <w:lang w:val="uk-UA"/>
        </w:rPr>
      </w:pPr>
      <w:r w:rsidRPr="0025523A">
        <w:rPr>
          <w:sz w:val="28"/>
          <w:szCs w:val="28"/>
          <w:lang w:val="uk-UA"/>
        </w:rPr>
        <w:t xml:space="preserve">5. </w:t>
      </w:r>
      <w:r w:rsidR="00CE1BF4">
        <w:rPr>
          <w:bCs/>
          <w:sz w:val="28"/>
          <w:szCs w:val="28"/>
          <w:lang w:val="uk-UA"/>
        </w:rPr>
        <w:t>Відмінності</w:t>
      </w:r>
      <w:r w:rsidR="0025523A" w:rsidRPr="0025523A">
        <w:rPr>
          <w:bCs/>
          <w:sz w:val="28"/>
          <w:szCs w:val="28"/>
          <w:lang w:val="uk-UA"/>
        </w:rPr>
        <w:t xml:space="preserve">  м</w:t>
      </w:r>
      <w:r w:rsidR="00CE1BF4">
        <w:rPr>
          <w:bCs/>
          <w:sz w:val="28"/>
          <w:szCs w:val="28"/>
          <w:lang w:val="uk-UA"/>
        </w:rPr>
        <w:t>іж</w:t>
      </w:r>
      <w:r w:rsidR="0025523A" w:rsidRPr="0025523A">
        <w:rPr>
          <w:bCs/>
          <w:sz w:val="28"/>
          <w:szCs w:val="28"/>
          <w:lang w:val="uk-UA"/>
        </w:rPr>
        <w:t xml:space="preserve">  соц</w:t>
      </w:r>
      <w:r w:rsidR="00CE1BF4">
        <w:rPr>
          <w:bCs/>
          <w:sz w:val="28"/>
          <w:szCs w:val="28"/>
          <w:lang w:val="uk-UA"/>
        </w:rPr>
        <w:t>і</w:t>
      </w:r>
      <w:r w:rsidR="0025523A" w:rsidRPr="0025523A">
        <w:rPr>
          <w:bCs/>
          <w:sz w:val="28"/>
          <w:szCs w:val="28"/>
          <w:lang w:val="uk-UA"/>
        </w:rPr>
        <w:t>ал</w:t>
      </w:r>
      <w:r w:rsidR="00CE1BF4">
        <w:rPr>
          <w:bCs/>
          <w:sz w:val="28"/>
          <w:szCs w:val="28"/>
          <w:lang w:val="uk-UA"/>
        </w:rPr>
        <w:t>і</w:t>
      </w:r>
      <w:r w:rsidR="0025523A" w:rsidRPr="0025523A">
        <w:rPr>
          <w:bCs/>
          <w:sz w:val="28"/>
          <w:szCs w:val="28"/>
          <w:lang w:val="uk-UA"/>
        </w:rPr>
        <w:t>зац</w:t>
      </w:r>
      <w:r w:rsidR="00CE1BF4">
        <w:rPr>
          <w:bCs/>
          <w:sz w:val="28"/>
          <w:szCs w:val="28"/>
          <w:lang w:val="uk-UA"/>
        </w:rPr>
        <w:t>ією</w:t>
      </w:r>
      <w:r w:rsidR="0025523A" w:rsidRPr="0025523A">
        <w:rPr>
          <w:bCs/>
          <w:sz w:val="28"/>
          <w:szCs w:val="28"/>
          <w:lang w:val="uk-UA"/>
        </w:rPr>
        <w:t xml:space="preserve">  д</w:t>
      </w:r>
      <w:r w:rsidR="00CE1BF4">
        <w:rPr>
          <w:bCs/>
          <w:sz w:val="28"/>
          <w:szCs w:val="28"/>
          <w:lang w:val="uk-UA"/>
        </w:rPr>
        <w:t>іт</w:t>
      </w:r>
      <w:r w:rsidR="0025523A" w:rsidRPr="0025523A">
        <w:rPr>
          <w:bCs/>
          <w:sz w:val="28"/>
          <w:szCs w:val="28"/>
          <w:lang w:val="uk-UA"/>
        </w:rPr>
        <w:t xml:space="preserve">ей  </w:t>
      </w:r>
      <w:r w:rsidR="00CE1BF4">
        <w:rPr>
          <w:bCs/>
          <w:sz w:val="28"/>
          <w:szCs w:val="28"/>
          <w:lang w:val="uk-UA"/>
        </w:rPr>
        <w:t>та</w:t>
      </w:r>
      <w:r w:rsidR="0025523A" w:rsidRPr="0025523A">
        <w:rPr>
          <w:bCs/>
          <w:sz w:val="28"/>
          <w:szCs w:val="28"/>
          <w:lang w:val="uk-UA"/>
        </w:rPr>
        <w:t xml:space="preserve">  </w:t>
      </w:r>
      <w:r w:rsidR="00CE1BF4">
        <w:rPr>
          <w:bCs/>
          <w:sz w:val="28"/>
          <w:szCs w:val="28"/>
          <w:lang w:val="uk-UA"/>
        </w:rPr>
        <w:t>доро</w:t>
      </w:r>
      <w:r w:rsidR="0025523A" w:rsidRPr="0025523A">
        <w:rPr>
          <w:bCs/>
          <w:sz w:val="28"/>
          <w:szCs w:val="28"/>
          <w:lang w:val="uk-UA"/>
        </w:rPr>
        <w:t>сл</w:t>
      </w:r>
      <w:r w:rsidR="00CE1BF4">
        <w:rPr>
          <w:bCs/>
          <w:sz w:val="28"/>
          <w:szCs w:val="28"/>
          <w:lang w:val="uk-UA"/>
        </w:rPr>
        <w:t>и</w:t>
      </w:r>
      <w:r w:rsidR="0025523A" w:rsidRPr="0025523A">
        <w:rPr>
          <w:bCs/>
          <w:sz w:val="28"/>
          <w:szCs w:val="28"/>
          <w:lang w:val="uk-UA"/>
        </w:rPr>
        <w:t>х. Ресоц</w:t>
      </w:r>
      <w:r w:rsidR="00CE1BF4">
        <w:rPr>
          <w:bCs/>
          <w:sz w:val="28"/>
          <w:szCs w:val="28"/>
          <w:lang w:val="uk-UA"/>
        </w:rPr>
        <w:t>і</w:t>
      </w:r>
      <w:r w:rsidR="0025523A" w:rsidRPr="0025523A">
        <w:rPr>
          <w:bCs/>
          <w:sz w:val="28"/>
          <w:szCs w:val="28"/>
          <w:lang w:val="uk-UA"/>
        </w:rPr>
        <w:t>ализац</w:t>
      </w:r>
      <w:r w:rsidR="00CE1BF4">
        <w:rPr>
          <w:bCs/>
          <w:sz w:val="28"/>
          <w:szCs w:val="28"/>
          <w:lang w:val="uk-UA"/>
        </w:rPr>
        <w:t>і</w:t>
      </w:r>
      <w:r w:rsidR="003D7E32" w:rsidRPr="003D7E32">
        <w:rPr>
          <w:bCs/>
          <w:sz w:val="28"/>
          <w:szCs w:val="28"/>
          <w:lang w:val="uk-UA"/>
        </w:rPr>
        <w:t>я……...</w:t>
      </w:r>
      <w:r w:rsidR="00CE1BF4">
        <w:rPr>
          <w:sz w:val="28"/>
          <w:szCs w:val="28"/>
          <w:lang w:val="uk-UA"/>
        </w:rPr>
        <w:t>9</w:t>
      </w:r>
    </w:p>
    <w:p w:rsidR="00913740" w:rsidRPr="0025523A" w:rsidRDefault="00CE1BF4" w:rsidP="00913740">
      <w:pPr>
        <w:contextualSpacing/>
        <w:jc w:val="both"/>
        <w:rPr>
          <w:sz w:val="28"/>
          <w:szCs w:val="28"/>
          <w:lang w:val="uk-UA"/>
        </w:rPr>
      </w:pPr>
      <w:r>
        <w:rPr>
          <w:sz w:val="28"/>
          <w:szCs w:val="28"/>
          <w:lang w:val="uk-UA"/>
        </w:rPr>
        <w:t>Висновки...………………………………………………….……………………</w:t>
      </w:r>
      <w:r w:rsidR="00913740" w:rsidRPr="0025523A">
        <w:rPr>
          <w:sz w:val="28"/>
          <w:szCs w:val="28"/>
          <w:lang w:val="uk-UA"/>
        </w:rPr>
        <w:t>1</w:t>
      </w:r>
      <w:bookmarkStart w:id="0" w:name="_GoBack"/>
      <w:bookmarkEnd w:id="0"/>
      <w:r>
        <w:rPr>
          <w:sz w:val="28"/>
          <w:szCs w:val="28"/>
          <w:lang w:val="uk-UA"/>
        </w:rPr>
        <w:t>0</w:t>
      </w:r>
    </w:p>
    <w:p w:rsidR="00913740" w:rsidRPr="0025523A" w:rsidRDefault="00CE1BF4" w:rsidP="00913740">
      <w:pPr>
        <w:contextualSpacing/>
        <w:jc w:val="both"/>
        <w:rPr>
          <w:sz w:val="28"/>
          <w:szCs w:val="28"/>
          <w:lang w:val="uk-UA"/>
        </w:rPr>
      </w:pPr>
      <w:r>
        <w:rPr>
          <w:sz w:val="28"/>
          <w:szCs w:val="28"/>
          <w:lang w:val="uk-UA"/>
        </w:rPr>
        <w:t>Список використаних джерел………………………….……………………….12</w:t>
      </w: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spacing w:line="360" w:lineRule="auto"/>
        <w:contextualSpacing/>
        <w:jc w:val="center"/>
        <w:rPr>
          <w:b/>
          <w:bCs/>
          <w:caps/>
          <w:sz w:val="28"/>
          <w:szCs w:val="28"/>
          <w:lang w:val="uk-UA"/>
        </w:rPr>
      </w:pPr>
      <w:r w:rsidRPr="0025523A">
        <w:rPr>
          <w:b/>
          <w:bCs/>
          <w:caps/>
          <w:sz w:val="28"/>
          <w:szCs w:val="28"/>
          <w:lang w:val="uk-UA"/>
        </w:rPr>
        <w:t>ВСТУП</w:t>
      </w:r>
    </w:p>
    <w:p w:rsidR="00913740" w:rsidRPr="0025523A" w:rsidRDefault="00913740" w:rsidP="00913740">
      <w:pPr>
        <w:ind w:firstLine="708"/>
        <w:contextualSpacing/>
        <w:jc w:val="both"/>
        <w:rPr>
          <w:sz w:val="28"/>
          <w:szCs w:val="28"/>
          <w:lang w:val="uk-UA"/>
        </w:rPr>
      </w:pPr>
      <w:r w:rsidRPr="0025523A">
        <w:rPr>
          <w:sz w:val="28"/>
          <w:szCs w:val="28"/>
          <w:lang w:val="uk-UA"/>
        </w:rPr>
        <w:t>Однією з основоположних проблем наук, що займаються вивченням особистості, є вивчення процесу соціалізації, тобто дослідження широких кіл питань, пов'язаних з тим, як і завдяки чому людина стає діяльним громадським суб'єктом.</w:t>
      </w:r>
    </w:p>
    <w:p w:rsidR="00913740" w:rsidRPr="0025523A" w:rsidRDefault="00913740" w:rsidP="00913740">
      <w:pPr>
        <w:ind w:firstLine="708"/>
        <w:contextualSpacing/>
        <w:jc w:val="both"/>
        <w:rPr>
          <w:sz w:val="28"/>
          <w:szCs w:val="28"/>
          <w:lang w:val="uk-UA"/>
        </w:rPr>
      </w:pPr>
      <w:r w:rsidRPr="0025523A">
        <w:rPr>
          <w:sz w:val="28"/>
          <w:szCs w:val="28"/>
          <w:lang w:val="uk-UA"/>
        </w:rPr>
        <w:t>Історія виникнення терміну «соціалізація» пов'язана непорозумінням, вірніше, з неточністю при перекладі з німецької мови на англійську. Тим не менш, нове слово прижилося і акумулювало класичну проблематику. Поняття «соціалізація» ширше традиційних понять «освіта» і «виховання». Освіта передбачає передачу певної суми знань. Виховання розуміється як система цілеспрямованих, свідомо спланованих дій, мета яких - формування у дитини певних особистісних якостей і навичок поведінки. Соціалізація включає в себе і освіта, і виховання, і понад те, всю сукупність стихійних, ніким не запланованих впливів, оковують вплив на становлення особистості, на процес асиміляції індивідів у соціальні групи.</w:t>
      </w:r>
    </w:p>
    <w:p w:rsidR="00913740" w:rsidRPr="0025523A" w:rsidRDefault="00913740" w:rsidP="00913740">
      <w:pPr>
        <w:contextualSpacing/>
        <w:jc w:val="both"/>
        <w:rPr>
          <w:sz w:val="28"/>
          <w:szCs w:val="28"/>
          <w:lang w:val="uk-UA"/>
        </w:rPr>
      </w:pPr>
      <w:r w:rsidRPr="0025523A">
        <w:rPr>
          <w:sz w:val="28"/>
          <w:szCs w:val="28"/>
          <w:lang w:val="uk-UA"/>
        </w:rPr>
        <w:t>    </w:t>
      </w:r>
      <w:r w:rsidRPr="0025523A">
        <w:rPr>
          <w:sz w:val="28"/>
          <w:szCs w:val="28"/>
          <w:lang w:val="uk-UA"/>
        </w:rPr>
        <w:tab/>
      </w:r>
      <w:r w:rsidRPr="0025523A">
        <w:rPr>
          <w:sz w:val="28"/>
          <w:szCs w:val="28"/>
          <w:lang w:val="uk-UA"/>
        </w:rPr>
        <w:t>Існують два основні підходи у визначенні сутності процесу соціалізації. Відповідно до першого підходу, соціалізація - це своєрідний вид дресирування, це «вулиця з одностороннім рухом» коли активною стороною являють суспільство, а сама людина - пасивний об'єкт його різноманітних впливів. Другий підхід заснований на парадигмі взаємодії і підкреслює не тільки активність, що проявляється з боку суспільства, а й активність, вибірковість окремого індивіда. При цьому соціалізація розглядається як процес, який триває протягом усього життя людини. Прийнято виділяти первинну соціалізацію, що охоплює період дитинства, і вторинну соціалізацію, що займає більш тривалий часовий проміжок і включає в себе також зрілий і похилий вік.</w:t>
      </w:r>
    </w:p>
    <w:p w:rsidR="00913740" w:rsidRPr="0025523A" w:rsidRDefault="00913740" w:rsidP="00913740">
      <w:pPr>
        <w:contextualSpacing/>
        <w:jc w:val="both"/>
        <w:rPr>
          <w:sz w:val="28"/>
          <w:szCs w:val="28"/>
          <w:lang w:val="uk-UA"/>
        </w:rPr>
      </w:pPr>
    </w:p>
    <w:p w:rsidR="00913740" w:rsidRPr="0025523A" w:rsidRDefault="00913740" w:rsidP="00913740">
      <w:pPr>
        <w:contextualSpacing/>
        <w:jc w:val="both"/>
        <w:rPr>
          <w:sz w:val="28"/>
          <w:szCs w:val="28"/>
          <w:lang w:val="uk-UA"/>
        </w:rPr>
      </w:pPr>
    </w:p>
    <w:p w:rsidR="00913740" w:rsidRPr="0025523A" w:rsidRDefault="00913740" w:rsidP="00913740">
      <w:pPr>
        <w:contextualSpacing/>
        <w:jc w:val="both"/>
        <w:rPr>
          <w:sz w:val="28"/>
          <w:szCs w:val="28"/>
          <w:lang w:val="uk-UA"/>
        </w:rPr>
      </w:pPr>
    </w:p>
    <w:p w:rsidR="00913740" w:rsidRPr="0025523A" w:rsidRDefault="00913740" w:rsidP="00913740">
      <w:pPr>
        <w:contextualSpacing/>
        <w:jc w:val="both"/>
        <w:rPr>
          <w:sz w:val="28"/>
          <w:szCs w:val="28"/>
          <w:lang w:val="uk-UA"/>
        </w:rPr>
      </w:pPr>
    </w:p>
    <w:p w:rsidR="00913740" w:rsidRPr="0025523A" w:rsidRDefault="00913740" w:rsidP="00913740">
      <w:pPr>
        <w:contextualSpacing/>
        <w:jc w:val="both"/>
        <w:rPr>
          <w:sz w:val="28"/>
          <w:szCs w:val="28"/>
          <w:lang w:val="uk-UA"/>
        </w:rPr>
      </w:pPr>
    </w:p>
    <w:p w:rsidR="00913740" w:rsidRPr="0025523A" w:rsidRDefault="00913740" w:rsidP="00913740">
      <w:pPr>
        <w:contextualSpacing/>
        <w:jc w:val="both"/>
        <w:rPr>
          <w:sz w:val="28"/>
          <w:szCs w:val="28"/>
          <w:lang w:val="uk-UA"/>
        </w:rPr>
      </w:pPr>
    </w:p>
    <w:p w:rsidR="00913740" w:rsidRPr="0025523A" w:rsidRDefault="00913740" w:rsidP="00913740">
      <w:pPr>
        <w:contextualSpacing/>
        <w:jc w:val="both"/>
        <w:rPr>
          <w:sz w:val="28"/>
          <w:szCs w:val="28"/>
          <w:lang w:val="uk-UA"/>
        </w:rPr>
      </w:pPr>
    </w:p>
    <w:p w:rsidR="00913740" w:rsidRPr="0025523A" w:rsidRDefault="00913740" w:rsidP="00913740">
      <w:pPr>
        <w:contextualSpacing/>
        <w:jc w:val="both"/>
        <w:rPr>
          <w:sz w:val="28"/>
          <w:szCs w:val="28"/>
          <w:lang w:val="uk-UA"/>
        </w:rPr>
      </w:pPr>
    </w:p>
    <w:p w:rsidR="00913740" w:rsidRPr="0025523A" w:rsidRDefault="00913740" w:rsidP="00913740">
      <w:pPr>
        <w:contextualSpacing/>
        <w:jc w:val="both"/>
        <w:rPr>
          <w:sz w:val="28"/>
          <w:szCs w:val="28"/>
          <w:lang w:val="uk-UA"/>
        </w:rPr>
      </w:pPr>
    </w:p>
    <w:p w:rsidR="00913740" w:rsidRPr="0025523A" w:rsidRDefault="00913740" w:rsidP="00913740">
      <w:pPr>
        <w:contextualSpacing/>
        <w:jc w:val="both"/>
        <w:rPr>
          <w:sz w:val="28"/>
          <w:szCs w:val="28"/>
          <w:lang w:val="uk-UA"/>
        </w:rPr>
      </w:pPr>
    </w:p>
    <w:p w:rsidR="00913740" w:rsidRPr="0025523A" w:rsidRDefault="00913740" w:rsidP="00913740">
      <w:pPr>
        <w:contextualSpacing/>
        <w:jc w:val="both"/>
        <w:rPr>
          <w:sz w:val="28"/>
          <w:szCs w:val="28"/>
          <w:lang w:val="uk-UA"/>
        </w:rPr>
      </w:pPr>
    </w:p>
    <w:p w:rsidR="00913740" w:rsidRPr="0025523A" w:rsidRDefault="00913740" w:rsidP="00913740">
      <w:pPr>
        <w:contextualSpacing/>
        <w:jc w:val="both"/>
        <w:rPr>
          <w:sz w:val="28"/>
          <w:szCs w:val="28"/>
          <w:vertAlign w:val="superscript"/>
          <w:lang w:val="uk-UA"/>
        </w:rPr>
      </w:pPr>
    </w:p>
    <w:p w:rsidR="00913740" w:rsidRPr="0025523A" w:rsidRDefault="00913740" w:rsidP="00913740">
      <w:pPr>
        <w:contextualSpacing/>
        <w:jc w:val="both"/>
        <w:rPr>
          <w:sz w:val="28"/>
          <w:szCs w:val="28"/>
          <w:vertAlign w:val="superscript"/>
          <w:lang w:val="uk-UA"/>
        </w:rPr>
      </w:pPr>
    </w:p>
    <w:p w:rsidR="00913740" w:rsidRPr="0025523A" w:rsidRDefault="00913740" w:rsidP="00913740">
      <w:pPr>
        <w:contextualSpacing/>
        <w:jc w:val="both"/>
        <w:rPr>
          <w:sz w:val="28"/>
          <w:szCs w:val="28"/>
          <w:vertAlign w:val="superscript"/>
          <w:lang w:val="uk-UA"/>
        </w:rPr>
      </w:pPr>
    </w:p>
    <w:p w:rsidR="00913740" w:rsidRPr="0025523A" w:rsidRDefault="00913740" w:rsidP="00913740">
      <w:pPr>
        <w:contextualSpacing/>
        <w:jc w:val="both"/>
        <w:rPr>
          <w:sz w:val="28"/>
          <w:szCs w:val="28"/>
          <w:vertAlign w:val="superscript"/>
          <w:lang w:val="uk-UA"/>
        </w:rPr>
      </w:pPr>
    </w:p>
    <w:p w:rsidR="00913740" w:rsidRPr="0025523A" w:rsidRDefault="00913740" w:rsidP="00913740">
      <w:pPr>
        <w:contextualSpacing/>
        <w:jc w:val="both"/>
        <w:rPr>
          <w:sz w:val="28"/>
          <w:szCs w:val="28"/>
          <w:vertAlign w:val="superscript"/>
          <w:lang w:val="uk-UA"/>
        </w:rPr>
      </w:pPr>
    </w:p>
    <w:p w:rsidR="00913740" w:rsidRPr="0025523A" w:rsidRDefault="00913740" w:rsidP="00913740">
      <w:pPr>
        <w:contextualSpacing/>
        <w:jc w:val="both"/>
        <w:rPr>
          <w:sz w:val="28"/>
          <w:szCs w:val="28"/>
          <w:vertAlign w:val="superscript"/>
          <w:lang w:val="uk-UA"/>
        </w:rPr>
      </w:pPr>
    </w:p>
    <w:p w:rsidR="00913740" w:rsidRPr="0025523A" w:rsidRDefault="00913740" w:rsidP="00913740">
      <w:pPr>
        <w:contextualSpacing/>
        <w:jc w:val="both"/>
        <w:rPr>
          <w:sz w:val="28"/>
          <w:szCs w:val="28"/>
          <w:vertAlign w:val="superscript"/>
          <w:lang w:val="uk-UA"/>
        </w:rPr>
      </w:pPr>
    </w:p>
    <w:p w:rsidR="00913740" w:rsidRPr="0025523A" w:rsidRDefault="00913740" w:rsidP="00913740">
      <w:pPr>
        <w:spacing w:line="360" w:lineRule="auto"/>
        <w:ind w:firstLine="708"/>
        <w:contextualSpacing/>
        <w:jc w:val="both"/>
        <w:rPr>
          <w:b/>
          <w:bCs/>
          <w:caps/>
          <w:sz w:val="28"/>
          <w:szCs w:val="28"/>
          <w:lang w:val="uk-UA"/>
        </w:rPr>
      </w:pPr>
      <w:r w:rsidRPr="0025523A">
        <w:rPr>
          <w:b/>
          <w:bCs/>
          <w:caps/>
          <w:sz w:val="28"/>
          <w:szCs w:val="28"/>
          <w:lang w:val="uk-UA"/>
        </w:rPr>
        <w:t>1. Соц</w:t>
      </w:r>
      <w:r w:rsidR="0025523A" w:rsidRPr="0025523A">
        <w:rPr>
          <w:b/>
          <w:bCs/>
          <w:caps/>
          <w:sz w:val="28"/>
          <w:szCs w:val="28"/>
          <w:lang w:val="uk-UA"/>
        </w:rPr>
        <w:t>І</w:t>
      </w:r>
      <w:r w:rsidRPr="0025523A">
        <w:rPr>
          <w:b/>
          <w:bCs/>
          <w:caps/>
          <w:sz w:val="28"/>
          <w:szCs w:val="28"/>
          <w:lang w:val="uk-UA"/>
        </w:rPr>
        <w:t>ал</w:t>
      </w:r>
      <w:r w:rsidR="0025523A" w:rsidRPr="0025523A">
        <w:rPr>
          <w:b/>
          <w:bCs/>
          <w:caps/>
          <w:sz w:val="28"/>
          <w:szCs w:val="28"/>
          <w:lang w:val="uk-UA"/>
        </w:rPr>
        <w:t>І</w:t>
      </w:r>
      <w:r w:rsidRPr="0025523A">
        <w:rPr>
          <w:b/>
          <w:bCs/>
          <w:caps/>
          <w:sz w:val="28"/>
          <w:szCs w:val="28"/>
          <w:lang w:val="uk-UA"/>
        </w:rPr>
        <w:t>зац</w:t>
      </w:r>
      <w:r w:rsidR="0025523A" w:rsidRPr="0025523A">
        <w:rPr>
          <w:b/>
          <w:bCs/>
          <w:caps/>
          <w:sz w:val="28"/>
          <w:szCs w:val="28"/>
          <w:lang w:val="uk-UA"/>
        </w:rPr>
        <w:t>І</w:t>
      </w:r>
      <w:r w:rsidRPr="0025523A">
        <w:rPr>
          <w:b/>
          <w:bCs/>
          <w:caps/>
          <w:sz w:val="28"/>
          <w:szCs w:val="28"/>
          <w:lang w:val="uk-UA"/>
        </w:rPr>
        <w:t xml:space="preserve">я  </w:t>
      </w:r>
      <w:r w:rsidR="0025523A" w:rsidRPr="0025523A">
        <w:rPr>
          <w:b/>
          <w:bCs/>
          <w:caps/>
          <w:sz w:val="28"/>
          <w:szCs w:val="28"/>
          <w:lang w:val="uk-UA"/>
        </w:rPr>
        <w:t>ОСОБИСТОСТІ</w:t>
      </w:r>
    </w:p>
    <w:p w:rsidR="00913740" w:rsidRPr="0025523A" w:rsidRDefault="00913740" w:rsidP="00913740">
      <w:pPr>
        <w:contextualSpacing/>
        <w:jc w:val="both"/>
        <w:rPr>
          <w:sz w:val="28"/>
          <w:szCs w:val="28"/>
          <w:lang w:val="uk-UA"/>
        </w:rPr>
      </w:pPr>
      <w:r w:rsidRPr="0025523A">
        <w:rPr>
          <w:sz w:val="28"/>
          <w:szCs w:val="28"/>
          <w:lang w:val="uk-UA"/>
        </w:rPr>
        <w:t xml:space="preserve">    </w:t>
      </w:r>
      <w:r w:rsidRPr="0025523A">
        <w:rPr>
          <w:sz w:val="28"/>
          <w:szCs w:val="28"/>
          <w:lang w:val="uk-UA"/>
        </w:rPr>
        <w:tab/>
      </w:r>
      <w:r w:rsidRPr="0025523A">
        <w:rPr>
          <w:sz w:val="28"/>
          <w:szCs w:val="28"/>
          <w:lang w:val="uk-UA"/>
        </w:rPr>
        <w:t>Соціалізація особистості являє собою процес формування особистості у певних соціальних умовах, процес засвоєння людиною соціального досвіду, в ході якого людина перетворює соціальний досвід у власні цінності й орієнтації, вибірково вводить у свою систему поведінки ті норми і шаблони поведінки, які прийняті в суспільстві або групі. Норми поведінки, норми моралі, переконання людини визначаються тими нормами, які прийняті в суспільстві.</w:t>
      </w:r>
    </w:p>
    <w:p w:rsidR="00913740" w:rsidRPr="0025523A" w:rsidRDefault="00913740" w:rsidP="00913740">
      <w:pPr>
        <w:contextualSpacing/>
        <w:jc w:val="both"/>
        <w:rPr>
          <w:sz w:val="28"/>
          <w:szCs w:val="28"/>
          <w:lang w:val="uk-UA"/>
        </w:rPr>
      </w:pPr>
      <w:r w:rsidRPr="0025523A">
        <w:rPr>
          <w:sz w:val="28"/>
          <w:szCs w:val="28"/>
          <w:lang w:val="uk-UA"/>
        </w:rPr>
        <w:t>    </w:t>
      </w:r>
      <w:r w:rsidR="0025523A" w:rsidRPr="0025523A">
        <w:rPr>
          <w:sz w:val="28"/>
          <w:szCs w:val="28"/>
          <w:lang w:val="uk-UA"/>
        </w:rPr>
        <w:tab/>
      </w:r>
      <w:r w:rsidRPr="0025523A">
        <w:rPr>
          <w:sz w:val="28"/>
          <w:szCs w:val="28"/>
          <w:lang w:val="uk-UA"/>
        </w:rPr>
        <w:t>Виділяють наступні стадії соціалізації: 1</w:t>
      </w:r>
    </w:p>
    <w:p w:rsidR="00913740" w:rsidRPr="0025523A" w:rsidRDefault="00913740" w:rsidP="00913740">
      <w:pPr>
        <w:contextualSpacing/>
        <w:jc w:val="both"/>
        <w:rPr>
          <w:sz w:val="28"/>
          <w:szCs w:val="28"/>
          <w:lang w:val="uk-UA"/>
        </w:rPr>
      </w:pPr>
      <w:r w:rsidRPr="0025523A">
        <w:rPr>
          <w:sz w:val="28"/>
          <w:szCs w:val="28"/>
          <w:lang w:val="uk-UA"/>
        </w:rPr>
        <w:t>    </w:t>
      </w:r>
      <w:r w:rsidR="0025523A" w:rsidRPr="0025523A">
        <w:rPr>
          <w:sz w:val="28"/>
          <w:szCs w:val="28"/>
          <w:lang w:val="uk-UA"/>
        </w:rPr>
        <w:tab/>
      </w:r>
      <w:r w:rsidRPr="0025523A">
        <w:rPr>
          <w:sz w:val="28"/>
          <w:szCs w:val="28"/>
          <w:lang w:val="uk-UA"/>
        </w:rPr>
        <w:t>1. Первинна соціалізація, або стадія адаптації (від народження до підліткового періоду дитина засвоює соціальний досвід некритично, адаптується, пристосовується, наслідує).</w:t>
      </w:r>
    </w:p>
    <w:p w:rsidR="00913740" w:rsidRPr="0025523A" w:rsidRDefault="00913740" w:rsidP="00913740">
      <w:pPr>
        <w:contextualSpacing/>
        <w:jc w:val="both"/>
        <w:rPr>
          <w:sz w:val="28"/>
          <w:szCs w:val="28"/>
          <w:lang w:val="uk-UA"/>
        </w:rPr>
      </w:pPr>
      <w:r w:rsidRPr="0025523A">
        <w:rPr>
          <w:sz w:val="28"/>
          <w:szCs w:val="28"/>
          <w:lang w:val="uk-UA"/>
        </w:rPr>
        <w:t>   </w:t>
      </w:r>
      <w:r w:rsidR="0025523A" w:rsidRPr="0025523A">
        <w:rPr>
          <w:sz w:val="28"/>
          <w:szCs w:val="28"/>
          <w:lang w:val="uk-UA"/>
        </w:rPr>
        <w:tab/>
      </w:r>
      <w:r w:rsidRPr="0025523A">
        <w:rPr>
          <w:sz w:val="28"/>
          <w:szCs w:val="28"/>
          <w:lang w:val="uk-UA"/>
        </w:rPr>
        <w:t>2. Стадія індивідуалізації (з'являється бажання виділити себе серед інших, критичне ставлення до суспільних норм поведінки). У підлітковому віці стадія індивідуалізації, самовизначення «Світ і Я» характеризується як проміжна соціалізація, оскільки все ще нестійкий у світогляді і характері підлітка.</w:t>
      </w:r>
    </w:p>
    <w:p w:rsidR="00913740" w:rsidRPr="0025523A" w:rsidRDefault="00913740" w:rsidP="00913740">
      <w:pPr>
        <w:contextualSpacing/>
        <w:jc w:val="both"/>
        <w:rPr>
          <w:sz w:val="28"/>
          <w:szCs w:val="28"/>
          <w:lang w:val="uk-UA"/>
        </w:rPr>
      </w:pPr>
      <w:r w:rsidRPr="0025523A">
        <w:rPr>
          <w:sz w:val="28"/>
          <w:szCs w:val="28"/>
          <w:lang w:val="uk-UA"/>
        </w:rPr>
        <w:t>   </w:t>
      </w:r>
      <w:r w:rsidR="0025523A" w:rsidRPr="0025523A">
        <w:rPr>
          <w:sz w:val="28"/>
          <w:szCs w:val="28"/>
          <w:lang w:val="uk-UA"/>
        </w:rPr>
        <w:tab/>
      </w:r>
      <w:r w:rsidRPr="0025523A">
        <w:rPr>
          <w:sz w:val="28"/>
          <w:szCs w:val="28"/>
          <w:lang w:val="uk-UA"/>
        </w:rPr>
        <w:t>Юнацький вік (18 - 25 років) характеризується як стійко-концептуальна соціалізація, коли виробляються стійкі властивості особистості.</w:t>
      </w:r>
    </w:p>
    <w:p w:rsidR="00913740" w:rsidRPr="0025523A" w:rsidRDefault="00913740" w:rsidP="0025523A">
      <w:pPr>
        <w:ind w:firstLine="708"/>
        <w:contextualSpacing/>
        <w:jc w:val="both"/>
        <w:rPr>
          <w:sz w:val="28"/>
          <w:szCs w:val="28"/>
          <w:lang w:val="uk-UA"/>
        </w:rPr>
      </w:pPr>
      <w:r w:rsidRPr="0025523A">
        <w:rPr>
          <w:sz w:val="28"/>
          <w:szCs w:val="28"/>
          <w:lang w:val="uk-UA"/>
        </w:rPr>
        <w:t>3. Стадія інтеграції (з'являється бажання знайти своє місце в суспільстві, «вписатися» в суспільство). Інтеграція проходить благополучно, якщо властивості людини приймаються групою, суспільством. Якщо не приймаються, можливі такі результати:</w:t>
      </w:r>
    </w:p>
    <w:p w:rsidR="00913740" w:rsidRPr="0025523A" w:rsidRDefault="0025523A" w:rsidP="0025523A">
      <w:pPr>
        <w:ind w:firstLine="708"/>
        <w:contextualSpacing/>
        <w:jc w:val="both"/>
        <w:rPr>
          <w:sz w:val="28"/>
          <w:szCs w:val="28"/>
          <w:lang w:val="uk-UA"/>
        </w:rPr>
      </w:pPr>
      <w:r w:rsidRPr="0025523A">
        <w:rPr>
          <w:sz w:val="28"/>
          <w:szCs w:val="28"/>
          <w:lang w:val="uk-UA"/>
        </w:rPr>
        <w:t>–</w:t>
      </w:r>
      <w:r w:rsidR="00913740" w:rsidRPr="0025523A">
        <w:rPr>
          <w:sz w:val="28"/>
          <w:szCs w:val="28"/>
          <w:lang w:val="uk-UA"/>
        </w:rPr>
        <w:t xml:space="preserve"> Збереження своєї несхожості і поява агресивних взаємодій (взаємовідносин) з людьми і суспільством;</w:t>
      </w:r>
    </w:p>
    <w:p w:rsidR="00913740" w:rsidRPr="0025523A" w:rsidRDefault="0025523A" w:rsidP="00913740">
      <w:pPr>
        <w:contextualSpacing/>
        <w:jc w:val="both"/>
        <w:rPr>
          <w:sz w:val="28"/>
          <w:szCs w:val="28"/>
          <w:lang w:val="uk-UA"/>
        </w:rPr>
      </w:pPr>
      <w:r w:rsidRPr="0025523A">
        <w:rPr>
          <w:sz w:val="28"/>
          <w:szCs w:val="28"/>
          <w:lang w:val="uk-UA"/>
        </w:rPr>
        <w:softHyphen/>
      </w:r>
      <w:r w:rsidRPr="0025523A">
        <w:rPr>
          <w:sz w:val="28"/>
          <w:szCs w:val="28"/>
          <w:lang w:val="uk-UA"/>
        </w:rPr>
        <w:tab/>
        <w:t>–</w:t>
      </w:r>
      <w:r w:rsidR="00913740" w:rsidRPr="0025523A">
        <w:rPr>
          <w:sz w:val="28"/>
          <w:szCs w:val="28"/>
          <w:lang w:val="uk-UA"/>
        </w:rPr>
        <w:t xml:space="preserve"> Зміна себе, прагнення «стати як усі» - конформізм, зовнішнє угодовство, адаптація.</w:t>
      </w:r>
    </w:p>
    <w:p w:rsidR="00913740" w:rsidRPr="0025523A" w:rsidRDefault="00913740" w:rsidP="0025523A">
      <w:pPr>
        <w:ind w:firstLine="708"/>
        <w:contextualSpacing/>
        <w:jc w:val="both"/>
        <w:rPr>
          <w:sz w:val="28"/>
          <w:szCs w:val="28"/>
          <w:lang w:val="uk-UA"/>
        </w:rPr>
      </w:pPr>
      <w:r w:rsidRPr="0025523A">
        <w:rPr>
          <w:sz w:val="28"/>
          <w:szCs w:val="28"/>
          <w:lang w:val="uk-UA"/>
        </w:rPr>
        <w:t>4. Трудова стадія соціалізації охоплює весь період зрілості людини, весь період її трудової діяльності, коли людина не тільки засвоює соціальний досвід, а й відтворює його шляхом активного впливу на середовище через свою діяльність.</w:t>
      </w:r>
    </w:p>
    <w:p w:rsidR="00913740" w:rsidRPr="0025523A" w:rsidRDefault="00913740" w:rsidP="00913740">
      <w:pPr>
        <w:contextualSpacing/>
        <w:jc w:val="both"/>
        <w:rPr>
          <w:sz w:val="28"/>
          <w:szCs w:val="28"/>
          <w:lang w:val="uk-UA"/>
        </w:rPr>
      </w:pPr>
      <w:r w:rsidRPr="0025523A">
        <w:rPr>
          <w:sz w:val="28"/>
          <w:szCs w:val="28"/>
          <w:lang w:val="uk-UA"/>
        </w:rPr>
        <w:t>    </w:t>
      </w:r>
      <w:r w:rsidR="0025523A" w:rsidRPr="0025523A">
        <w:rPr>
          <w:sz w:val="28"/>
          <w:szCs w:val="28"/>
          <w:lang w:val="uk-UA"/>
        </w:rPr>
        <w:tab/>
      </w:r>
      <w:r w:rsidRPr="0025523A">
        <w:rPr>
          <w:sz w:val="28"/>
          <w:szCs w:val="28"/>
          <w:lang w:val="uk-UA"/>
        </w:rPr>
        <w:t>5. П</w:t>
      </w:r>
      <w:r w:rsidR="0025523A" w:rsidRPr="0025523A">
        <w:rPr>
          <w:sz w:val="28"/>
          <w:szCs w:val="28"/>
          <w:lang w:val="uk-UA"/>
        </w:rPr>
        <w:t>і</w:t>
      </w:r>
      <w:r w:rsidRPr="0025523A">
        <w:rPr>
          <w:sz w:val="28"/>
          <w:szCs w:val="28"/>
          <w:lang w:val="uk-UA"/>
        </w:rPr>
        <w:t>сл</w:t>
      </w:r>
      <w:r w:rsidR="0025523A" w:rsidRPr="0025523A">
        <w:rPr>
          <w:sz w:val="28"/>
          <w:szCs w:val="28"/>
          <w:lang w:val="uk-UA"/>
        </w:rPr>
        <w:t>я</w:t>
      </w:r>
      <w:r w:rsidRPr="0025523A">
        <w:rPr>
          <w:sz w:val="28"/>
          <w:szCs w:val="28"/>
          <w:lang w:val="uk-UA"/>
        </w:rPr>
        <w:t>трудова стадія соціалізації розглядає літній вік як вік, що вносить значний внесок у відтворення соціального досвіду, у процес передачі його новим поколінням.</w:t>
      </w:r>
    </w:p>
    <w:p w:rsidR="00913740" w:rsidRPr="0025523A" w:rsidRDefault="00913740" w:rsidP="00913740">
      <w:pPr>
        <w:contextualSpacing/>
        <w:jc w:val="both"/>
        <w:rPr>
          <w:sz w:val="28"/>
          <w:szCs w:val="28"/>
          <w:lang w:val="uk-UA"/>
        </w:rPr>
      </w:pPr>
      <w:r w:rsidRPr="0025523A">
        <w:rPr>
          <w:sz w:val="28"/>
          <w:szCs w:val="28"/>
          <w:lang w:val="uk-UA"/>
        </w:rPr>
        <w:t>    </w:t>
      </w:r>
      <w:r w:rsidR="0025523A" w:rsidRPr="0025523A">
        <w:rPr>
          <w:sz w:val="28"/>
          <w:szCs w:val="28"/>
          <w:lang w:val="uk-UA"/>
        </w:rPr>
        <w:tab/>
      </w:r>
      <w:r w:rsidRPr="0025523A">
        <w:rPr>
          <w:sz w:val="28"/>
          <w:szCs w:val="28"/>
          <w:lang w:val="uk-UA"/>
        </w:rPr>
        <w:t>Соціалізація - процес формування особистості.</w:t>
      </w:r>
    </w:p>
    <w:p w:rsidR="00913740" w:rsidRPr="0025523A" w:rsidRDefault="00913740" w:rsidP="0025523A">
      <w:pPr>
        <w:ind w:firstLine="708"/>
        <w:contextualSpacing/>
        <w:jc w:val="both"/>
        <w:rPr>
          <w:sz w:val="28"/>
          <w:szCs w:val="28"/>
          <w:lang w:val="uk-UA"/>
        </w:rPr>
      </w:pPr>
      <w:r w:rsidRPr="0025523A">
        <w:rPr>
          <w:sz w:val="28"/>
          <w:szCs w:val="28"/>
          <w:lang w:val="uk-UA"/>
        </w:rPr>
        <w:t>Індивід -&gt; Особистість - через процес соціалізації, який включає освоєння:</w:t>
      </w:r>
    </w:p>
    <w:p w:rsidR="00913740" w:rsidRPr="0025523A" w:rsidRDefault="0025523A" w:rsidP="0025523A">
      <w:pPr>
        <w:ind w:firstLine="708"/>
        <w:contextualSpacing/>
        <w:jc w:val="both"/>
        <w:rPr>
          <w:sz w:val="28"/>
          <w:szCs w:val="28"/>
          <w:lang w:val="uk-UA"/>
        </w:rPr>
      </w:pPr>
      <w:r w:rsidRPr="0025523A">
        <w:rPr>
          <w:sz w:val="28"/>
          <w:szCs w:val="28"/>
          <w:lang w:val="uk-UA"/>
        </w:rPr>
        <w:t>–</w:t>
      </w:r>
      <w:r w:rsidR="00913740" w:rsidRPr="0025523A">
        <w:rPr>
          <w:sz w:val="28"/>
          <w:szCs w:val="28"/>
          <w:lang w:val="uk-UA"/>
        </w:rPr>
        <w:t xml:space="preserve"> Культури людських відносин і суспільного досвіду;</w:t>
      </w:r>
    </w:p>
    <w:p w:rsidR="00913740" w:rsidRPr="0025523A" w:rsidRDefault="0025523A" w:rsidP="0025523A">
      <w:pPr>
        <w:ind w:firstLine="708"/>
        <w:contextualSpacing/>
        <w:jc w:val="both"/>
        <w:rPr>
          <w:sz w:val="28"/>
          <w:szCs w:val="28"/>
          <w:lang w:val="uk-UA"/>
        </w:rPr>
      </w:pPr>
      <w:r w:rsidRPr="0025523A">
        <w:rPr>
          <w:sz w:val="28"/>
          <w:szCs w:val="28"/>
          <w:lang w:val="uk-UA"/>
        </w:rPr>
        <w:t>–</w:t>
      </w:r>
      <w:r w:rsidR="00913740" w:rsidRPr="0025523A">
        <w:rPr>
          <w:sz w:val="28"/>
          <w:szCs w:val="28"/>
          <w:lang w:val="uk-UA"/>
        </w:rPr>
        <w:t xml:space="preserve"> Соціальних норм;</w:t>
      </w:r>
    </w:p>
    <w:p w:rsidR="00913740" w:rsidRPr="0025523A" w:rsidRDefault="0025523A" w:rsidP="0025523A">
      <w:pPr>
        <w:ind w:firstLine="708"/>
        <w:contextualSpacing/>
        <w:jc w:val="both"/>
        <w:rPr>
          <w:sz w:val="28"/>
          <w:szCs w:val="28"/>
          <w:lang w:val="uk-UA"/>
        </w:rPr>
      </w:pPr>
      <w:r w:rsidRPr="0025523A">
        <w:rPr>
          <w:sz w:val="28"/>
          <w:szCs w:val="28"/>
          <w:lang w:val="uk-UA"/>
        </w:rPr>
        <w:t xml:space="preserve">– </w:t>
      </w:r>
      <w:r w:rsidR="00913740" w:rsidRPr="0025523A">
        <w:rPr>
          <w:sz w:val="28"/>
          <w:szCs w:val="28"/>
          <w:lang w:val="uk-UA"/>
        </w:rPr>
        <w:t>Соціальних ролей;</w:t>
      </w:r>
    </w:p>
    <w:p w:rsidR="00913740" w:rsidRPr="0025523A" w:rsidRDefault="0025523A" w:rsidP="0025523A">
      <w:pPr>
        <w:ind w:firstLine="708"/>
        <w:contextualSpacing/>
        <w:jc w:val="both"/>
        <w:rPr>
          <w:sz w:val="28"/>
          <w:szCs w:val="28"/>
          <w:lang w:val="uk-UA"/>
        </w:rPr>
      </w:pPr>
      <w:r w:rsidRPr="0025523A">
        <w:rPr>
          <w:sz w:val="28"/>
          <w:szCs w:val="28"/>
          <w:lang w:val="uk-UA"/>
        </w:rPr>
        <w:t xml:space="preserve">– </w:t>
      </w:r>
      <w:r w:rsidR="00913740" w:rsidRPr="0025523A">
        <w:rPr>
          <w:sz w:val="28"/>
          <w:szCs w:val="28"/>
          <w:lang w:val="uk-UA"/>
        </w:rPr>
        <w:t>Видів діяльності;</w:t>
      </w:r>
    </w:p>
    <w:p w:rsidR="0025523A" w:rsidRPr="0025523A" w:rsidRDefault="00913740" w:rsidP="0025523A">
      <w:pPr>
        <w:pStyle w:val="a3"/>
        <w:numPr>
          <w:ilvl w:val="0"/>
          <w:numId w:val="8"/>
        </w:numPr>
        <w:jc w:val="both"/>
        <w:rPr>
          <w:sz w:val="28"/>
          <w:szCs w:val="28"/>
          <w:lang w:val="uk-UA"/>
        </w:rPr>
      </w:pPr>
      <w:r w:rsidRPr="0025523A">
        <w:rPr>
          <w:sz w:val="28"/>
          <w:szCs w:val="28"/>
          <w:lang w:val="uk-UA"/>
        </w:rPr>
        <w:t>Форм спілкування.</w:t>
      </w:r>
    </w:p>
    <w:p w:rsidR="00913740" w:rsidRPr="0025523A" w:rsidRDefault="00913740" w:rsidP="0025523A">
      <w:pPr>
        <w:ind w:firstLine="708"/>
        <w:contextualSpacing/>
        <w:jc w:val="both"/>
        <w:rPr>
          <w:sz w:val="28"/>
          <w:szCs w:val="28"/>
          <w:lang w:val="uk-UA"/>
        </w:rPr>
      </w:pPr>
      <w:r w:rsidRPr="0025523A">
        <w:rPr>
          <w:sz w:val="28"/>
          <w:szCs w:val="28"/>
          <w:lang w:val="uk-UA"/>
        </w:rPr>
        <w:t>Механізми соціалізації:</w:t>
      </w:r>
    </w:p>
    <w:p w:rsidR="00913740" w:rsidRPr="0025523A" w:rsidRDefault="0025523A" w:rsidP="0025523A">
      <w:pPr>
        <w:ind w:firstLine="708"/>
        <w:contextualSpacing/>
        <w:jc w:val="both"/>
        <w:rPr>
          <w:sz w:val="28"/>
          <w:szCs w:val="28"/>
          <w:lang w:val="uk-UA"/>
        </w:rPr>
      </w:pPr>
      <w:r w:rsidRPr="0025523A">
        <w:rPr>
          <w:sz w:val="28"/>
          <w:szCs w:val="28"/>
          <w:lang w:val="uk-UA"/>
        </w:rPr>
        <w:lastRenderedPageBreak/>
        <w:t>–</w:t>
      </w:r>
      <w:r w:rsidR="00913740" w:rsidRPr="0025523A">
        <w:rPr>
          <w:sz w:val="28"/>
          <w:szCs w:val="28"/>
          <w:lang w:val="uk-UA"/>
        </w:rPr>
        <w:t xml:space="preserve"> Ідентифікація;</w:t>
      </w:r>
    </w:p>
    <w:p w:rsidR="00913740" w:rsidRPr="0025523A" w:rsidRDefault="0025523A" w:rsidP="0025523A">
      <w:pPr>
        <w:ind w:firstLine="708"/>
        <w:contextualSpacing/>
        <w:jc w:val="both"/>
        <w:rPr>
          <w:sz w:val="28"/>
          <w:szCs w:val="28"/>
          <w:lang w:val="uk-UA"/>
        </w:rPr>
      </w:pPr>
      <w:r w:rsidRPr="0025523A">
        <w:rPr>
          <w:sz w:val="28"/>
          <w:szCs w:val="28"/>
          <w:lang w:val="uk-UA"/>
        </w:rPr>
        <w:t xml:space="preserve">– </w:t>
      </w:r>
      <w:r w:rsidR="00913740" w:rsidRPr="0025523A">
        <w:rPr>
          <w:sz w:val="28"/>
          <w:szCs w:val="28"/>
          <w:lang w:val="uk-UA"/>
        </w:rPr>
        <w:t>Наслідування - відтворення досвіду інших, їх рухів, манер, вчинків, мови;</w:t>
      </w:r>
    </w:p>
    <w:p w:rsidR="00913740" w:rsidRPr="0025523A" w:rsidRDefault="0025523A" w:rsidP="0025523A">
      <w:pPr>
        <w:ind w:firstLine="708"/>
        <w:contextualSpacing/>
        <w:jc w:val="both"/>
        <w:rPr>
          <w:sz w:val="28"/>
          <w:szCs w:val="28"/>
          <w:lang w:val="uk-UA"/>
        </w:rPr>
      </w:pPr>
      <w:r w:rsidRPr="0025523A">
        <w:rPr>
          <w:sz w:val="28"/>
          <w:szCs w:val="28"/>
          <w:lang w:val="uk-UA"/>
        </w:rPr>
        <w:t>– Статеворольова</w:t>
      </w:r>
      <w:r w:rsidR="00913740" w:rsidRPr="0025523A">
        <w:rPr>
          <w:sz w:val="28"/>
          <w:szCs w:val="28"/>
          <w:lang w:val="uk-UA"/>
        </w:rPr>
        <w:t xml:space="preserve"> типізація - придбання поведінки, характерного для людей своєї статі;</w:t>
      </w:r>
    </w:p>
    <w:p w:rsidR="00913740" w:rsidRPr="0025523A" w:rsidRDefault="0025523A" w:rsidP="0025523A">
      <w:pPr>
        <w:ind w:firstLine="708"/>
        <w:contextualSpacing/>
        <w:jc w:val="both"/>
        <w:rPr>
          <w:sz w:val="28"/>
          <w:szCs w:val="28"/>
          <w:lang w:val="uk-UA"/>
        </w:rPr>
      </w:pPr>
      <w:r w:rsidRPr="0025523A">
        <w:rPr>
          <w:sz w:val="28"/>
          <w:szCs w:val="28"/>
          <w:lang w:val="uk-UA"/>
        </w:rPr>
        <w:t xml:space="preserve">– </w:t>
      </w:r>
      <w:r w:rsidR="00913740" w:rsidRPr="0025523A">
        <w:rPr>
          <w:sz w:val="28"/>
          <w:szCs w:val="28"/>
          <w:lang w:val="uk-UA"/>
        </w:rPr>
        <w:t>Соціальна фацілітація - посилення енергії людини, полегшення його діяльності в присутності інших людей;</w:t>
      </w:r>
    </w:p>
    <w:p w:rsidR="00913740" w:rsidRPr="0025523A" w:rsidRDefault="0025523A" w:rsidP="0025523A">
      <w:pPr>
        <w:ind w:firstLine="708"/>
        <w:contextualSpacing/>
        <w:jc w:val="both"/>
        <w:rPr>
          <w:sz w:val="28"/>
          <w:szCs w:val="28"/>
          <w:lang w:val="uk-UA"/>
        </w:rPr>
      </w:pPr>
      <w:r w:rsidRPr="0025523A">
        <w:rPr>
          <w:sz w:val="28"/>
          <w:szCs w:val="28"/>
          <w:lang w:val="uk-UA"/>
        </w:rPr>
        <w:t xml:space="preserve">– </w:t>
      </w:r>
      <w:r w:rsidR="00913740" w:rsidRPr="0025523A">
        <w:rPr>
          <w:sz w:val="28"/>
          <w:szCs w:val="28"/>
          <w:lang w:val="uk-UA"/>
        </w:rPr>
        <w:t>Соціальна інгібіція - загальмування поведінки і діяльності під впливом інших людей;</w:t>
      </w:r>
    </w:p>
    <w:p w:rsidR="00913740" w:rsidRPr="0025523A" w:rsidRDefault="0025523A" w:rsidP="0025523A">
      <w:pPr>
        <w:ind w:firstLine="708"/>
        <w:contextualSpacing/>
        <w:jc w:val="both"/>
        <w:rPr>
          <w:sz w:val="28"/>
          <w:szCs w:val="28"/>
          <w:lang w:val="uk-UA"/>
        </w:rPr>
      </w:pPr>
      <w:r w:rsidRPr="0025523A">
        <w:rPr>
          <w:sz w:val="28"/>
          <w:szCs w:val="28"/>
          <w:lang w:val="uk-UA"/>
        </w:rPr>
        <w:t>–</w:t>
      </w:r>
      <w:r w:rsidR="00913740" w:rsidRPr="0025523A">
        <w:rPr>
          <w:sz w:val="28"/>
          <w:szCs w:val="28"/>
          <w:lang w:val="uk-UA"/>
        </w:rPr>
        <w:t xml:space="preserve"> Соціальний вплив - поведінка однієї людини стає подібним поведінки іншої людини. Форми соціального впливу: сугестивність - мимовільна піддатливість людини впливу, конформізм - свідома поступливість людини думку групи (розвивається під впливом соціального тиску).</w:t>
      </w:r>
    </w:p>
    <w:p w:rsidR="00913740" w:rsidRPr="0025523A" w:rsidRDefault="00913740" w:rsidP="00913740">
      <w:pPr>
        <w:contextualSpacing/>
        <w:jc w:val="both"/>
        <w:rPr>
          <w:sz w:val="28"/>
          <w:szCs w:val="28"/>
          <w:lang w:val="uk-UA"/>
        </w:rPr>
      </w:pPr>
    </w:p>
    <w:p w:rsidR="00913740" w:rsidRPr="0025523A" w:rsidRDefault="00913740" w:rsidP="00913740">
      <w:pPr>
        <w:spacing w:line="360" w:lineRule="auto"/>
        <w:ind w:firstLine="708"/>
        <w:contextualSpacing/>
        <w:jc w:val="both"/>
        <w:rPr>
          <w:b/>
          <w:bCs/>
          <w:caps/>
          <w:sz w:val="28"/>
          <w:szCs w:val="28"/>
          <w:lang w:val="uk-UA"/>
        </w:rPr>
      </w:pPr>
      <w:r w:rsidRPr="0025523A">
        <w:rPr>
          <w:b/>
          <w:bCs/>
          <w:caps/>
          <w:sz w:val="28"/>
          <w:szCs w:val="28"/>
          <w:lang w:val="uk-UA"/>
        </w:rPr>
        <w:t>2. Соц</w:t>
      </w:r>
      <w:r w:rsidR="0025523A" w:rsidRPr="0025523A">
        <w:rPr>
          <w:b/>
          <w:bCs/>
          <w:caps/>
          <w:sz w:val="28"/>
          <w:szCs w:val="28"/>
          <w:lang w:val="uk-UA"/>
        </w:rPr>
        <w:t>І</w:t>
      </w:r>
      <w:r w:rsidRPr="0025523A">
        <w:rPr>
          <w:b/>
          <w:bCs/>
          <w:caps/>
          <w:sz w:val="28"/>
          <w:szCs w:val="28"/>
          <w:lang w:val="uk-UA"/>
        </w:rPr>
        <w:t>альна   роль</w:t>
      </w:r>
    </w:p>
    <w:p w:rsidR="00913740" w:rsidRPr="0025523A" w:rsidRDefault="00913740" w:rsidP="00913740">
      <w:pPr>
        <w:contextualSpacing/>
        <w:jc w:val="both"/>
        <w:rPr>
          <w:sz w:val="28"/>
          <w:szCs w:val="28"/>
          <w:lang w:val="uk-UA"/>
        </w:rPr>
      </w:pPr>
      <w:r w:rsidRPr="0025523A">
        <w:rPr>
          <w:sz w:val="28"/>
          <w:szCs w:val="28"/>
          <w:lang w:val="uk-UA"/>
        </w:rPr>
        <w:t xml:space="preserve">    </w:t>
      </w:r>
      <w:r w:rsidRPr="0025523A">
        <w:rPr>
          <w:sz w:val="28"/>
          <w:szCs w:val="28"/>
          <w:lang w:val="uk-UA"/>
        </w:rPr>
        <w:tab/>
      </w:r>
      <w:r w:rsidRPr="0025523A">
        <w:rPr>
          <w:sz w:val="28"/>
          <w:szCs w:val="28"/>
          <w:lang w:val="uk-UA"/>
        </w:rPr>
        <w:t>Кожна людина, що живе в суспільстві, включений у безліч різних соціальних груп (родина, навчальна група, дружня копання і т. Д.).</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У кожній з цих груп він займає визначене положення, має деякий статус, до нього пред'являються певні очікування. Таким чином, один і той же чоловік повинен поводитися в одній ситуації як батько, в іншій - як друг, у третьої - як начальник, тобто. Е. Виступати в різних ролях.</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Соціальна роль - відповідний прийнятим нормам спосіб поводження людей у ​​залежності від їхнього статусу чи позиції в суспільстві, в системі міжособистісних відносин.</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Освоєння соціальних ролей - частина процесу соціалізації особистості, неодмінна умова «вростання» людини в суспільство собі подібних. Соціалізацією називається процес і результат засвоєння та активного відтворення індивідом соціального досвіду, здійснюваний у спілкуванні і діяльності.</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Прикладами соціальних ролей є також статеві ролі (чоловіче чи жіноче поведінка), професійні ролі.</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Засвоюючи соціальні ролі, людина засвоює соціальні стандарти поведінки, вчиться оцінювати себе з боку і здійснювати самоконтроль. Однак оскільки в реальному житті людина включений в багато види діяльності та відносини, змушений виконувати різні ролі, вимоги до яких можуть бути суперечливими, виникає необхідність у деякому механізмі, який дозволив би людині зберегти цілісність свого «Я» в умовах множинних зв'язків зі світом (т . Е. залишатися самим собою, виконуючи різні ролі). Особистість (а точніше сформована підструктура спрямованості) якраз і є тим механізмом, функціональним органом, який дозволяє інтегрувати своє «Я» і власну життєдіяльність, здійснювати моральну оцінку своїх вчинків, знаходити своє місце не тільки в окремій соціальній групі, але і в житті в цілому, виробляти сенс свого існування, відмовлятися від одного на користь іншого.</w:t>
      </w:r>
    </w:p>
    <w:p w:rsidR="00913740" w:rsidRPr="0025523A" w:rsidRDefault="00913740" w:rsidP="00913740">
      <w:pPr>
        <w:contextualSpacing/>
        <w:jc w:val="both"/>
        <w:rPr>
          <w:sz w:val="28"/>
          <w:szCs w:val="28"/>
          <w:lang w:val="uk-UA"/>
        </w:rPr>
      </w:pPr>
      <w:r w:rsidRPr="0025523A">
        <w:rPr>
          <w:sz w:val="28"/>
          <w:szCs w:val="28"/>
          <w:lang w:val="uk-UA"/>
        </w:rPr>
        <w:lastRenderedPageBreak/>
        <w:t>    </w:t>
      </w:r>
      <w:r w:rsidR="0025523A">
        <w:rPr>
          <w:sz w:val="28"/>
          <w:szCs w:val="28"/>
          <w:lang w:val="uk-UA"/>
        </w:rPr>
        <w:tab/>
      </w:r>
      <w:r w:rsidRPr="0025523A">
        <w:rPr>
          <w:sz w:val="28"/>
          <w:szCs w:val="28"/>
          <w:lang w:val="uk-UA"/>
        </w:rPr>
        <w:t>Таким чином, розвинена особистість може використовувати рольове поводження як інструмент адаптації до визначених соціальних ситуацій, в той же час не зливаючись, що не ідентифікуючи себе з роллю.</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Основні компоненти соціальної ролі складають ієрархічну систему, в якій можна виділити три рівні. Перший - це периферійні атрибути, т. Е. Такі, наявність або відсутність яких не впливає ні на сприйняття ролі оточенням, ні на ефективність (наприклад, громадянський стан поета або лікаря). Другий рівень передбачає такі атрибути ролі, які впливають як на сприйняття, так і на її ефективність (наприклад, довге волосся у хіпі або слабке здоров'я у спортсмена). На вершині трирівневої градації - атрибути ролі, які є вирішальними для формування ідентичності особистості.</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Рольова концепція особистості виникла в американській соціальній психології в 30-х рр. ХХ ст. (Ч. Кулі, Дж. Мід) і набула поширення в різних соціологічних течіях, насамперед у структу</w:t>
      </w:r>
      <w:r w:rsidR="0025523A">
        <w:rPr>
          <w:sz w:val="28"/>
          <w:szCs w:val="28"/>
          <w:lang w:val="uk-UA"/>
        </w:rPr>
        <w:t>рно-функціональному аналізі. Т.</w:t>
      </w:r>
      <w:r w:rsidRPr="0025523A">
        <w:rPr>
          <w:sz w:val="28"/>
          <w:szCs w:val="28"/>
          <w:lang w:val="uk-UA"/>
        </w:rPr>
        <w:t>Парсонс і його послідовники розглядають особистість як функцію від того безлічі соціальних ролей, які притаманні будь-якому індивіду в тому чи іншому суспільстві.</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Чарлз Кулі вважав, що особистість формується на основі безлічі взаємодій людей з навколишнім світом. У процесі цих інтеракцій люди створюють своє «дзеркальне Я». «Дзеркальне Я» складається з трьох елементів:</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 1) того, як, на нашу думку, нас сприймають інші («Я впевнена, що люди звертають увагу на мою нову зачіску);</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2) того, як, на нашу думку, вони реагують на те, що бачать («Я впевнена, що їм подобається моя нова зачіска»);</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З) того, як ми відповідаємо на сприйняту нами реакцію інших («Мабуть, я буду завжди так зачісуватися»).</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Ця теорія надає важливого значення нашої інтерпретації думок і почуттів інших людей. Американський психолог Джордж Герберт Мід пішов далі у своєму аналізі процесу розвитку нашого «Я». Як і Кулі, він вважав, що «Я» - продукт соціальний, що формується на основі взаємин з іншими людьми. Спочатку, будучи маленькими дітьми, ми не здатні пояснювати собі мотиви поведінки інших. Навчившись осмислювати свою поведінку, діти роблять тим самим перший крок у життя. Навчившись думати про себе, вони можуть думати і про інших; дитина починає набувати почуття свого «Я».</w:t>
      </w:r>
    </w:p>
    <w:p w:rsidR="00913740"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На думку Міда, процес формування особистості включає різні стадії. Перша - імітація. На цій стадії діти копіюють поведінку дорослих, не розуміючи його. Потім випливає ігрова стадія, коли діти розуміють поводження як виконання визначених ролей: лікаря, пожежного, автогонщика і т.д .; в процесі гри вони відтворюють ці ролі.</w:t>
      </w:r>
    </w:p>
    <w:p w:rsidR="0025523A" w:rsidRPr="0025523A" w:rsidRDefault="0025523A" w:rsidP="00913740">
      <w:pPr>
        <w:contextualSpacing/>
        <w:jc w:val="both"/>
        <w:rPr>
          <w:sz w:val="28"/>
          <w:szCs w:val="28"/>
          <w:lang w:val="uk-UA"/>
        </w:rPr>
      </w:pPr>
    </w:p>
    <w:p w:rsidR="00913740" w:rsidRPr="0025523A" w:rsidRDefault="00913740" w:rsidP="00913740">
      <w:pPr>
        <w:spacing w:line="360" w:lineRule="auto"/>
        <w:ind w:firstLine="708"/>
        <w:contextualSpacing/>
        <w:jc w:val="both"/>
        <w:rPr>
          <w:b/>
          <w:bCs/>
          <w:caps/>
          <w:sz w:val="28"/>
          <w:szCs w:val="28"/>
          <w:lang w:val="uk-UA"/>
        </w:rPr>
      </w:pPr>
      <w:r w:rsidRPr="0025523A">
        <w:rPr>
          <w:b/>
          <w:bCs/>
          <w:caps/>
          <w:sz w:val="28"/>
          <w:szCs w:val="28"/>
          <w:lang w:val="uk-UA"/>
        </w:rPr>
        <w:t>3. Соц</w:t>
      </w:r>
      <w:r w:rsidR="0025523A">
        <w:rPr>
          <w:b/>
          <w:bCs/>
          <w:caps/>
          <w:sz w:val="28"/>
          <w:szCs w:val="28"/>
          <w:lang w:val="uk-UA"/>
        </w:rPr>
        <w:t>І</w:t>
      </w:r>
      <w:r w:rsidRPr="0025523A">
        <w:rPr>
          <w:b/>
          <w:bCs/>
          <w:caps/>
          <w:sz w:val="28"/>
          <w:szCs w:val="28"/>
          <w:lang w:val="uk-UA"/>
        </w:rPr>
        <w:t>альн</w:t>
      </w:r>
      <w:r w:rsidR="0025523A">
        <w:rPr>
          <w:b/>
          <w:bCs/>
          <w:caps/>
          <w:sz w:val="28"/>
          <w:szCs w:val="28"/>
          <w:lang w:val="uk-UA"/>
        </w:rPr>
        <w:t>И</w:t>
      </w:r>
      <w:r w:rsidRPr="0025523A">
        <w:rPr>
          <w:b/>
          <w:bCs/>
          <w:caps/>
          <w:sz w:val="28"/>
          <w:szCs w:val="28"/>
          <w:lang w:val="uk-UA"/>
        </w:rPr>
        <w:t>й</w:t>
      </w:r>
      <w:r w:rsidRPr="0025523A">
        <w:rPr>
          <w:b/>
          <w:bCs/>
          <w:caps/>
          <w:sz w:val="28"/>
          <w:szCs w:val="28"/>
          <w:lang w:val="uk-UA"/>
        </w:rPr>
        <w:t xml:space="preserve"> </w:t>
      </w:r>
      <w:r w:rsidRPr="0025523A">
        <w:rPr>
          <w:b/>
          <w:bCs/>
          <w:caps/>
          <w:sz w:val="28"/>
          <w:szCs w:val="28"/>
          <w:lang w:val="uk-UA"/>
        </w:rPr>
        <w:t xml:space="preserve">статус.                                          </w:t>
      </w:r>
    </w:p>
    <w:p w:rsidR="00913740" w:rsidRPr="0025523A" w:rsidRDefault="00913740" w:rsidP="00913740">
      <w:pPr>
        <w:contextualSpacing/>
        <w:jc w:val="both"/>
        <w:rPr>
          <w:sz w:val="28"/>
          <w:szCs w:val="28"/>
          <w:lang w:val="uk-UA"/>
        </w:rPr>
      </w:pPr>
      <w:r w:rsidRPr="0025523A">
        <w:rPr>
          <w:sz w:val="28"/>
          <w:szCs w:val="28"/>
          <w:lang w:val="uk-UA"/>
        </w:rPr>
        <w:t xml:space="preserve">    </w:t>
      </w:r>
      <w:r w:rsidRPr="0025523A">
        <w:rPr>
          <w:sz w:val="28"/>
          <w:szCs w:val="28"/>
          <w:lang w:val="uk-UA"/>
        </w:rPr>
        <w:tab/>
      </w:r>
      <w:r w:rsidRPr="0025523A">
        <w:rPr>
          <w:sz w:val="28"/>
          <w:szCs w:val="28"/>
          <w:lang w:val="uk-UA"/>
        </w:rPr>
        <w:t xml:space="preserve"> Кожна людина в соціальній системі займає кілька позицій. Кожна з цих позицій, що припускає визначені права й обов'язки, називається </w:t>
      </w:r>
      <w:r w:rsidRPr="0025523A">
        <w:rPr>
          <w:sz w:val="28"/>
          <w:szCs w:val="28"/>
          <w:lang w:val="uk-UA"/>
        </w:rPr>
        <w:lastRenderedPageBreak/>
        <w:t>статусом. Людина може мати кілька статусів, але найчастіше тільки один визначає його положення в суспільстві. Цей статус називається головним, або інтегральним. Часто буває так, що головний, чи інтегральний, статус обумовлений його посадою (наприклад, директор, професор). Соціальний статус відбивається як у зовнішнім поводженні і вигляді (одязі, жаргоні й інших знаках соціальної і професійної приналежності), так і у внутрішній позиції (в установках, ціннісних орієнтаціях, мотиваціях і т. Д.).</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Відрізняють запропоновані і придбані статуси. Запропонований - це значить нав'язаний суспільством поза залежністю від зусиль і заслуг особистості. Він обумовлюється етнічним походженням, місцем народження, сім'єю і т.д. Придбаний (досягнутий) статус визначається зусиллями самої людини (наприклад, письменник, учений, директор і т.д.). Виділяються також природний і професійно-посадовий статуси. Природний статус особистості припускає істотні і відносно стійкі характеристики людини (чоловіка і жінки, дитинство, юність, зрілість, старість і т. Д.). Професійно-посадовий - це базисний статус особистості, для дорослої людини найчастіше є основою інтегрального статусу. У ньому фіксується соціальне, економічне і виробничо-технічне положення (банкір, інженер, адвокат і т. Д.).</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Соціальний статус позначає конкретне місце, що займає індивід у даній соціальній системі. Сукупність вимог, пропонованих індивіду суспільством, утворює зміст соціальної ролі. Соціальна роль - це сукупність дій, які повинен виконати людина, що займає даний статус у соціальній системі. Кожен статус звичайно включає ряд ролей. Сукупність ролей, що випливають з даного статусу, називається рольовим набором.</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Соціальна роль розпадається на рольові очікування - те, чого згідно «правилам гри» чекають від тієї чи іншої ролі, і на рольове поводження - те, що людина реально виконує в рамках своєї ролі. Всякий раз, беручи на себе ту чи іншу роль, людина більш-менш чітко представляє зв'язані з нею права й обов'язки, приблизно знає схему і послідовність дій і будує своє поводження відповідно до чекань навколишніх. Суспільство при цьому стежить, щоб усе робилося «як треба». Для цього існує ціла система соціального контролю: від громадської думки до правоохоронних органів - і відповідна їй система соціальних санкцій: від осуду, осуду до насильницького заходу.</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Соціальні ролі спробував систематизувати Толкотт Парсонс. Він вважав, що будь-яка роль може бути описана за допомогою п'яти основних характеристик:</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1. Емоційність. Деякі ролі (наприклад, медичної сестри, чи лікаря поліцейського) вимагають емоційної стриманості в ситуаціях, що звичайно супроводжуються бурхливим проявом почуттів (йдеться про хворобу, страждання, смерть). Від членів родини і друзів очікується менш стримане вираження почуттів.</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2. Спосіб отримання. Деякі ролі обумовлені запропонованими статусами - наприклад, дитини, чи юнака дорослого громадянина; вони визначаються віком людини, що виконує роль. Інші ролі завойовуються; коли ми говоримо про професора, ми маємо на увазі таку роль, яка</w:t>
      </w:r>
    </w:p>
    <w:p w:rsidR="00913740" w:rsidRPr="0025523A" w:rsidRDefault="00913740" w:rsidP="00913740">
      <w:pPr>
        <w:contextualSpacing/>
        <w:jc w:val="both"/>
        <w:rPr>
          <w:sz w:val="28"/>
          <w:szCs w:val="28"/>
          <w:lang w:val="uk-UA"/>
        </w:rPr>
      </w:pPr>
      <w:r w:rsidRPr="0025523A">
        <w:rPr>
          <w:sz w:val="28"/>
          <w:szCs w:val="28"/>
          <w:lang w:val="uk-UA"/>
        </w:rPr>
        <w:lastRenderedPageBreak/>
        <w:t>досягається не автоматично, а в результаті зусиль особистості.</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3. Масштаб. Деякі ролі обмежені строго визначеними аспектами взаємодії людей. Наприклад, ролі лікаря і пацієнта обмежені питаннями, які безпосередньо відносяться до здоров'я пацієнта. Між маленькою дитиною і його матір'ю або батьком установлюються відносини більш широкого плану; кожного з батьків хвилюють багато сторін життя маляти.</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4. Формалізація. Деякі ролі передбачають взаємодія з людьми відповідно до встановлених правил. Наприклад, бібліотекар зобов'язаний видати книги на певний строк і зажадати штраф за кожний прострочений день з тих, хто затримує книги. При виконанні інших ролей допускається особливе звертання з тими, з ким у вас склалися особисті відносини. Наприклад, ми не очікуємо, що чи брат сестра заплатять нам за зроблену їм послугу, хоча ми могли б узяти плату в незнайомої людини.</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5. Мотивація. Різні ролі обумовлені різними мотивами. Очікується, скажемо, що заповзятлива людина поглинена власними інтересами - його учинки визначаються прагненням отримати максимальний прибуток. Але передбачається, що священик трудиться головним чином заради суспільного блага, а не особистої вигоди. Як вважає Парсонс, будь-яка роль включає деяке сполучення цих характеристик.</w:t>
      </w:r>
    </w:p>
    <w:p w:rsidR="00913740" w:rsidRPr="0025523A" w:rsidRDefault="00913740" w:rsidP="00913740">
      <w:pPr>
        <w:contextualSpacing/>
        <w:jc w:val="both"/>
        <w:rPr>
          <w:sz w:val="28"/>
          <w:szCs w:val="28"/>
          <w:lang w:val="uk-UA"/>
        </w:rPr>
      </w:pPr>
    </w:p>
    <w:p w:rsidR="00913740" w:rsidRPr="0025523A" w:rsidRDefault="00913740" w:rsidP="00913740">
      <w:pPr>
        <w:spacing w:line="360" w:lineRule="auto"/>
        <w:ind w:firstLine="708"/>
        <w:contextualSpacing/>
        <w:jc w:val="both"/>
        <w:rPr>
          <w:b/>
          <w:bCs/>
          <w:caps/>
          <w:sz w:val="28"/>
          <w:szCs w:val="28"/>
          <w:lang w:val="uk-UA"/>
        </w:rPr>
      </w:pPr>
      <w:r w:rsidRPr="0025523A">
        <w:rPr>
          <w:b/>
          <w:bCs/>
          <w:caps/>
          <w:sz w:val="28"/>
          <w:szCs w:val="28"/>
          <w:lang w:val="uk-UA"/>
        </w:rPr>
        <w:t xml:space="preserve">4. </w:t>
      </w:r>
      <w:r w:rsidR="0025523A">
        <w:rPr>
          <w:b/>
          <w:bCs/>
          <w:caps/>
          <w:sz w:val="28"/>
          <w:szCs w:val="28"/>
          <w:lang w:val="uk-UA"/>
        </w:rPr>
        <w:t>РОЛЬОВІ</w:t>
      </w:r>
      <w:r w:rsidRPr="0025523A">
        <w:rPr>
          <w:b/>
          <w:bCs/>
          <w:caps/>
          <w:sz w:val="28"/>
          <w:szCs w:val="28"/>
          <w:lang w:val="uk-UA"/>
        </w:rPr>
        <w:t xml:space="preserve">   и   </w:t>
      </w:r>
      <w:r w:rsidR="0025523A">
        <w:rPr>
          <w:b/>
          <w:bCs/>
          <w:caps/>
          <w:sz w:val="28"/>
          <w:szCs w:val="28"/>
          <w:lang w:val="uk-UA"/>
        </w:rPr>
        <w:t>ВНУТРІШНЬООСОБИСТІСНІ   конфЛІ</w:t>
      </w:r>
      <w:r w:rsidRPr="0025523A">
        <w:rPr>
          <w:b/>
          <w:bCs/>
          <w:caps/>
          <w:sz w:val="28"/>
          <w:szCs w:val="28"/>
          <w:lang w:val="uk-UA"/>
        </w:rPr>
        <w:t>кт</w:t>
      </w:r>
      <w:r w:rsidR="0025523A">
        <w:rPr>
          <w:b/>
          <w:bCs/>
          <w:caps/>
          <w:sz w:val="28"/>
          <w:szCs w:val="28"/>
          <w:lang w:val="uk-UA"/>
        </w:rPr>
        <w:t>И</w:t>
      </w:r>
    </w:p>
    <w:p w:rsidR="00913740" w:rsidRPr="0025523A" w:rsidRDefault="00913740" w:rsidP="00913740">
      <w:pPr>
        <w:contextualSpacing/>
        <w:jc w:val="both"/>
        <w:rPr>
          <w:sz w:val="28"/>
          <w:szCs w:val="28"/>
          <w:lang w:val="uk-UA"/>
        </w:rPr>
      </w:pPr>
      <w:r w:rsidRPr="0025523A">
        <w:rPr>
          <w:sz w:val="28"/>
          <w:szCs w:val="28"/>
          <w:lang w:val="uk-UA"/>
        </w:rPr>
        <w:t xml:space="preserve">    </w:t>
      </w:r>
      <w:r w:rsidRPr="0025523A">
        <w:rPr>
          <w:sz w:val="28"/>
          <w:szCs w:val="28"/>
          <w:lang w:val="uk-UA"/>
        </w:rPr>
        <w:tab/>
      </w:r>
      <w:r w:rsidRPr="0025523A">
        <w:rPr>
          <w:sz w:val="28"/>
          <w:szCs w:val="28"/>
          <w:lang w:val="uk-UA"/>
        </w:rPr>
        <w:t>Людина виконує багато різних ролей, і кожен раз йому потрібно бути якимось іншим, щоб отримати схвалення і визнання. Однак ролі ці не повинні бути суперечливими, несумісними. Якщо одному і тому ж людині пред'являють протилежні соціальні вимоги, може виникнути конфлікт ролей. У цьому випадку формується суперечлива особистість - або людина вибирає лише одні якісь вимоги, ігноруючи всі інші вимоги та ролі, інші групи людей; при цьому людина відходить від осіб, які його недооцінюють, і прагне зблизитися з тими, хто його цінує.</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У різних ситуаціях людина виконує різні ролі, однак у чомусь постійно залишається самим собою, т. Е. Рольова поведінка (П) - своєрідне поєднання ролей (Р) та індивідуальності (Я) особи виконавця.</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Кожна роль накладає відомий відбиток на особистість, на самосвідомість людини, так як людина мобілізує ресурси свого організму і психіки для виконання тієї й іншої ролі. Іноді виникає внутрішньоособистісний конфлікт, коли людина змушена виконувати роль, уявлення про яку не відповідають його уявленню про себе, його індивідуальним «Я».</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Можливі такі види внутрішньоособистісних конфліктів:</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1) якщо «роль» вище можливостей «Я», то людині загрожує перевтома, поява невпевненості в собі;</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2) якщо «роль» нижче можливостей «Я», є негідною, принизливої ​​для людини, то вирішення цього конфлікту може прийняти різні форми:</w:t>
      </w:r>
    </w:p>
    <w:p w:rsidR="00913740" w:rsidRPr="0025523A" w:rsidRDefault="00913740" w:rsidP="00913740">
      <w:pPr>
        <w:contextualSpacing/>
        <w:jc w:val="both"/>
        <w:rPr>
          <w:sz w:val="28"/>
          <w:szCs w:val="28"/>
          <w:lang w:val="uk-UA"/>
        </w:rPr>
      </w:pPr>
      <w:r w:rsidRPr="0025523A">
        <w:rPr>
          <w:sz w:val="28"/>
          <w:szCs w:val="28"/>
          <w:lang w:val="uk-UA"/>
        </w:rPr>
        <w:lastRenderedPageBreak/>
        <w:t>    </w:t>
      </w:r>
      <w:r w:rsidR="0025523A">
        <w:rPr>
          <w:sz w:val="28"/>
          <w:szCs w:val="28"/>
          <w:lang w:val="uk-UA"/>
        </w:rPr>
        <w:tab/>
      </w:r>
      <w:r w:rsidRPr="0025523A">
        <w:rPr>
          <w:sz w:val="28"/>
          <w:szCs w:val="28"/>
          <w:lang w:val="uk-UA"/>
        </w:rPr>
        <w:t>а) об'єктивна зміна ситуації (наприклад, людина незадоволений своєю професією починає вчитися і своїми практичними справами доводить те, що йому по плечу більш важкі і цікаві справи);</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б) не маючи можливості змінити ситуацію, людина змінює її «тільки для себе», відмовляючись від виконання суперечить його «Я» ролі;</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в) конфлікт між роллю і «Я» не вирішується, а усувається зі сфери свідомості, пригнічується; в результаті у вчинках, почуттях, свідомості людини явно не проявляється існування конфлікту між «Я» і роллю, але внутрішня напруга наростає і «проривається» на «козлах відпущення» (людина «зриває зло» на своїх підлеглих і близьких);</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г) «раціоналізацією» називається випадок, коли людина, змушений виконувати не відповідає його «Я» роль, запевняє себе та інших, що він це робить виключно за власним бажанням;</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д) «неадекватна поведінка» проявляється в заміні потягу до недоступною людині ролі прагненням виконати роль протилежну: так, дитина, що потребує ніжності і ласці, але не сподівається отримати роль коханого, починає поводитися підкреслено грубо і нахабно;</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е) людина, що опинилася в невідповідною для його «Я» ролі, звертає свій гнів проти себе, звинувачує себе чи вважає себе невдахою.</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Що спонукає людину освоїти ту чи іншу соціальну роль? По-перше, зовнішні вимоги, своєрідне психологічний тиск значущих для людини людей, але все-таки більш істотно впливають внутрішні мотиви:</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1) якщо виконання будь-яких бажань людини можливе через оволодіння їм певною роллю і для нього привабливі ті права, ті пільги, які доступні виконанню певної ролі;</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2) якщо оволодіння роллю дозволяє людині придбати соціально-психологічну захищеність, дає можливість мати більш приємні соціальні відносини з іншими людьми, отримати їх визнання, любов, схвалення, повагу, то людина здатна докласти максимум зусиль для оволодіння цією соціальною роллю. Таким чином, дії людини, її активність обумовлені, насамперед, внутрішніми спонукальними силами, його мотивами, потребами, бажаннями.</w:t>
      </w:r>
    </w:p>
    <w:p w:rsidR="00913740" w:rsidRPr="0025523A" w:rsidRDefault="00913740" w:rsidP="00913740">
      <w:pPr>
        <w:contextualSpacing/>
        <w:jc w:val="both"/>
        <w:rPr>
          <w:sz w:val="28"/>
          <w:szCs w:val="28"/>
          <w:lang w:val="uk-UA"/>
        </w:rPr>
      </w:pPr>
    </w:p>
    <w:p w:rsidR="00913740" w:rsidRPr="0025523A" w:rsidRDefault="00913740" w:rsidP="00913740">
      <w:pPr>
        <w:ind w:firstLine="708"/>
        <w:contextualSpacing/>
        <w:jc w:val="both"/>
        <w:rPr>
          <w:b/>
          <w:bCs/>
          <w:caps/>
          <w:sz w:val="28"/>
          <w:szCs w:val="28"/>
          <w:lang w:val="uk-UA"/>
        </w:rPr>
      </w:pPr>
      <w:r w:rsidRPr="0025523A">
        <w:rPr>
          <w:b/>
          <w:bCs/>
          <w:caps/>
          <w:sz w:val="28"/>
          <w:szCs w:val="28"/>
          <w:lang w:val="uk-UA"/>
        </w:rPr>
        <w:t xml:space="preserve">5. </w:t>
      </w:r>
      <w:r w:rsidR="0025523A">
        <w:rPr>
          <w:b/>
          <w:bCs/>
          <w:caps/>
          <w:sz w:val="28"/>
          <w:szCs w:val="28"/>
          <w:lang w:val="uk-UA"/>
        </w:rPr>
        <w:t>ВІДМІННОСТІ</w:t>
      </w:r>
      <w:r w:rsidRPr="0025523A">
        <w:rPr>
          <w:b/>
          <w:bCs/>
          <w:caps/>
          <w:sz w:val="28"/>
          <w:szCs w:val="28"/>
          <w:lang w:val="uk-UA"/>
        </w:rPr>
        <w:t xml:space="preserve">  м</w:t>
      </w:r>
      <w:r w:rsidR="0025523A">
        <w:rPr>
          <w:b/>
          <w:bCs/>
          <w:caps/>
          <w:sz w:val="28"/>
          <w:szCs w:val="28"/>
          <w:lang w:val="uk-UA"/>
        </w:rPr>
        <w:t>ІЖ</w:t>
      </w:r>
      <w:r w:rsidRPr="0025523A">
        <w:rPr>
          <w:b/>
          <w:bCs/>
          <w:caps/>
          <w:sz w:val="28"/>
          <w:szCs w:val="28"/>
          <w:lang w:val="uk-UA"/>
        </w:rPr>
        <w:t xml:space="preserve">  соц</w:t>
      </w:r>
      <w:r w:rsidR="0025523A">
        <w:rPr>
          <w:b/>
          <w:bCs/>
          <w:caps/>
          <w:sz w:val="28"/>
          <w:szCs w:val="28"/>
          <w:lang w:val="uk-UA"/>
        </w:rPr>
        <w:t>І</w:t>
      </w:r>
      <w:r w:rsidRPr="0025523A">
        <w:rPr>
          <w:b/>
          <w:bCs/>
          <w:caps/>
          <w:sz w:val="28"/>
          <w:szCs w:val="28"/>
          <w:lang w:val="uk-UA"/>
        </w:rPr>
        <w:t>ал</w:t>
      </w:r>
      <w:r w:rsidR="0025523A">
        <w:rPr>
          <w:b/>
          <w:bCs/>
          <w:caps/>
          <w:sz w:val="28"/>
          <w:szCs w:val="28"/>
          <w:lang w:val="uk-UA"/>
        </w:rPr>
        <w:t>І</w:t>
      </w:r>
      <w:r w:rsidRPr="0025523A">
        <w:rPr>
          <w:b/>
          <w:bCs/>
          <w:caps/>
          <w:sz w:val="28"/>
          <w:szCs w:val="28"/>
          <w:lang w:val="uk-UA"/>
        </w:rPr>
        <w:t>зац</w:t>
      </w:r>
      <w:r w:rsidR="0025523A">
        <w:rPr>
          <w:b/>
          <w:bCs/>
          <w:caps/>
          <w:sz w:val="28"/>
          <w:szCs w:val="28"/>
          <w:lang w:val="uk-UA"/>
        </w:rPr>
        <w:t>ІеЮ  дІТ</w:t>
      </w:r>
      <w:r w:rsidRPr="0025523A">
        <w:rPr>
          <w:b/>
          <w:bCs/>
          <w:caps/>
          <w:sz w:val="28"/>
          <w:szCs w:val="28"/>
          <w:lang w:val="uk-UA"/>
        </w:rPr>
        <w:t xml:space="preserve">ей  </w:t>
      </w:r>
      <w:r w:rsidR="0025523A">
        <w:rPr>
          <w:b/>
          <w:bCs/>
          <w:caps/>
          <w:sz w:val="28"/>
          <w:szCs w:val="28"/>
          <w:lang w:val="uk-UA"/>
        </w:rPr>
        <w:t>ТА  ДОРОслИ</w:t>
      </w:r>
      <w:r w:rsidRPr="0025523A">
        <w:rPr>
          <w:b/>
          <w:bCs/>
          <w:caps/>
          <w:sz w:val="28"/>
          <w:szCs w:val="28"/>
          <w:lang w:val="uk-UA"/>
        </w:rPr>
        <w:t>х. Ресоц</w:t>
      </w:r>
      <w:r w:rsidR="0025523A">
        <w:rPr>
          <w:b/>
          <w:bCs/>
          <w:caps/>
          <w:sz w:val="28"/>
          <w:szCs w:val="28"/>
          <w:lang w:val="uk-UA"/>
        </w:rPr>
        <w:t>І</w:t>
      </w:r>
      <w:r w:rsidRPr="0025523A">
        <w:rPr>
          <w:b/>
          <w:bCs/>
          <w:caps/>
          <w:sz w:val="28"/>
          <w:szCs w:val="28"/>
          <w:lang w:val="uk-UA"/>
        </w:rPr>
        <w:t>ализац</w:t>
      </w:r>
      <w:r w:rsidR="0025523A">
        <w:rPr>
          <w:b/>
          <w:bCs/>
          <w:caps/>
          <w:sz w:val="28"/>
          <w:szCs w:val="28"/>
          <w:lang w:val="uk-UA"/>
        </w:rPr>
        <w:t>І</w:t>
      </w:r>
      <w:r w:rsidRPr="0025523A">
        <w:rPr>
          <w:b/>
          <w:bCs/>
          <w:caps/>
          <w:sz w:val="28"/>
          <w:szCs w:val="28"/>
          <w:lang w:val="uk-UA"/>
        </w:rPr>
        <w:t>я</w:t>
      </w:r>
    </w:p>
    <w:p w:rsidR="00913740" w:rsidRPr="0025523A" w:rsidRDefault="00913740" w:rsidP="00913740">
      <w:pPr>
        <w:ind w:firstLine="708"/>
        <w:contextualSpacing/>
        <w:jc w:val="both"/>
        <w:rPr>
          <w:b/>
          <w:bCs/>
          <w:caps/>
          <w:sz w:val="28"/>
          <w:szCs w:val="28"/>
          <w:lang w:val="uk-UA"/>
        </w:rPr>
      </w:pPr>
    </w:p>
    <w:p w:rsidR="00913740" w:rsidRPr="0025523A" w:rsidRDefault="00913740" w:rsidP="00913740">
      <w:pPr>
        <w:contextualSpacing/>
        <w:jc w:val="both"/>
        <w:rPr>
          <w:sz w:val="28"/>
          <w:szCs w:val="28"/>
          <w:lang w:val="uk-UA"/>
        </w:rPr>
      </w:pPr>
      <w:r w:rsidRPr="0025523A">
        <w:rPr>
          <w:sz w:val="28"/>
          <w:szCs w:val="28"/>
          <w:lang w:val="uk-UA"/>
        </w:rPr>
        <w:t xml:space="preserve">    </w:t>
      </w:r>
      <w:r w:rsidRPr="0025523A">
        <w:rPr>
          <w:sz w:val="28"/>
          <w:szCs w:val="28"/>
          <w:lang w:val="uk-UA"/>
        </w:rPr>
        <w:tab/>
      </w:r>
      <w:r w:rsidRPr="0025523A">
        <w:rPr>
          <w:sz w:val="28"/>
          <w:szCs w:val="28"/>
          <w:lang w:val="uk-UA"/>
        </w:rPr>
        <w:t>Процес соціалізації ніколи не закінчується. Найбільш інтенсивно соціалізація здійснюється в дитинстві і юності, але розвиток особистості триває й у середньому і в літньому віці. Д-р Орвиль Г. Брим (1966) стверджував, що є такі різницю між соціалізацією дітей і дорослих:</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1. Соціалізація дорослих виражається головним чином у зміні їхнього зовнішнього поводження, у той час як дитяча соціалізація коректує базові ціннісні орієнтації.</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2. Дорослі можуть оцінювати норми; діти здатні тільки засвоювати їх.</w:t>
      </w:r>
    </w:p>
    <w:p w:rsidR="00913740" w:rsidRPr="0025523A" w:rsidRDefault="00913740" w:rsidP="00913740">
      <w:pPr>
        <w:contextualSpacing/>
        <w:jc w:val="both"/>
        <w:rPr>
          <w:sz w:val="28"/>
          <w:szCs w:val="28"/>
          <w:lang w:val="uk-UA"/>
        </w:rPr>
      </w:pPr>
      <w:r w:rsidRPr="0025523A">
        <w:rPr>
          <w:sz w:val="28"/>
          <w:szCs w:val="28"/>
          <w:lang w:val="uk-UA"/>
        </w:rPr>
        <w:lastRenderedPageBreak/>
        <w:t>    </w:t>
      </w:r>
      <w:r w:rsidR="0025523A">
        <w:rPr>
          <w:sz w:val="28"/>
          <w:szCs w:val="28"/>
          <w:lang w:val="uk-UA"/>
        </w:rPr>
        <w:tab/>
      </w:r>
      <w:r w:rsidRPr="0025523A">
        <w:rPr>
          <w:sz w:val="28"/>
          <w:szCs w:val="28"/>
          <w:lang w:val="uk-UA"/>
        </w:rPr>
        <w:t>3. Соціалізація дорослих часто припускає розуміння того, що між чорним і білим існує безліч «відтінків сірого кольору». Соціалізація в дитинстві будується на повному покорі дорослим і виконанні певних правил. А дорослі змушені пристосовуватися до вимог різних ролей на роботі, вдома, на громадських заходах і т. Д. Вони змушені встановлювати пріоритети в складних умовах, що вимагають використання таких категорій, як «більш добре» чи «менш погано». Дорослі не завжди погоджуються з батьками; дітям же не дано обговорювати дії батька і матері.</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4. Соціалізація дорослих спрямована на те, щоб допомогти людині опанувати певними навичками; соціалізація дітей формує головним чином мотивацію їх поведінки.</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 Психолог Р. Гоулд (1978) запропонував теорію, яка значно відрізняється від розглянутої нами. Він вважає, що соціалізація дорослих не є продовженням соціалізації дітей, вона являє собою процес подолання психологічних тенденцій, що склалися в дитинстві. Хоча Гоулд поділяє точку зору Фрейда про те, що травми, перенесені в дитинстві, мають вирішальний вплив на формування особистості, він вважає, що можливе їх часткове подолання. Гоулд стверджує, що успішна соціалізація дорослих пов'язана з поступовим подоланням дитячої впевненості у всемогутності авторитетних осіб і в тому, що інші зобов'язані піклуватися про твої потреби. У результаті формуються більш реалістичні переконання з розумною мірою недовіри до авторитетів і розумінням, що люди поєднують в собі як переваги, так і недоліки. Позбувшись від дитячих міфів, люди стають терпиміше, щедрішими й добрішими. Зрештою особистість знаходить значно більшу свободу.</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Ресоціалізація. Принцип, за яким розвиток особистості протягом усього життя йде по висхідній і будується на основі закріплення пройденого, не є непорушним. Але властивості особистості, що сформувалися раніше, не є непорушними. Ресоціалазацаей називається засвоєння нових цінностей, ролей, навичок замість колишніх, недостатньо засвоєних або застарілих. Ресоціалізація охоплює багато видів діяльності - від занять з виправлення навичок читання до професійної перепідготовки робітників. Психотерапія так само є однією з форм ресоціалізації. Під її впливом люди намагаються розібратися зі своїми конфліктами і змінити свою поведінку на основі цього розуміння.</w:t>
      </w:r>
    </w:p>
    <w:p w:rsidR="00913740" w:rsidRPr="0025523A" w:rsidRDefault="00913740" w:rsidP="00913740">
      <w:pPr>
        <w:contextualSpacing/>
        <w:jc w:val="both"/>
        <w:rPr>
          <w:sz w:val="28"/>
          <w:szCs w:val="28"/>
          <w:lang w:val="uk-UA"/>
        </w:rPr>
      </w:pPr>
    </w:p>
    <w:p w:rsidR="00913740" w:rsidRPr="0025523A" w:rsidRDefault="00913740" w:rsidP="00913740">
      <w:pPr>
        <w:contextualSpacing/>
        <w:jc w:val="both"/>
        <w:rPr>
          <w:sz w:val="28"/>
          <w:szCs w:val="28"/>
          <w:lang w:val="uk-UA"/>
        </w:rPr>
      </w:pPr>
    </w:p>
    <w:p w:rsidR="00913740" w:rsidRPr="0025523A" w:rsidRDefault="00913740" w:rsidP="00913740">
      <w:pPr>
        <w:contextualSpacing/>
        <w:jc w:val="both"/>
        <w:rPr>
          <w:sz w:val="28"/>
          <w:szCs w:val="28"/>
          <w:lang w:val="uk-UA"/>
        </w:rPr>
      </w:pPr>
    </w:p>
    <w:p w:rsidR="00913740" w:rsidRPr="0025523A" w:rsidRDefault="00913740" w:rsidP="00913740">
      <w:pPr>
        <w:contextualSpacing/>
        <w:jc w:val="both"/>
        <w:rPr>
          <w:sz w:val="28"/>
          <w:szCs w:val="28"/>
          <w:lang w:val="uk-UA"/>
        </w:rPr>
      </w:pPr>
    </w:p>
    <w:p w:rsidR="00913740" w:rsidRPr="0025523A" w:rsidRDefault="00913740" w:rsidP="00913740">
      <w:pPr>
        <w:contextualSpacing/>
        <w:jc w:val="both"/>
        <w:rPr>
          <w:sz w:val="28"/>
          <w:szCs w:val="28"/>
          <w:lang w:val="uk-UA"/>
        </w:rPr>
      </w:pPr>
    </w:p>
    <w:p w:rsidR="00913740" w:rsidRPr="0025523A" w:rsidRDefault="00913740" w:rsidP="00913740">
      <w:pPr>
        <w:contextualSpacing/>
        <w:jc w:val="both"/>
        <w:rPr>
          <w:sz w:val="28"/>
          <w:szCs w:val="28"/>
          <w:lang w:val="uk-UA"/>
        </w:rPr>
      </w:pPr>
    </w:p>
    <w:p w:rsidR="00913740" w:rsidRPr="0025523A" w:rsidRDefault="00913740" w:rsidP="00913740">
      <w:pPr>
        <w:contextualSpacing/>
        <w:jc w:val="both"/>
        <w:rPr>
          <w:sz w:val="28"/>
          <w:szCs w:val="28"/>
          <w:lang w:val="uk-UA"/>
        </w:rPr>
      </w:pPr>
    </w:p>
    <w:p w:rsidR="00913740" w:rsidRPr="0025523A" w:rsidRDefault="00913740" w:rsidP="00913740">
      <w:pPr>
        <w:contextualSpacing/>
        <w:jc w:val="both"/>
        <w:rPr>
          <w:sz w:val="28"/>
          <w:szCs w:val="28"/>
          <w:lang w:val="uk-UA"/>
        </w:rPr>
      </w:pPr>
    </w:p>
    <w:p w:rsidR="00913740" w:rsidRDefault="00913740" w:rsidP="00913740">
      <w:pPr>
        <w:contextualSpacing/>
        <w:jc w:val="both"/>
        <w:rPr>
          <w:sz w:val="28"/>
          <w:szCs w:val="28"/>
          <w:lang w:val="uk-UA"/>
        </w:rPr>
      </w:pPr>
    </w:p>
    <w:p w:rsidR="0025523A" w:rsidRPr="0025523A" w:rsidRDefault="0025523A" w:rsidP="00913740">
      <w:pPr>
        <w:contextualSpacing/>
        <w:jc w:val="both"/>
        <w:rPr>
          <w:sz w:val="28"/>
          <w:szCs w:val="28"/>
          <w:lang w:val="uk-UA"/>
        </w:rPr>
      </w:pPr>
    </w:p>
    <w:p w:rsidR="00913740" w:rsidRPr="0025523A" w:rsidRDefault="0025523A" w:rsidP="0025523A">
      <w:pPr>
        <w:spacing w:line="480" w:lineRule="auto"/>
        <w:contextualSpacing/>
        <w:jc w:val="center"/>
        <w:rPr>
          <w:b/>
          <w:bCs/>
          <w:caps/>
          <w:sz w:val="28"/>
          <w:szCs w:val="28"/>
          <w:lang w:val="uk-UA"/>
        </w:rPr>
      </w:pPr>
      <w:r>
        <w:rPr>
          <w:b/>
          <w:bCs/>
          <w:caps/>
          <w:sz w:val="28"/>
          <w:szCs w:val="28"/>
          <w:lang w:val="uk-UA"/>
        </w:rPr>
        <w:lastRenderedPageBreak/>
        <w:t>ВИСНОВКИ</w:t>
      </w:r>
    </w:p>
    <w:p w:rsidR="00913740" w:rsidRPr="0025523A" w:rsidRDefault="00913740" w:rsidP="00913740">
      <w:pPr>
        <w:contextualSpacing/>
        <w:jc w:val="both"/>
        <w:rPr>
          <w:sz w:val="28"/>
          <w:szCs w:val="28"/>
          <w:lang w:val="uk-UA"/>
        </w:rPr>
      </w:pPr>
      <w:r w:rsidRPr="0025523A">
        <w:rPr>
          <w:sz w:val="28"/>
          <w:szCs w:val="28"/>
          <w:lang w:val="uk-UA"/>
        </w:rPr>
        <w:t xml:space="preserve">    </w:t>
      </w:r>
      <w:r w:rsidRPr="0025523A">
        <w:rPr>
          <w:sz w:val="28"/>
          <w:szCs w:val="28"/>
          <w:lang w:val="uk-UA"/>
        </w:rPr>
        <w:tab/>
      </w:r>
      <w:r w:rsidRPr="0025523A">
        <w:rPr>
          <w:sz w:val="28"/>
          <w:szCs w:val="28"/>
          <w:lang w:val="uk-UA"/>
        </w:rPr>
        <w:t>Соціалізація - це важкий і довгий процес становлення особистості, поступове засвоєння нею вимог суспільства: певної системи знань, норм, цінностей, установок, зразків поведінки, необхідних для успішного функціонування особистості в даному суспільстві.</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Механізм соціалізації людини складається з прийняття рішень, целеобразованія, мобілізації внутрішніх ресурсів, побудови різних стратегій поведінки.</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Інститути соціалізації, впливаючи на особистість, як би стикаються з системою впливу, яка задається великою соціальною групою, зокрема за допомогою традицій, звичаїв, звичок, способу життя. Від того, якою буде та рівнодіюча, яка складеться з систем таких впливів, залежить конкретний результат соціалізації.</w:t>
      </w:r>
    </w:p>
    <w:p w:rsidR="00913740" w:rsidRPr="0025523A" w:rsidRDefault="00913740" w:rsidP="00913740">
      <w:pPr>
        <w:contextualSpacing/>
        <w:jc w:val="both"/>
        <w:rPr>
          <w:sz w:val="28"/>
          <w:szCs w:val="28"/>
          <w:lang w:val="uk-UA"/>
        </w:rPr>
      </w:pPr>
      <w:r w:rsidRPr="0025523A">
        <w:rPr>
          <w:sz w:val="28"/>
          <w:szCs w:val="28"/>
          <w:lang w:val="uk-UA"/>
        </w:rPr>
        <w:t>    </w:t>
      </w:r>
      <w:r w:rsidR="0025523A">
        <w:rPr>
          <w:sz w:val="28"/>
          <w:szCs w:val="28"/>
          <w:lang w:val="uk-UA"/>
        </w:rPr>
        <w:tab/>
      </w:r>
      <w:r w:rsidRPr="0025523A">
        <w:rPr>
          <w:sz w:val="28"/>
          <w:szCs w:val="28"/>
          <w:lang w:val="uk-UA"/>
        </w:rPr>
        <w:t>Процес соціалізації сягає певної міри завершеності при досягненні особистістю соціальної зрілості, тобто отриманні нею інтегрального соціального статусу.</w:t>
      </w:r>
    </w:p>
    <w:p w:rsidR="00913740" w:rsidRPr="0025523A" w:rsidRDefault="00913740" w:rsidP="00913740">
      <w:pPr>
        <w:contextualSpacing/>
        <w:jc w:val="both"/>
        <w:rPr>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913740" w:rsidRPr="0025523A" w:rsidRDefault="00913740" w:rsidP="00913740">
      <w:pPr>
        <w:contextualSpacing/>
        <w:jc w:val="both"/>
        <w:rPr>
          <w:b/>
          <w:bCs/>
          <w:caps/>
          <w:sz w:val="28"/>
          <w:szCs w:val="28"/>
          <w:lang w:val="uk-UA"/>
        </w:rPr>
      </w:pPr>
    </w:p>
    <w:p w:rsidR="0025523A" w:rsidRDefault="0025523A" w:rsidP="00913740">
      <w:pPr>
        <w:ind w:firstLine="708"/>
        <w:contextualSpacing/>
        <w:jc w:val="both"/>
        <w:rPr>
          <w:b/>
          <w:bCs/>
          <w:caps/>
          <w:sz w:val="28"/>
          <w:szCs w:val="28"/>
          <w:lang w:val="uk-UA"/>
        </w:rPr>
      </w:pPr>
    </w:p>
    <w:p w:rsidR="00913740" w:rsidRDefault="0025523A" w:rsidP="0025523A">
      <w:pPr>
        <w:contextualSpacing/>
        <w:jc w:val="center"/>
        <w:rPr>
          <w:b/>
          <w:bCs/>
          <w:caps/>
          <w:sz w:val="28"/>
          <w:szCs w:val="28"/>
          <w:lang w:val="uk-UA"/>
        </w:rPr>
      </w:pPr>
      <w:r>
        <w:rPr>
          <w:b/>
          <w:bCs/>
          <w:caps/>
          <w:sz w:val="28"/>
          <w:szCs w:val="28"/>
          <w:lang w:val="uk-UA"/>
        </w:rPr>
        <w:lastRenderedPageBreak/>
        <w:t>СПИСОК ВИКОРИСТАНИХ ДЖЕРЕЛ</w:t>
      </w:r>
    </w:p>
    <w:p w:rsidR="0025523A" w:rsidRPr="0025523A" w:rsidRDefault="0025523A" w:rsidP="0025523A">
      <w:pPr>
        <w:contextualSpacing/>
        <w:jc w:val="center"/>
        <w:rPr>
          <w:b/>
          <w:bCs/>
          <w:caps/>
          <w:sz w:val="28"/>
          <w:szCs w:val="28"/>
          <w:lang w:val="uk-UA"/>
        </w:rPr>
      </w:pPr>
    </w:p>
    <w:p w:rsidR="00913740" w:rsidRPr="0025523A" w:rsidRDefault="00913740" w:rsidP="00913740">
      <w:pPr>
        <w:contextualSpacing/>
        <w:jc w:val="both"/>
        <w:rPr>
          <w:sz w:val="28"/>
          <w:szCs w:val="28"/>
          <w:lang w:val="uk-UA"/>
        </w:rPr>
      </w:pPr>
      <w:r w:rsidRPr="0025523A">
        <w:rPr>
          <w:sz w:val="28"/>
          <w:szCs w:val="28"/>
          <w:lang w:val="uk-UA"/>
        </w:rPr>
        <w:t>1. Божович Л.И. Проблемы  формирования  личности. М., Воронеж, 1995.</w:t>
      </w:r>
    </w:p>
    <w:p w:rsidR="00913740" w:rsidRPr="0025523A" w:rsidRDefault="00913740" w:rsidP="00913740">
      <w:pPr>
        <w:contextualSpacing/>
        <w:jc w:val="both"/>
        <w:rPr>
          <w:sz w:val="28"/>
          <w:szCs w:val="28"/>
          <w:lang w:val="uk-UA"/>
        </w:rPr>
      </w:pPr>
      <w:r w:rsidRPr="0025523A">
        <w:rPr>
          <w:sz w:val="28"/>
          <w:szCs w:val="28"/>
          <w:lang w:val="uk-UA"/>
        </w:rPr>
        <w:t>2. Кон И.С. Открытие  «Я». Новый  мир, 1977.</w:t>
      </w:r>
    </w:p>
    <w:p w:rsidR="00913740" w:rsidRPr="0025523A" w:rsidRDefault="00913740" w:rsidP="00913740">
      <w:pPr>
        <w:contextualSpacing/>
        <w:jc w:val="both"/>
        <w:rPr>
          <w:sz w:val="28"/>
          <w:szCs w:val="28"/>
          <w:lang w:val="uk-UA"/>
        </w:rPr>
      </w:pPr>
      <w:r w:rsidRPr="0025523A">
        <w:rPr>
          <w:sz w:val="28"/>
          <w:szCs w:val="28"/>
          <w:lang w:val="uk-UA"/>
        </w:rPr>
        <w:t>3. Лавриненко В.Н. Социология. М.: Культура  и  спорт, ЮНИТИ, 1998.</w:t>
      </w:r>
    </w:p>
    <w:p w:rsidR="00913740" w:rsidRPr="0025523A" w:rsidRDefault="00913740" w:rsidP="00913740">
      <w:pPr>
        <w:contextualSpacing/>
        <w:jc w:val="both"/>
        <w:rPr>
          <w:sz w:val="28"/>
          <w:szCs w:val="28"/>
          <w:lang w:val="uk-UA"/>
        </w:rPr>
      </w:pPr>
      <w:r w:rsidRPr="0025523A">
        <w:rPr>
          <w:sz w:val="28"/>
          <w:szCs w:val="28"/>
          <w:lang w:val="uk-UA"/>
        </w:rPr>
        <w:t>4. Немов Р.С. Психология. М., 1998.</w:t>
      </w:r>
    </w:p>
    <w:p w:rsidR="00913740" w:rsidRPr="0025523A" w:rsidRDefault="00913740" w:rsidP="00913740">
      <w:pPr>
        <w:contextualSpacing/>
        <w:jc w:val="both"/>
        <w:rPr>
          <w:sz w:val="28"/>
          <w:szCs w:val="28"/>
          <w:lang w:val="uk-UA"/>
        </w:rPr>
      </w:pPr>
      <w:r w:rsidRPr="0025523A">
        <w:rPr>
          <w:sz w:val="28"/>
          <w:szCs w:val="28"/>
          <w:lang w:val="uk-UA"/>
        </w:rPr>
        <w:t>5. Столяренко Л.Д. Основы  психологии. Ростов н/Д: Феникс, 2003.</w:t>
      </w:r>
    </w:p>
    <w:p w:rsidR="00913740" w:rsidRPr="0025523A" w:rsidRDefault="00913740" w:rsidP="00913740">
      <w:pPr>
        <w:contextualSpacing/>
        <w:jc w:val="both"/>
        <w:rPr>
          <w:sz w:val="28"/>
          <w:szCs w:val="28"/>
          <w:lang w:val="uk-UA"/>
        </w:rPr>
      </w:pPr>
      <w:r w:rsidRPr="0025523A">
        <w:rPr>
          <w:sz w:val="28"/>
          <w:szCs w:val="28"/>
          <w:lang w:val="uk-UA"/>
        </w:rPr>
        <w:t>6. Социальная  психология. Под  ред. Е.С. Кузьмина, Ленинград, 1979.</w:t>
      </w:r>
    </w:p>
    <w:p w:rsidR="00913740" w:rsidRPr="0025523A" w:rsidRDefault="00913740" w:rsidP="00913740">
      <w:pPr>
        <w:contextualSpacing/>
        <w:jc w:val="both"/>
        <w:rPr>
          <w:sz w:val="28"/>
          <w:szCs w:val="28"/>
          <w:lang w:val="uk-UA"/>
        </w:rPr>
      </w:pPr>
      <w:r w:rsidRPr="0025523A">
        <w:rPr>
          <w:sz w:val="28"/>
          <w:szCs w:val="28"/>
          <w:lang w:val="uk-UA"/>
        </w:rPr>
        <w:t>7. Шорохова Е.В. Проблемы  личности. М., 1969.</w:t>
      </w:r>
    </w:p>
    <w:p w:rsidR="00FE2F31" w:rsidRPr="0025523A" w:rsidRDefault="00FE2F31" w:rsidP="00913740">
      <w:pPr>
        <w:contextualSpacing/>
        <w:jc w:val="both"/>
        <w:rPr>
          <w:sz w:val="28"/>
          <w:szCs w:val="28"/>
          <w:lang w:val="uk-UA"/>
        </w:rPr>
      </w:pPr>
    </w:p>
    <w:sectPr w:rsidR="00FE2F31" w:rsidRPr="002552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2105B"/>
    <w:multiLevelType w:val="hybridMultilevel"/>
    <w:tmpl w:val="67F2265A"/>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
    <w:nsid w:val="2DD04976"/>
    <w:multiLevelType w:val="hybridMultilevel"/>
    <w:tmpl w:val="FFFC280C"/>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2">
    <w:nsid w:val="47833FD8"/>
    <w:multiLevelType w:val="hybridMultilevel"/>
    <w:tmpl w:val="E70C656E"/>
    <w:lvl w:ilvl="0" w:tplc="D8C69C04">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FD438F2"/>
    <w:multiLevelType w:val="hybridMultilevel"/>
    <w:tmpl w:val="A85C3CFA"/>
    <w:lvl w:ilvl="0" w:tplc="04190001">
      <w:start w:val="1"/>
      <w:numFmt w:val="bullet"/>
      <w:lvlText w:val=""/>
      <w:lvlJc w:val="left"/>
      <w:pPr>
        <w:tabs>
          <w:tab w:val="num" w:pos="2520"/>
        </w:tabs>
        <w:ind w:left="2520" w:hanging="360"/>
      </w:pPr>
      <w:rPr>
        <w:rFonts w:ascii="Symbol" w:hAnsi="Symbol" w:cs="Symbol" w:hint="default"/>
      </w:rPr>
    </w:lvl>
    <w:lvl w:ilvl="1" w:tplc="04190003">
      <w:start w:val="1"/>
      <w:numFmt w:val="bullet"/>
      <w:lvlText w:val="o"/>
      <w:lvlJc w:val="left"/>
      <w:pPr>
        <w:tabs>
          <w:tab w:val="num" w:pos="3240"/>
        </w:tabs>
        <w:ind w:left="3240" w:hanging="360"/>
      </w:pPr>
      <w:rPr>
        <w:rFonts w:ascii="Courier New" w:hAnsi="Courier New" w:cs="Courier New" w:hint="default"/>
      </w:rPr>
    </w:lvl>
    <w:lvl w:ilvl="2" w:tplc="04190005">
      <w:start w:val="1"/>
      <w:numFmt w:val="bullet"/>
      <w:lvlText w:val=""/>
      <w:lvlJc w:val="left"/>
      <w:pPr>
        <w:tabs>
          <w:tab w:val="num" w:pos="3960"/>
        </w:tabs>
        <w:ind w:left="3960" w:hanging="360"/>
      </w:pPr>
      <w:rPr>
        <w:rFonts w:ascii="Wingdings" w:hAnsi="Wingdings" w:cs="Wingdings" w:hint="default"/>
      </w:rPr>
    </w:lvl>
    <w:lvl w:ilvl="3" w:tplc="04190001">
      <w:start w:val="1"/>
      <w:numFmt w:val="bullet"/>
      <w:lvlText w:val=""/>
      <w:lvlJc w:val="left"/>
      <w:pPr>
        <w:tabs>
          <w:tab w:val="num" w:pos="4680"/>
        </w:tabs>
        <w:ind w:left="4680" w:hanging="360"/>
      </w:pPr>
      <w:rPr>
        <w:rFonts w:ascii="Symbol" w:hAnsi="Symbol" w:cs="Symbol" w:hint="default"/>
      </w:rPr>
    </w:lvl>
    <w:lvl w:ilvl="4" w:tplc="04190003">
      <w:start w:val="1"/>
      <w:numFmt w:val="bullet"/>
      <w:lvlText w:val="o"/>
      <w:lvlJc w:val="left"/>
      <w:pPr>
        <w:tabs>
          <w:tab w:val="num" w:pos="5400"/>
        </w:tabs>
        <w:ind w:left="5400" w:hanging="360"/>
      </w:pPr>
      <w:rPr>
        <w:rFonts w:ascii="Courier New" w:hAnsi="Courier New" w:cs="Courier New" w:hint="default"/>
      </w:rPr>
    </w:lvl>
    <w:lvl w:ilvl="5" w:tplc="04190005">
      <w:start w:val="1"/>
      <w:numFmt w:val="bullet"/>
      <w:lvlText w:val=""/>
      <w:lvlJc w:val="left"/>
      <w:pPr>
        <w:tabs>
          <w:tab w:val="num" w:pos="6120"/>
        </w:tabs>
        <w:ind w:left="6120" w:hanging="360"/>
      </w:pPr>
      <w:rPr>
        <w:rFonts w:ascii="Wingdings" w:hAnsi="Wingdings" w:cs="Wingdings" w:hint="default"/>
      </w:rPr>
    </w:lvl>
    <w:lvl w:ilvl="6" w:tplc="04190001">
      <w:start w:val="1"/>
      <w:numFmt w:val="bullet"/>
      <w:lvlText w:val=""/>
      <w:lvlJc w:val="left"/>
      <w:pPr>
        <w:tabs>
          <w:tab w:val="num" w:pos="6840"/>
        </w:tabs>
        <w:ind w:left="6840" w:hanging="360"/>
      </w:pPr>
      <w:rPr>
        <w:rFonts w:ascii="Symbol" w:hAnsi="Symbol" w:cs="Symbol" w:hint="default"/>
      </w:rPr>
    </w:lvl>
    <w:lvl w:ilvl="7" w:tplc="04190003">
      <w:start w:val="1"/>
      <w:numFmt w:val="bullet"/>
      <w:lvlText w:val="o"/>
      <w:lvlJc w:val="left"/>
      <w:pPr>
        <w:tabs>
          <w:tab w:val="num" w:pos="7560"/>
        </w:tabs>
        <w:ind w:left="7560" w:hanging="360"/>
      </w:pPr>
      <w:rPr>
        <w:rFonts w:ascii="Courier New" w:hAnsi="Courier New" w:cs="Courier New" w:hint="default"/>
      </w:rPr>
    </w:lvl>
    <w:lvl w:ilvl="8" w:tplc="04190005">
      <w:start w:val="1"/>
      <w:numFmt w:val="bullet"/>
      <w:lvlText w:val=""/>
      <w:lvlJc w:val="left"/>
      <w:pPr>
        <w:tabs>
          <w:tab w:val="num" w:pos="8280"/>
        </w:tabs>
        <w:ind w:left="8280" w:hanging="360"/>
      </w:pPr>
      <w:rPr>
        <w:rFonts w:ascii="Wingdings" w:hAnsi="Wingdings" w:cs="Wingdings" w:hint="default"/>
      </w:rPr>
    </w:lvl>
  </w:abstractNum>
  <w:abstractNum w:abstractNumId="4">
    <w:nsid w:val="50D3724B"/>
    <w:multiLevelType w:val="hybridMultilevel"/>
    <w:tmpl w:val="CF825FDC"/>
    <w:lvl w:ilvl="0" w:tplc="D8C69C04">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41E497F"/>
    <w:multiLevelType w:val="hybridMultilevel"/>
    <w:tmpl w:val="5D20EA3E"/>
    <w:lvl w:ilvl="0" w:tplc="F172549C">
      <w:start w:val="5"/>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5F0C09FD"/>
    <w:multiLevelType w:val="hybridMultilevel"/>
    <w:tmpl w:val="A8ECE444"/>
    <w:lvl w:ilvl="0" w:tplc="D8C69C04">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0"/>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40"/>
    <w:rsid w:val="0025523A"/>
    <w:rsid w:val="003D7E32"/>
    <w:rsid w:val="00913740"/>
    <w:rsid w:val="00CE1BF4"/>
    <w:rsid w:val="00FE2F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74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740"/>
    <w:pPr>
      <w:ind w:left="720"/>
      <w:contextualSpacing/>
    </w:pPr>
  </w:style>
  <w:style w:type="paragraph" w:styleId="a4">
    <w:name w:val="Balloon Text"/>
    <w:basedOn w:val="a"/>
    <w:link w:val="a5"/>
    <w:uiPriority w:val="99"/>
    <w:semiHidden/>
    <w:unhideWhenUsed/>
    <w:rsid w:val="003D7E32"/>
    <w:rPr>
      <w:rFonts w:ascii="Tahoma" w:hAnsi="Tahoma" w:cs="Tahoma"/>
      <w:sz w:val="16"/>
      <w:szCs w:val="16"/>
    </w:rPr>
  </w:style>
  <w:style w:type="character" w:customStyle="1" w:styleId="a5">
    <w:name w:val="Текст выноски Знак"/>
    <w:basedOn w:val="a0"/>
    <w:link w:val="a4"/>
    <w:uiPriority w:val="99"/>
    <w:semiHidden/>
    <w:rsid w:val="003D7E32"/>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74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740"/>
    <w:pPr>
      <w:ind w:left="720"/>
      <w:contextualSpacing/>
    </w:pPr>
  </w:style>
  <w:style w:type="paragraph" w:styleId="a4">
    <w:name w:val="Balloon Text"/>
    <w:basedOn w:val="a"/>
    <w:link w:val="a5"/>
    <w:uiPriority w:val="99"/>
    <w:semiHidden/>
    <w:unhideWhenUsed/>
    <w:rsid w:val="003D7E32"/>
    <w:rPr>
      <w:rFonts w:ascii="Tahoma" w:hAnsi="Tahoma" w:cs="Tahoma"/>
      <w:sz w:val="16"/>
      <w:szCs w:val="16"/>
    </w:rPr>
  </w:style>
  <w:style w:type="character" w:customStyle="1" w:styleId="a5">
    <w:name w:val="Текст выноски Знак"/>
    <w:basedOn w:val="a0"/>
    <w:link w:val="a4"/>
    <w:uiPriority w:val="99"/>
    <w:semiHidden/>
    <w:rsid w:val="003D7E32"/>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52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3247</Words>
  <Characters>18514</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гришенька</dc:creator>
  <cp:lastModifiedBy>гришенька</cp:lastModifiedBy>
  <cp:revision>3</cp:revision>
  <cp:lastPrinted>2015-05-12T19:40:00Z</cp:lastPrinted>
  <dcterms:created xsi:type="dcterms:W3CDTF">2015-05-12T19:04:00Z</dcterms:created>
  <dcterms:modified xsi:type="dcterms:W3CDTF">2015-05-12T19:40:00Z</dcterms:modified>
</cp:coreProperties>
</file>