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3DC" w:rsidRPr="008E63DC" w:rsidRDefault="008E63DC" w:rsidP="008E63D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8E63DC">
        <w:rPr>
          <w:rFonts w:ascii="Times New Roman" w:hAnsi="Times New Roman" w:cs="Times New Roman"/>
          <w:b/>
          <w:sz w:val="28"/>
        </w:rPr>
        <w:t>4 ЛАБОРАТОРНАЯ РАБОТА №4</w:t>
      </w:r>
    </w:p>
    <w:p w:rsidR="008E63DC" w:rsidRDefault="008E63DC" w:rsidP="008E63D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3DC">
        <w:rPr>
          <w:rFonts w:ascii="Times New Roman" w:hAnsi="Times New Roman" w:cs="Times New Roman"/>
          <w:b/>
          <w:sz w:val="28"/>
          <w:szCs w:val="28"/>
        </w:rPr>
        <w:t>ПРЕОБРАЗОВАТЕЛИ КОДОВ</w:t>
      </w:r>
    </w:p>
    <w:p w:rsidR="008E63DC" w:rsidRDefault="008E63DC" w:rsidP="008E63D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3DC" w:rsidRDefault="008E63DC" w:rsidP="008E63DC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Цель работы: 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>изучить временные диаграммы работы различных типов преобразователей кодов.</w:t>
      </w:r>
    </w:p>
    <w:p w:rsidR="008E63DC" w:rsidRDefault="008E63DC" w:rsidP="008E63DC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63DC" w:rsidRPr="00125453" w:rsidRDefault="008E63DC" w:rsidP="008E63DC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63DC">
        <w:rPr>
          <w:rFonts w:ascii="Times New Roman" w:hAnsi="Times New Roman" w:cs="Times New Roman"/>
          <w:b/>
          <w:color w:val="000000"/>
          <w:sz w:val="28"/>
          <w:szCs w:val="28"/>
        </w:rPr>
        <w:tab/>
        <w:t>4.1 Краткие теоретические сведения</w:t>
      </w:r>
    </w:p>
    <w:p w:rsidR="00125453" w:rsidRDefault="00125453" w:rsidP="00125453">
      <w:pPr>
        <w:pStyle w:val="ab"/>
        <w:jc w:val="both"/>
        <w:rPr>
          <w:b w:val="0"/>
        </w:rPr>
      </w:pPr>
      <w:r>
        <w:t>Преобразователь кодов</w:t>
      </w:r>
      <w:r>
        <w:rPr>
          <w:b w:val="0"/>
        </w:rPr>
        <w:t xml:space="preserve"> – устройство, служащее для перевода чисел из одной формы представления в другую.</w:t>
      </w:r>
    </w:p>
    <w:p w:rsidR="00125453" w:rsidRDefault="00125453" w:rsidP="00125453">
      <w:pPr>
        <w:pStyle w:val="ab"/>
        <w:jc w:val="both"/>
        <w:rPr>
          <w:b w:val="0"/>
        </w:rPr>
      </w:pPr>
      <w:r>
        <w:rPr>
          <w:b w:val="0"/>
        </w:rPr>
        <w:t xml:space="preserve">Исходным пунктом синтеза преобразователя кодов служит таблица истинности, в которой записывается полный набор входных и соответствующий набор выходных функций. </w:t>
      </w:r>
    </w:p>
    <w:p w:rsidR="00125453" w:rsidRDefault="00125453" w:rsidP="00125453">
      <w:pPr>
        <w:pStyle w:val="ab"/>
        <w:jc w:val="both"/>
        <w:rPr>
          <w:b w:val="0"/>
        </w:rPr>
      </w:pPr>
      <w:r>
        <w:rPr>
          <w:b w:val="0"/>
        </w:rPr>
        <w:t>Синтез преобразователя кодов сводится к нахождению для каждого разряда выходного слова булевой функции, устанавливающей связь данного разряда с входными наборами двоичных переменных. Синтез производится с помощью карт Карно.</w:t>
      </w:r>
    </w:p>
    <w:p w:rsidR="00125453" w:rsidRDefault="00125453" w:rsidP="00125453">
      <w:pPr>
        <w:pStyle w:val="ab"/>
        <w:jc w:val="both"/>
        <w:rPr>
          <w:b w:val="0"/>
        </w:rPr>
      </w:pPr>
      <w:r>
        <w:t>Шифратор</w:t>
      </w:r>
      <w:r>
        <w:rPr>
          <w:b w:val="0"/>
        </w:rPr>
        <w:t xml:space="preserve"> – устройство с несколькими входами и выходами, у которого активному значению определенного входного сигнала соответствует заданный выходной код.</w:t>
      </w:r>
    </w:p>
    <w:p w:rsidR="00125453" w:rsidRPr="00125453" w:rsidRDefault="00125453" w:rsidP="00125453">
      <w:pPr>
        <w:pStyle w:val="Veral3"/>
        <w:jc w:val="both"/>
        <w:rPr>
          <w:b w:val="0"/>
          <w:lang w:val="ru-RU"/>
        </w:rPr>
      </w:pPr>
      <w:r>
        <w:rPr>
          <w:b w:val="0"/>
          <w:lang w:val="ru-RU"/>
        </w:rPr>
        <w:t>Используется для преобразования десятичных цифр и буквенных символов</w:t>
      </w:r>
      <w:r>
        <w:rPr>
          <w:b w:val="0"/>
          <w:lang w:val="ru-RU"/>
        </w:rPr>
        <w:t xml:space="preserve"> </w:t>
      </w:r>
      <w:r>
        <w:rPr>
          <w:b w:val="0"/>
          <w:lang w:val="ru-RU"/>
        </w:rPr>
        <w:t>при вводе информации в цифровые устройства.</w:t>
      </w:r>
    </w:p>
    <w:p w:rsidR="00125453" w:rsidRDefault="00125453" w:rsidP="00125453">
      <w:pPr>
        <w:pStyle w:val="ab"/>
        <w:jc w:val="both"/>
        <w:rPr>
          <w:b w:val="0"/>
        </w:rPr>
      </w:pPr>
      <w:r>
        <w:t>Дешифратор</w:t>
      </w:r>
      <w:r>
        <w:rPr>
          <w:b w:val="0"/>
        </w:rPr>
        <w:t xml:space="preserve"> - устройство с несколькими входами и выходами, у которого каждой комбинации входных сигналов соответствует активное состояние </w:t>
      </w:r>
      <w:proofErr w:type="spellStart"/>
      <w:r>
        <w:rPr>
          <w:b w:val="0"/>
        </w:rPr>
        <w:t>тольно</w:t>
      </w:r>
      <w:proofErr w:type="spellEnd"/>
      <w:r>
        <w:rPr>
          <w:b w:val="0"/>
        </w:rPr>
        <w:t xml:space="preserve"> одного определенного выходного сигнала.</w:t>
      </w:r>
    </w:p>
    <w:p w:rsidR="00125453" w:rsidRDefault="00125453" w:rsidP="00125453">
      <w:pPr>
        <w:pStyle w:val="ab"/>
        <w:jc w:val="both"/>
        <w:rPr>
          <w:b w:val="0"/>
        </w:rPr>
      </w:pPr>
      <w:proofErr w:type="gramStart"/>
      <w:r>
        <w:rPr>
          <w:b w:val="0"/>
        </w:rPr>
        <w:t>Дешифратор</w:t>
      </w:r>
      <w:proofErr w:type="gramEnd"/>
      <w:r>
        <w:rPr>
          <w:b w:val="0"/>
        </w:rPr>
        <w:t xml:space="preserve"> построенный по полученным функциям называется линейным. Обеспечивает преобразование кода с минимальной задержкой. Используется в быстродействующих схемах, однако с ростом разрядности быстро </w:t>
      </w:r>
      <w:proofErr w:type="spellStart"/>
      <w:r>
        <w:rPr>
          <w:b w:val="0"/>
        </w:rPr>
        <w:t>наростает</w:t>
      </w:r>
      <w:proofErr w:type="spellEnd"/>
      <w:r>
        <w:rPr>
          <w:b w:val="0"/>
        </w:rPr>
        <w:t xml:space="preserve"> нагрузка каждого из входов и количество микросхем для реализации дешифратора.</w:t>
      </w:r>
    </w:p>
    <w:p w:rsidR="00125453" w:rsidRDefault="00125453" w:rsidP="00125453">
      <w:pPr>
        <w:pStyle w:val="ab"/>
        <w:jc w:val="both"/>
        <w:rPr>
          <w:b w:val="0"/>
        </w:rPr>
      </w:pPr>
      <w:r>
        <w:rPr>
          <w:b w:val="0"/>
        </w:rPr>
        <w:t>Дешифраторы имеют входы разрешения, это позволяет строить дешифраторы по многоступенчатой схеме.</w:t>
      </w:r>
    </w:p>
    <w:p w:rsidR="00125453" w:rsidRDefault="00125453" w:rsidP="00125453">
      <w:pPr>
        <w:pStyle w:val="ab"/>
        <w:ind w:firstLine="0"/>
        <w:jc w:val="both"/>
        <w:rPr>
          <w:b w:val="0"/>
        </w:rPr>
      </w:pPr>
      <w:r>
        <w:rPr>
          <w:b w:val="0"/>
        </w:rPr>
        <w:t>Способы каскадирования дешифраторов:</w:t>
      </w:r>
    </w:p>
    <w:p w:rsidR="00125453" w:rsidRDefault="00125453" w:rsidP="00125453">
      <w:pPr>
        <w:pStyle w:val="ab"/>
        <w:numPr>
          <w:ilvl w:val="0"/>
          <w:numId w:val="1"/>
        </w:numPr>
        <w:tabs>
          <w:tab w:val="num" w:pos="567"/>
        </w:tabs>
        <w:jc w:val="both"/>
        <w:rPr>
          <w:b w:val="0"/>
        </w:rPr>
      </w:pPr>
      <w:r>
        <w:rPr>
          <w:b w:val="0"/>
        </w:rPr>
        <w:t>Пирамидальный дешифратор.</w:t>
      </w:r>
    </w:p>
    <w:p w:rsidR="00125453" w:rsidRDefault="00125453" w:rsidP="00125453">
      <w:pPr>
        <w:pStyle w:val="ab"/>
        <w:jc w:val="both"/>
        <w:rPr>
          <w:b w:val="0"/>
        </w:rPr>
      </w:pPr>
      <w:r>
        <w:rPr>
          <w:b w:val="0"/>
        </w:rPr>
        <w:t>Особенности:</w:t>
      </w:r>
    </w:p>
    <w:p w:rsidR="00125453" w:rsidRDefault="00125453" w:rsidP="00125453">
      <w:pPr>
        <w:pStyle w:val="ab"/>
        <w:numPr>
          <w:ilvl w:val="0"/>
          <w:numId w:val="2"/>
        </w:numPr>
        <w:jc w:val="both"/>
        <w:rPr>
          <w:b w:val="0"/>
        </w:rPr>
      </w:pPr>
      <w:r>
        <w:rPr>
          <w:b w:val="0"/>
        </w:rPr>
        <w:t xml:space="preserve">Быстродействие снижается в </w:t>
      </w:r>
      <w:proofErr w:type="gramStart"/>
      <w:r>
        <w:rPr>
          <w:b w:val="0"/>
        </w:rPr>
        <w:t>к</w:t>
      </w:r>
      <w:proofErr w:type="gramEnd"/>
      <w:r>
        <w:rPr>
          <w:b w:val="0"/>
        </w:rPr>
        <w:t xml:space="preserve"> раз, где к – количество ступеней;</w:t>
      </w:r>
    </w:p>
    <w:p w:rsidR="00125453" w:rsidRDefault="00125453" w:rsidP="00125453">
      <w:pPr>
        <w:pStyle w:val="ab"/>
        <w:numPr>
          <w:ilvl w:val="0"/>
          <w:numId w:val="2"/>
        </w:numPr>
        <w:jc w:val="both"/>
        <w:rPr>
          <w:b w:val="0"/>
        </w:rPr>
      </w:pPr>
      <w:r>
        <w:rPr>
          <w:b w:val="0"/>
        </w:rPr>
        <w:t>Простота конструктивной реализации.</w:t>
      </w:r>
    </w:p>
    <w:p w:rsidR="00125453" w:rsidRDefault="00125453" w:rsidP="00125453">
      <w:pPr>
        <w:pStyle w:val="ab"/>
        <w:numPr>
          <w:ilvl w:val="0"/>
          <w:numId w:val="1"/>
        </w:numPr>
        <w:tabs>
          <w:tab w:val="left" w:pos="567"/>
        </w:tabs>
        <w:jc w:val="both"/>
        <w:rPr>
          <w:b w:val="0"/>
        </w:rPr>
      </w:pPr>
      <w:r>
        <w:rPr>
          <w:b w:val="0"/>
        </w:rPr>
        <w:t>Матричный дешифратор.</w:t>
      </w:r>
    </w:p>
    <w:p w:rsidR="00125453" w:rsidRDefault="00125453" w:rsidP="00125453">
      <w:pPr>
        <w:pStyle w:val="ab"/>
        <w:ind w:left="709" w:firstLine="0"/>
        <w:jc w:val="both"/>
        <w:rPr>
          <w:b w:val="0"/>
        </w:rPr>
      </w:pPr>
      <w:r>
        <w:rPr>
          <w:b w:val="0"/>
        </w:rPr>
        <w:t>Особенности:</w:t>
      </w:r>
    </w:p>
    <w:p w:rsidR="00125453" w:rsidRDefault="00125453" w:rsidP="00125453">
      <w:pPr>
        <w:pStyle w:val="ab"/>
        <w:ind w:left="993" w:firstLine="0"/>
        <w:jc w:val="both"/>
        <w:rPr>
          <w:b w:val="0"/>
        </w:rPr>
      </w:pPr>
      <w:r>
        <w:rPr>
          <w:b w:val="0"/>
        </w:rPr>
        <w:t xml:space="preserve">1) Более высокое </w:t>
      </w:r>
      <w:proofErr w:type="gramStart"/>
      <w:r>
        <w:rPr>
          <w:b w:val="0"/>
        </w:rPr>
        <w:t>быстродействие</w:t>
      </w:r>
      <w:proofErr w:type="gramEnd"/>
      <w:r>
        <w:rPr>
          <w:b w:val="0"/>
        </w:rPr>
        <w:t xml:space="preserve"> чем у пирамидального; </w:t>
      </w:r>
    </w:p>
    <w:p w:rsidR="00125453" w:rsidRPr="00125453" w:rsidRDefault="00125453" w:rsidP="00125453">
      <w:pPr>
        <w:ind w:left="285" w:firstLine="708"/>
        <w:jc w:val="both"/>
        <w:rPr>
          <w:rFonts w:ascii="Times New Roman" w:hAnsi="Times New Roman" w:cs="Times New Roman"/>
          <w:bCs/>
          <w:sz w:val="28"/>
        </w:rPr>
      </w:pPr>
      <w:r w:rsidRPr="00125453">
        <w:rPr>
          <w:rFonts w:ascii="Times New Roman" w:hAnsi="Times New Roman" w:cs="Times New Roman"/>
          <w:bCs/>
          <w:sz w:val="28"/>
        </w:rPr>
        <w:t>2) Сложность конструктивной реализации.</w:t>
      </w:r>
    </w:p>
    <w:p w:rsidR="00125453" w:rsidRDefault="00125453" w:rsidP="008E63DC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25453" w:rsidRDefault="00125453" w:rsidP="008E63DC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25453" w:rsidRDefault="00125453" w:rsidP="008E63DC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63DC" w:rsidRDefault="008E63DC" w:rsidP="008E63DC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63DC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ab/>
        <w:t>4.2 Порядок выполнения работы</w:t>
      </w:r>
    </w:p>
    <w:p w:rsidR="008E63DC" w:rsidRPr="008E63DC" w:rsidRDefault="008E63DC" w:rsidP="008E63DC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E63DC" w:rsidRPr="008E63DC" w:rsidRDefault="008E63DC" w:rsidP="008E63DC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1) Изучите до начала выполнения лабораторной </w:t>
      </w:r>
      <w:proofErr w:type="gramStart"/>
      <w:r w:rsidRPr="008E63DC">
        <w:rPr>
          <w:rFonts w:ascii="Times New Roman" w:hAnsi="Times New Roman" w:cs="Times New Roman"/>
          <w:color w:val="000000"/>
          <w:sz w:val="28"/>
          <w:szCs w:val="28"/>
        </w:rPr>
        <w:t>работы методики синтеза преобразователей кодов</w:t>
      </w:r>
      <w:proofErr w:type="gramEnd"/>
      <w:r w:rsidRPr="008E63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63DC" w:rsidRPr="008E63DC" w:rsidRDefault="008E63DC" w:rsidP="008E63DC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2) Соберите схему проверки стандартного преобразователя кодов </w:t>
      </w:r>
      <w:r w:rsidRPr="008E63DC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>514</w:t>
      </w:r>
      <w:r w:rsidRPr="008E63DC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>2.</w:t>
      </w:r>
    </w:p>
    <w:p w:rsidR="008E63DC" w:rsidRPr="008E63DC" w:rsidRDefault="008E63DC" w:rsidP="008E63DC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3) Исследуйте в </w:t>
      </w:r>
      <w:proofErr w:type="spellStart"/>
      <w:r w:rsidRPr="008E63DC">
        <w:rPr>
          <w:rFonts w:ascii="Times New Roman" w:hAnsi="Times New Roman" w:cs="Times New Roman"/>
          <w:color w:val="000000"/>
          <w:sz w:val="28"/>
          <w:szCs w:val="28"/>
        </w:rPr>
        <w:t>подрежиме</w:t>
      </w:r>
      <w:proofErr w:type="spellEnd"/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63DC">
        <w:rPr>
          <w:rFonts w:ascii="Times New Roman" w:hAnsi="Times New Roman" w:cs="Times New Roman"/>
          <w:color w:val="000000"/>
          <w:sz w:val="28"/>
          <w:szCs w:val="28"/>
          <w:lang w:val="en-US"/>
        </w:rPr>
        <w:t>Run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8E63DC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Transient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 режимы работы преобразователя кодов при различных комбинациях управляющих сигналов </w:t>
      </w:r>
      <w:r w:rsidRPr="008E63DC">
        <w:rPr>
          <w:rFonts w:ascii="Times New Roman" w:hAnsi="Times New Roman" w:cs="Times New Roman"/>
          <w:color w:val="000000"/>
          <w:sz w:val="28"/>
          <w:szCs w:val="28"/>
          <w:lang w:val="en-US"/>
        </w:rPr>
        <w:t>EN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8E63DC">
        <w:rPr>
          <w:rFonts w:ascii="Times New Roman" w:hAnsi="Times New Roman" w:cs="Times New Roman"/>
          <w:color w:val="000000"/>
          <w:sz w:val="28"/>
          <w:szCs w:val="28"/>
          <w:lang w:val="en-US"/>
        </w:rPr>
        <w:t>EN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Pr="008E63DC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8E63D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63DC" w:rsidRPr="008E63DC" w:rsidRDefault="008E63DC" w:rsidP="008E63DC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Проконтролируйте последовательное изменение цифр на </w:t>
      </w:r>
      <w:proofErr w:type="spellStart"/>
      <w:r w:rsidRPr="008E63DC">
        <w:rPr>
          <w:rFonts w:ascii="Times New Roman" w:hAnsi="Times New Roman" w:cs="Times New Roman"/>
          <w:color w:val="000000"/>
          <w:sz w:val="28"/>
          <w:szCs w:val="28"/>
        </w:rPr>
        <w:t>семисегментном</w:t>
      </w:r>
      <w:proofErr w:type="spellEnd"/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 индикаторе от 0 до 9 при </w:t>
      </w:r>
      <w:r w:rsidRPr="008E63DC">
        <w:rPr>
          <w:rFonts w:ascii="Times New Roman" w:hAnsi="Times New Roman" w:cs="Times New Roman"/>
          <w:color w:val="000000"/>
          <w:sz w:val="28"/>
          <w:szCs w:val="28"/>
          <w:lang w:val="en-US"/>
        </w:rPr>
        <w:t>EN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1= </w:t>
      </w:r>
      <w:r w:rsidRPr="008E63DC">
        <w:rPr>
          <w:rFonts w:ascii="Times New Roman" w:hAnsi="Times New Roman" w:cs="Times New Roman"/>
          <w:color w:val="000000"/>
          <w:sz w:val="28"/>
          <w:szCs w:val="28"/>
          <w:lang w:val="en-US"/>
        </w:rPr>
        <w:t>EN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>2=1.</w:t>
      </w:r>
    </w:p>
    <w:p w:rsidR="008E63DC" w:rsidRPr="008E63DC" w:rsidRDefault="008E63DC" w:rsidP="008E63DC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63DC">
        <w:rPr>
          <w:rFonts w:ascii="Times New Roman" w:hAnsi="Times New Roman" w:cs="Times New Roman"/>
          <w:color w:val="000000"/>
          <w:sz w:val="28"/>
          <w:szCs w:val="28"/>
        </w:rPr>
        <w:t>4) Синтезируйте схему преобразователя кодов на микросхемах средней степени интеграции с учетом требований, приведенных в таблице 4.1.</w:t>
      </w:r>
    </w:p>
    <w:p w:rsidR="008E63DC" w:rsidRPr="008E63DC" w:rsidRDefault="008E63DC" w:rsidP="008E63DC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457566617"/>
      <w:bookmarkStart w:id="1" w:name="_Toc458658160"/>
      <w:r w:rsidRPr="008E63DC">
        <w:rPr>
          <w:rFonts w:ascii="Times New Roman" w:hAnsi="Times New Roman" w:cs="Times New Roman"/>
          <w:sz w:val="28"/>
          <w:szCs w:val="28"/>
        </w:rPr>
        <w:t xml:space="preserve">   Таблица 4</w:t>
      </w:r>
      <w:r w:rsidRPr="008E63D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E63DC">
        <w:rPr>
          <w:rFonts w:ascii="Times New Roman" w:hAnsi="Times New Roman" w:cs="Times New Roman"/>
          <w:sz w:val="28"/>
          <w:szCs w:val="28"/>
        </w:rPr>
        <w:t>1 — Варианты заданий</w:t>
      </w:r>
      <w:bookmarkEnd w:id="0"/>
      <w:bookmarkEnd w:id="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3827"/>
        <w:gridCol w:w="3827"/>
      </w:tblGrid>
      <w:tr w:rsidR="008E63DC" w:rsidRPr="008E63DC" w:rsidTr="008E436F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E63DC" w:rsidRPr="008E63DC" w:rsidRDefault="008E63DC" w:rsidP="008E63DC">
            <w:pPr>
              <w:pStyle w:val="a7"/>
              <w:contextualSpacing/>
              <w:rPr>
                <w:b/>
                <w:szCs w:val="28"/>
                <w:lang w:val="ru-RU"/>
              </w:rPr>
            </w:pPr>
            <w:r w:rsidRPr="008E63DC">
              <w:rPr>
                <w:b/>
                <w:szCs w:val="28"/>
                <w:lang w:val="ru-RU"/>
              </w:rPr>
              <w:t>№</w:t>
            </w:r>
          </w:p>
          <w:p w:rsidR="008E63DC" w:rsidRPr="008E63DC" w:rsidRDefault="008E63DC" w:rsidP="008E63DC">
            <w:pPr>
              <w:pStyle w:val="a7"/>
              <w:contextualSpacing/>
              <w:rPr>
                <w:b/>
                <w:szCs w:val="28"/>
                <w:lang w:val="ru-RU"/>
              </w:rPr>
            </w:pPr>
            <w:r w:rsidRPr="008E63DC">
              <w:rPr>
                <w:b/>
                <w:szCs w:val="28"/>
                <w:lang w:val="ru-RU"/>
              </w:rPr>
              <w:t>варианта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3DC" w:rsidRPr="008E63DC" w:rsidRDefault="008E63DC" w:rsidP="008E63DC">
            <w:pPr>
              <w:pStyle w:val="a7"/>
              <w:contextualSpacing/>
              <w:rPr>
                <w:b/>
                <w:szCs w:val="28"/>
                <w:lang w:val="ru-RU"/>
              </w:rPr>
            </w:pPr>
            <w:r w:rsidRPr="008E63DC">
              <w:rPr>
                <w:b/>
                <w:szCs w:val="28"/>
                <w:lang w:val="ru-RU"/>
              </w:rPr>
              <w:t xml:space="preserve">Входной код </w:t>
            </w:r>
          </w:p>
          <w:p w:rsidR="008E63DC" w:rsidRPr="008E63DC" w:rsidRDefault="008E63DC" w:rsidP="008E63DC">
            <w:pPr>
              <w:pStyle w:val="a7"/>
              <w:contextualSpacing/>
              <w:rPr>
                <w:b/>
                <w:szCs w:val="28"/>
                <w:lang w:val="ru-RU"/>
              </w:rPr>
            </w:pPr>
            <w:r w:rsidRPr="008E63DC">
              <w:rPr>
                <w:b/>
                <w:szCs w:val="28"/>
                <w:lang w:val="ru-RU"/>
              </w:rPr>
              <w:t xml:space="preserve">преобразователя </w:t>
            </w:r>
          </w:p>
          <w:p w:rsidR="008E63DC" w:rsidRPr="008E63DC" w:rsidRDefault="008E63DC" w:rsidP="008E63DC">
            <w:pPr>
              <w:pStyle w:val="a7"/>
              <w:contextualSpacing/>
              <w:rPr>
                <w:b/>
                <w:szCs w:val="28"/>
                <w:lang w:val="ru-RU"/>
              </w:rPr>
            </w:pPr>
            <w:r w:rsidRPr="008E63DC">
              <w:rPr>
                <w:b/>
                <w:szCs w:val="28"/>
                <w:lang w:val="ru-RU"/>
              </w:rPr>
              <w:t>(двоичное число)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E63DC" w:rsidRPr="008E63DC" w:rsidRDefault="008E63DC" w:rsidP="008E63DC">
            <w:pPr>
              <w:pStyle w:val="a7"/>
              <w:contextualSpacing/>
              <w:rPr>
                <w:b/>
                <w:szCs w:val="28"/>
                <w:lang w:val="ru-RU"/>
              </w:rPr>
            </w:pPr>
            <w:proofErr w:type="gramStart"/>
            <w:r w:rsidRPr="008E63DC">
              <w:rPr>
                <w:b/>
                <w:szCs w:val="28"/>
                <w:lang w:val="ru-RU"/>
              </w:rPr>
              <w:t xml:space="preserve">Выходной код преобразователя (десятичное число </w:t>
            </w:r>
            <w:proofErr w:type="gramEnd"/>
          </w:p>
          <w:p w:rsidR="008E63DC" w:rsidRPr="008E63DC" w:rsidRDefault="008E63DC" w:rsidP="008E63DC">
            <w:pPr>
              <w:pStyle w:val="a7"/>
              <w:contextualSpacing/>
              <w:rPr>
                <w:b/>
                <w:szCs w:val="28"/>
                <w:lang w:val="ru-RU"/>
              </w:rPr>
            </w:pPr>
            <w:r w:rsidRPr="008E63DC">
              <w:rPr>
                <w:b/>
                <w:szCs w:val="28"/>
                <w:lang w:val="ru-RU"/>
              </w:rPr>
              <w:t>или буква)</w:t>
            </w:r>
          </w:p>
        </w:tc>
      </w:tr>
      <w:tr w:rsidR="008E63DC" w:rsidRPr="008E63DC" w:rsidTr="008E436F">
        <w:trPr>
          <w:trHeight w:val="325"/>
          <w:jc w:val="center"/>
        </w:trPr>
        <w:tc>
          <w:tcPr>
            <w:tcW w:w="14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3DC" w:rsidRPr="008E63DC" w:rsidRDefault="008E63DC" w:rsidP="008E63DC">
            <w:pPr>
              <w:pStyle w:val="a7"/>
              <w:contextualSpacing/>
              <w:rPr>
                <w:szCs w:val="28"/>
                <w:lang w:val="ru-RU"/>
              </w:rPr>
            </w:pPr>
            <w:r w:rsidRPr="008E63DC">
              <w:rPr>
                <w:szCs w:val="28"/>
                <w:lang w:val="ru-RU"/>
              </w:rPr>
              <w:t>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3DC" w:rsidRPr="008E63DC" w:rsidRDefault="008E63DC" w:rsidP="008E63DC">
            <w:pPr>
              <w:pStyle w:val="a7"/>
              <w:contextualSpacing/>
              <w:rPr>
                <w:szCs w:val="28"/>
                <w:lang w:val="ru-RU"/>
              </w:rPr>
            </w:pPr>
            <w:r w:rsidRPr="008E63DC">
              <w:rPr>
                <w:szCs w:val="28"/>
                <w:lang w:val="ru-RU"/>
              </w:rPr>
              <w:t>0000,  1101,  0010,  1011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63DC" w:rsidRPr="008E63DC" w:rsidRDefault="008E63DC" w:rsidP="008E63DC">
            <w:pPr>
              <w:pStyle w:val="a7"/>
              <w:contextualSpacing/>
              <w:rPr>
                <w:szCs w:val="28"/>
                <w:lang w:val="ru-RU"/>
              </w:rPr>
            </w:pPr>
            <w:r w:rsidRPr="008E63DC">
              <w:rPr>
                <w:szCs w:val="28"/>
                <w:lang w:val="ru-RU"/>
              </w:rPr>
              <w:t>0,  D,  2,  B</w:t>
            </w:r>
          </w:p>
        </w:tc>
      </w:tr>
    </w:tbl>
    <w:p w:rsidR="008E63DC" w:rsidRPr="008E63DC" w:rsidRDefault="008E63DC" w:rsidP="008E63DC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63DC" w:rsidRPr="008E63DC" w:rsidRDefault="008E63DC" w:rsidP="008E63DC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5) Создайте схему проверки синтезированного преобразователя кодов с применением </w:t>
      </w:r>
      <w:proofErr w:type="spellStart"/>
      <w:r w:rsidRPr="008E63DC">
        <w:rPr>
          <w:rFonts w:ascii="Times New Roman" w:hAnsi="Times New Roman" w:cs="Times New Roman"/>
          <w:color w:val="000000"/>
          <w:sz w:val="28"/>
          <w:szCs w:val="28"/>
        </w:rPr>
        <w:t>семисегментного</w:t>
      </w:r>
      <w:proofErr w:type="spellEnd"/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 индикатора </w:t>
      </w:r>
      <w:r w:rsidRPr="008E63DC">
        <w:rPr>
          <w:rFonts w:ascii="Times New Roman" w:hAnsi="Times New Roman" w:cs="Times New Roman"/>
          <w:color w:val="000000"/>
          <w:sz w:val="28"/>
          <w:szCs w:val="28"/>
          <w:lang w:val="en-US"/>
        </w:rPr>
        <w:t>Seven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E63DC">
        <w:rPr>
          <w:rFonts w:ascii="Times New Roman" w:hAnsi="Times New Roman" w:cs="Times New Roman"/>
          <w:color w:val="000000"/>
          <w:sz w:val="28"/>
          <w:szCs w:val="28"/>
        </w:rPr>
        <w:t>Segment</w:t>
      </w:r>
      <w:proofErr w:type="spellEnd"/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 или светодиода LED, находящихся в библиотеке компонентов </w:t>
      </w:r>
      <w:r w:rsidRPr="008E63D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Component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8E63DC">
        <w:rPr>
          <w:rFonts w:ascii="Times New Roman" w:hAnsi="Times New Roman" w:cs="Times New Roman"/>
          <w:color w:val="000000"/>
          <w:sz w:val="28"/>
          <w:szCs w:val="28"/>
          <w:lang w:val="en-US"/>
        </w:rPr>
        <w:t>Animation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E63DC" w:rsidRPr="008E63DC" w:rsidRDefault="008E63DC" w:rsidP="008E63DC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6) Проверьте в </w:t>
      </w:r>
      <w:proofErr w:type="spellStart"/>
      <w:r w:rsidRPr="008E63DC">
        <w:rPr>
          <w:rFonts w:ascii="Times New Roman" w:hAnsi="Times New Roman" w:cs="Times New Roman"/>
          <w:color w:val="000000"/>
          <w:sz w:val="28"/>
          <w:szCs w:val="28"/>
        </w:rPr>
        <w:t>подрежиме</w:t>
      </w:r>
      <w:proofErr w:type="spellEnd"/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63DC">
        <w:rPr>
          <w:rFonts w:ascii="Times New Roman" w:hAnsi="Times New Roman" w:cs="Times New Roman"/>
          <w:color w:val="000000"/>
          <w:sz w:val="28"/>
          <w:szCs w:val="28"/>
          <w:lang w:val="en-US"/>
        </w:rPr>
        <w:t>Run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8E63DC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Transient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 правильность работы преобразователя кодов.</w:t>
      </w:r>
    </w:p>
    <w:p w:rsidR="008E63DC" w:rsidRPr="008E63DC" w:rsidRDefault="008E63DC" w:rsidP="008E63DC">
      <w:pPr>
        <w:spacing w:line="240" w:lineRule="auto"/>
        <w:ind w:firstLine="6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63DC">
        <w:rPr>
          <w:rFonts w:ascii="Times New Roman" w:hAnsi="Times New Roman" w:cs="Times New Roman"/>
          <w:color w:val="000000"/>
          <w:sz w:val="28"/>
          <w:szCs w:val="28"/>
        </w:rPr>
        <w:t>7) Разработайте схему для проверки шифратора или дешифратора, тип которого в зависимости от установленного варианта задания приведен в таблице 4.2.</w:t>
      </w:r>
    </w:p>
    <w:p w:rsidR="008E63DC" w:rsidRPr="008E63DC" w:rsidRDefault="008E63DC" w:rsidP="008E63DC">
      <w:pPr>
        <w:spacing w:line="240" w:lineRule="auto"/>
        <w:ind w:left="651" w:firstLine="342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63D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E63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63DC">
        <w:rPr>
          <w:rFonts w:ascii="Times New Roman" w:hAnsi="Times New Roman" w:cs="Times New Roman"/>
          <w:sz w:val="28"/>
          <w:szCs w:val="28"/>
        </w:rPr>
        <w:t xml:space="preserve"> — Варианты заданий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961"/>
      </w:tblGrid>
      <w:tr w:rsidR="008E63DC" w:rsidRPr="008E63DC" w:rsidTr="008E436F">
        <w:trPr>
          <w:trHeight w:val="325"/>
          <w:jc w:val="center"/>
        </w:trPr>
        <w:tc>
          <w:tcPr>
            <w:tcW w:w="2268" w:type="dxa"/>
          </w:tcPr>
          <w:p w:rsidR="008E63DC" w:rsidRPr="008E63DC" w:rsidRDefault="008E63DC" w:rsidP="008E63DC">
            <w:pPr>
              <w:pStyle w:val="a7"/>
              <w:contextualSpacing/>
              <w:rPr>
                <w:b/>
                <w:szCs w:val="28"/>
              </w:rPr>
            </w:pPr>
            <w:r w:rsidRPr="008E63DC">
              <w:rPr>
                <w:b/>
                <w:szCs w:val="28"/>
                <w:lang w:val="ru-RU"/>
              </w:rPr>
              <w:t xml:space="preserve">№ </w:t>
            </w:r>
            <w:proofErr w:type="spellStart"/>
            <w:r w:rsidRPr="008E63DC">
              <w:rPr>
                <w:b/>
                <w:szCs w:val="28"/>
              </w:rPr>
              <w:t>варианта</w:t>
            </w:r>
            <w:proofErr w:type="spellEnd"/>
          </w:p>
        </w:tc>
        <w:tc>
          <w:tcPr>
            <w:tcW w:w="4961" w:type="dxa"/>
          </w:tcPr>
          <w:p w:rsidR="008E63DC" w:rsidRPr="008E63DC" w:rsidRDefault="008E63DC" w:rsidP="008E63DC">
            <w:pPr>
              <w:pStyle w:val="a7"/>
              <w:contextualSpacing/>
              <w:rPr>
                <w:b/>
                <w:szCs w:val="28"/>
              </w:rPr>
            </w:pPr>
            <w:proofErr w:type="spellStart"/>
            <w:r w:rsidRPr="008E63DC">
              <w:rPr>
                <w:b/>
                <w:szCs w:val="28"/>
              </w:rPr>
              <w:t>Тип</w:t>
            </w:r>
            <w:proofErr w:type="spellEnd"/>
            <w:r w:rsidRPr="008E63DC">
              <w:rPr>
                <w:b/>
                <w:szCs w:val="28"/>
              </w:rPr>
              <w:t xml:space="preserve"> </w:t>
            </w:r>
            <w:proofErr w:type="spellStart"/>
            <w:r w:rsidRPr="008E63DC">
              <w:rPr>
                <w:b/>
                <w:szCs w:val="28"/>
              </w:rPr>
              <w:t>шифратора</w:t>
            </w:r>
            <w:proofErr w:type="spellEnd"/>
            <w:r w:rsidRPr="008E63DC">
              <w:rPr>
                <w:b/>
                <w:szCs w:val="28"/>
              </w:rPr>
              <w:t xml:space="preserve"> </w:t>
            </w:r>
            <w:proofErr w:type="spellStart"/>
            <w:r w:rsidRPr="008E63DC">
              <w:rPr>
                <w:b/>
                <w:szCs w:val="28"/>
              </w:rPr>
              <w:t>или</w:t>
            </w:r>
            <w:proofErr w:type="spellEnd"/>
            <w:r w:rsidRPr="008E63DC">
              <w:rPr>
                <w:b/>
                <w:szCs w:val="28"/>
              </w:rPr>
              <w:t xml:space="preserve"> </w:t>
            </w:r>
            <w:proofErr w:type="spellStart"/>
            <w:r w:rsidRPr="008E63DC">
              <w:rPr>
                <w:b/>
                <w:szCs w:val="28"/>
              </w:rPr>
              <w:t>дешифратора</w:t>
            </w:r>
            <w:proofErr w:type="spellEnd"/>
          </w:p>
        </w:tc>
      </w:tr>
      <w:tr w:rsidR="008E63DC" w:rsidRPr="008E63DC" w:rsidTr="008E436F">
        <w:trPr>
          <w:trHeight w:val="326"/>
          <w:jc w:val="center"/>
        </w:trPr>
        <w:tc>
          <w:tcPr>
            <w:tcW w:w="2268" w:type="dxa"/>
          </w:tcPr>
          <w:p w:rsidR="008E63DC" w:rsidRPr="008E63DC" w:rsidRDefault="008E63DC" w:rsidP="008E63DC">
            <w:pPr>
              <w:pStyle w:val="a7"/>
              <w:contextualSpacing/>
              <w:rPr>
                <w:szCs w:val="28"/>
              </w:rPr>
            </w:pPr>
            <w:r w:rsidRPr="008E63DC">
              <w:rPr>
                <w:szCs w:val="28"/>
              </w:rPr>
              <w:t>1</w:t>
            </w:r>
          </w:p>
        </w:tc>
        <w:tc>
          <w:tcPr>
            <w:tcW w:w="4961" w:type="dxa"/>
          </w:tcPr>
          <w:p w:rsidR="008E63DC" w:rsidRPr="008E63DC" w:rsidRDefault="008E63DC" w:rsidP="008E63DC">
            <w:pPr>
              <w:pStyle w:val="a7"/>
              <w:contextualSpacing/>
              <w:rPr>
                <w:szCs w:val="28"/>
              </w:rPr>
            </w:pPr>
            <w:r w:rsidRPr="008E63DC">
              <w:rPr>
                <w:szCs w:val="28"/>
              </w:rPr>
              <w:t>K555IV3</w:t>
            </w:r>
          </w:p>
        </w:tc>
      </w:tr>
    </w:tbl>
    <w:p w:rsidR="008E63DC" w:rsidRPr="008E63DC" w:rsidRDefault="008E63DC" w:rsidP="008E63DC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63DC" w:rsidRPr="008E63DC" w:rsidRDefault="008E63DC" w:rsidP="008E63DC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63DC">
        <w:rPr>
          <w:rFonts w:ascii="Times New Roman" w:hAnsi="Times New Roman" w:cs="Times New Roman"/>
          <w:color w:val="000000"/>
          <w:sz w:val="28"/>
          <w:szCs w:val="28"/>
        </w:rPr>
        <w:t>8) Определите для одной из разработанных схем временные параметры исследуемой микросхемы.</w:t>
      </w:r>
    </w:p>
    <w:p w:rsidR="008E63DC" w:rsidRDefault="008E63DC" w:rsidP="008E63DC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2A22" w:rsidRDefault="00B52A22" w:rsidP="008E63DC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2A22" w:rsidRDefault="00B52A22" w:rsidP="008E63DC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2A22" w:rsidRDefault="00B52A22" w:rsidP="008E63DC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2A22" w:rsidRDefault="00B52A22" w:rsidP="008E63DC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2A22" w:rsidRDefault="00B52A22" w:rsidP="008E63DC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2A22" w:rsidRDefault="00B52A22" w:rsidP="008E63DC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2A22" w:rsidRDefault="00B52A22" w:rsidP="008E63DC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2A22" w:rsidRPr="00B52A22" w:rsidRDefault="00B52A22" w:rsidP="008E63DC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63DC" w:rsidRPr="008E63DC" w:rsidRDefault="001C3645" w:rsidP="001C364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 </w:t>
      </w:r>
      <w:r w:rsidRPr="007D660E">
        <w:rPr>
          <w:rFonts w:ascii="Times New Roman" w:hAnsi="Times New Roman" w:cs="Times New Roman"/>
          <w:b/>
          <w:sz w:val="28"/>
          <w:szCs w:val="28"/>
        </w:rPr>
        <w:t>Результаты исследования и анализа параметров и характеристик исследуемого цифрового устройства</w:t>
      </w:r>
    </w:p>
    <w:p w:rsidR="00DF3A0C" w:rsidRDefault="008E6FEE" w:rsidP="008E6FEE">
      <w:pPr>
        <w:jc w:val="center"/>
      </w:pPr>
      <w:r>
        <w:rPr>
          <w:noProof/>
          <w:lang w:eastAsia="ru-RU"/>
        </w:rPr>
        <w:drawing>
          <wp:inline distT="0" distB="0" distL="0" distR="0" wp14:anchorId="7B854A3C" wp14:editId="4C8ECE33">
            <wp:extent cx="4086225" cy="1581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45" w:rsidRDefault="001C3645" w:rsidP="008E6FE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4.1 – Схема для исследования 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преобразователя кодов </w:t>
      </w:r>
      <w:r w:rsidRPr="008E63DC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>514</w:t>
      </w:r>
      <w:r w:rsidRPr="008E63DC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1C3645" w:rsidRPr="001C3645" w:rsidRDefault="001C3645" w:rsidP="001C3645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1C3645">
        <w:rPr>
          <w:rFonts w:ascii="Times New Roman" w:hAnsi="Times New Roman" w:cs="Times New Roman"/>
          <w:sz w:val="28"/>
          <w:szCs w:val="28"/>
        </w:rPr>
        <w:t>Описание генератора:</w:t>
      </w:r>
    </w:p>
    <w:p w:rsidR="001C3645" w:rsidRPr="00125453" w:rsidRDefault="001C3645" w:rsidP="001C364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125453">
        <w:rPr>
          <w:rFonts w:ascii="Times New Roman" w:hAnsi="Times New Roman" w:cs="Times New Roman"/>
          <w:sz w:val="24"/>
        </w:rPr>
        <w:t>.</w:t>
      </w:r>
      <w:r w:rsidRPr="00233301">
        <w:rPr>
          <w:rFonts w:ascii="Times New Roman" w:hAnsi="Times New Roman" w:cs="Times New Roman"/>
          <w:sz w:val="24"/>
          <w:lang w:val="en-US"/>
        </w:rPr>
        <w:t>define</w:t>
      </w:r>
      <w:r w:rsidRPr="00125453">
        <w:rPr>
          <w:rFonts w:ascii="Times New Roman" w:hAnsi="Times New Roman" w:cs="Times New Roman"/>
          <w:sz w:val="24"/>
        </w:rPr>
        <w:t xml:space="preserve"> </w:t>
      </w:r>
      <w:r w:rsidRPr="00233301">
        <w:rPr>
          <w:rFonts w:ascii="Times New Roman" w:hAnsi="Times New Roman" w:cs="Times New Roman"/>
          <w:sz w:val="24"/>
          <w:lang w:val="en-US"/>
        </w:rPr>
        <w:t>GEN</w:t>
      </w:r>
    </w:p>
    <w:p w:rsidR="001C3645" w:rsidRPr="00125453" w:rsidRDefault="001C3645" w:rsidP="001C364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125453">
        <w:rPr>
          <w:rFonts w:ascii="Times New Roman" w:hAnsi="Times New Roman" w:cs="Times New Roman"/>
          <w:sz w:val="24"/>
        </w:rPr>
        <w:t>+0</w:t>
      </w:r>
      <w:r w:rsidRPr="00233301">
        <w:rPr>
          <w:rFonts w:ascii="Times New Roman" w:hAnsi="Times New Roman" w:cs="Times New Roman"/>
          <w:sz w:val="24"/>
          <w:lang w:val="en-US"/>
        </w:rPr>
        <w:t>NS</w:t>
      </w:r>
      <w:r w:rsidRPr="00125453">
        <w:rPr>
          <w:rFonts w:ascii="Times New Roman" w:hAnsi="Times New Roman" w:cs="Times New Roman"/>
          <w:sz w:val="24"/>
        </w:rPr>
        <w:t xml:space="preserve"> 0</w:t>
      </w:r>
    </w:p>
    <w:p w:rsidR="001C3645" w:rsidRPr="00233301" w:rsidRDefault="001C3645" w:rsidP="001C3645">
      <w:pPr>
        <w:spacing w:after="0" w:line="240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233301">
        <w:rPr>
          <w:rFonts w:ascii="Times New Roman" w:hAnsi="Times New Roman" w:cs="Times New Roman"/>
          <w:sz w:val="24"/>
          <w:lang w:val="en-US"/>
        </w:rPr>
        <w:t>+LABEL=START</w:t>
      </w:r>
    </w:p>
    <w:p w:rsidR="001C3645" w:rsidRPr="00233301" w:rsidRDefault="001C3645" w:rsidP="001C3645">
      <w:pPr>
        <w:spacing w:after="0" w:line="240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233301">
        <w:rPr>
          <w:rFonts w:ascii="Times New Roman" w:hAnsi="Times New Roman" w:cs="Times New Roman"/>
          <w:sz w:val="24"/>
          <w:lang w:val="en-US"/>
        </w:rPr>
        <w:t>+10US INCR BY 1</w:t>
      </w:r>
    </w:p>
    <w:p w:rsidR="001C3645" w:rsidRPr="003057A4" w:rsidRDefault="001C3645" w:rsidP="003057A4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233301">
        <w:rPr>
          <w:rFonts w:ascii="Times New Roman" w:hAnsi="Times New Roman" w:cs="Times New Roman"/>
          <w:sz w:val="24"/>
        </w:rPr>
        <w:t>+20US GOTO START -1 TIMES</w:t>
      </w:r>
    </w:p>
    <w:p w:rsidR="00A54260" w:rsidRDefault="008E6FEE" w:rsidP="00A54260">
      <w:pPr>
        <w:spacing w:after="0"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5662FAC2" wp14:editId="4A5CDC54">
            <wp:extent cx="5940425" cy="2088253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45" w:rsidRPr="001C3645" w:rsidRDefault="001C3645" w:rsidP="0012545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– Временная диаграмма 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 xml:space="preserve">преобразователя кодов </w:t>
      </w:r>
      <w:r w:rsidRPr="008E63DC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>514</w:t>
      </w:r>
      <w:r w:rsidRPr="008E63DC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8E63DC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125453" w:rsidRDefault="00125453" w:rsidP="00125453">
      <w:pPr>
        <w:pStyle w:val="a9"/>
        <w:spacing w:after="0"/>
        <w:jc w:val="both"/>
        <w:rPr>
          <w:szCs w:val="28"/>
        </w:rPr>
      </w:pPr>
      <w:r>
        <w:rPr>
          <w:szCs w:val="28"/>
        </w:rPr>
        <w:t xml:space="preserve">При </w:t>
      </w:r>
      <w:r>
        <w:rPr>
          <w:szCs w:val="28"/>
          <w:lang w:val="en-US"/>
        </w:rPr>
        <w:t>EN</w:t>
      </w:r>
      <w:r>
        <w:rPr>
          <w:szCs w:val="28"/>
        </w:rPr>
        <w:t xml:space="preserve">1=1, </w:t>
      </w:r>
      <w:r>
        <w:rPr>
          <w:szCs w:val="28"/>
          <w:lang w:val="en-US"/>
        </w:rPr>
        <w:t>EN</w:t>
      </w:r>
      <w:r>
        <w:rPr>
          <w:szCs w:val="28"/>
        </w:rPr>
        <w:t xml:space="preserve">2=1, </w:t>
      </w:r>
      <w:r>
        <w:rPr>
          <w:szCs w:val="28"/>
          <w:lang w:val="en-US"/>
        </w:rPr>
        <w:t>MN</w:t>
      </w:r>
      <w:r>
        <w:rPr>
          <w:szCs w:val="28"/>
        </w:rPr>
        <w:t>=1 на выходе изменений не наблюдается.</w:t>
      </w:r>
    </w:p>
    <w:p w:rsidR="00125453" w:rsidRDefault="00125453" w:rsidP="00125453">
      <w:pPr>
        <w:pStyle w:val="a9"/>
        <w:spacing w:after="0"/>
        <w:jc w:val="both"/>
        <w:rPr>
          <w:szCs w:val="28"/>
        </w:rPr>
      </w:pPr>
      <w:r>
        <w:rPr>
          <w:szCs w:val="28"/>
        </w:rPr>
        <w:t xml:space="preserve">При </w:t>
      </w:r>
      <w:r>
        <w:rPr>
          <w:szCs w:val="28"/>
          <w:lang w:val="en-US"/>
        </w:rPr>
        <w:t>EN</w:t>
      </w:r>
      <w:r>
        <w:rPr>
          <w:szCs w:val="28"/>
        </w:rPr>
        <w:t xml:space="preserve">1=0, </w:t>
      </w:r>
      <w:r>
        <w:rPr>
          <w:szCs w:val="28"/>
          <w:lang w:val="en-US"/>
        </w:rPr>
        <w:t>EN</w:t>
      </w:r>
      <w:r>
        <w:rPr>
          <w:szCs w:val="28"/>
        </w:rPr>
        <w:t xml:space="preserve">2=0, </w:t>
      </w:r>
      <w:r>
        <w:rPr>
          <w:szCs w:val="28"/>
          <w:lang w:val="en-US"/>
        </w:rPr>
        <w:t>MN</w:t>
      </w:r>
      <w:r>
        <w:rPr>
          <w:szCs w:val="28"/>
        </w:rPr>
        <w:t>=1 на всех выходах  наблюдается единичный сигнал.</w:t>
      </w:r>
    </w:p>
    <w:p w:rsidR="00125453" w:rsidRDefault="00125453" w:rsidP="00125453">
      <w:pPr>
        <w:pStyle w:val="a9"/>
        <w:spacing w:after="0"/>
        <w:jc w:val="both"/>
        <w:rPr>
          <w:szCs w:val="28"/>
        </w:rPr>
      </w:pPr>
      <w:r>
        <w:rPr>
          <w:szCs w:val="28"/>
        </w:rPr>
        <w:t xml:space="preserve">При  </w:t>
      </w:r>
      <w:r>
        <w:rPr>
          <w:szCs w:val="28"/>
          <w:lang w:val="en-US"/>
        </w:rPr>
        <w:t>MN</w:t>
      </w:r>
      <w:r>
        <w:rPr>
          <w:szCs w:val="28"/>
        </w:rPr>
        <w:t xml:space="preserve">=0, независимо от </w:t>
      </w:r>
      <w:r>
        <w:rPr>
          <w:szCs w:val="28"/>
          <w:lang w:val="en-US"/>
        </w:rPr>
        <w:t>EN</w:t>
      </w:r>
      <w:r>
        <w:rPr>
          <w:szCs w:val="28"/>
        </w:rPr>
        <w:t xml:space="preserve">1 и </w:t>
      </w:r>
      <w:r>
        <w:rPr>
          <w:szCs w:val="28"/>
          <w:lang w:val="en-US"/>
        </w:rPr>
        <w:t>EN</w:t>
      </w:r>
      <w:r>
        <w:rPr>
          <w:szCs w:val="28"/>
        </w:rPr>
        <w:t>2 на выходах неопределенность.</w:t>
      </w:r>
    </w:p>
    <w:p w:rsidR="00125453" w:rsidRDefault="00125453" w:rsidP="00125453">
      <w:pPr>
        <w:pStyle w:val="a9"/>
        <w:spacing w:after="0"/>
        <w:jc w:val="both"/>
        <w:rPr>
          <w:szCs w:val="28"/>
        </w:rPr>
      </w:pPr>
    </w:p>
    <w:p w:rsidR="00125453" w:rsidRDefault="00125453" w:rsidP="00125453">
      <w:pPr>
        <w:pStyle w:val="a9"/>
        <w:spacing w:after="0"/>
        <w:jc w:val="both"/>
        <w:rPr>
          <w:szCs w:val="28"/>
        </w:rPr>
      </w:pPr>
      <w:r>
        <w:rPr>
          <w:szCs w:val="28"/>
        </w:rPr>
        <w:t xml:space="preserve">Таблица 4.3 </w:t>
      </w:r>
      <w:r>
        <w:rPr>
          <w:szCs w:val="28"/>
        </w:rPr>
        <w:t>–</w:t>
      </w:r>
      <w:r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C</w:t>
      </w:r>
      <w:proofErr w:type="spellStart"/>
      <w:proofErr w:type="gramEnd"/>
      <w:r>
        <w:rPr>
          <w:szCs w:val="28"/>
        </w:rPr>
        <w:t>оответствия</w:t>
      </w:r>
      <w:proofErr w:type="spellEnd"/>
      <w:r>
        <w:rPr>
          <w:szCs w:val="28"/>
        </w:rPr>
        <w:t xml:space="preserve"> между двоично-десятичным числом и набором сегментов заданного варианта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270"/>
        <w:gridCol w:w="564"/>
        <w:gridCol w:w="564"/>
        <w:gridCol w:w="564"/>
        <w:gridCol w:w="567"/>
        <w:gridCol w:w="564"/>
        <w:gridCol w:w="564"/>
        <w:gridCol w:w="567"/>
      </w:tblGrid>
      <w:tr w:rsidR="00125453" w:rsidRPr="00125453" w:rsidTr="00125453">
        <w:trPr>
          <w:trHeight w:val="489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Число </w:t>
            </w:r>
            <w:proofErr w:type="spellStart"/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или</w:t>
            </w:r>
            <w:proofErr w:type="spellEnd"/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буква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3</w:t>
            </w: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</w:t>
            </w:r>
          </w:p>
        </w:tc>
      </w:tr>
      <w:tr w:rsidR="00125453" w:rsidRPr="00125453" w:rsidTr="00125453">
        <w:trPr>
          <w:trHeight w:val="489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125453" w:rsidRPr="00125453" w:rsidTr="00125453">
        <w:trPr>
          <w:trHeight w:val="489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125453" w:rsidRPr="00125453" w:rsidTr="00125453">
        <w:trPr>
          <w:trHeight w:val="489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B52A22" w:rsidRDefault="00B52A22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B52A22" w:rsidRDefault="00B52A22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B52A22" w:rsidRDefault="00B52A22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B52A22" w:rsidRDefault="00B52A22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125453" w:rsidRPr="00125453" w:rsidTr="00125453">
        <w:trPr>
          <w:trHeight w:val="489"/>
        </w:trPr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B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B52A22" w:rsidRDefault="00B52A22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B52A22" w:rsidRDefault="00B52A22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453" w:rsidRPr="00125453" w:rsidRDefault="00125453" w:rsidP="00B52A2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254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8E6FEE" w:rsidRDefault="008E6FEE" w:rsidP="00A54260">
      <w:pPr>
        <w:spacing w:after="0" w:line="240" w:lineRule="auto"/>
        <w:contextualSpacing/>
      </w:pPr>
    </w:p>
    <w:p w:rsidR="00DE1555" w:rsidRDefault="00DE1555" w:rsidP="00DE1555">
      <w:pPr>
        <w:spacing w:after="0" w:line="24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7357FA82" wp14:editId="52837EB0">
            <wp:extent cx="5781675" cy="3486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A4" w:rsidRDefault="003057A4" w:rsidP="003057A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 – Преобразователь кодов</w:t>
      </w:r>
    </w:p>
    <w:p w:rsidR="003057A4" w:rsidRDefault="003057A4" w:rsidP="003057A4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генератора сигнала:</w:t>
      </w:r>
    </w:p>
    <w:p w:rsidR="003057A4" w:rsidRPr="003057A4" w:rsidRDefault="003057A4" w:rsidP="003057A4">
      <w:pPr>
        <w:spacing w:after="0" w:line="240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3057A4">
        <w:rPr>
          <w:rFonts w:ascii="Times New Roman" w:hAnsi="Times New Roman" w:cs="Times New Roman"/>
          <w:sz w:val="24"/>
          <w:lang w:val="en-US"/>
        </w:rPr>
        <w:t>.define GEN</w:t>
      </w:r>
    </w:p>
    <w:p w:rsidR="003057A4" w:rsidRPr="003057A4" w:rsidRDefault="003057A4" w:rsidP="003057A4">
      <w:pPr>
        <w:spacing w:after="0" w:line="240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3057A4">
        <w:rPr>
          <w:rFonts w:ascii="Times New Roman" w:hAnsi="Times New Roman" w:cs="Times New Roman"/>
          <w:sz w:val="24"/>
          <w:lang w:val="en-US"/>
        </w:rPr>
        <w:t>+0NS 0000</w:t>
      </w:r>
    </w:p>
    <w:p w:rsidR="003057A4" w:rsidRPr="003057A4" w:rsidRDefault="003057A4" w:rsidP="003057A4">
      <w:pPr>
        <w:spacing w:after="0" w:line="240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3057A4">
        <w:rPr>
          <w:rFonts w:ascii="Times New Roman" w:hAnsi="Times New Roman" w:cs="Times New Roman"/>
          <w:sz w:val="24"/>
          <w:lang w:val="en-US"/>
        </w:rPr>
        <w:t>+10US 1101</w:t>
      </w:r>
    </w:p>
    <w:p w:rsidR="003057A4" w:rsidRPr="003057A4" w:rsidRDefault="003057A4" w:rsidP="003057A4">
      <w:pPr>
        <w:spacing w:after="0" w:line="240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3057A4">
        <w:rPr>
          <w:rFonts w:ascii="Times New Roman" w:hAnsi="Times New Roman" w:cs="Times New Roman"/>
          <w:sz w:val="24"/>
          <w:lang w:val="en-US"/>
        </w:rPr>
        <w:t>+20US 0010</w:t>
      </w:r>
    </w:p>
    <w:p w:rsidR="003057A4" w:rsidRPr="003057A4" w:rsidRDefault="003057A4" w:rsidP="003057A4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3057A4">
        <w:rPr>
          <w:rFonts w:ascii="Times New Roman" w:hAnsi="Times New Roman" w:cs="Times New Roman"/>
          <w:sz w:val="24"/>
        </w:rPr>
        <w:t>+30US 1011</w:t>
      </w:r>
    </w:p>
    <w:p w:rsidR="003057A4" w:rsidRPr="003057A4" w:rsidRDefault="003057A4" w:rsidP="003057A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E6FEE" w:rsidRDefault="008E6FEE" w:rsidP="00A54260">
      <w:pPr>
        <w:spacing w:after="0"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3E0038A5" wp14:editId="50188CD5">
            <wp:extent cx="5940425" cy="2088253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A4" w:rsidRPr="003057A4" w:rsidRDefault="003057A4" w:rsidP="003057A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4.4 – Временная диаграмма </w:t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  <w:t>преобразователя кодов</w:t>
      </w:r>
    </w:p>
    <w:p w:rsidR="00DE1555" w:rsidRDefault="00DE1555" w:rsidP="00DE1555">
      <w:pPr>
        <w:spacing w:after="0" w:line="240" w:lineRule="auto"/>
        <w:contextualSpacing/>
      </w:pPr>
    </w:p>
    <w:p w:rsidR="003A7077" w:rsidRDefault="003A7077" w:rsidP="00A54260">
      <w:pPr>
        <w:spacing w:after="0" w:line="240" w:lineRule="auto"/>
        <w:contextualSpacing/>
      </w:pPr>
    </w:p>
    <w:p w:rsidR="003A7077" w:rsidRDefault="003A7077" w:rsidP="008E6FEE">
      <w:pPr>
        <w:spacing w:after="0" w:line="240" w:lineRule="auto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E3E7AA6" wp14:editId="759CC375">
            <wp:extent cx="4810125" cy="1714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B5" w:rsidRPr="00125453" w:rsidRDefault="00A016B5" w:rsidP="008E6FE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3B06">
        <w:rPr>
          <w:rFonts w:ascii="Times New Roman" w:hAnsi="Times New Roman" w:cs="Times New Roman"/>
          <w:sz w:val="28"/>
          <w:szCs w:val="28"/>
        </w:rPr>
        <w:t>4.5 – Схема исследования шифратора К555</w:t>
      </w:r>
      <w:r w:rsidR="00DF3B06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DF3B06" w:rsidRPr="00125453">
        <w:rPr>
          <w:rFonts w:ascii="Times New Roman" w:hAnsi="Times New Roman" w:cs="Times New Roman"/>
          <w:sz w:val="28"/>
          <w:szCs w:val="28"/>
        </w:rPr>
        <w:t>3</w:t>
      </w:r>
    </w:p>
    <w:p w:rsidR="008531F3" w:rsidRPr="00125453" w:rsidRDefault="008531F3" w:rsidP="00A54260">
      <w:pPr>
        <w:spacing w:after="0" w:line="240" w:lineRule="auto"/>
        <w:contextualSpacing/>
      </w:pPr>
    </w:p>
    <w:p w:rsidR="00A95F96" w:rsidRPr="00A95F96" w:rsidRDefault="00A95F96" w:rsidP="00A542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25453">
        <w:rPr>
          <w:rFonts w:ascii="Times New Roman" w:hAnsi="Times New Roman" w:cs="Times New Roman"/>
          <w:sz w:val="28"/>
          <w:szCs w:val="28"/>
        </w:rPr>
        <w:tab/>
      </w:r>
      <w:r w:rsidRPr="00A95F96">
        <w:rPr>
          <w:rFonts w:ascii="Times New Roman" w:hAnsi="Times New Roman" w:cs="Times New Roman"/>
          <w:sz w:val="28"/>
          <w:szCs w:val="28"/>
        </w:rPr>
        <w:t>Описание генератора сигналов:</w:t>
      </w:r>
    </w:p>
    <w:p w:rsidR="00A95F96" w:rsidRPr="00125453" w:rsidRDefault="00A95F96" w:rsidP="00A95F96">
      <w:pPr>
        <w:spacing w:after="0" w:line="240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125453">
        <w:rPr>
          <w:rFonts w:ascii="Times New Roman" w:hAnsi="Times New Roman" w:cs="Times New Roman"/>
          <w:sz w:val="24"/>
          <w:lang w:val="en-US"/>
        </w:rPr>
        <w:t>.</w:t>
      </w:r>
      <w:r w:rsidRPr="00A95F96">
        <w:rPr>
          <w:rFonts w:ascii="Times New Roman" w:hAnsi="Times New Roman" w:cs="Times New Roman"/>
          <w:sz w:val="24"/>
          <w:lang w:val="en-US"/>
        </w:rPr>
        <w:t>define</w:t>
      </w:r>
      <w:r w:rsidRPr="00125453">
        <w:rPr>
          <w:rFonts w:ascii="Times New Roman" w:hAnsi="Times New Roman" w:cs="Times New Roman"/>
          <w:sz w:val="24"/>
          <w:lang w:val="en-US"/>
        </w:rPr>
        <w:t xml:space="preserve"> </w:t>
      </w:r>
      <w:r w:rsidRPr="00A95F96">
        <w:rPr>
          <w:rFonts w:ascii="Times New Roman" w:hAnsi="Times New Roman" w:cs="Times New Roman"/>
          <w:sz w:val="24"/>
          <w:lang w:val="en-US"/>
        </w:rPr>
        <w:t>GEN</w:t>
      </w:r>
    </w:p>
    <w:p w:rsidR="00A95F96" w:rsidRPr="00125453" w:rsidRDefault="00A95F96" w:rsidP="00A95F96">
      <w:pPr>
        <w:spacing w:after="0" w:line="240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125453">
        <w:rPr>
          <w:rFonts w:ascii="Times New Roman" w:hAnsi="Times New Roman" w:cs="Times New Roman"/>
          <w:sz w:val="24"/>
          <w:lang w:val="en-US"/>
        </w:rPr>
        <w:t>+0</w:t>
      </w:r>
      <w:r w:rsidRPr="00A95F96">
        <w:rPr>
          <w:rFonts w:ascii="Times New Roman" w:hAnsi="Times New Roman" w:cs="Times New Roman"/>
          <w:sz w:val="24"/>
          <w:lang w:val="en-US"/>
        </w:rPr>
        <w:t>US</w:t>
      </w:r>
      <w:r w:rsidRPr="00125453">
        <w:rPr>
          <w:rFonts w:ascii="Times New Roman" w:hAnsi="Times New Roman" w:cs="Times New Roman"/>
          <w:sz w:val="24"/>
          <w:lang w:val="en-US"/>
        </w:rPr>
        <w:t xml:space="preserve"> 1111111111111110</w:t>
      </w:r>
    </w:p>
    <w:p w:rsidR="00A95F96" w:rsidRPr="00A95F96" w:rsidRDefault="00A95F96" w:rsidP="00A95F96">
      <w:pPr>
        <w:spacing w:after="0" w:line="240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A95F96">
        <w:rPr>
          <w:rFonts w:ascii="Times New Roman" w:hAnsi="Times New Roman" w:cs="Times New Roman"/>
          <w:sz w:val="24"/>
          <w:lang w:val="en-US"/>
        </w:rPr>
        <w:t>+10US 1111111111111101</w:t>
      </w:r>
    </w:p>
    <w:p w:rsidR="00A95F96" w:rsidRPr="00A95F96" w:rsidRDefault="00A95F96" w:rsidP="00A95F96">
      <w:pPr>
        <w:spacing w:after="0" w:line="240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A95F96">
        <w:rPr>
          <w:rFonts w:ascii="Times New Roman" w:hAnsi="Times New Roman" w:cs="Times New Roman"/>
          <w:sz w:val="24"/>
          <w:lang w:val="en-US"/>
        </w:rPr>
        <w:t>+20US 1111111111111011</w:t>
      </w:r>
    </w:p>
    <w:p w:rsidR="00A95F96" w:rsidRPr="00A95F96" w:rsidRDefault="00A95F96" w:rsidP="00A95F96">
      <w:pPr>
        <w:spacing w:after="0" w:line="240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A95F96">
        <w:rPr>
          <w:rFonts w:ascii="Times New Roman" w:hAnsi="Times New Roman" w:cs="Times New Roman"/>
          <w:sz w:val="24"/>
          <w:lang w:val="en-US"/>
        </w:rPr>
        <w:t>+30US 1111111111110111</w:t>
      </w:r>
    </w:p>
    <w:p w:rsidR="00A95F96" w:rsidRPr="00A95F96" w:rsidRDefault="00A95F96" w:rsidP="00A95F96">
      <w:pPr>
        <w:spacing w:after="0" w:line="240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A95F96">
        <w:rPr>
          <w:rFonts w:ascii="Times New Roman" w:hAnsi="Times New Roman" w:cs="Times New Roman"/>
          <w:sz w:val="24"/>
          <w:lang w:val="en-US"/>
        </w:rPr>
        <w:t>+40US 1111111111101111</w:t>
      </w:r>
    </w:p>
    <w:p w:rsidR="00A95F96" w:rsidRPr="00A95F96" w:rsidRDefault="00A95F96" w:rsidP="00A95F96">
      <w:pPr>
        <w:spacing w:after="0" w:line="240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A95F96">
        <w:rPr>
          <w:rFonts w:ascii="Times New Roman" w:hAnsi="Times New Roman" w:cs="Times New Roman"/>
          <w:sz w:val="24"/>
          <w:lang w:val="en-US"/>
        </w:rPr>
        <w:t>+50US 1111111111011111</w:t>
      </w:r>
    </w:p>
    <w:p w:rsidR="00A95F96" w:rsidRPr="00A95F96" w:rsidRDefault="00A95F96" w:rsidP="00A95F96">
      <w:pPr>
        <w:spacing w:after="0" w:line="240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A95F96">
        <w:rPr>
          <w:rFonts w:ascii="Times New Roman" w:hAnsi="Times New Roman" w:cs="Times New Roman"/>
          <w:sz w:val="24"/>
          <w:lang w:val="en-US"/>
        </w:rPr>
        <w:t>+60US 1111111110111111</w:t>
      </w:r>
    </w:p>
    <w:p w:rsidR="00A95F96" w:rsidRPr="00A95F96" w:rsidRDefault="00A95F96" w:rsidP="00A95F96">
      <w:pPr>
        <w:spacing w:after="0" w:line="240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A95F96">
        <w:rPr>
          <w:rFonts w:ascii="Times New Roman" w:hAnsi="Times New Roman" w:cs="Times New Roman"/>
          <w:sz w:val="24"/>
          <w:lang w:val="en-US"/>
        </w:rPr>
        <w:t>+70US 1111111101111111</w:t>
      </w:r>
    </w:p>
    <w:p w:rsidR="00A95F96" w:rsidRPr="00A95F96" w:rsidRDefault="00A95F96" w:rsidP="00A95F96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A95F96">
        <w:rPr>
          <w:rFonts w:ascii="Times New Roman" w:hAnsi="Times New Roman" w:cs="Times New Roman"/>
          <w:sz w:val="24"/>
        </w:rPr>
        <w:t>+80US 1111111011111111</w:t>
      </w:r>
    </w:p>
    <w:p w:rsidR="00A95F96" w:rsidRPr="00A95F96" w:rsidRDefault="00A95F96" w:rsidP="00A95F96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A95F96">
        <w:rPr>
          <w:rFonts w:ascii="Times New Roman" w:hAnsi="Times New Roman" w:cs="Times New Roman"/>
          <w:sz w:val="24"/>
        </w:rPr>
        <w:t>+90US 1111110111111111</w:t>
      </w:r>
    </w:p>
    <w:p w:rsidR="00A95F96" w:rsidRDefault="00A95F96" w:rsidP="00A54260">
      <w:pPr>
        <w:spacing w:after="0" w:line="240" w:lineRule="auto"/>
        <w:contextualSpacing/>
        <w:rPr>
          <w:lang w:val="en-US"/>
        </w:rPr>
      </w:pPr>
    </w:p>
    <w:p w:rsidR="008531F3" w:rsidRDefault="003A7077" w:rsidP="00A54260">
      <w:pPr>
        <w:spacing w:after="0"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02596B69" wp14:editId="2081A94C">
            <wp:extent cx="5940425" cy="212074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CA" w:rsidRPr="00BA5BCA" w:rsidRDefault="00BA5BCA" w:rsidP="00BA5BC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4.6 – Временная диаграмма шифратора К555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A5BCA">
        <w:rPr>
          <w:rFonts w:ascii="Times New Roman" w:hAnsi="Times New Roman" w:cs="Times New Roman"/>
          <w:sz w:val="28"/>
          <w:szCs w:val="28"/>
        </w:rPr>
        <w:t>3</w:t>
      </w:r>
    </w:p>
    <w:p w:rsidR="00BA5BCA" w:rsidRDefault="00BA5BCA" w:rsidP="00A54260">
      <w:pPr>
        <w:spacing w:after="0" w:line="240" w:lineRule="auto"/>
        <w:contextualSpacing/>
      </w:pPr>
    </w:p>
    <w:p w:rsidR="00D95843" w:rsidRDefault="00D95843" w:rsidP="00D9584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843">
        <w:rPr>
          <w:rFonts w:ascii="Times New Roman" w:hAnsi="Times New Roman" w:cs="Times New Roman"/>
          <w:b/>
          <w:sz w:val="28"/>
          <w:szCs w:val="28"/>
        </w:rPr>
        <w:t>4</w:t>
      </w:r>
      <w:r w:rsidRPr="007B404D">
        <w:rPr>
          <w:rFonts w:ascii="Times New Roman" w:hAnsi="Times New Roman" w:cs="Times New Roman"/>
          <w:b/>
          <w:sz w:val="28"/>
          <w:szCs w:val="28"/>
        </w:rPr>
        <w:t xml:space="preserve">.4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7B404D">
        <w:rPr>
          <w:rFonts w:ascii="Times New Roman" w:hAnsi="Times New Roman" w:cs="Times New Roman"/>
          <w:b/>
          <w:sz w:val="28"/>
          <w:szCs w:val="28"/>
        </w:rPr>
        <w:t xml:space="preserve">собенности функционирования САПР </w:t>
      </w:r>
      <w:proofErr w:type="spellStart"/>
      <w:r w:rsidRPr="007B404D">
        <w:rPr>
          <w:rFonts w:ascii="Times New Roman" w:hAnsi="Times New Roman" w:cs="Times New Roman"/>
          <w:b/>
          <w:sz w:val="28"/>
          <w:szCs w:val="28"/>
        </w:rPr>
        <w:t>Micro-Cap</w:t>
      </w:r>
      <w:proofErr w:type="spellEnd"/>
      <w:r w:rsidRPr="007B404D">
        <w:rPr>
          <w:rFonts w:ascii="Times New Roman" w:hAnsi="Times New Roman" w:cs="Times New Roman"/>
          <w:b/>
          <w:sz w:val="28"/>
          <w:szCs w:val="28"/>
        </w:rPr>
        <w:t xml:space="preserve"> 11.0, выявленные в ходе выполнения лабораторной работы</w:t>
      </w:r>
      <w:r w:rsidRPr="007B404D">
        <w:rPr>
          <w:rFonts w:ascii="Times New Roman" w:hAnsi="Times New Roman" w:cs="Times New Roman"/>
          <w:b/>
          <w:sz w:val="28"/>
          <w:szCs w:val="28"/>
        </w:rPr>
        <w:tab/>
      </w:r>
    </w:p>
    <w:p w:rsidR="00D95843" w:rsidRDefault="00D95843" w:rsidP="00D9584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5843" w:rsidRPr="00125453" w:rsidRDefault="00D95843" w:rsidP="00D95843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была выявлена особенность новой версии САПР, когда во время анализа схемы автоматически перестраивается исследуемый график при изменении параметров схемы, что очень удобно. Также было выявлено, что в САПР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  <w:proofErr w:type="spellEnd"/>
      <w:r w:rsidRPr="00D95843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использовать элементы с анимацией и управлять скоростью анимации использую </w:t>
      </w:r>
      <w:r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Pr="0012545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Animate</w:t>
      </w:r>
      <w:r w:rsidRPr="00125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125453">
        <w:rPr>
          <w:rFonts w:ascii="Times New Roman" w:hAnsi="Times New Roman" w:cs="Times New Roman"/>
          <w:sz w:val="28"/>
          <w:szCs w:val="28"/>
        </w:rPr>
        <w:t>.</w:t>
      </w:r>
    </w:p>
    <w:p w:rsidR="00D95843" w:rsidRDefault="00D95843" w:rsidP="00A54260">
      <w:pPr>
        <w:spacing w:after="0" w:line="240" w:lineRule="auto"/>
        <w:contextualSpacing/>
        <w:rPr>
          <w:rFonts w:ascii="Times New Roman" w:hAnsi="Times New Roman" w:cs="Times New Roman"/>
          <w:sz w:val="28"/>
          <w:lang w:val="en-US"/>
        </w:rPr>
      </w:pPr>
      <w:bookmarkStart w:id="2" w:name="_GoBack"/>
      <w:r w:rsidRPr="00125453">
        <w:rPr>
          <w:rFonts w:ascii="Times New Roman" w:hAnsi="Times New Roman" w:cs="Times New Roman"/>
          <w:sz w:val="28"/>
        </w:rPr>
        <w:tab/>
      </w:r>
    </w:p>
    <w:bookmarkEnd w:id="2"/>
    <w:p w:rsidR="00B52A22" w:rsidRPr="00B52A22" w:rsidRDefault="00B52A22" w:rsidP="00A54260">
      <w:pPr>
        <w:spacing w:after="0" w:line="240" w:lineRule="auto"/>
        <w:contextualSpacing/>
        <w:rPr>
          <w:rFonts w:ascii="Times New Roman" w:hAnsi="Times New Roman" w:cs="Times New Roman"/>
          <w:sz w:val="28"/>
          <w:lang w:val="en-US"/>
        </w:rPr>
      </w:pPr>
    </w:p>
    <w:p w:rsidR="00D95843" w:rsidRDefault="00D95843" w:rsidP="00A542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</w:rPr>
      </w:pPr>
      <w:r w:rsidRPr="00125453">
        <w:rPr>
          <w:rFonts w:ascii="Times New Roman" w:hAnsi="Times New Roman" w:cs="Times New Roman"/>
          <w:sz w:val="28"/>
        </w:rPr>
        <w:lastRenderedPageBreak/>
        <w:tab/>
      </w:r>
      <w:r w:rsidRPr="00D95843">
        <w:rPr>
          <w:rFonts w:ascii="Times New Roman" w:hAnsi="Times New Roman" w:cs="Times New Roman"/>
          <w:b/>
          <w:sz w:val="28"/>
        </w:rPr>
        <w:t>Выводы</w:t>
      </w:r>
    </w:p>
    <w:p w:rsidR="00D95843" w:rsidRPr="00D95843" w:rsidRDefault="00D95843" w:rsidP="00C2042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В ходе лабораторной работы был исследован стандартный преобразователь кодов К514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2. Был синтезирован преобразователь кодов для </w:t>
      </w:r>
      <w:r w:rsidR="00C20427">
        <w:rPr>
          <w:rFonts w:ascii="Times New Roman" w:hAnsi="Times New Roman" w:cs="Times New Roman"/>
          <w:sz w:val="28"/>
        </w:rPr>
        <w:t xml:space="preserve">преобразователя входного кода, в выходной код для </w:t>
      </w:r>
      <w:proofErr w:type="spellStart"/>
      <w:r w:rsidR="00C20427">
        <w:rPr>
          <w:rFonts w:ascii="Times New Roman" w:hAnsi="Times New Roman" w:cs="Times New Roman"/>
          <w:sz w:val="28"/>
        </w:rPr>
        <w:t>семисегментного</w:t>
      </w:r>
      <w:proofErr w:type="spellEnd"/>
      <w:r w:rsidR="00C20427">
        <w:rPr>
          <w:rFonts w:ascii="Times New Roman" w:hAnsi="Times New Roman" w:cs="Times New Roman"/>
          <w:sz w:val="28"/>
        </w:rPr>
        <w:t xml:space="preserve"> индикатора на микросхемах средней степени интеграции. Также был исследован шифратор </w:t>
      </w:r>
      <w:r w:rsidR="00C20427">
        <w:rPr>
          <w:rFonts w:ascii="Times New Roman" w:hAnsi="Times New Roman" w:cs="Times New Roman"/>
          <w:sz w:val="28"/>
          <w:szCs w:val="28"/>
        </w:rPr>
        <w:t>К555</w:t>
      </w:r>
      <w:r w:rsidR="00C20427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C20427" w:rsidRPr="00BA5BCA">
        <w:rPr>
          <w:rFonts w:ascii="Times New Roman" w:hAnsi="Times New Roman" w:cs="Times New Roman"/>
          <w:sz w:val="28"/>
          <w:szCs w:val="28"/>
        </w:rPr>
        <w:t>3</w:t>
      </w:r>
      <w:r w:rsidR="00C20427">
        <w:rPr>
          <w:rFonts w:ascii="Times New Roman" w:hAnsi="Times New Roman" w:cs="Times New Roman"/>
          <w:sz w:val="28"/>
          <w:szCs w:val="28"/>
        </w:rPr>
        <w:t>.</w:t>
      </w:r>
    </w:p>
    <w:sectPr w:rsidR="00D95843" w:rsidRPr="00D95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7233A"/>
    <w:multiLevelType w:val="singleLevel"/>
    <w:tmpl w:val="5972D45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1">
    <w:nsid w:val="7F01156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C1"/>
    <w:rsid w:val="00030C14"/>
    <w:rsid w:val="000900C1"/>
    <w:rsid w:val="00125453"/>
    <w:rsid w:val="001C3645"/>
    <w:rsid w:val="00233301"/>
    <w:rsid w:val="003057A4"/>
    <w:rsid w:val="003A7077"/>
    <w:rsid w:val="007E4BB5"/>
    <w:rsid w:val="008531F3"/>
    <w:rsid w:val="008E63DC"/>
    <w:rsid w:val="008E6FEE"/>
    <w:rsid w:val="00A016B5"/>
    <w:rsid w:val="00A54260"/>
    <w:rsid w:val="00A95F96"/>
    <w:rsid w:val="00B52A22"/>
    <w:rsid w:val="00BA5BCA"/>
    <w:rsid w:val="00C20427"/>
    <w:rsid w:val="00D95843"/>
    <w:rsid w:val="00DE1555"/>
    <w:rsid w:val="00DF3A0C"/>
    <w:rsid w:val="00DF3B06"/>
    <w:rsid w:val="00E3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0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00C1"/>
    <w:rPr>
      <w:rFonts w:ascii="Tahoma" w:hAnsi="Tahoma" w:cs="Tahoma"/>
      <w:sz w:val="16"/>
      <w:szCs w:val="16"/>
    </w:rPr>
  </w:style>
  <w:style w:type="paragraph" w:customStyle="1" w:styleId="a5">
    <w:name w:val="Таблица"/>
    <w:basedOn w:val="a"/>
    <w:next w:val="a6"/>
    <w:autoRedefine/>
    <w:rsid w:val="008E63D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Обычный табл"/>
    <w:basedOn w:val="a"/>
    <w:rsid w:val="008E63D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6">
    <w:name w:val="Title"/>
    <w:basedOn w:val="a"/>
    <w:next w:val="a"/>
    <w:link w:val="a8"/>
    <w:uiPriority w:val="10"/>
    <w:qFormat/>
    <w:rsid w:val="008E63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6"/>
    <w:uiPriority w:val="10"/>
    <w:rsid w:val="008E63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Body Text"/>
    <w:basedOn w:val="a"/>
    <w:link w:val="aa"/>
    <w:semiHidden/>
    <w:unhideWhenUsed/>
    <w:rsid w:val="00125453"/>
    <w:pPr>
      <w:spacing w:after="12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12545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Subtitle"/>
    <w:basedOn w:val="a"/>
    <w:link w:val="ac"/>
    <w:qFormat/>
    <w:rsid w:val="00125453"/>
    <w:pPr>
      <w:spacing w:after="0" w:line="240" w:lineRule="auto"/>
      <w:ind w:firstLine="709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12545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Veral3">
    <w:name w:val="Veral3"/>
    <w:basedOn w:val="a"/>
    <w:next w:val="a"/>
    <w:rsid w:val="00125453"/>
    <w:pPr>
      <w:spacing w:after="0" w:line="240" w:lineRule="auto"/>
      <w:ind w:firstLine="720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0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00C1"/>
    <w:rPr>
      <w:rFonts w:ascii="Tahoma" w:hAnsi="Tahoma" w:cs="Tahoma"/>
      <w:sz w:val="16"/>
      <w:szCs w:val="16"/>
    </w:rPr>
  </w:style>
  <w:style w:type="paragraph" w:customStyle="1" w:styleId="a5">
    <w:name w:val="Таблица"/>
    <w:basedOn w:val="a"/>
    <w:next w:val="a6"/>
    <w:autoRedefine/>
    <w:rsid w:val="008E63D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Обычный табл"/>
    <w:basedOn w:val="a"/>
    <w:rsid w:val="008E63D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6">
    <w:name w:val="Title"/>
    <w:basedOn w:val="a"/>
    <w:next w:val="a"/>
    <w:link w:val="a8"/>
    <w:uiPriority w:val="10"/>
    <w:qFormat/>
    <w:rsid w:val="008E63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6"/>
    <w:uiPriority w:val="10"/>
    <w:rsid w:val="008E63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Body Text"/>
    <w:basedOn w:val="a"/>
    <w:link w:val="aa"/>
    <w:semiHidden/>
    <w:unhideWhenUsed/>
    <w:rsid w:val="00125453"/>
    <w:pPr>
      <w:spacing w:after="12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12545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Subtitle"/>
    <w:basedOn w:val="a"/>
    <w:link w:val="ac"/>
    <w:qFormat/>
    <w:rsid w:val="00125453"/>
    <w:pPr>
      <w:spacing w:after="0" w:line="240" w:lineRule="auto"/>
      <w:ind w:firstLine="709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12545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Veral3">
    <w:name w:val="Veral3"/>
    <w:basedOn w:val="a"/>
    <w:next w:val="a"/>
    <w:rsid w:val="00125453"/>
    <w:pPr>
      <w:spacing w:after="0" w:line="240" w:lineRule="auto"/>
      <w:ind w:firstLine="720"/>
    </w:pPr>
    <w:rPr>
      <w:rFonts w:ascii="Times New Roman" w:eastAsia="Times New Roman" w:hAnsi="Times New Roman" w:cs="Times New Roman"/>
      <w:b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15</cp:revision>
  <dcterms:created xsi:type="dcterms:W3CDTF">2014-10-23T07:29:00Z</dcterms:created>
  <dcterms:modified xsi:type="dcterms:W3CDTF">2014-10-24T20:38:00Z</dcterms:modified>
</cp:coreProperties>
</file>