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46680" w14:textId="77777777" w:rsidR="00D077E9" w:rsidRDefault="00D077E9" w:rsidP="00D70D02">
      <w:r>
        <w:rPr>
          <w:noProof/>
        </w:rPr>
        <w:drawing>
          <wp:anchor distT="0" distB="0" distL="114300" distR="114300" simplePos="0" relativeHeight="251658240" behindDoc="1" locked="0" layoutInCell="1" allowOverlap="1" wp14:anchorId="7DD9FC14" wp14:editId="2EA883FA">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29FF768" w14:textId="77777777" w:rsidTr="00D077E9">
        <w:trPr>
          <w:trHeight w:val="1894"/>
        </w:trPr>
        <w:tc>
          <w:tcPr>
            <w:tcW w:w="5580" w:type="dxa"/>
            <w:tcBorders>
              <w:top w:val="nil"/>
              <w:left w:val="nil"/>
              <w:bottom w:val="nil"/>
              <w:right w:val="nil"/>
            </w:tcBorders>
          </w:tcPr>
          <w:p w14:paraId="0D9D1AFD" w14:textId="77777777" w:rsidR="00D077E9" w:rsidRDefault="00D077E9" w:rsidP="00D077E9">
            <w:r>
              <w:rPr>
                <w:noProof/>
              </w:rPr>
              <mc:AlternateContent>
                <mc:Choice Requires="wps">
                  <w:drawing>
                    <wp:inline distT="0" distB="0" distL="0" distR="0" wp14:anchorId="11DBD947" wp14:editId="14F54BF5">
                      <wp:extent cx="3528695" cy="1132115"/>
                      <wp:effectExtent l="0" t="0" r="0" b="0"/>
                      <wp:docPr id="8" name="Text Box 8"/>
                      <wp:cNvGraphicFramePr/>
                      <a:graphic xmlns:a="http://schemas.openxmlformats.org/drawingml/2006/main">
                        <a:graphicData uri="http://schemas.microsoft.com/office/word/2010/wordprocessingShape">
                          <wps:wsp>
                            <wps:cNvSpPr txBox="1"/>
                            <wps:spPr>
                              <a:xfrm>
                                <a:off x="0" y="0"/>
                                <a:ext cx="3528695" cy="1132115"/>
                              </a:xfrm>
                              <a:prstGeom prst="rect">
                                <a:avLst/>
                              </a:prstGeom>
                              <a:noFill/>
                              <a:ln w="6350">
                                <a:noFill/>
                              </a:ln>
                            </wps:spPr>
                            <wps:txbx>
                              <w:txbxContent>
                                <w:p w14:paraId="742D0E5E" w14:textId="29F105E5" w:rsidR="00D077E9" w:rsidRPr="00D86945" w:rsidRDefault="00556676" w:rsidP="00556676">
                                  <w:pPr>
                                    <w:pStyle w:val="Title"/>
                                  </w:pPr>
                                  <w:r>
                                    <w:t>Canada Crime Stats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1DBD947" id="_x0000_t202" coordsize="21600,21600" o:spt="202" path="m,l,21600r21600,l21600,xe">
                      <v:stroke joinstyle="miter"/>
                      <v:path gradientshapeok="t" o:connecttype="rect"/>
                    </v:shapetype>
                    <v:shape id="Text Box 8" o:spid="_x0000_s1026" type="#_x0000_t202" style="width:277.85pt;height:8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" filled="f" stroked="f" strokeweight=".5pt">
                      <v:textbox>
                        <w:txbxContent>
                          <w:p w14:paraId="742D0E5E" w14:textId="29F105E5" w:rsidR="00D077E9" w:rsidRPr="00D86945" w:rsidRDefault="00556676" w:rsidP="00556676">
                            <w:pPr>
                              <w:pStyle w:val="Title"/>
                            </w:pPr>
                            <w:r>
                              <w:t>Canada Crime Stats 2021</w:t>
                            </w:r>
                          </w:p>
                        </w:txbxContent>
                      </v:textbox>
                      <w10:anchorlock/>
                    </v:shape>
                  </w:pict>
                </mc:Fallback>
              </mc:AlternateContent>
            </w:r>
          </w:p>
          <w:p w14:paraId="5F211142" w14:textId="77777777" w:rsidR="00D077E9" w:rsidRDefault="00D077E9" w:rsidP="00D077E9">
            <w:r>
              <w:rPr>
                <w:noProof/>
              </w:rPr>
              <mc:AlternateContent>
                <mc:Choice Requires="wps">
                  <w:drawing>
                    <wp:inline distT="0" distB="0" distL="0" distR="0" wp14:anchorId="24CCCA8F" wp14:editId="5F83A2F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210B9AF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AE4B59B" w14:textId="77777777" w:rsidTr="00D077E9">
        <w:trPr>
          <w:trHeight w:val="7636"/>
        </w:trPr>
        <w:tc>
          <w:tcPr>
            <w:tcW w:w="5580" w:type="dxa"/>
            <w:tcBorders>
              <w:top w:val="nil"/>
              <w:left w:val="nil"/>
              <w:bottom w:val="nil"/>
              <w:right w:val="nil"/>
            </w:tcBorders>
          </w:tcPr>
          <w:p w14:paraId="1DE30FE0" w14:textId="77777777" w:rsidR="00D077E9" w:rsidRDefault="00D077E9" w:rsidP="00D077E9">
            <w:pPr>
              <w:rPr>
                <w:noProof/>
              </w:rPr>
            </w:pPr>
          </w:p>
        </w:tc>
      </w:tr>
      <w:tr w:rsidR="00D077E9" w14:paraId="58E96697" w14:textId="77777777" w:rsidTr="00D077E9">
        <w:trPr>
          <w:trHeight w:val="2171"/>
        </w:trPr>
        <w:tc>
          <w:tcPr>
            <w:tcW w:w="5580" w:type="dxa"/>
            <w:tcBorders>
              <w:top w:val="nil"/>
              <w:left w:val="nil"/>
              <w:bottom w:val="nil"/>
              <w:right w:val="nil"/>
            </w:tcBorders>
          </w:tcPr>
          <w:sdt>
            <w:sdtPr>
              <w:id w:val="1080870105"/>
              <w:placeholder>
                <w:docPart w:val="FF5764A662A64325A6143DBB9838ACC9"/>
              </w:placeholder>
              <w15:appearance w15:val="hidden"/>
            </w:sdtPr>
            <w:sdtEndPr/>
            <w:sdtContent>
              <w:p w14:paraId="2317BBC0" w14:textId="046E1281"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D01C44">
                  <w:rPr>
                    <w:rStyle w:val="SubtitleChar"/>
                    <w:b w:val="0"/>
                    <w:noProof/>
                  </w:rPr>
                  <w:t>July 6</w:t>
                </w:r>
                <w:r w:rsidRPr="00D86945">
                  <w:rPr>
                    <w:rStyle w:val="SubtitleChar"/>
                    <w:b w:val="0"/>
                  </w:rPr>
                  <w:fldChar w:fldCharType="end"/>
                </w:r>
              </w:p>
            </w:sdtContent>
          </w:sdt>
          <w:p w14:paraId="608A705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80FE7D2" wp14:editId="753D5A6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447D84F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A03BCC7" w14:textId="77777777" w:rsidR="00D077E9" w:rsidRDefault="00D077E9" w:rsidP="00D077E9">
            <w:pPr>
              <w:rPr>
                <w:noProof/>
                <w:sz w:val="10"/>
                <w:szCs w:val="10"/>
              </w:rPr>
            </w:pPr>
          </w:p>
          <w:p w14:paraId="3C6DE09B" w14:textId="77777777" w:rsidR="00D077E9" w:rsidRDefault="00D077E9" w:rsidP="00D077E9">
            <w:pPr>
              <w:rPr>
                <w:noProof/>
                <w:sz w:val="10"/>
                <w:szCs w:val="10"/>
              </w:rPr>
            </w:pPr>
          </w:p>
          <w:p w14:paraId="5E4E6AA1" w14:textId="3DB8768B" w:rsidR="00D077E9" w:rsidRDefault="00DE657E" w:rsidP="00D077E9">
            <w:sdt>
              <w:sdtPr>
                <w:id w:val="-1740469667"/>
                <w:placeholder>
                  <w:docPart w:val="20CDFD36834046D9A17CBDA066CDA231"/>
                </w:placeholder>
                <w15:appearance w15:val="hidden"/>
              </w:sdtPr>
              <w:sdtEndPr/>
              <w:sdtContent>
                <w:r w:rsidR="00556676">
                  <w:t>Data 2205 – Data Visualization Assignment 2</w:t>
                </w:r>
              </w:sdtContent>
            </w:sdt>
          </w:p>
          <w:p w14:paraId="015D97E8" w14:textId="3883EB82" w:rsidR="00D077E9" w:rsidRDefault="00D01C44" w:rsidP="00D077E9">
            <w:r>
              <w:t>Author</w:t>
            </w:r>
            <w:r w:rsidR="00D077E9" w:rsidRPr="00B231E5">
              <w:t>:</w:t>
            </w:r>
            <w:r w:rsidR="00D077E9">
              <w:t xml:space="preserve"> </w:t>
            </w:r>
            <w:sdt>
              <w:sdtPr>
                <w:alias w:val="Your Name"/>
                <w:tag w:val="Your Name"/>
                <w:id w:val="-180584491"/>
                <w:placeholder>
                  <w:docPart w:val="C4B8C4A4CD3549CD93ABD5281D753464"/>
                </w:placeholder>
                <w:dataBinding w:prefixMappings="xmlns:ns0='http://schemas.microsoft.com/office/2006/coverPageProps' " w:xpath="/ns0:CoverPageProperties[1]/ns0:CompanyFax[1]" w:storeItemID="{55AF091B-3C7A-41E3-B477-F2FDAA23CFDA}"/>
                <w15:appearance w15:val="hidden"/>
                <w:text w:multiLine="1"/>
              </w:sdtPr>
              <w:sdtEndPr/>
              <w:sdtContent>
                <w:r w:rsidR="00556676">
                  <w:t>Raj Dholakia</w:t>
                </w:r>
              </w:sdtContent>
            </w:sdt>
          </w:p>
          <w:p w14:paraId="7E994498" w14:textId="77777777" w:rsidR="00D077E9" w:rsidRPr="00D86945" w:rsidRDefault="00D077E9" w:rsidP="00D077E9">
            <w:pPr>
              <w:rPr>
                <w:noProof/>
                <w:sz w:val="10"/>
                <w:szCs w:val="10"/>
              </w:rPr>
            </w:pPr>
          </w:p>
        </w:tc>
      </w:tr>
    </w:tbl>
    <w:p w14:paraId="0D119F7A" w14:textId="2C3D8F47" w:rsidR="00D077E9" w:rsidRDefault="0078465D">
      <w:pPr>
        <w:spacing w:after="200"/>
      </w:pPr>
      <w:r>
        <w:rPr>
          <w:noProof/>
        </w:rPr>
        <mc:AlternateContent>
          <mc:Choice Requires="wpg">
            <w:drawing>
              <wp:anchor distT="0" distB="0" distL="114300" distR="114300" simplePos="0" relativeHeight="251661311" behindDoc="0" locked="0" layoutInCell="1" allowOverlap="1" wp14:anchorId="50AE6671" wp14:editId="2C12985C">
                <wp:simplePos x="0" y="0"/>
                <wp:positionH relativeFrom="column">
                  <wp:posOffset>4951730</wp:posOffset>
                </wp:positionH>
                <wp:positionV relativeFrom="paragraph">
                  <wp:posOffset>7353935</wp:posOffset>
                </wp:positionV>
                <wp:extent cx="1985653" cy="735332"/>
                <wp:effectExtent l="0" t="0" r="0" b="0"/>
                <wp:wrapNone/>
                <wp:docPr id="25" name="Graphic 201" descr="logo-placeholder"/>
                <wp:cNvGraphicFramePr/>
                <a:graphic xmlns:a="http://schemas.openxmlformats.org/drawingml/2006/main">
                  <a:graphicData uri="http://schemas.microsoft.com/office/word/2010/wordprocessingGroup">
                    <wpg:wgp>
                      <wpg:cNvGrpSpPr/>
                      <wpg:grpSpPr>
                        <a:xfrm>
                          <a:off x="0" y="0"/>
                          <a:ext cx="1985653" cy="735332"/>
                          <a:chOff x="0" y="-7396"/>
                          <a:chExt cx="1985653" cy="735332"/>
                        </a:xfrm>
                      </wpg:grpSpPr>
                      <wpg:grpSp>
                        <wpg:cNvPr id="26" name="Graphic 201" descr="logo-placeholder"/>
                        <wpg:cNvGrpSpPr/>
                        <wpg:grpSpPr>
                          <a:xfrm>
                            <a:off x="0" y="0"/>
                            <a:ext cx="644631" cy="643890"/>
                            <a:chOff x="0" y="0"/>
                            <a:chExt cx="644631" cy="643890"/>
                          </a:xfrm>
                          <a:solidFill>
                            <a:schemeClr val="bg1">
                              <a:lumMod val="95000"/>
                            </a:schemeClr>
                          </a:solidFill>
                        </wpg:grpSpPr>
                        <wps:wsp>
                          <wps:cNvPr id="27" name="Freeform 27"/>
                          <wps:cNvSpPr/>
                          <wps:spPr>
                            <a:xfrm>
                              <a:off x="120868" y="120729"/>
                              <a:ext cx="402894" cy="241458"/>
                            </a:xfrm>
                            <a:custGeom>
                              <a:avLst/>
                              <a:gdLst>
                                <a:gd name="connsiteX0" fmla="*/ 402895 w 402894"/>
                                <a:gd name="connsiteY0" fmla="*/ 241459 h 241458"/>
                                <a:gd name="connsiteX1" fmla="*/ 402895 w 402894"/>
                                <a:gd name="connsiteY1" fmla="*/ 40243 h 241458"/>
                                <a:gd name="connsiteX2" fmla="*/ 402895 w 402894"/>
                                <a:gd name="connsiteY2" fmla="*/ 0 h 241458"/>
                                <a:gd name="connsiteX3" fmla="*/ 362605 w 402894"/>
                                <a:gd name="connsiteY3" fmla="*/ 0 h 241458"/>
                                <a:gd name="connsiteX4" fmla="*/ 40289 w 402894"/>
                                <a:gd name="connsiteY4" fmla="*/ 0 h 241458"/>
                                <a:gd name="connsiteX5" fmla="*/ 0 w 402894"/>
                                <a:gd name="connsiteY5" fmla="*/ 0 h 241458"/>
                                <a:gd name="connsiteX6" fmla="*/ 0 w 402894"/>
                                <a:gd name="connsiteY6" fmla="*/ 40243 h 241458"/>
                                <a:gd name="connsiteX7" fmla="*/ 0 w 402894"/>
                                <a:gd name="connsiteY7" fmla="*/ 120729 h 241458"/>
                                <a:gd name="connsiteX8" fmla="*/ 40289 w 402894"/>
                                <a:gd name="connsiteY8" fmla="*/ 120729 h 241458"/>
                                <a:gd name="connsiteX9" fmla="*/ 40289 w 402894"/>
                                <a:gd name="connsiteY9" fmla="*/ 40243 h 241458"/>
                                <a:gd name="connsiteX10" fmla="*/ 362605 w 402894"/>
                                <a:gd name="connsiteY10" fmla="*/ 40243 h 241458"/>
                                <a:gd name="connsiteX11" fmla="*/ 362605 w 402894"/>
                                <a:gd name="connsiteY11" fmla="*/ 241459 h 24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02894" h="241458">
                                  <a:moveTo>
                                    <a:pt x="402895" y="241459"/>
                                  </a:moveTo>
                                  <a:lnTo>
                                    <a:pt x="402895" y="40243"/>
                                  </a:lnTo>
                                  <a:lnTo>
                                    <a:pt x="402895" y="0"/>
                                  </a:lnTo>
                                  <a:lnTo>
                                    <a:pt x="362605" y="0"/>
                                  </a:lnTo>
                                  <a:lnTo>
                                    <a:pt x="40289" y="0"/>
                                  </a:lnTo>
                                  <a:lnTo>
                                    <a:pt x="0" y="0"/>
                                  </a:lnTo>
                                  <a:lnTo>
                                    <a:pt x="0" y="40243"/>
                                  </a:lnTo>
                                  <a:lnTo>
                                    <a:pt x="0" y="120729"/>
                                  </a:lnTo>
                                  <a:lnTo>
                                    <a:pt x="40289" y="120729"/>
                                  </a:lnTo>
                                  <a:lnTo>
                                    <a:pt x="40289" y="40243"/>
                                  </a:lnTo>
                                  <a:lnTo>
                                    <a:pt x="362605" y="40243"/>
                                  </a:lnTo>
                                  <a:lnTo>
                                    <a:pt x="362605" y="241459"/>
                                  </a:lnTo>
                                  <a:close/>
                                </a:path>
                              </a:pathLst>
                            </a:custGeom>
                            <a:solidFill>
                              <a:schemeClr val="bg1">
                                <a:lumMod val="95000"/>
                              </a:schemeClr>
                            </a:solidFill>
                            <a:ln w="66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28"/>
                          <wps:cNvSpPr/>
                          <wps:spPr>
                            <a:xfrm>
                              <a:off x="120868" y="281701"/>
                              <a:ext cx="402894" cy="241458"/>
                            </a:xfrm>
                            <a:custGeom>
                              <a:avLst/>
                              <a:gdLst>
                                <a:gd name="connsiteX0" fmla="*/ 0 w 402894"/>
                                <a:gd name="connsiteY0" fmla="*/ 201216 h 241458"/>
                                <a:gd name="connsiteX1" fmla="*/ 0 w 402894"/>
                                <a:gd name="connsiteY1" fmla="*/ 241459 h 241458"/>
                                <a:gd name="connsiteX2" fmla="*/ 40289 w 402894"/>
                                <a:gd name="connsiteY2" fmla="*/ 241459 h 241458"/>
                                <a:gd name="connsiteX3" fmla="*/ 362605 w 402894"/>
                                <a:gd name="connsiteY3" fmla="*/ 241459 h 241458"/>
                                <a:gd name="connsiteX4" fmla="*/ 402895 w 402894"/>
                                <a:gd name="connsiteY4" fmla="*/ 241459 h 241458"/>
                                <a:gd name="connsiteX5" fmla="*/ 402895 w 402894"/>
                                <a:gd name="connsiteY5" fmla="*/ 120729 h 241458"/>
                                <a:gd name="connsiteX6" fmla="*/ 362605 w 402894"/>
                                <a:gd name="connsiteY6" fmla="*/ 120729 h 241458"/>
                                <a:gd name="connsiteX7" fmla="*/ 362605 w 402894"/>
                                <a:gd name="connsiteY7" fmla="*/ 201216 h 241458"/>
                                <a:gd name="connsiteX8" fmla="*/ 40289 w 402894"/>
                                <a:gd name="connsiteY8" fmla="*/ 201216 h 241458"/>
                                <a:gd name="connsiteX9" fmla="*/ 40289 w 402894"/>
                                <a:gd name="connsiteY9" fmla="*/ 0 h 241458"/>
                                <a:gd name="connsiteX10" fmla="*/ 0 w 402894"/>
                                <a:gd name="connsiteY10" fmla="*/ 0 h 24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02894" h="241458">
                                  <a:moveTo>
                                    <a:pt x="0" y="201216"/>
                                  </a:moveTo>
                                  <a:lnTo>
                                    <a:pt x="0" y="241459"/>
                                  </a:lnTo>
                                  <a:lnTo>
                                    <a:pt x="40289" y="241459"/>
                                  </a:lnTo>
                                  <a:lnTo>
                                    <a:pt x="362605" y="241459"/>
                                  </a:lnTo>
                                  <a:lnTo>
                                    <a:pt x="402895" y="241459"/>
                                  </a:lnTo>
                                  <a:lnTo>
                                    <a:pt x="402895" y="120729"/>
                                  </a:lnTo>
                                  <a:lnTo>
                                    <a:pt x="362605" y="120729"/>
                                  </a:lnTo>
                                  <a:lnTo>
                                    <a:pt x="362605" y="201216"/>
                                  </a:lnTo>
                                  <a:lnTo>
                                    <a:pt x="40289" y="201216"/>
                                  </a:lnTo>
                                  <a:lnTo>
                                    <a:pt x="40289" y="0"/>
                                  </a:lnTo>
                                  <a:lnTo>
                                    <a:pt x="0" y="0"/>
                                  </a:lnTo>
                                  <a:close/>
                                </a:path>
                              </a:pathLst>
                            </a:custGeom>
                            <a:solidFill>
                              <a:schemeClr val="bg1">
                                <a:lumMod val="95000"/>
                              </a:schemeClr>
                            </a:solidFill>
                            <a:ln w="66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29"/>
                          <wps:cNvSpPr/>
                          <wps:spPr>
                            <a:xfrm>
                              <a:off x="201447" y="201215"/>
                              <a:ext cx="241736" cy="241458"/>
                            </a:xfrm>
                            <a:custGeom>
                              <a:avLst/>
                              <a:gdLst>
                                <a:gd name="connsiteX0" fmla="*/ 120868 w 241736"/>
                                <a:gd name="connsiteY0" fmla="*/ 0 h 241458"/>
                                <a:gd name="connsiteX1" fmla="*/ 80579 w 241736"/>
                                <a:gd name="connsiteY1" fmla="*/ 0 h 241458"/>
                                <a:gd name="connsiteX2" fmla="*/ 40289 w 241736"/>
                                <a:gd name="connsiteY2" fmla="*/ 0 h 241458"/>
                                <a:gd name="connsiteX3" fmla="*/ 0 w 241736"/>
                                <a:gd name="connsiteY3" fmla="*/ 0 h 241458"/>
                                <a:gd name="connsiteX4" fmla="*/ 0 w 241736"/>
                                <a:gd name="connsiteY4" fmla="*/ 40243 h 241458"/>
                                <a:gd name="connsiteX5" fmla="*/ 0 w 241736"/>
                                <a:gd name="connsiteY5" fmla="*/ 201216 h 241458"/>
                                <a:gd name="connsiteX6" fmla="*/ 0 w 241736"/>
                                <a:gd name="connsiteY6" fmla="*/ 241459 h 241458"/>
                                <a:gd name="connsiteX7" fmla="*/ 201447 w 241736"/>
                                <a:gd name="connsiteY7" fmla="*/ 241459 h 241458"/>
                                <a:gd name="connsiteX8" fmla="*/ 241737 w 241736"/>
                                <a:gd name="connsiteY8" fmla="*/ 241459 h 241458"/>
                                <a:gd name="connsiteX9" fmla="*/ 241737 w 241736"/>
                                <a:gd name="connsiteY9" fmla="*/ 201216 h 241458"/>
                                <a:gd name="connsiteX10" fmla="*/ 241737 w 241736"/>
                                <a:gd name="connsiteY10" fmla="*/ 40243 h 241458"/>
                                <a:gd name="connsiteX11" fmla="*/ 241737 w 241736"/>
                                <a:gd name="connsiteY11" fmla="*/ 0 h 241458"/>
                                <a:gd name="connsiteX12" fmla="*/ 201447 w 241736"/>
                                <a:gd name="connsiteY12" fmla="*/ 0 h 241458"/>
                                <a:gd name="connsiteX13" fmla="*/ 161158 w 241736"/>
                                <a:gd name="connsiteY13" fmla="*/ 0 h 241458"/>
                                <a:gd name="connsiteX14" fmla="*/ 161158 w 241736"/>
                                <a:gd name="connsiteY14" fmla="*/ 40243 h 241458"/>
                                <a:gd name="connsiteX15" fmla="*/ 201447 w 241736"/>
                                <a:gd name="connsiteY15" fmla="*/ 40243 h 241458"/>
                                <a:gd name="connsiteX16" fmla="*/ 201447 w 241736"/>
                                <a:gd name="connsiteY16" fmla="*/ 201216 h 241458"/>
                                <a:gd name="connsiteX17" fmla="*/ 40289 w 241736"/>
                                <a:gd name="connsiteY17" fmla="*/ 201216 h 241458"/>
                                <a:gd name="connsiteX18" fmla="*/ 40289 w 241736"/>
                                <a:gd name="connsiteY18" fmla="*/ 40243 h 241458"/>
                                <a:gd name="connsiteX19" fmla="*/ 80579 w 241736"/>
                                <a:gd name="connsiteY19" fmla="*/ 40243 h 241458"/>
                                <a:gd name="connsiteX20" fmla="*/ 80579 w 241736"/>
                                <a:gd name="connsiteY20" fmla="*/ 120729 h 241458"/>
                                <a:gd name="connsiteX21" fmla="*/ 80579 w 241736"/>
                                <a:gd name="connsiteY21" fmla="*/ 160973 h 241458"/>
                                <a:gd name="connsiteX22" fmla="*/ 120868 w 241736"/>
                                <a:gd name="connsiteY22" fmla="*/ 160973 h 241458"/>
                                <a:gd name="connsiteX23" fmla="*/ 161158 w 241736"/>
                                <a:gd name="connsiteY23" fmla="*/ 160973 h 241458"/>
                                <a:gd name="connsiteX24" fmla="*/ 161158 w 241736"/>
                                <a:gd name="connsiteY24" fmla="*/ 120729 h 241458"/>
                                <a:gd name="connsiteX25" fmla="*/ 120868 w 241736"/>
                                <a:gd name="connsiteY25" fmla="*/ 120729 h 241458"/>
                                <a:gd name="connsiteX26" fmla="*/ 120868 w 241736"/>
                                <a:gd name="connsiteY26" fmla="*/ 40243 h 24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41736" h="241458">
                                  <a:moveTo>
                                    <a:pt x="120868" y="0"/>
                                  </a:moveTo>
                                  <a:lnTo>
                                    <a:pt x="80579" y="0"/>
                                  </a:lnTo>
                                  <a:lnTo>
                                    <a:pt x="40289" y="0"/>
                                  </a:lnTo>
                                  <a:lnTo>
                                    <a:pt x="0" y="0"/>
                                  </a:lnTo>
                                  <a:lnTo>
                                    <a:pt x="0" y="40243"/>
                                  </a:lnTo>
                                  <a:lnTo>
                                    <a:pt x="0" y="201216"/>
                                  </a:lnTo>
                                  <a:lnTo>
                                    <a:pt x="0" y="241459"/>
                                  </a:lnTo>
                                  <a:lnTo>
                                    <a:pt x="201447" y="241459"/>
                                  </a:lnTo>
                                  <a:lnTo>
                                    <a:pt x="241737" y="241459"/>
                                  </a:lnTo>
                                  <a:lnTo>
                                    <a:pt x="241737" y="201216"/>
                                  </a:lnTo>
                                  <a:lnTo>
                                    <a:pt x="241737" y="40243"/>
                                  </a:lnTo>
                                  <a:lnTo>
                                    <a:pt x="241737" y="0"/>
                                  </a:lnTo>
                                  <a:lnTo>
                                    <a:pt x="201447" y="0"/>
                                  </a:lnTo>
                                  <a:lnTo>
                                    <a:pt x="161158" y="0"/>
                                  </a:lnTo>
                                  <a:lnTo>
                                    <a:pt x="161158" y="40243"/>
                                  </a:lnTo>
                                  <a:lnTo>
                                    <a:pt x="201447" y="40243"/>
                                  </a:lnTo>
                                  <a:lnTo>
                                    <a:pt x="201447" y="201216"/>
                                  </a:lnTo>
                                  <a:lnTo>
                                    <a:pt x="40289" y="201216"/>
                                  </a:lnTo>
                                  <a:lnTo>
                                    <a:pt x="40289" y="40243"/>
                                  </a:lnTo>
                                  <a:lnTo>
                                    <a:pt x="80579" y="40243"/>
                                  </a:lnTo>
                                  <a:lnTo>
                                    <a:pt x="80579" y="120729"/>
                                  </a:lnTo>
                                  <a:lnTo>
                                    <a:pt x="80579" y="160973"/>
                                  </a:lnTo>
                                  <a:lnTo>
                                    <a:pt x="120868" y="160973"/>
                                  </a:lnTo>
                                  <a:lnTo>
                                    <a:pt x="161158" y="160973"/>
                                  </a:lnTo>
                                  <a:lnTo>
                                    <a:pt x="161158" y="120729"/>
                                  </a:lnTo>
                                  <a:lnTo>
                                    <a:pt x="120868" y="120729"/>
                                  </a:lnTo>
                                  <a:lnTo>
                                    <a:pt x="120868" y="40243"/>
                                  </a:lnTo>
                                  <a:close/>
                                </a:path>
                              </a:pathLst>
                            </a:custGeom>
                            <a:solidFill>
                              <a:schemeClr val="bg1">
                                <a:lumMod val="95000"/>
                              </a:schemeClr>
                            </a:solidFill>
                            <a:ln w="66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30"/>
                          <wps:cNvSpPr/>
                          <wps:spPr>
                            <a:xfrm>
                              <a:off x="0" y="0"/>
                              <a:ext cx="644631" cy="643890"/>
                            </a:xfrm>
                            <a:custGeom>
                              <a:avLst/>
                              <a:gdLst>
                                <a:gd name="connsiteX0" fmla="*/ 564052 w 644631"/>
                                <a:gd name="connsiteY0" fmla="*/ 0 h 643890"/>
                                <a:gd name="connsiteX1" fmla="*/ 80579 w 644631"/>
                                <a:gd name="connsiteY1" fmla="*/ 0 h 643890"/>
                                <a:gd name="connsiteX2" fmla="*/ 0 w 644631"/>
                                <a:gd name="connsiteY2" fmla="*/ 0 h 643890"/>
                                <a:gd name="connsiteX3" fmla="*/ 0 w 644631"/>
                                <a:gd name="connsiteY3" fmla="*/ 80486 h 643890"/>
                                <a:gd name="connsiteX4" fmla="*/ 0 w 644631"/>
                                <a:gd name="connsiteY4" fmla="*/ 643890 h 643890"/>
                                <a:gd name="connsiteX5" fmla="*/ 40289 w 644631"/>
                                <a:gd name="connsiteY5" fmla="*/ 643890 h 643890"/>
                                <a:gd name="connsiteX6" fmla="*/ 80579 w 644631"/>
                                <a:gd name="connsiteY6" fmla="*/ 643890 h 643890"/>
                                <a:gd name="connsiteX7" fmla="*/ 282026 w 644631"/>
                                <a:gd name="connsiteY7" fmla="*/ 643890 h 643890"/>
                                <a:gd name="connsiteX8" fmla="*/ 282026 w 644631"/>
                                <a:gd name="connsiteY8" fmla="*/ 563404 h 643890"/>
                                <a:gd name="connsiteX9" fmla="*/ 80579 w 644631"/>
                                <a:gd name="connsiteY9" fmla="*/ 563404 h 643890"/>
                                <a:gd name="connsiteX10" fmla="*/ 80579 w 644631"/>
                                <a:gd name="connsiteY10" fmla="*/ 80486 h 643890"/>
                                <a:gd name="connsiteX11" fmla="*/ 564052 w 644631"/>
                                <a:gd name="connsiteY11" fmla="*/ 80486 h 643890"/>
                                <a:gd name="connsiteX12" fmla="*/ 564052 w 644631"/>
                                <a:gd name="connsiteY12" fmla="*/ 563404 h 643890"/>
                                <a:gd name="connsiteX13" fmla="*/ 362605 w 644631"/>
                                <a:gd name="connsiteY13" fmla="*/ 563404 h 643890"/>
                                <a:gd name="connsiteX14" fmla="*/ 362605 w 644631"/>
                                <a:gd name="connsiteY14" fmla="*/ 643890 h 643890"/>
                                <a:gd name="connsiteX15" fmla="*/ 564052 w 644631"/>
                                <a:gd name="connsiteY15" fmla="*/ 643890 h 643890"/>
                                <a:gd name="connsiteX16" fmla="*/ 604342 w 644631"/>
                                <a:gd name="connsiteY16" fmla="*/ 643890 h 643890"/>
                                <a:gd name="connsiteX17" fmla="*/ 644631 w 644631"/>
                                <a:gd name="connsiteY17" fmla="*/ 643890 h 643890"/>
                                <a:gd name="connsiteX18" fmla="*/ 644631 w 644631"/>
                                <a:gd name="connsiteY18" fmla="*/ 80486 h 643890"/>
                                <a:gd name="connsiteX19" fmla="*/ 644631 w 644631"/>
                                <a:gd name="connsiteY19"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44631" h="643890">
                                  <a:moveTo>
                                    <a:pt x="564052" y="0"/>
                                  </a:moveTo>
                                  <a:lnTo>
                                    <a:pt x="80579" y="0"/>
                                  </a:lnTo>
                                  <a:lnTo>
                                    <a:pt x="0" y="0"/>
                                  </a:lnTo>
                                  <a:lnTo>
                                    <a:pt x="0" y="80486"/>
                                  </a:lnTo>
                                  <a:lnTo>
                                    <a:pt x="0" y="643890"/>
                                  </a:lnTo>
                                  <a:lnTo>
                                    <a:pt x="40289" y="643890"/>
                                  </a:lnTo>
                                  <a:lnTo>
                                    <a:pt x="80579" y="643890"/>
                                  </a:lnTo>
                                  <a:lnTo>
                                    <a:pt x="282026" y="643890"/>
                                  </a:lnTo>
                                  <a:lnTo>
                                    <a:pt x="282026" y="563404"/>
                                  </a:lnTo>
                                  <a:lnTo>
                                    <a:pt x="80579" y="563404"/>
                                  </a:lnTo>
                                  <a:lnTo>
                                    <a:pt x="80579" y="80486"/>
                                  </a:lnTo>
                                  <a:lnTo>
                                    <a:pt x="564052" y="80486"/>
                                  </a:lnTo>
                                  <a:lnTo>
                                    <a:pt x="564052" y="563404"/>
                                  </a:lnTo>
                                  <a:lnTo>
                                    <a:pt x="362605" y="563404"/>
                                  </a:lnTo>
                                  <a:lnTo>
                                    <a:pt x="362605" y="643890"/>
                                  </a:lnTo>
                                  <a:lnTo>
                                    <a:pt x="564052" y="643890"/>
                                  </a:lnTo>
                                  <a:lnTo>
                                    <a:pt x="604342" y="643890"/>
                                  </a:lnTo>
                                  <a:lnTo>
                                    <a:pt x="644631" y="643890"/>
                                  </a:lnTo>
                                  <a:lnTo>
                                    <a:pt x="644631" y="80486"/>
                                  </a:lnTo>
                                  <a:lnTo>
                                    <a:pt x="644631" y="0"/>
                                  </a:lnTo>
                                  <a:close/>
                                </a:path>
                              </a:pathLst>
                            </a:custGeom>
                            <a:solidFill>
                              <a:schemeClr val="bg1">
                                <a:lumMod val="95000"/>
                              </a:schemeClr>
                            </a:solidFill>
                            <a:ln w="668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31" name="Text Box 7"/>
                        <wps:cNvSpPr txBox="1"/>
                        <wps:spPr>
                          <a:xfrm>
                            <a:off x="673837" y="-7396"/>
                            <a:ext cx="437515" cy="427355"/>
                          </a:xfrm>
                          <a:prstGeom prst="rect">
                            <a:avLst/>
                          </a:prstGeom>
                          <a:noFill/>
                        </wps:spPr>
                        <wps:txbx>
                          <w:txbxContent>
                            <w:p w14:paraId="2F690199" w14:textId="4B16283D" w:rsidR="0078465D" w:rsidRDefault="00DA153B" w:rsidP="00872C44">
                              <w:pPr>
                                <w:textAlignment w:val="baseline"/>
                                <w:rPr>
                                  <w:rFonts w:ascii="Arial" w:hAnsi="Arial" w:cs="Arial"/>
                                  <w:color w:val="F2F2F2" w:themeColor="background1" w:themeShade="F2"/>
                                  <w:sz w:val="40"/>
                                  <w:szCs w:val="40"/>
                                </w:rPr>
                              </w:pPr>
                              <w:r>
                                <w:rPr>
                                  <w:rFonts w:ascii="Arial" w:hAnsi="Arial" w:cs="Arial"/>
                                  <w:color w:val="F2F2F2" w:themeColor="background1" w:themeShade="F2"/>
                                  <w:sz w:val="40"/>
                                  <w:szCs w:val="40"/>
                                </w:rPr>
                                <w:t>K.</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2" name="Text Box 8"/>
                        <wps:cNvSpPr txBox="1"/>
                        <wps:spPr>
                          <a:xfrm>
                            <a:off x="673108" y="300581"/>
                            <a:ext cx="1312545" cy="427355"/>
                          </a:xfrm>
                          <a:prstGeom prst="rect">
                            <a:avLst/>
                          </a:prstGeom>
                          <a:noFill/>
                        </wps:spPr>
                        <wps:txbx>
                          <w:txbxContent>
                            <w:p w14:paraId="44B29675" w14:textId="07D8D93C" w:rsidR="0078465D" w:rsidRDefault="00DA153B" w:rsidP="00872C44">
                              <w:pPr>
                                <w:textAlignment w:val="baseline"/>
                                <w:rPr>
                                  <w:rFonts w:ascii="Arial" w:hAnsi="Arial" w:cs="Arial"/>
                                  <w:color w:val="F2F2F2" w:themeColor="background1" w:themeShade="F2"/>
                                  <w:sz w:val="40"/>
                                  <w:szCs w:val="40"/>
                                </w:rPr>
                              </w:pPr>
                              <w:r>
                                <w:rPr>
                                  <w:rFonts w:ascii="Arial" w:hAnsi="Arial" w:cs="Arial"/>
                                  <w:color w:val="F2F2F2" w:themeColor="background1" w:themeShade="F2"/>
                                  <w:sz w:val="40"/>
                                  <w:szCs w:val="40"/>
                                </w:rPr>
                                <w:t>Analytics</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50AE6671" id="Graphic 201" o:spid="_x0000_s1027" alt="logo-placeholder" style="position:absolute;margin-left:389.9pt;margin-top:579.05pt;width:156.35pt;height:57.9pt;z-index:251661311;mso-position-horizontal-relative:text;mso-position-vertical-relative:text" coordorigin=",-73" coordsize="19856,7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">
                <v:group id="_x0000_s1028" alt="logo-placeholder" style="position:absolute;width:6446;height:6438" coordsize="6446,6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 id="Freeform 27" o:spid="_x0000_s1029" style="position:absolute;left:1208;top:1207;width:4029;height:2414;visibility:visible;mso-wrap-style:square;v-text-anchor:middle" coordsize="402894,241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" path="m402895,241459r,-201216l402895,,362605,,40289,,,,,40243r,80486l40289,120729r,-80486l362605,40243r,201216l402895,241459xe" fillcolor="#f2f2f2 [3052]" stroked="f" strokeweight=".18556mm">
                    <v:stroke joinstyle="miter"/>
                    <v:path arrowok="t" o:connecttype="custom" o:connectlocs="402895,241459;402895,40243;402895,0;362605,0;40289,0;0,0;0,40243;0,120729;40289,120729;40289,40243;362605,40243;362605,241459" o:connectangles="0,0,0,0,0,0,0,0,0,0,0,0"/>
                  </v:shape>
                  <v:shape id="Freeform 28" o:spid="_x0000_s1030" style="position:absolute;left:1208;top:2817;width:4029;height:2414;visibility:visible;mso-wrap-style:square;v-text-anchor:middle" coordsize="402894,241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" path="m,201216r,40243l40289,241459r322316,l402895,241459r,-120730l362605,120729r,80487l40289,201216,40289,,,,,201216xe" fillcolor="#f2f2f2 [3052]" stroked="f" strokeweight=".18556mm">
                    <v:stroke joinstyle="miter"/>
                    <v:path arrowok="t" o:connecttype="custom" o:connectlocs="0,201216;0,241459;40289,241459;362605,241459;402895,241459;402895,120729;362605,120729;362605,201216;40289,201216;40289,0;0,0" o:connectangles="0,0,0,0,0,0,0,0,0,0,0"/>
                  </v:shape>
                  <v:shape id="Freeform 29" o:spid="_x0000_s1031" style="position:absolute;left:2014;top:2012;width:2417;height:2414;visibility:visible;mso-wrap-style:square;v-text-anchor:middle" coordsize="241736,241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" path="m120868,l80579,,40289,,,,,40243,,201216r,40243l201447,241459r40290,l241737,201216r,-160973l241737,,201447,,161158,r,40243l201447,40243r,160973l40289,201216r,-160973l80579,40243r,80486l80579,160973r40289,l161158,160973r,-40244l120868,120729r,-80486l120868,xe" fillcolor="#f2f2f2 [3052]" stroked="f" strokeweight=".18556mm">
                    <v:stroke joinstyle="miter"/>
                    <v:path arrowok="t" o:connecttype="custom" o:connectlocs="120868,0;80579,0;40289,0;0,0;0,40243;0,201216;0,241459;201447,241459;241737,241459;241737,201216;241737,40243;241737,0;201447,0;161158,0;161158,40243;201447,40243;201447,201216;40289,201216;40289,40243;80579,40243;80579,120729;80579,160973;120868,160973;161158,160973;161158,120729;120868,120729;120868,40243" o:connectangles="0,0,0,0,0,0,0,0,0,0,0,0,0,0,0,0,0,0,0,0,0,0,0,0,0,0,0"/>
                  </v:shape>
                  <v:shape id="Freeform 30" o:spid="_x0000_s1032" style="position:absolute;width:6446;height:6438;visibility:visible;mso-wrap-style:square;v-text-anchor:middle" coordsize="644631,643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" path="m564052,l80579,,,,,80486,,643890r40289,l80579,643890r201447,l282026,563404r-201447,l80579,80486r483473,l564052,563404r-201447,l362605,643890r201447,l604342,643890r40289,l644631,80486,644631,,564052,xe" fillcolor="#f2f2f2 [3052]" stroked="f" strokeweight=".18556mm">
                    <v:stroke joinstyle="miter"/>
                    <v:path arrowok="t" o:connecttype="custom" o:connectlocs="564052,0;80579,0;0,0;0,80486;0,643890;40289,643890;80579,643890;282026,643890;282026,563404;80579,563404;80579,80486;564052,80486;564052,563404;362605,563404;362605,643890;564052,643890;604342,643890;644631,643890;644631,80486;644631,0" o:connectangles="0,0,0,0,0,0,0,0,0,0,0,0,0,0,0,0,0,0,0,0"/>
                  </v:shape>
                </v:group>
                <v:shape id="_x0000_s1033" type="#_x0000_t202" style="position:absolute;left:6738;top:-73;width:4375;height:42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" filled="f" stroked="f">
                  <v:textbox style="mso-fit-shape-to-text:t">
                    <w:txbxContent>
                      <w:p w14:paraId="2F690199" w14:textId="4B16283D" w:rsidR="0078465D" w:rsidRDefault="00DA153B" w:rsidP="00872C44">
                        <w:pPr>
                          <w:textAlignment w:val="baseline"/>
                          <w:rPr>
                            <w:rFonts w:ascii="Arial" w:hAnsi="Arial" w:cs="Arial"/>
                            <w:color w:val="F2F2F2" w:themeColor="background1" w:themeShade="F2"/>
                            <w:sz w:val="40"/>
                            <w:szCs w:val="40"/>
                          </w:rPr>
                        </w:pPr>
                        <w:r>
                          <w:rPr>
                            <w:rFonts w:ascii="Arial" w:hAnsi="Arial" w:cs="Arial"/>
                            <w:color w:val="F2F2F2" w:themeColor="background1" w:themeShade="F2"/>
                            <w:sz w:val="40"/>
                            <w:szCs w:val="40"/>
                          </w:rPr>
                          <w:t>K.</w:t>
                        </w:r>
                      </w:p>
                    </w:txbxContent>
                  </v:textbox>
                </v:shape>
                <v:shape id="_x0000_s1034" type="#_x0000_t202" style="position:absolute;left:6731;top:3005;width:13125;height:4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" filled="f" stroked="f">
                  <v:textbox style="mso-fit-shape-to-text:t">
                    <w:txbxContent>
                      <w:p w14:paraId="44B29675" w14:textId="07D8D93C" w:rsidR="0078465D" w:rsidRDefault="00DA153B" w:rsidP="00872C44">
                        <w:pPr>
                          <w:textAlignment w:val="baseline"/>
                          <w:rPr>
                            <w:rFonts w:ascii="Arial" w:hAnsi="Arial" w:cs="Arial"/>
                            <w:color w:val="F2F2F2" w:themeColor="background1" w:themeShade="F2"/>
                            <w:sz w:val="40"/>
                            <w:szCs w:val="40"/>
                          </w:rPr>
                        </w:pPr>
                        <w:r>
                          <w:rPr>
                            <w:rFonts w:ascii="Arial" w:hAnsi="Arial" w:cs="Arial"/>
                            <w:color w:val="F2F2F2" w:themeColor="background1" w:themeShade="F2"/>
                            <w:sz w:val="40"/>
                            <w:szCs w:val="40"/>
                          </w:rPr>
                          <w:t>Analytics</w:t>
                        </w:r>
                      </w:p>
                    </w:txbxContent>
                  </v:textbox>
                </v:shape>
              </v:group>
            </w:pict>
          </mc:Fallback>
        </mc:AlternateContent>
      </w:r>
      <w:r w:rsidR="00D077E9">
        <w:rPr>
          <w:noProof/>
        </w:rPr>
        <mc:AlternateContent>
          <mc:Choice Requires="wps">
            <w:drawing>
              <wp:anchor distT="0" distB="0" distL="114300" distR="114300" simplePos="0" relativeHeight="251659264" behindDoc="1" locked="0" layoutInCell="1" allowOverlap="1" wp14:anchorId="6FE59465" wp14:editId="557AD8C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13CF7F04"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64DC4940" wp14:editId="71F30419">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412BF04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2858A0ED" w14:textId="77777777" w:rsidR="003D0FA9" w:rsidRDefault="003D0FA9" w:rsidP="00D077E9">
      <w:pPr>
        <w:pStyle w:val="Heading1"/>
        <w:sectPr w:rsidR="003D0FA9" w:rsidSect="00DF027C">
          <w:headerReference w:type="default" r:id="rId13"/>
          <w:footerReference w:type="default" r:id="rId14"/>
          <w:pgSz w:w="12240" w:h="15840"/>
          <w:pgMar w:top="720" w:right="1152" w:bottom="720" w:left="1152" w:header="0" w:footer="288" w:gutter="0"/>
          <w:pgNumType w:start="1"/>
          <w:cols w:space="720"/>
          <w:docGrid w:linePitch="382"/>
        </w:sectPr>
      </w:pPr>
    </w:p>
    <w:p w14:paraId="5661833E" w14:textId="2433DEDF" w:rsidR="003D0FA9" w:rsidRDefault="003D0FA9" w:rsidP="003D0FA9">
      <w:pPr>
        <w:pStyle w:val="Heading1"/>
      </w:pPr>
      <w:bookmarkStart w:id="0" w:name="_Toc74403156"/>
      <w:bookmarkStart w:id="1" w:name="_Toc74403196"/>
      <w:bookmarkStart w:id="2" w:name="_Toc74783669"/>
      <w:r>
        <w:lastRenderedPageBreak/>
        <w:t>Table of Contents</w:t>
      </w:r>
      <w:bookmarkEnd w:id="0"/>
      <w:bookmarkEnd w:id="1"/>
      <w:bookmarkEnd w:id="2"/>
    </w:p>
    <w:p w14:paraId="1442362E" w14:textId="1236E769" w:rsidR="00A934D3" w:rsidRDefault="0003251F">
      <w:pPr>
        <w:pStyle w:val="TOC1"/>
        <w:tabs>
          <w:tab w:val="right" w:leader="dot" w:pos="9926"/>
        </w:tabs>
        <w:rPr>
          <w:rFonts w:cstheme="minorBidi"/>
          <w:b w:val="0"/>
          <w:bCs w:val="0"/>
          <w:caps w:val="0"/>
          <w:noProof/>
          <w:color w:val="auto"/>
          <w:sz w:val="24"/>
          <w:szCs w:val="24"/>
          <w:lang w:val="en-GB" w:eastAsia="en-GB"/>
        </w:rPr>
      </w:pPr>
      <w:r>
        <w:fldChar w:fldCharType="begin"/>
      </w:r>
      <w:r>
        <w:instrText xml:space="preserve"> TOC \o "1-3" \h \z \u </w:instrText>
      </w:r>
      <w:r>
        <w:fldChar w:fldCharType="separate"/>
      </w:r>
      <w:hyperlink w:anchor="_Toc74783669" w:history="1">
        <w:r w:rsidR="00A934D3" w:rsidRPr="00066606">
          <w:rPr>
            <w:rStyle w:val="Hyperlink"/>
            <w:noProof/>
          </w:rPr>
          <w:t xml:space="preserve">Table of </w:t>
        </w:r>
        <w:r w:rsidR="00A934D3" w:rsidRPr="00066606">
          <w:rPr>
            <w:rStyle w:val="Hyperlink"/>
            <w:noProof/>
          </w:rPr>
          <w:t>C</w:t>
        </w:r>
        <w:r w:rsidR="00A934D3" w:rsidRPr="00066606">
          <w:rPr>
            <w:rStyle w:val="Hyperlink"/>
            <w:noProof/>
          </w:rPr>
          <w:t>ontents</w:t>
        </w:r>
        <w:r w:rsidR="00A934D3">
          <w:rPr>
            <w:noProof/>
            <w:webHidden/>
          </w:rPr>
          <w:tab/>
        </w:r>
        <w:r w:rsidR="00A934D3">
          <w:rPr>
            <w:noProof/>
            <w:webHidden/>
          </w:rPr>
          <w:fldChar w:fldCharType="begin"/>
        </w:r>
        <w:r w:rsidR="00A934D3">
          <w:rPr>
            <w:noProof/>
            <w:webHidden/>
          </w:rPr>
          <w:instrText xml:space="preserve"> PAGEREF _Toc74783669 \h </w:instrText>
        </w:r>
        <w:r w:rsidR="00A934D3">
          <w:rPr>
            <w:noProof/>
            <w:webHidden/>
          </w:rPr>
        </w:r>
        <w:r w:rsidR="00A934D3">
          <w:rPr>
            <w:noProof/>
            <w:webHidden/>
          </w:rPr>
          <w:fldChar w:fldCharType="separate"/>
        </w:r>
        <w:r w:rsidR="00A934D3">
          <w:rPr>
            <w:noProof/>
            <w:webHidden/>
          </w:rPr>
          <w:t>ii</w:t>
        </w:r>
        <w:r w:rsidR="00A934D3">
          <w:rPr>
            <w:noProof/>
            <w:webHidden/>
          </w:rPr>
          <w:fldChar w:fldCharType="end"/>
        </w:r>
      </w:hyperlink>
    </w:p>
    <w:p w14:paraId="4B2549D1" w14:textId="4A830A6D" w:rsidR="00A934D3" w:rsidRDefault="00DE657E">
      <w:pPr>
        <w:pStyle w:val="TOC1"/>
        <w:tabs>
          <w:tab w:val="right" w:leader="dot" w:pos="9926"/>
        </w:tabs>
        <w:rPr>
          <w:rFonts w:cstheme="minorBidi"/>
          <w:b w:val="0"/>
          <w:bCs w:val="0"/>
          <w:caps w:val="0"/>
          <w:noProof/>
          <w:color w:val="auto"/>
          <w:sz w:val="24"/>
          <w:szCs w:val="24"/>
          <w:lang w:val="en-GB" w:eastAsia="en-GB"/>
        </w:rPr>
      </w:pPr>
      <w:hyperlink w:anchor="_Toc74783670" w:history="1">
        <w:r w:rsidR="00A934D3" w:rsidRPr="00066606">
          <w:rPr>
            <w:rStyle w:val="Hyperlink"/>
            <w:noProof/>
          </w:rPr>
          <w:t>Introduc</w:t>
        </w:r>
        <w:r w:rsidR="00A934D3" w:rsidRPr="00066606">
          <w:rPr>
            <w:rStyle w:val="Hyperlink"/>
            <w:noProof/>
          </w:rPr>
          <w:t>t</w:t>
        </w:r>
        <w:r w:rsidR="00A934D3" w:rsidRPr="00066606">
          <w:rPr>
            <w:rStyle w:val="Hyperlink"/>
            <w:noProof/>
          </w:rPr>
          <w:t>ion</w:t>
        </w:r>
        <w:r w:rsidR="00A934D3">
          <w:rPr>
            <w:noProof/>
            <w:webHidden/>
          </w:rPr>
          <w:tab/>
        </w:r>
        <w:r w:rsidR="00A934D3">
          <w:rPr>
            <w:noProof/>
            <w:webHidden/>
          </w:rPr>
          <w:fldChar w:fldCharType="begin"/>
        </w:r>
        <w:r w:rsidR="00A934D3">
          <w:rPr>
            <w:noProof/>
            <w:webHidden/>
          </w:rPr>
          <w:instrText xml:space="preserve"> PAGEREF _Toc74783670 \h </w:instrText>
        </w:r>
        <w:r w:rsidR="00A934D3">
          <w:rPr>
            <w:noProof/>
            <w:webHidden/>
          </w:rPr>
        </w:r>
        <w:r w:rsidR="00A934D3">
          <w:rPr>
            <w:noProof/>
            <w:webHidden/>
          </w:rPr>
          <w:fldChar w:fldCharType="separate"/>
        </w:r>
        <w:r w:rsidR="00A934D3">
          <w:rPr>
            <w:noProof/>
            <w:webHidden/>
          </w:rPr>
          <w:t>1</w:t>
        </w:r>
        <w:r w:rsidR="00A934D3">
          <w:rPr>
            <w:noProof/>
            <w:webHidden/>
          </w:rPr>
          <w:fldChar w:fldCharType="end"/>
        </w:r>
      </w:hyperlink>
    </w:p>
    <w:p w14:paraId="708DBF39" w14:textId="1816B8E4" w:rsidR="00A934D3" w:rsidRDefault="00DE657E">
      <w:pPr>
        <w:pStyle w:val="TOC2"/>
        <w:tabs>
          <w:tab w:val="right" w:leader="dot" w:pos="9926"/>
        </w:tabs>
        <w:rPr>
          <w:rFonts w:cstheme="minorBidi"/>
          <w:smallCaps w:val="0"/>
          <w:noProof/>
          <w:color w:val="auto"/>
          <w:sz w:val="24"/>
          <w:szCs w:val="24"/>
          <w:lang w:val="en-GB" w:eastAsia="en-GB"/>
        </w:rPr>
      </w:pPr>
      <w:hyperlink w:anchor="_Toc74783671" w:history="1">
        <w:r w:rsidR="00A934D3" w:rsidRPr="00066606">
          <w:rPr>
            <w:rStyle w:val="Hyperlink"/>
            <w:noProof/>
          </w:rPr>
          <w:t>Summary of the presentation</w:t>
        </w:r>
        <w:r w:rsidR="00A934D3">
          <w:rPr>
            <w:noProof/>
            <w:webHidden/>
          </w:rPr>
          <w:tab/>
        </w:r>
        <w:r w:rsidR="00A934D3">
          <w:rPr>
            <w:noProof/>
            <w:webHidden/>
          </w:rPr>
          <w:fldChar w:fldCharType="begin"/>
        </w:r>
        <w:r w:rsidR="00A934D3">
          <w:rPr>
            <w:noProof/>
            <w:webHidden/>
          </w:rPr>
          <w:instrText xml:space="preserve"> PAGEREF _Toc74783671 \h </w:instrText>
        </w:r>
        <w:r w:rsidR="00A934D3">
          <w:rPr>
            <w:noProof/>
            <w:webHidden/>
          </w:rPr>
        </w:r>
        <w:r w:rsidR="00A934D3">
          <w:rPr>
            <w:noProof/>
            <w:webHidden/>
          </w:rPr>
          <w:fldChar w:fldCharType="separate"/>
        </w:r>
        <w:r w:rsidR="00A934D3">
          <w:rPr>
            <w:noProof/>
            <w:webHidden/>
          </w:rPr>
          <w:t>1</w:t>
        </w:r>
        <w:r w:rsidR="00A934D3">
          <w:rPr>
            <w:noProof/>
            <w:webHidden/>
          </w:rPr>
          <w:fldChar w:fldCharType="end"/>
        </w:r>
      </w:hyperlink>
    </w:p>
    <w:p w14:paraId="08EDE7EB" w14:textId="15C74610" w:rsidR="00A934D3" w:rsidRDefault="00DE657E">
      <w:pPr>
        <w:pStyle w:val="TOC1"/>
        <w:tabs>
          <w:tab w:val="right" w:leader="dot" w:pos="9926"/>
        </w:tabs>
        <w:rPr>
          <w:rFonts w:cstheme="minorBidi"/>
          <w:b w:val="0"/>
          <w:bCs w:val="0"/>
          <w:caps w:val="0"/>
          <w:noProof/>
          <w:color w:val="auto"/>
          <w:sz w:val="24"/>
          <w:szCs w:val="24"/>
          <w:lang w:val="en-GB" w:eastAsia="en-GB"/>
        </w:rPr>
      </w:pPr>
      <w:hyperlink w:anchor="_Toc74783672" w:history="1">
        <w:r w:rsidR="00A934D3" w:rsidRPr="00066606">
          <w:rPr>
            <w:rStyle w:val="Hyperlink"/>
            <w:noProof/>
          </w:rPr>
          <w:t>Methodology</w:t>
        </w:r>
        <w:r w:rsidR="00A934D3">
          <w:rPr>
            <w:noProof/>
            <w:webHidden/>
          </w:rPr>
          <w:tab/>
        </w:r>
        <w:r w:rsidR="00A934D3">
          <w:rPr>
            <w:noProof/>
            <w:webHidden/>
          </w:rPr>
          <w:fldChar w:fldCharType="begin"/>
        </w:r>
        <w:r w:rsidR="00A934D3">
          <w:rPr>
            <w:noProof/>
            <w:webHidden/>
          </w:rPr>
          <w:instrText xml:space="preserve"> PAGEREF _Toc74783672 \h </w:instrText>
        </w:r>
        <w:r w:rsidR="00A934D3">
          <w:rPr>
            <w:noProof/>
            <w:webHidden/>
          </w:rPr>
        </w:r>
        <w:r w:rsidR="00A934D3">
          <w:rPr>
            <w:noProof/>
            <w:webHidden/>
          </w:rPr>
          <w:fldChar w:fldCharType="separate"/>
        </w:r>
        <w:r w:rsidR="00A934D3">
          <w:rPr>
            <w:noProof/>
            <w:webHidden/>
          </w:rPr>
          <w:t>2</w:t>
        </w:r>
        <w:r w:rsidR="00A934D3">
          <w:rPr>
            <w:noProof/>
            <w:webHidden/>
          </w:rPr>
          <w:fldChar w:fldCharType="end"/>
        </w:r>
      </w:hyperlink>
    </w:p>
    <w:p w14:paraId="29E6DFBD" w14:textId="1547ACC2" w:rsidR="00A934D3" w:rsidRDefault="00DE657E">
      <w:pPr>
        <w:pStyle w:val="TOC2"/>
        <w:tabs>
          <w:tab w:val="right" w:leader="dot" w:pos="9926"/>
        </w:tabs>
        <w:rPr>
          <w:rFonts w:cstheme="minorBidi"/>
          <w:smallCaps w:val="0"/>
          <w:noProof/>
          <w:color w:val="auto"/>
          <w:sz w:val="24"/>
          <w:szCs w:val="24"/>
          <w:lang w:val="en-GB" w:eastAsia="en-GB"/>
        </w:rPr>
      </w:pPr>
      <w:hyperlink w:anchor="_Toc74783673" w:history="1">
        <w:r w:rsidR="00A934D3" w:rsidRPr="00066606">
          <w:rPr>
            <w:rStyle w:val="Hyperlink"/>
            <w:noProof/>
          </w:rPr>
          <w:t>Visualization Tool</w:t>
        </w:r>
        <w:r w:rsidR="00A934D3">
          <w:rPr>
            <w:noProof/>
            <w:webHidden/>
          </w:rPr>
          <w:tab/>
        </w:r>
        <w:r w:rsidR="00A934D3">
          <w:rPr>
            <w:noProof/>
            <w:webHidden/>
          </w:rPr>
          <w:fldChar w:fldCharType="begin"/>
        </w:r>
        <w:r w:rsidR="00A934D3">
          <w:rPr>
            <w:noProof/>
            <w:webHidden/>
          </w:rPr>
          <w:instrText xml:space="preserve"> PAGEREF _Toc74783673 \h </w:instrText>
        </w:r>
        <w:r w:rsidR="00A934D3">
          <w:rPr>
            <w:noProof/>
            <w:webHidden/>
          </w:rPr>
        </w:r>
        <w:r w:rsidR="00A934D3">
          <w:rPr>
            <w:noProof/>
            <w:webHidden/>
          </w:rPr>
          <w:fldChar w:fldCharType="separate"/>
        </w:r>
        <w:r w:rsidR="00A934D3">
          <w:rPr>
            <w:noProof/>
            <w:webHidden/>
          </w:rPr>
          <w:t>2</w:t>
        </w:r>
        <w:r w:rsidR="00A934D3">
          <w:rPr>
            <w:noProof/>
            <w:webHidden/>
          </w:rPr>
          <w:fldChar w:fldCharType="end"/>
        </w:r>
      </w:hyperlink>
    </w:p>
    <w:p w14:paraId="19222670" w14:textId="7D181E41" w:rsidR="00A934D3" w:rsidRDefault="00DE657E">
      <w:pPr>
        <w:pStyle w:val="TOC2"/>
        <w:tabs>
          <w:tab w:val="right" w:leader="dot" w:pos="9926"/>
        </w:tabs>
        <w:rPr>
          <w:rFonts w:cstheme="minorBidi"/>
          <w:smallCaps w:val="0"/>
          <w:noProof/>
          <w:color w:val="auto"/>
          <w:sz w:val="24"/>
          <w:szCs w:val="24"/>
          <w:lang w:val="en-GB" w:eastAsia="en-GB"/>
        </w:rPr>
      </w:pPr>
      <w:hyperlink w:anchor="_Toc74783674" w:history="1">
        <w:r w:rsidR="00A934D3" w:rsidRPr="00066606">
          <w:rPr>
            <w:rStyle w:val="Hyperlink"/>
            <w:noProof/>
          </w:rPr>
          <w:t>Data Analysis Approach</w:t>
        </w:r>
        <w:r w:rsidR="00A934D3">
          <w:rPr>
            <w:noProof/>
            <w:webHidden/>
          </w:rPr>
          <w:tab/>
        </w:r>
        <w:r w:rsidR="00A934D3">
          <w:rPr>
            <w:noProof/>
            <w:webHidden/>
          </w:rPr>
          <w:fldChar w:fldCharType="begin"/>
        </w:r>
        <w:r w:rsidR="00A934D3">
          <w:rPr>
            <w:noProof/>
            <w:webHidden/>
          </w:rPr>
          <w:instrText xml:space="preserve"> PAGEREF _Toc74783674 \h </w:instrText>
        </w:r>
        <w:r w:rsidR="00A934D3">
          <w:rPr>
            <w:noProof/>
            <w:webHidden/>
          </w:rPr>
        </w:r>
        <w:r w:rsidR="00A934D3">
          <w:rPr>
            <w:noProof/>
            <w:webHidden/>
          </w:rPr>
          <w:fldChar w:fldCharType="separate"/>
        </w:r>
        <w:r w:rsidR="00A934D3">
          <w:rPr>
            <w:noProof/>
            <w:webHidden/>
          </w:rPr>
          <w:t>3</w:t>
        </w:r>
        <w:r w:rsidR="00A934D3">
          <w:rPr>
            <w:noProof/>
            <w:webHidden/>
          </w:rPr>
          <w:fldChar w:fldCharType="end"/>
        </w:r>
      </w:hyperlink>
    </w:p>
    <w:p w14:paraId="4E2942D2" w14:textId="1F611A9C" w:rsidR="00A934D3" w:rsidRDefault="00DE657E">
      <w:pPr>
        <w:pStyle w:val="TOC3"/>
        <w:tabs>
          <w:tab w:val="right" w:leader="dot" w:pos="9926"/>
        </w:tabs>
        <w:rPr>
          <w:rFonts w:cstheme="minorBidi"/>
          <w:i w:val="0"/>
          <w:iCs w:val="0"/>
          <w:noProof/>
          <w:color w:val="auto"/>
          <w:sz w:val="24"/>
          <w:szCs w:val="24"/>
          <w:lang w:val="en-GB" w:eastAsia="en-GB"/>
        </w:rPr>
      </w:pPr>
      <w:hyperlink w:anchor="_Toc74783675" w:history="1">
        <w:r w:rsidR="00A934D3" w:rsidRPr="00066606">
          <w:rPr>
            <w:rStyle w:val="Hyperlink"/>
            <w:noProof/>
          </w:rPr>
          <w:t>Stage 1: Data Pre-processing</w:t>
        </w:r>
        <w:r w:rsidR="00A934D3">
          <w:rPr>
            <w:noProof/>
            <w:webHidden/>
          </w:rPr>
          <w:tab/>
        </w:r>
        <w:r w:rsidR="00A934D3">
          <w:rPr>
            <w:noProof/>
            <w:webHidden/>
          </w:rPr>
          <w:fldChar w:fldCharType="begin"/>
        </w:r>
        <w:r w:rsidR="00A934D3">
          <w:rPr>
            <w:noProof/>
            <w:webHidden/>
          </w:rPr>
          <w:instrText xml:space="preserve"> PAGEREF _Toc74783675 \h </w:instrText>
        </w:r>
        <w:r w:rsidR="00A934D3">
          <w:rPr>
            <w:noProof/>
            <w:webHidden/>
          </w:rPr>
        </w:r>
        <w:r w:rsidR="00A934D3">
          <w:rPr>
            <w:noProof/>
            <w:webHidden/>
          </w:rPr>
          <w:fldChar w:fldCharType="separate"/>
        </w:r>
        <w:r w:rsidR="00A934D3">
          <w:rPr>
            <w:noProof/>
            <w:webHidden/>
          </w:rPr>
          <w:t>3</w:t>
        </w:r>
        <w:r w:rsidR="00A934D3">
          <w:rPr>
            <w:noProof/>
            <w:webHidden/>
          </w:rPr>
          <w:fldChar w:fldCharType="end"/>
        </w:r>
      </w:hyperlink>
    </w:p>
    <w:p w14:paraId="1FF54B9B" w14:textId="2FEDA1B9" w:rsidR="00A934D3" w:rsidRDefault="00DE657E">
      <w:pPr>
        <w:pStyle w:val="TOC3"/>
        <w:tabs>
          <w:tab w:val="right" w:leader="dot" w:pos="9926"/>
        </w:tabs>
        <w:rPr>
          <w:rFonts w:cstheme="minorBidi"/>
          <w:i w:val="0"/>
          <w:iCs w:val="0"/>
          <w:noProof/>
          <w:color w:val="auto"/>
          <w:sz w:val="24"/>
          <w:szCs w:val="24"/>
          <w:lang w:val="en-GB" w:eastAsia="en-GB"/>
        </w:rPr>
      </w:pPr>
      <w:hyperlink w:anchor="_Toc74783676" w:history="1">
        <w:r w:rsidR="00A934D3" w:rsidRPr="00066606">
          <w:rPr>
            <w:rStyle w:val="Hyperlink"/>
            <w:noProof/>
          </w:rPr>
          <w:t>Stage 2:  Data Visualization</w:t>
        </w:r>
        <w:r w:rsidR="00A934D3">
          <w:rPr>
            <w:noProof/>
            <w:webHidden/>
          </w:rPr>
          <w:tab/>
        </w:r>
        <w:r w:rsidR="00A934D3">
          <w:rPr>
            <w:noProof/>
            <w:webHidden/>
          </w:rPr>
          <w:fldChar w:fldCharType="begin"/>
        </w:r>
        <w:r w:rsidR="00A934D3">
          <w:rPr>
            <w:noProof/>
            <w:webHidden/>
          </w:rPr>
          <w:instrText xml:space="preserve"> PAGEREF _Toc74783676 \h </w:instrText>
        </w:r>
        <w:r w:rsidR="00A934D3">
          <w:rPr>
            <w:noProof/>
            <w:webHidden/>
          </w:rPr>
        </w:r>
        <w:r w:rsidR="00A934D3">
          <w:rPr>
            <w:noProof/>
            <w:webHidden/>
          </w:rPr>
          <w:fldChar w:fldCharType="separate"/>
        </w:r>
        <w:r w:rsidR="00A934D3">
          <w:rPr>
            <w:noProof/>
            <w:webHidden/>
          </w:rPr>
          <w:t>4</w:t>
        </w:r>
        <w:r w:rsidR="00A934D3">
          <w:rPr>
            <w:noProof/>
            <w:webHidden/>
          </w:rPr>
          <w:fldChar w:fldCharType="end"/>
        </w:r>
      </w:hyperlink>
    </w:p>
    <w:p w14:paraId="20624091" w14:textId="15B943BC" w:rsidR="00A934D3" w:rsidRDefault="00DE657E">
      <w:pPr>
        <w:pStyle w:val="TOC1"/>
        <w:tabs>
          <w:tab w:val="right" w:leader="dot" w:pos="9926"/>
        </w:tabs>
        <w:rPr>
          <w:rFonts w:cstheme="minorBidi"/>
          <w:b w:val="0"/>
          <w:bCs w:val="0"/>
          <w:caps w:val="0"/>
          <w:noProof/>
          <w:color w:val="auto"/>
          <w:sz w:val="24"/>
          <w:szCs w:val="24"/>
          <w:lang w:val="en-GB" w:eastAsia="en-GB"/>
        </w:rPr>
      </w:pPr>
      <w:hyperlink w:anchor="_Toc74783677" w:history="1">
        <w:r w:rsidR="00A934D3" w:rsidRPr="00066606">
          <w:rPr>
            <w:rStyle w:val="Hyperlink"/>
            <w:noProof/>
          </w:rPr>
          <w:t>Key Findings</w:t>
        </w:r>
        <w:r w:rsidR="00A934D3">
          <w:rPr>
            <w:noProof/>
            <w:webHidden/>
          </w:rPr>
          <w:tab/>
        </w:r>
        <w:r w:rsidR="00A934D3">
          <w:rPr>
            <w:noProof/>
            <w:webHidden/>
          </w:rPr>
          <w:fldChar w:fldCharType="begin"/>
        </w:r>
        <w:r w:rsidR="00A934D3">
          <w:rPr>
            <w:noProof/>
            <w:webHidden/>
          </w:rPr>
          <w:instrText xml:space="preserve"> PAGEREF _Toc74783677 \h </w:instrText>
        </w:r>
        <w:r w:rsidR="00A934D3">
          <w:rPr>
            <w:noProof/>
            <w:webHidden/>
          </w:rPr>
        </w:r>
        <w:r w:rsidR="00A934D3">
          <w:rPr>
            <w:noProof/>
            <w:webHidden/>
          </w:rPr>
          <w:fldChar w:fldCharType="separate"/>
        </w:r>
        <w:r w:rsidR="00A934D3">
          <w:rPr>
            <w:noProof/>
            <w:webHidden/>
          </w:rPr>
          <w:t>5</w:t>
        </w:r>
        <w:r w:rsidR="00A934D3">
          <w:rPr>
            <w:noProof/>
            <w:webHidden/>
          </w:rPr>
          <w:fldChar w:fldCharType="end"/>
        </w:r>
      </w:hyperlink>
    </w:p>
    <w:p w14:paraId="7453CA8C" w14:textId="2FB1CE66" w:rsidR="00A934D3" w:rsidRDefault="00DE657E">
      <w:pPr>
        <w:pStyle w:val="TOC2"/>
        <w:tabs>
          <w:tab w:val="right" w:leader="dot" w:pos="9926"/>
        </w:tabs>
        <w:rPr>
          <w:rFonts w:cstheme="minorBidi"/>
          <w:smallCaps w:val="0"/>
          <w:noProof/>
          <w:color w:val="auto"/>
          <w:sz w:val="24"/>
          <w:szCs w:val="24"/>
          <w:lang w:val="en-GB" w:eastAsia="en-GB"/>
        </w:rPr>
      </w:pPr>
      <w:hyperlink w:anchor="_Toc74783678" w:history="1">
        <w:r w:rsidR="00A934D3" w:rsidRPr="00066606">
          <w:rPr>
            <w:rStyle w:val="Hyperlink"/>
            <w:noProof/>
          </w:rPr>
          <w:t>How does violent crime in the three provinces compare?</w:t>
        </w:r>
        <w:r w:rsidR="00A934D3">
          <w:rPr>
            <w:noProof/>
            <w:webHidden/>
          </w:rPr>
          <w:tab/>
        </w:r>
        <w:r w:rsidR="00A934D3">
          <w:rPr>
            <w:noProof/>
            <w:webHidden/>
          </w:rPr>
          <w:fldChar w:fldCharType="begin"/>
        </w:r>
        <w:r w:rsidR="00A934D3">
          <w:rPr>
            <w:noProof/>
            <w:webHidden/>
          </w:rPr>
          <w:instrText xml:space="preserve"> PAGEREF _Toc74783678 \h </w:instrText>
        </w:r>
        <w:r w:rsidR="00A934D3">
          <w:rPr>
            <w:noProof/>
            <w:webHidden/>
          </w:rPr>
        </w:r>
        <w:r w:rsidR="00A934D3">
          <w:rPr>
            <w:noProof/>
            <w:webHidden/>
          </w:rPr>
          <w:fldChar w:fldCharType="separate"/>
        </w:r>
        <w:r w:rsidR="00A934D3">
          <w:rPr>
            <w:noProof/>
            <w:webHidden/>
          </w:rPr>
          <w:t>5</w:t>
        </w:r>
        <w:r w:rsidR="00A934D3">
          <w:rPr>
            <w:noProof/>
            <w:webHidden/>
          </w:rPr>
          <w:fldChar w:fldCharType="end"/>
        </w:r>
      </w:hyperlink>
    </w:p>
    <w:p w14:paraId="4D8E4ED3" w14:textId="36EE061F" w:rsidR="00A934D3" w:rsidRDefault="00DE657E">
      <w:pPr>
        <w:pStyle w:val="TOC1"/>
        <w:tabs>
          <w:tab w:val="right" w:leader="dot" w:pos="9926"/>
        </w:tabs>
        <w:rPr>
          <w:rFonts w:cstheme="minorBidi"/>
          <w:b w:val="0"/>
          <w:bCs w:val="0"/>
          <w:caps w:val="0"/>
          <w:noProof/>
          <w:color w:val="auto"/>
          <w:sz w:val="24"/>
          <w:szCs w:val="24"/>
          <w:lang w:val="en-GB" w:eastAsia="en-GB"/>
        </w:rPr>
      </w:pPr>
      <w:hyperlink w:anchor="_Toc74783679" w:history="1">
        <w:r w:rsidR="00A934D3" w:rsidRPr="00066606">
          <w:rPr>
            <w:rStyle w:val="Hyperlink"/>
            <w:noProof/>
          </w:rPr>
          <w:t>Crime Rate Predictions</w:t>
        </w:r>
        <w:r w:rsidR="00A934D3">
          <w:rPr>
            <w:noProof/>
            <w:webHidden/>
          </w:rPr>
          <w:tab/>
        </w:r>
        <w:r w:rsidR="00A934D3">
          <w:rPr>
            <w:noProof/>
            <w:webHidden/>
          </w:rPr>
          <w:fldChar w:fldCharType="begin"/>
        </w:r>
        <w:r w:rsidR="00A934D3">
          <w:rPr>
            <w:noProof/>
            <w:webHidden/>
          </w:rPr>
          <w:instrText xml:space="preserve"> PAGEREF _Toc74783679 \h </w:instrText>
        </w:r>
        <w:r w:rsidR="00A934D3">
          <w:rPr>
            <w:noProof/>
            <w:webHidden/>
          </w:rPr>
        </w:r>
        <w:r w:rsidR="00A934D3">
          <w:rPr>
            <w:noProof/>
            <w:webHidden/>
          </w:rPr>
          <w:fldChar w:fldCharType="separate"/>
        </w:r>
        <w:r w:rsidR="00A934D3">
          <w:rPr>
            <w:noProof/>
            <w:webHidden/>
          </w:rPr>
          <w:t>14</w:t>
        </w:r>
        <w:r w:rsidR="00A934D3">
          <w:rPr>
            <w:noProof/>
            <w:webHidden/>
          </w:rPr>
          <w:fldChar w:fldCharType="end"/>
        </w:r>
      </w:hyperlink>
    </w:p>
    <w:p w14:paraId="6772D921" w14:textId="54C0D95C" w:rsidR="00A934D3" w:rsidRDefault="00DE657E">
      <w:pPr>
        <w:pStyle w:val="TOC1"/>
        <w:tabs>
          <w:tab w:val="right" w:leader="dot" w:pos="9926"/>
        </w:tabs>
        <w:rPr>
          <w:rFonts w:cstheme="minorBidi"/>
          <w:b w:val="0"/>
          <w:bCs w:val="0"/>
          <w:caps w:val="0"/>
          <w:noProof/>
          <w:color w:val="auto"/>
          <w:sz w:val="24"/>
          <w:szCs w:val="24"/>
          <w:lang w:val="en-GB" w:eastAsia="en-GB"/>
        </w:rPr>
      </w:pPr>
      <w:hyperlink w:anchor="_Toc74783680" w:history="1">
        <w:r w:rsidR="00A934D3" w:rsidRPr="00066606">
          <w:rPr>
            <w:rStyle w:val="Hyperlink"/>
            <w:noProof/>
          </w:rPr>
          <w:t>Conclusion</w:t>
        </w:r>
        <w:r w:rsidR="00A934D3">
          <w:rPr>
            <w:noProof/>
            <w:webHidden/>
          </w:rPr>
          <w:tab/>
        </w:r>
        <w:r w:rsidR="00A934D3">
          <w:rPr>
            <w:noProof/>
            <w:webHidden/>
          </w:rPr>
          <w:fldChar w:fldCharType="begin"/>
        </w:r>
        <w:r w:rsidR="00A934D3">
          <w:rPr>
            <w:noProof/>
            <w:webHidden/>
          </w:rPr>
          <w:instrText xml:space="preserve"> PAGEREF _Toc74783680 \h </w:instrText>
        </w:r>
        <w:r w:rsidR="00A934D3">
          <w:rPr>
            <w:noProof/>
            <w:webHidden/>
          </w:rPr>
        </w:r>
        <w:r w:rsidR="00A934D3">
          <w:rPr>
            <w:noProof/>
            <w:webHidden/>
          </w:rPr>
          <w:fldChar w:fldCharType="separate"/>
        </w:r>
        <w:r w:rsidR="00A934D3">
          <w:rPr>
            <w:noProof/>
            <w:webHidden/>
          </w:rPr>
          <w:t>17</w:t>
        </w:r>
        <w:r w:rsidR="00A934D3">
          <w:rPr>
            <w:noProof/>
            <w:webHidden/>
          </w:rPr>
          <w:fldChar w:fldCharType="end"/>
        </w:r>
      </w:hyperlink>
    </w:p>
    <w:p w14:paraId="3C00B715" w14:textId="0A20B036" w:rsidR="00A934D3" w:rsidRDefault="00DE657E">
      <w:pPr>
        <w:pStyle w:val="TOC1"/>
        <w:tabs>
          <w:tab w:val="right" w:leader="dot" w:pos="9926"/>
        </w:tabs>
        <w:rPr>
          <w:rFonts w:cstheme="minorBidi"/>
          <w:b w:val="0"/>
          <w:bCs w:val="0"/>
          <w:caps w:val="0"/>
          <w:noProof/>
          <w:color w:val="auto"/>
          <w:sz w:val="24"/>
          <w:szCs w:val="24"/>
          <w:lang w:val="en-GB" w:eastAsia="en-GB"/>
        </w:rPr>
      </w:pPr>
      <w:hyperlink w:anchor="_Toc74783681" w:history="1">
        <w:r w:rsidR="00A934D3" w:rsidRPr="00066606">
          <w:rPr>
            <w:rStyle w:val="Hyperlink"/>
            <w:noProof/>
          </w:rPr>
          <w:t>References</w:t>
        </w:r>
        <w:r w:rsidR="00A934D3">
          <w:rPr>
            <w:noProof/>
            <w:webHidden/>
          </w:rPr>
          <w:tab/>
        </w:r>
        <w:r w:rsidR="00A934D3">
          <w:rPr>
            <w:noProof/>
            <w:webHidden/>
          </w:rPr>
          <w:fldChar w:fldCharType="begin"/>
        </w:r>
        <w:r w:rsidR="00A934D3">
          <w:rPr>
            <w:noProof/>
            <w:webHidden/>
          </w:rPr>
          <w:instrText xml:space="preserve"> PAGEREF _Toc74783681 \h </w:instrText>
        </w:r>
        <w:r w:rsidR="00A934D3">
          <w:rPr>
            <w:noProof/>
            <w:webHidden/>
          </w:rPr>
        </w:r>
        <w:r w:rsidR="00A934D3">
          <w:rPr>
            <w:noProof/>
            <w:webHidden/>
          </w:rPr>
          <w:fldChar w:fldCharType="separate"/>
        </w:r>
        <w:r w:rsidR="00A934D3">
          <w:rPr>
            <w:noProof/>
            <w:webHidden/>
          </w:rPr>
          <w:t>iii</w:t>
        </w:r>
        <w:r w:rsidR="00A934D3">
          <w:rPr>
            <w:noProof/>
            <w:webHidden/>
          </w:rPr>
          <w:fldChar w:fldCharType="end"/>
        </w:r>
      </w:hyperlink>
    </w:p>
    <w:p w14:paraId="74F9D7E4" w14:textId="027C7048" w:rsidR="006E2E1F" w:rsidRDefault="0003251F" w:rsidP="003D0FA9">
      <w:pPr>
        <w:pStyle w:val="Heading1"/>
      </w:pPr>
      <w:r>
        <w:fldChar w:fldCharType="end"/>
      </w:r>
    </w:p>
    <w:p w14:paraId="393B4325" w14:textId="75F4D895" w:rsidR="003D0FA9" w:rsidRPr="003D0FA9" w:rsidRDefault="003D0FA9" w:rsidP="003D0FA9">
      <w:pPr>
        <w:tabs>
          <w:tab w:val="left" w:pos="814"/>
        </w:tabs>
        <w:sectPr w:rsidR="003D0FA9" w:rsidRPr="003D0FA9" w:rsidSect="003D0FA9">
          <w:pgSz w:w="12240" w:h="15840"/>
          <w:pgMar w:top="720" w:right="1152" w:bottom="720" w:left="1152" w:header="0" w:footer="288" w:gutter="0"/>
          <w:pgNumType w:fmt="lowerRoman"/>
          <w:cols w:space="720"/>
          <w:docGrid w:linePitch="382"/>
        </w:sectPr>
      </w:pPr>
      <w:r>
        <w:tab/>
      </w:r>
    </w:p>
    <w:p w14:paraId="781FBF05" w14:textId="25012D80" w:rsidR="00D077E9" w:rsidRDefault="00556676" w:rsidP="00D077E9">
      <w:pPr>
        <w:pStyle w:val="Heading1"/>
      </w:pPr>
      <w:bookmarkStart w:id="3" w:name="_Introduction"/>
      <w:bookmarkStart w:id="4" w:name="_Toc74403157"/>
      <w:bookmarkStart w:id="5" w:name="_Toc74403197"/>
      <w:bookmarkStart w:id="6" w:name="_Toc74783670"/>
      <w:bookmarkEnd w:id="3"/>
      <w:r>
        <w:lastRenderedPageBreak/>
        <w:t>Introduction</w:t>
      </w:r>
      <w:bookmarkEnd w:id="4"/>
      <w:bookmarkEnd w:id="5"/>
      <w:bookmarkEnd w:id="6"/>
    </w:p>
    <w:tbl>
      <w:tblPr>
        <w:tblW w:w="9999" w:type="dxa"/>
        <w:tblInd w:w="40" w:type="dxa"/>
        <w:tblCellMar>
          <w:left w:w="0" w:type="dxa"/>
          <w:right w:w="0" w:type="dxa"/>
        </w:tblCellMar>
        <w:tblLook w:val="0000" w:firstRow="0" w:lastRow="0" w:firstColumn="0" w:lastColumn="0" w:noHBand="0" w:noVBand="0"/>
      </w:tblPr>
      <w:tblGrid>
        <w:gridCol w:w="9999"/>
      </w:tblGrid>
      <w:tr w:rsidR="00D077E9" w14:paraId="5D19D233" w14:textId="77777777" w:rsidTr="00DF027C">
        <w:trPr>
          <w:trHeight w:val="3546"/>
        </w:trPr>
        <w:tc>
          <w:tcPr>
            <w:tcW w:w="9999" w:type="dxa"/>
          </w:tcPr>
          <w:bookmarkStart w:id="7" w:name="_Summary_of_the" w:displacedByCustomXml="next"/>
          <w:bookmarkEnd w:id="7" w:displacedByCustomXml="next"/>
          <w:bookmarkStart w:id="8" w:name="_Toc74783671" w:displacedByCustomXml="next"/>
          <w:bookmarkStart w:id="9" w:name="_Toc74403198" w:displacedByCustomXml="next"/>
          <w:bookmarkStart w:id="10" w:name="_Toc74403158" w:displacedByCustomXml="next"/>
          <w:sdt>
            <w:sdtPr>
              <w:id w:val="1660650702"/>
              <w:placeholder>
                <w:docPart w:val="383961903ACC44AA889D8987BABCA3E7"/>
              </w:placeholder>
              <w15:dataBinding w:prefixMappings="xmlns:ns0='http://schemas.microsoft.com/temp/samples' " w:xpath="/ns0:employees[1]/ns0:employee[1]/ns0:CompanyName[1]" w:storeItemID="{00000000-0000-0000-0000-000000000000}"/>
              <w15:appearance w15:val="hidden"/>
            </w:sdtPr>
            <w:sdtEndPr/>
            <w:sdtContent>
              <w:p w14:paraId="74F00964" w14:textId="609E97A1" w:rsidR="00D077E9" w:rsidRPr="005E7540" w:rsidRDefault="00556676" w:rsidP="005E7540">
                <w:pPr>
                  <w:pStyle w:val="Heading2"/>
                </w:pPr>
                <w:r>
                  <w:t>Summary of the presentation</w:t>
                </w:r>
              </w:p>
            </w:sdtContent>
          </w:sdt>
          <w:bookmarkEnd w:id="8" w:displacedByCustomXml="prev"/>
          <w:bookmarkEnd w:id="9" w:displacedByCustomXml="prev"/>
          <w:bookmarkEnd w:id="10" w:displacedByCustomXml="prev"/>
          <w:p w14:paraId="6F4F83D0" w14:textId="2495D11C" w:rsidR="00844E17" w:rsidRPr="00DF027C" w:rsidRDefault="00582350" w:rsidP="00DF027C">
            <w:pPr>
              <w:pStyle w:val="Content"/>
            </w:pPr>
            <w:r>
              <w:t>Royal Canadian Mounted Police (RCMP</w:t>
            </w:r>
            <w:r w:rsidR="0060202E">
              <w:t xml:space="preserve"> – Federal Police</w:t>
            </w:r>
            <w:r>
              <w:t>)</w:t>
            </w:r>
            <w:r w:rsidR="0060202E">
              <w:t xml:space="preserve"> would like to </w:t>
            </w:r>
            <w:r w:rsidR="006522F4">
              <w:t xml:space="preserve">improve collaboration </w:t>
            </w:r>
            <w:r w:rsidR="002C4A7C">
              <w:t>and support</w:t>
            </w:r>
            <w:r w:rsidR="001F0FC3">
              <w:t xml:space="preserve"> between</w:t>
            </w:r>
            <w:r w:rsidR="002C4A7C">
              <w:t xml:space="preserve"> the </w:t>
            </w:r>
            <w:r w:rsidR="001F0FC3">
              <w:t xml:space="preserve">Peace Officers </w:t>
            </w:r>
            <w:r w:rsidR="002C4A7C">
              <w:t>opera</w:t>
            </w:r>
            <w:r w:rsidR="001F0FC3">
              <w:t>ting</w:t>
            </w:r>
            <w:r w:rsidR="002C4A7C">
              <w:t xml:space="preserve"> in different provinces</w:t>
            </w:r>
            <w:r w:rsidR="001F0FC3">
              <w:t xml:space="preserve"> to reduce crime in Canada</w:t>
            </w:r>
            <w:r w:rsidR="002C4A7C">
              <w:t xml:space="preserve">. </w:t>
            </w:r>
            <w:r w:rsidR="00BF2CBA">
              <w:t xml:space="preserve">RCMP intends use the crime statistics </w:t>
            </w:r>
            <w:r w:rsidR="00805D89">
              <w:t>of Ontario, Quebec and Manitoba</w:t>
            </w:r>
            <w:r w:rsidR="00E159CE">
              <w:t xml:space="preserve"> for the last 10 years to gain insights</w:t>
            </w:r>
            <w:r w:rsidR="00A66461">
              <w:t xml:space="preserve"> and add to their collaboration initiative. Officer Ric</w:t>
            </w:r>
            <w:r w:rsidR="00844E17">
              <w:t>h</w:t>
            </w:r>
            <w:r w:rsidR="00A66461">
              <w:t xml:space="preserve">ard is </w:t>
            </w:r>
            <w:r w:rsidR="0034751E">
              <w:t>appointed to overlook the project.</w:t>
            </w:r>
          </w:p>
          <w:p w14:paraId="59AEF71D" w14:textId="77777777" w:rsidR="00DF027C" w:rsidRDefault="00DF027C" w:rsidP="00DF027C"/>
          <w:p w14:paraId="6DFDB38F" w14:textId="28DBE23F" w:rsidR="00D31E8D" w:rsidRDefault="00844E17" w:rsidP="00A63EF0">
            <w:pPr>
              <w:pStyle w:val="Content"/>
            </w:pPr>
            <w:r>
              <w:t>Officer Richard</w:t>
            </w:r>
            <w:r w:rsidR="00B3663C">
              <w:t xml:space="preserve"> </w:t>
            </w:r>
            <w:r w:rsidR="00AC4786">
              <w:t xml:space="preserve">expects a formal presentation </w:t>
            </w:r>
            <w:r w:rsidR="00FB60CB">
              <w:t xml:space="preserve">that </w:t>
            </w:r>
            <w:r w:rsidR="004E31DF">
              <w:t xml:space="preserve">achieves </w:t>
            </w:r>
            <w:r w:rsidR="00FB60CB">
              <w:t>the following</w:t>
            </w:r>
            <w:r w:rsidR="004E31DF">
              <w:t xml:space="preserve"> objectives</w:t>
            </w:r>
            <w:r w:rsidR="00FB60CB">
              <w:t>:</w:t>
            </w:r>
          </w:p>
          <w:p w14:paraId="7194EAFE" w14:textId="5E6D8BFD" w:rsidR="007B093F" w:rsidRPr="007B093F" w:rsidRDefault="007B093F" w:rsidP="007B093F">
            <w:pPr>
              <w:pStyle w:val="Content"/>
              <w:numPr>
                <w:ilvl w:val="0"/>
                <w:numId w:val="4"/>
              </w:numPr>
              <w:rPr>
                <w:bCs/>
                <w:lang w:val="en-CA"/>
              </w:rPr>
            </w:pPr>
            <w:r>
              <w:rPr>
                <w:bCs/>
              </w:rPr>
              <w:t xml:space="preserve">Compare </w:t>
            </w:r>
            <w:r w:rsidRPr="007B093F">
              <w:rPr>
                <w:bCs/>
                <w:lang w:val="en-CA"/>
              </w:rPr>
              <w:t>the crime rates between Manitoba, Ontario, and Quebec in the last 10 years.</w:t>
            </w:r>
          </w:p>
          <w:p w14:paraId="7907F999" w14:textId="77777777" w:rsidR="007B093F" w:rsidRPr="007B093F" w:rsidRDefault="007B093F" w:rsidP="007B093F">
            <w:pPr>
              <w:pStyle w:val="Content"/>
              <w:numPr>
                <w:ilvl w:val="0"/>
                <w:numId w:val="4"/>
              </w:numPr>
              <w:rPr>
                <w:bCs/>
                <w:lang w:val="en-CA"/>
              </w:rPr>
            </w:pPr>
            <w:r w:rsidRPr="007B093F">
              <w:rPr>
                <w:bCs/>
                <w:lang w:val="en-CA"/>
              </w:rPr>
              <w:t>Compare the crime rates for the top 3 cities for Manitoba, the top 3 cities for Ontario, and the top 3 cities for Quebec with the highest crime in the last 10 years.</w:t>
            </w:r>
          </w:p>
          <w:p w14:paraId="41FF4F01" w14:textId="77777777" w:rsidR="007B093F" w:rsidRPr="007B093F" w:rsidRDefault="007B093F" w:rsidP="007B093F">
            <w:pPr>
              <w:pStyle w:val="Content"/>
              <w:numPr>
                <w:ilvl w:val="0"/>
                <w:numId w:val="4"/>
              </w:numPr>
              <w:rPr>
                <w:bCs/>
                <w:lang w:val="en-CA"/>
              </w:rPr>
            </w:pPr>
            <w:r w:rsidRPr="007B093F">
              <w:rPr>
                <w:bCs/>
                <w:lang w:val="en-CA"/>
              </w:rPr>
              <w:t>Determine if there is a correlation between youth crime and adult crime for each high crime rate city.</w:t>
            </w:r>
          </w:p>
          <w:p w14:paraId="58E4393B" w14:textId="1DBB0A2D" w:rsidR="004E31DF" w:rsidRPr="004E31DF" w:rsidRDefault="007B093F" w:rsidP="00D31E8D">
            <w:pPr>
              <w:pStyle w:val="Content"/>
              <w:numPr>
                <w:ilvl w:val="0"/>
                <w:numId w:val="4"/>
              </w:numPr>
              <w:rPr>
                <w:bCs/>
                <w:lang w:val="en-CA"/>
              </w:rPr>
            </w:pPr>
            <w:r w:rsidRPr="007B093F">
              <w:rPr>
                <w:bCs/>
                <w:lang w:val="en-CA"/>
              </w:rPr>
              <w:t>Determine the crime rate for next year for Manitoba, Ontario, and Quebec.</w:t>
            </w:r>
          </w:p>
          <w:p w14:paraId="468E89D7" w14:textId="77777777" w:rsidR="004E31DF" w:rsidRDefault="004E31DF" w:rsidP="00D31E8D">
            <w:pPr>
              <w:pStyle w:val="Content"/>
            </w:pPr>
          </w:p>
          <w:p w14:paraId="284AEAAE" w14:textId="4AB59EF2" w:rsidR="00D31E8D" w:rsidRDefault="00D31E8D" w:rsidP="00D31E8D">
            <w:pPr>
              <w:pStyle w:val="Content"/>
            </w:pPr>
          </w:p>
        </w:tc>
      </w:tr>
      <w:tr w:rsidR="00DF027C" w14:paraId="587B972D" w14:textId="77777777" w:rsidTr="00DF027C">
        <w:trPr>
          <w:trHeight w:val="1899"/>
        </w:trPr>
        <w:tc>
          <w:tcPr>
            <w:tcW w:w="9999" w:type="dxa"/>
            <w:shd w:val="clear" w:color="auto" w:fill="F2F2F2" w:themeFill="background1" w:themeFillShade="F2"/>
            <w:vAlign w:val="center"/>
          </w:tcPr>
          <w:p w14:paraId="42A1E92F" w14:textId="77777777" w:rsidR="00DF027C" w:rsidRPr="00DF027C" w:rsidRDefault="00DF027C" w:rsidP="00DF027C">
            <w:pPr>
              <w:pStyle w:val="EmphasisText"/>
              <w:jc w:val="center"/>
            </w:pPr>
            <w:r>
              <w:rPr>
                <w:noProof/>
              </w:rPr>
              <mc:AlternateContent>
                <mc:Choice Requires="wps">
                  <w:drawing>
                    <wp:inline distT="0" distB="0" distL="0" distR="0" wp14:anchorId="12F129D9" wp14:editId="69B11D15">
                      <wp:extent cx="5831205" cy="695459"/>
                      <wp:effectExtent l="0" t="0" r="0" b="0"/>
                      <wp:docPr id="7" name="Text Box 7"/>
                      <wp:cNvGraphicFramePr/>
                      <a:graphic xmlns:a="http://schemas.openxmlformats.org/drawingml/2006/main">
                        <a:graphicData uri="http://schemas.microsoft.com/office/word/2010/wordprocessingShape">
                          <wps:wsp>
                            <wps:cNvSpPr txBox="1"/>
                            <wps:spPr>
                              <a:xfrm>
                                <a:off x="0" y="0"/>
                                <a:ext cx="5831205" cy="695459"/>
                              </a:xfrm>
                              <a:prstGeom prst="rect">
                                <a:avLst/>
                              </a:prstGeom>
                              <a:noFill/>
                              <a:ln w="6350">
                                <a:noFill/>
                              </a:ln>
                            </wps:spPr>
                            <wps:txbx>
                              <w:txbxContent>
                                <w:p w14:paraId="6302CBDC" w14:textId="4E137EA6" w:rsidR="00DF027C" w:rsidRDefault="00232117" w:rsidP="00DF027C">
                                  <w:pPr>
                                    <w:jc w:val="center"/>
                                  </w:pPr>
                                  <w:r>
                                    <w:rPr>
                                      <w:i/>
                                      <w:sz w:val="36"/>
                                    </w:rPr>
                                    <w:t>Perform data analytics on Canada’s crime statistics dataset to improve</w:t>
                                  </w:r>
                                  <w:r w:rsidR="00D31E8D">
                                    <w:rPr>
                                      <w:i/>
                                      <w:sz w:val="36"/>
                                    </w:rPr>
                                    <w:t xml:space="preserve"> police operations in different provinces.</w:t>
                                  </w:r>
                                  <w:r>
                                    <w:rPr>
                                      <w:i/>
                                      <w:sz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F129D9" id="Text Box 7" o:spid="_x0000_s1035" type="#_x0000_t202" style="width:459.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" filled="f" stroked="f" strokeweight=".5pt">
                      <v:textbox>
                        <w:txbxContent>
                          <w:p w14:paraId="6302CBDC" w14:textId="4E137EA6" w:rsidR="00DF027C" w:rsidRDefault="00232117" w:rsidP="00DF027C">
                            <w:pPr>
                              <w:jc w:val="center"/>
                            </w:pPr>
                            <w:r>
                              <w:rPr>
                                <w:i/>
                                <w:sz w:val="36"/>
                              </w:rPr>
                              <w:t>Perform data analytics on Canada’s crime statistics dataset to improve</w:t>
                            </w:r>
                            <w:r w:rsidR="00D31E8D">
                              <w:rPr>
                                <w:i/>
                                <w:sz w:val="36"/>
                              </w:rPr>
                              <w:t xml:space="preserve"> police operations in different provinces.</w:t>
                            </w:r>
                            <w:r>
                              <w:rPr>
                                <w:i/>
                                <w:sz w:val="36"/>
                              </w:rPr>
                              <w:t xml:space="preserve"> </w:t>
                            </w:r>
                          </w:p>
                        </w:txbxContent>
                      </v:textbox>
                      <w10:anchorlock/>
                    </v:shape>
                  </w:pict>
                </mc:Fallback>
              </mc:AlternateContent>
            </w:r>
          </w:p>
        </w:tc>
      </w:tr>
    </w:tbl>
    <w:p w14:paraId="767BEA66" w14:textId="77777777" w:rsidR="00556676" w:rsidRDefault="00556676"/>
    <w:p w14:paraId="1F4EDA0C" w14:textId="77777777" w:rsidR="001F0FC3" w:rsidRDefault="001F0FC3" w:rsidP="00BF48FB">
      <w:pPr>
        <w:pStyle w:val="Heading1"/>
      </w:pPr>
      <w:bookmarkStart w:id="11" w:name="_Toc74403159"/>
      <w:bookmarkStart w:id="12" w:name="_Toc74403199"/>
    </w:p>
    <w:p w14:paraId="0C0303EE" w14:textId="77777777" w:rsidR="001F0FC3" w:rsidRDefault="001F0FC3">
      <w:pPr>
        <w:spacing w:after="200"/>
        <w:rPr>
          <w:rFonts w:asciiTheme="majorHAnsi" w:eastAsiaTheme="majorEastAsia" w:hAnsiTheme="majorHAnsi" w:cstheme="majorBidi"/>
          <w:color w:val="061F57" w:themeColor="text2" w:themeShade="BF"/>
          <w:kern w:val="28"/>
          <w:sz w:val="52"/>
          <w:szCs w:val="32"/>
        </w:rPr>
      </w:pPr>
      <w:r>
        <w:br w:type="page"/>
      </w:r>
    </w:p>
    <w:p w14:paraId="3CB39D97" w14:textId="7A92FF57" w:rsidR="00556676" w:rsidRDefault="003A7198" w:rsidP="00BF48FB">
      <w:pPr>
        <w:pStyle w:val="Heading1"/>
      </w:pPr>
      <w:bookmarkStart w:id="13" w:name="_Toc74783672"/>
      <w:r>
        <w:lastRenderedPageBreak/>
        <w:t>Methodology</w:t>
      </w:r>
      <w:bookmarkEnd w:id="11"/>
      <w:bookmarkEnd w:id="12"/>
      <w:bookmarkEnd w:id="13"/>
    </w:p>
    <w:p w14:paraId="38727304" w14:textId="77777777" w:rsidR="00E22692" w:rsidRDefault="00C34267" w:rsidP="00C34267">
      <w:pPr>
        <w:pStyle w:val="Content"/>
      </w:pPr>
      <w:r>
        <w:t xml:space="preserve">This section will highlight the </w:t>
      </w:r>
      <w:r w:rsidR="00E01F68">
        <w:t>tools and techniques used to achieve the objectives required.</w:t>
      </w:r>
      <w:r w:rsidR="00842819">
        <w:t xml:space="preserve"> </w:t>
      </w:r>
    </w:p>
    <w:p w14:paraId="13054D10" w14:textId="5CA29E30" w:rsidR="00AA0666" w:rsidRDefault="00AA0666" w:rsidP="00C34267">
      <w:pPr>
        <w:pStyle w:val="Content"/>
      </w:pPr>
    </w:p>
    <w:p w14:paraId="659B8F52" w14:textId="01DA1131" w:rsidR="00E22692" w:rsidRDefault="001F0FC3" w:rsidP="00C34267">
      <w:pPr>
        <w:pStyle w:val="Content"/>
      </w:pPr>
      <w:r>
        <w:t xml:space="preserve">Understanding the basic characteristics of the dataset will provide the information needed to select an ideal tool and technique for the analysis problem. </w:t>
      </w:r>
      <w:r w:rsidR="007A3F1C">
        <w:t>First impressions of the crime statistics dataset provided by RCMP reflect the following:</w:t>
      </w:r>
    </w:p>
    <w:p w14:paraId="710989F4" w14:textId="1A3B3E39" w:rsidR="007A3F1C" w:rsidRDefault="007A3F1C" w:rsidP="007A3F1C">
      <w:pPr>
        <w:pStyle w:val="Content"/>
        <w:numPr>
          <w:ilvl w:val="0"/>
          <w:numId w:val="6"/>
        </w:numPr>
      </w:pPr>
      <w:r>
        <w:t>The dataset is very large – about 2GB per province.</w:t>
      </w:r>
    </w:p>
    <w:p w14:paraId="6DCED005" w14:textId="44A7B36B" w:rsidR="007A3F1C" w:rsidRDefault="00EF6C73" w:rsidP="007A3F1C">
      <w:pPr>
        <w:pStyle w:val="Content"/>
        <w:numPr>
          <w:ilvl w:val="0"/>
          <w:numId w:val="6"/>
        </w:numPr>
      </w:pPr>
      <w:r>
        <w:t>There are three dimensions the crime dataset is divided into:</w:t>
      </w:r>
    </w:p>
    <w:p w14:paraId="709AF94B" w14:textId="7E708300" w:rsidR="00EF6C73" w:rsidRDefault="0059536C" w:rsidP="00EF6C73">
      <w:pPr>
        <w:pStyle w:val="Content"/>
        <w:numPr>
          <w:ilvl w:val="1"/>
          <w:numId w:val="6"/>
        </w:numPr>
      </w:pPr>
      <w:r>
        <w:t>Geography</w:t>
      </w:r>
    </w:p>
    <w:p w14:paraId="3D5E8A2A" w14:textId="506CAF68" w:rsidR="0059536C" w:rsidRDefault="0059536C" w:rsidP="00EF6C73">
      <w:pPr>
        <w:pStyle w:val="Content"/>
        <w:numPr>
          <w:ilvl w:val="1"/>
          <w:numId w:val="6"/>
        </w:numPr>
      </w:pPr>
      <w:r>
        <w:t>Violation</w:t>
      </w:r>
      <w:r w:rsidR="00E12641">
        <w:t>s</w:t>
      </w:r>
    </w:p>
    <w:p w14:paraId="393E9153" w14:textId="791F64A0" w:rsidR="0059536C" w:rsidRDefault="0059536C" w:rsidP="00EF6C73">
      <w:pPr>
        <w:pStyle w:val="Content"/>
        <w:numPr>
          <w:ilvl w:val="1"/>
          <w:numId w:val="6"/>
        </w:numPr>
      </w:pPr>
      <w:r>
        <w:t>Statistics</w:t>
      </w:r>
    </w:p>
    <w:p w14:paraId="44644017" w14:textId="41CC0389" w:rsidR="0059536C" w:rsidRDefault="0059536C" w:rsidP="0059536C">
      <w:pPr>
        <w:pStyle w:val="Content"/>
      </w:pPr>
    </w:p>
    <w:p w14:paraId="4AB07B02" w14:textId="3871C955" w:rsidR="003C557C" w:rsidRDefault="001F0FC3" w:rsidP="0059536C">
      <w:pPr>
        <w:pStyle w:val="Content"/>
      </w:pPr>
      <w:r>
        <w:t>T</w:t>
      </w:r>
      <w:r w:rsidR="003C557C">
        <w:t xml:space="preserve">hese characteristics of the dataset </w:t>
      </w:r>
      <w:r>
        <w:t>will be important as</w:t>
      </w:r>
      <w:r w:rsidR="003C557C">
        <w:t xml:space="preserve"> the ideal visualization tool and the optimum data analysis approach</w:t>
      </w:r>
      <w:r>
        <w:t xml:space="preserve"> as selected</w:t>
      </w:r>
      <w:r w:rsidR="003C557C">
        <w:t>.</w:t>
      </w:r>
    </w:p>
    <w:p w14:paraId="4AF95FA6" w14:textId="7DE9BC72" w:rsidR="00AA0666" w:rsidRDefault="00AA0666" w:rsidP="00C34267">
      <w:pPr>
        <w:pStyle w:val="Content"/>
      </w:pPr>
    </w:p>
    <w:p w14:paraId="79F37ADD" w14:textId="7F6E12C0" w:rsidR="003A7198" w:rsidRDefault="003A7198" w:rsidP="002E6F54">
      <w:pPr>
        <w:pStyle w:val="Heading2"/>
      </w:pPr>
      <w:bookmarkStart w:id="14" w:name="_Toc74403160"/>
      <w:bookmarkStart w:id="15" w:name="_Toc74403200"/>
      <w:bookmarkStart w:id="16" w:name="_Toc74783673"/>
      <w:r>
        <w:t>Visualization Tool</w:t>
      </w:r>
      <w:bookmarkEnd w:id="14"/>
      <w:bookmarkEnd w:id="15"/>
      <w:bookmarkEnd w:id="16"/>
    </w:p>
    <w:p w14:paraId="1DF39BD3" w14:textId="4BC4B423" w:rsidR="001F5E48" w:rsidRDefault="000E3F7E" w:rsidP="003C557C">
      <w:pPr>
        <w:pStyle w:val="Content"/>
      </w:pPr>
      <w:r>
        <w:t xml:space="preserve">Officer Richard has requested for </w:t>
      </w:r>
      <w:r w:rsidR="001F0FC3">
        <w:t xml:space="preserve">a </w:t>
      </w:r>
      <w:r>
        <w:t xml:space="preserve">formal presentation </w:t>
      </w:r>
      <w:r w:rsidR="001F0FC3">
        <w:t xml:space="preserve">containing visualizations, hence </w:t>
      </w:r>
      <w:r>
        <w:t xml:space="preserve">selecting a </w:t>
      </w:r>
      <w:r w:rsidR="001F0FC3">
        <w:t xml:space="preserve">visualization </w:t>
      </w:r>
      <w:r>
        <w:t xml:space="preserve">tool for the process is an important step. </w:t>
      </w:r>
      <w:r w:rsidR="003C557C">
        <w:t>From the first impressions of the dataset, we know dealing with this dataset will require a</w:t>
      </w:r>
      <w:r w:rsidR="009C55F5">
        <w:t xml:space="preserve"> </w:t>
      </w:r>
      <w:r w:rsidR="002E3D55">
        <w:t xml:space="preserve">considerable amount of </w:t>
      </w:r>
      <w:r w:rsidR="001F0FC3">
        <w:t xml:space="preserve">data </w:t>
      </w:r>
      <w:r w:rsidR="001F5E48">
        <w:t>manipulation</w:t>
      </w:r>
      <w:r w:rsidR="002E3D55">
        <w:t xml:space="preserve">. The chosen visualization tool should be able to provide the functionality </w:t>
      </w:r>
      <w:r w:rsidR="00F537E2">
        <w:t>to transform data.</w:t>
      </w:r>
      <w:r w:rsidR="002340F5">
        <w:t xml:space="preserve"> </w:t>
      </w:r>
      <w:r w:rsidR="00F537E2">
        <w:t>H</w:t>
      </w:r>
      <w:r w:rsidR="002340F5">
        <w:t>ence, the two market leaders are shortlisted</w:t>
      </w:r>
      <w:r w:rsidR="001F5E48">
        <w:t>:</w:t>
      </w:r>
    </w:p>
    <w:p w14:paraId="37934289" w14:textId="00425706" w:rsidR="001F5E48" w:rsidRDefault="002340F5" w:rsidP="001F5E48">
      <w:pPr>
        <w:pStyle w:val="Content"/>
        <w:numPr>
          <w:ilvl w:val="0"/>
          <w:numId w:val="7"/>
        </w:numPr>
      </w:pPr>
      <w:r>
        <w:t>Tableau</w:t>
      </w:r>
      <w:r w:rsidR="001F5E48">
        <w:t xml:space="preserve"> – </w:t>
      </w:r>
      <w:r w:rsidR="001F5E48" w:rsidRPr="001F5E48">
        <w:rPr>
          <w:i/>
          <w:iCs/>
        </w:rPr>
        <w:t>Tableau Prep</w:t>
      </w:r>
    </w:p>
    <w:p w14:paraId="2C47C565" w14:textId="051CA36E" w:rsidR="002340F5" w:rsidRDefault="002340F5" w:rsidP="001F5E48">
      <w:pPr>
        <w:pStyle w:val="Content"/>
        <w:numPr>
          <w:ilvl w:val="0"/>
          <w:numId w:val="7"/>
        </w:numPr>
      </w:pPr>
      <w:r>
        <w:t>Microsoft PowerBI</w:t>
      </w:r>
      <w:r w:rsidR="001F5E48">
        <w:t xml:space="preserve"> - </w:t>
      </w:r>
      <w:proofErr w:type="spellStart"/>
      <w:r w:rsidR="001F5E48" w:rsidRPr="001F5E48">
        <w:rPr>
          <w:i/>
          <w:iCs/>
        </w:rPr>
        <w:t>PowerQuery</w:t>
      </w:r>
      <w:proofErr w:type="spellEnd"/>
    </w:p>
    <w:p w14:paraId="5647FA0B" w14:textId="77777777" w:rsidR="002340F5" w:rsidRDefault="002340F5" w:rsidP="003C557C">
      <w:pPr>
        <w:pStyle w:val="Content"/>
      </w:pPr>
    </w:p>
    <w:p w14:paraId="3B311604" w14:textId="576B11A4" w:rsidR="00B63F15" w:rsidRDefault="001F0FC3" w:rsidP="003C557C">
      <w:pPr>
        <w:pStyle w:val="Content"/>
      </w:pPr>
      <w:r>
        <w:t xml:space="preserve">As the dataset is </w:t>
      </w:r>
      <w:r w:rsidR="00AC157B">
        <w:t xml:space="preserve">large </w:t>
      </w:r>
      <w:r>
        <w:t>Tableau should be an ideal choice</w:t>
      </w:r>
      <w:r w:rsidR="00AC157B">
        <w:t xml:space="preserve">, but </w:t>
      </w:r>
      <w:r>
        <w:t xml:space="preserve">it </w:t>
      </w:r>
      <w:r w:rsidR="00716E54">
        <w:t>is not cloud-native.</w:t>
      </w:r>
      <w:r w:rsidR="00475A27">
        <w:t xml:space="preserve"> If the RCMP intends to deploy the visualizations on a larger </w:t>
      </w:r>
      <w:r w:rsidR="001C18F7">
        <w:t>scale to provide insights to Peace Officers in different provinces,</w:t>
      </w:r>
      <w:r w:rsidR="003803F1">
        <w:t xml:space="preserve"> Tableau will not be able to support that.</w:t>
      </w:r>
      <w:r w:rsidR="0051738D">
        <w:t xml:space="preserve"> On the other hand, </w:t>
      </w:r>
      <w:r w:rsidR="00E36774">
        <w:t xml:space="preserve">Microsoft </w:t>
      </w:r>
      <w:proofErr w:type="spellStart"/>
      <w:r w:rsidR="0051738D">
        <w:t>PowerBI’s</w:t>
      </w:r>
      <w:proofErr w:type="spellEnd"/>
      <w:r w:rsidR="0051738D">
        <w:t xml:space="preserve"> integration with Teams and other Microsoft apps provides</w:t>
      </w:r>
      <w:r w:rsidR="00A326D6">
        <w:t xml:space="preserve"> </w:t>
      </w:r>
      <w:r w:rsidR="00E36774">
        <w:t xml:space="preserve">has an </w:t>
      </w:r>
      <w:r w:rsidR="00A326D6">
        <w:t xml:space="preserve">added flexibility in functionality along with scalability. </w:t>
      </w:r>
      <w:r w:rsidR="003803F1">
        <w:t xml:space="preserve">Furthermore, </w:t>
      </w:r>
      <w:r w:rsidR="000C34FA">
        <w:lastRenderedPageBreak/>
        <w:t xml:space="preserve">Microsoft PowerBI has one of the best </w:t>
      </w:r>
      <w:r w:rsidR="007C020A">
        <w:t xml:space="preserve">price-to-power combinations in the market, comparatively, </w:t>
      </w:r>
      <w:r w:rsidR="003803F1">
        <w:t>Tableau is more expensive</w:t>
      </w:r>
      <w:r w:rsidR="00A326D6">
        <w:t>.</w:t>
      </w:r>
    </w:p>
    <w:p w14:paraId="0F0E9956" w14:textId="77777777" w:rsidR="00B63F15" w:rsidRDefault="00B63F15" w:rsidP="003C557C">
      <w:pPr>
        <w:pStyle w:val="Content"/>
      </w:pPr>
    </w:p>
    <w:p w14:paraId="12E4ABBE" w14:textId="149B8F69" w:rsidR="002E3D55" w:rsidRDefault="00B63F15" w:rsidP="007C020A">
      <w:pPr>
        <w:pStyle w:val="Content"/>
      </w:pPr>
      <w:r>
        <w:t xml:space="preserve">Hence, </w:t>
      </w:r>
      <w:r w:rsidR="00820DDA">
        <w:t xml:space="preserve">the </w:t>
      </w:r>
      <w:r w:rsidR="00E36774">
        <w:t>ideal</w:t>
      </w:r>
      <w:r w:rsidR="00820DDA">
        <w:t xml:space="preserve"> visualization tool for th</w:t>
      </w:r>
      <w:r w:rsidR="00E36774">
        <w:t xml:space="preserve">e </w:t>
      </w:r>
      <w:r w:rsidR="00820DDA">
        <w:t xml:space="preserve">data analysis problem </w:t>
      </w:r>
      <w:r w:rsidR="00E36774">
        <w:t>i</w:t>
      </w:r>
      <w:r w:rsidR="00820DDA">
        <w:t xml:space="preserve">s </w:t>
      </w:r>
      <w:r w:rsidR="00820DDA" w:rsidRPr="00E36774">
        <w:rPr>
          <w:b/>
          <w:bCs/>
        </w:rPr>
        <w:t>Microsoft PowerBI</w:t>
      </w:r>
      <w:r w:rsidR="00820DDA">
        <w:t>.</w:t>
      </w:r>
      <w:bookmarkStart w:id="17" w:name="_Toc74403161"/>
      <w:bookmarkStart w:id="18" w:name="_Toc74403201"/>
    </w:p>
    <w:p w14:paraId="7923EA27" w14:textId="77777777" w:rsidR="007C020A" w:rsidRDefault="007C020A" w:rsidP="007C020A">
      <w:pPr>
        <w:pStyle w:val="Content"/>
      </w:pPr>
    </w:p>
    <w:p w14:paraId="233A9B52" w14:textId="59AA4768" w:rsidR="003A7198" w:rsidRDefault="002E6F54" w:rsidP="002E6F54">
      <w:pPr>
        <w:pStyle w:val="Heading2"/>
      </w:pPr>
      <w:bookmarkStart w:id="19" w:name="_Toc74783674"/>
      <w:r>
        <w:t>Data Analysis Approach</w:t>
      </w:r>
      <w:bookmarkEnd w:id="17"/>
      <w:bookmarkEnd w:id="18"/>
      <w:bookmarkEnd w:id="19"/>
    </w:p>
    <w:p w14:paraId="0AA15619" w14:textId="6F9E711F" w:rsidR="00233DCD" w:rsidRDefault="00233DCD" w:rsidP="000F0C1D">
      <w:pPr>
        <w:pStyle w:val="Content"/>
      </w:pPr>
      <w:r>
        <w:t xml:space="preserve">The data analysis process will be divided into two major </w:t>
      </w:r>
      <w:r w:rsidR="00457C95">
        <w:t>stages</w:t>
      </w:r>
      <w:r w:rsidR="000F0C1D">
        <w:t>:</w:t>
      </w:r>
    </w:p>
    <w:p w14:paraId="3E2DED80" w14:textId="36DAF96B" w:rsidR="000F0C1D" w:rsidRDefault="000F0C1D" w:rsidP="000F0C1D">
      <w:pPr>
        <w:pStyle w:val="Content"/>
        <w:numPr>
          <w:ilvl w:val="0"/>
          <w:numId w:val="9"/>
        </w:numPr>
      </w:pPr>
      <w:r>
        <w:t xml:space="preserve">Data </w:t>
      </w:r>
      <w:r w:rsidR="00F628EE">
        <w:t>Pre-</w:t>
      </w:r>
      <w:r w:rsidR="00BC6279">
        <w:t>p</w:t>
      </w:r>
      <w:r w:rsidR="00F628EE">
        <w:t>rocessing</w:t>
      </w:r>
      <w:r>
        <w:t xml:space="preserve"> </w:t>
      </w:r>
    </w:p>
    <w:p w14:paraId="0149FD67" w14:textId="4EC35685" w:rsidR="00457C95" w:rsidRDefault="00F628EE" w:rsidP="003E140B">
      <w:pPr>
        <w:pStyle w:val="Content"/>
        <w:numPr>
          <w:ilvl w:val="0"/>
          <w:numId w:val="9"/>
        </w:numPr>
      </w:pPr>
      <w:r>
        <w:t>Data Visualizatio</w:t>
      </w:r>
      <w:r w:rsidR="00E36774">
        <w:t>n</w:t>
      </w:r>
    </w:p>
    <w:p w14:paraId="2BE9FC50" w14:textId="77777777" w:rsidR="003D0FA9" w:rsidRDefault="003D0FA9" w:rsidP="00457C95">
      <w:pPr>
        <w:pStyle w:val="Content"/>
      </w:pPr>
    </w:p>
    <w:p w14:paraId="73E06B63" w14:textId="05CA46FA" w:rsidR="00457C95" w:rsidRDefault="00457C95" w:rsidP="00457C95">
      <w:pPr>
        <w:pStyle w:val="Content"/>
      </w:pPr>
      <w:r>
        <w:t xml:space="preserve">Decisions taken at both these stages will </w:t>
      </w:r>
      <w:r w:rsidR="00A33F36">
        <w:t xml:space="preserve">take into consideration the </w:t>
      </w:r>
      <w:hyperlink w:anchor="_Introduction" w:history="1">
        <w:r w:rsidR="00A33F36" w:rsidRPr="00A33F36">
          <w:rPr>
            <w:rStyle w:val="Hyperlink"/>
          </w:rPr>
          <w:t>deliverables of the analysis</w:t>
        </w:r>
      </w:hyperlink>
      <w:r w:rsidR="00A33F36">
        <w:t>.</w:t>
      </w:r>
    </w:p>
    <w:p w14:paraId="3C1199A5" w14:textId="19493ADE" w:rsidR="00A33F36" w:rsidRDefault="00A33F36" w:rsidP="00457C95">
      <w:pPr>
        <w:pStyle w:val="Content"/>
      </w:pPr>
    </w:p>
    <w:p w14:paraId="296420E7" w14:textId="3E76353F" w:rsidR="00BC6279" w:rsidRDefault="00BC6279" w:rsidP="00BC6279">
      <w:pPr>
        <w:pStyle w:val="Heading3"/>
      </w:pPr>
      <w:bookmarkStart w:id="20" w:name="_Toc74783675"/>
      <w:r>
        <w:t>Stage 1: Data Pre-processing</w:t>
      </w:r>
      <w:bookmarkEnd w:id="20"/>
    </w:p>
    <w:p w14:paraId="43EC7407" w14:textId="144A3E58" w:rsidR="00C87C26" w:rsidRDefault="00C87C26" w:rsidP="00C87C26">
      <w:pPr>
        <w:pStyle w:val="Content"/>
      </w:pPr>
      <w:r>
        <w:t xml:space="preserve">In this stage, the data will be loaded and transformed using </w:t>
      </w:r>
      <w:proofErr w:type="spellStart"/>
      <w:r>
        <w:t>PowerQuery</w:t>
      </w:r>
      <w:proofErr w:type="spellEnd"/>
      <w:r>
        <w:t xml:space="preserve">. The goal is to </w:t>
      </w:r>
      <w:r w:rsidR="00E36774">
        <w:t xml:space="preserve">prepare the dataset to </w:t>
      </w:r>
      <w:r>
        <w:t>be loaded into PowerBI to create visualizations.</w:t>
      </w:r>
    </w:p>
    <w:p w14:paraId="3AA12CC7" w14:textId="543F9A0B" w:rsidR="00C87C26" w:rsidRDefault="00C87C26" w:rsidP="00C87C26">
      <w:pPr>
        <w:pStyle w:val="Content"/>
      </w:pPr>
    </w:p>
    <w:p w14:paraId="584E8C5C" w14:textId="300BD118" w:rsidR="00B27BF4" w:rsidRDefault="00B27BF4" w:rsidP="00C87C26">
      <w:pPr>
        <w:pStyle w:val="Content"/>
      </w:pPr>
      <w:r>
        <w:t xml:space="preserve">As the dataset is very large, it </w:t>
      </w:r>
      <w:r w:rsidR="00C103FB">
        <w:t>will be filtered to keep only the variables that will be used in the visualizations</w:t>
      </w:r>
      <w:r w:rsidR="009F28DE">
        <w:t>.</w:t>
      </w:r>
      <w:r w:rsidR="00F6514B">
        <w:t xml:space="preserve"> </w:t>
      </w:r>
      <w:r w:rsidR="005812AC">
        <w:t>T</w:t>
      </w:r>
      <w:r w:rsidR="00F6514B">
        <w:t xml:space="preserve">he three dimensions </w:t>
      </w:r>
      <w:r w:rsidR="00E36774">
        <w:t xml:space="preserve">of </w:t>
      </w:r>
      <w:r w:rsidR="00F6514B">
        <w:t xml:space="preserve">the dataset </w:t>
      </w:r>
      <w:r w:rsidR="005812AC">
        <w:t>(</w:t>
      </w:r>
      <w:r w:rsidR="00F6514B">
        <w:t>geography, violation, statistics</w:t>
      </w:r>
      <w:r w:rsidR="005812AC">
        <w:t>) will be considered to filter the dataset</w:t>
      </w:r>
      <w:r w:rsidR="00F6514B">
        <w:t>.</w:t>
      </w:r>
    </w:p>
    <w:p w14:paraId="438EE5A4" w14:textId="77777777" w:rsidR="00F6514B" w:rsidRDefault="00F6514B" w:rsidP="00C87C26">
      <w:pPr>
        <w:pStyle w:val="Content"/>
      </w:pPr>
    </w:p>
    <w:p w14:paraId="27058A57" w14:textId="1BF72263" w:rsidR="00C87C26" w:rsidRDefault="00B27BF4" w:rsidP="00C87C26">
      <w:pPr>
        <w:pStyle w:val="Content"/>
      </w:pPr>
      <w:r>
        <w:t>T</w:t>
      </w:r>
      <w:r w:rsidR="009F28DE">
        <w:t>he following points will be used to filter the data:</w:t>
      </w:r>
    </w:p>
    <w:p w14:paraId="47679518" w14:textId="3EEB6157" w:rsidR="009F28DE" w:rsidRDefault="009F28DE" w:rsidP="000E6BF3">
      <w:pPr>
        <w:pStyle w:val="Content"/>
        <w:numPr>
          <w:ilvl w:val="0"/>
          <w:numId w:val="12"/>
        </w:numPr>
      </w:pPr>
      <w:r>
        <w:t>Last 10 years of data.</w:t>
      </w:r>
    </w:p>
    <w:p w14:paraId="67021162" w14:textId="7B0E8AE6" w:rsidR="009F28DE" w:rsidRDefault="00B27BF4" w:rsidP="000E6BF3">
      <w:pPr>
        <w:pStyle w:val="Content"/>
        <w:numPr>
          <w:ilvl w:val="0"/>
          <w:numId w:val="12"/>
        </w:numPr>
      </w:pPr>
      <w:r w:rsidRPr="00A61FAC">
        <w:rPr>
          <w:b/>
          <w:bCs/>
        </w:rPr>
        <w:t>Geography</w:t>
      </w:r>
      <w:r w:rsidR="000E6BF3">
        <w:t xml:space="preserve"> |</w:t>
      </w:r>
      <w:r>
        <w:t xml:space="preserve"> </w:t>
      </w:r>
      <w:r w:rsidR="009F28DE">
        <w:t xml:space="preserve">Top 3 cities for each </w:t>
      </w:r>
      <w:r w:rsidR="009761DC">
        <w:t>province with the highest crime in the last 10 years.</w:t>
      </w:r>
    </w:p>
    <w:p w14:paraId="6A986819" w14:textId="7621DCC2" w:rsidR="009761DC" w:rsidRDefault="0018076A" w:rsidP="000E6BF3">
      <w:pPr>
        <w:pStyle w:val="Content"/>
        <w:numPr>
          <w:ilvl w:val="0"/>
          <w:numId w:val="12"/>
        </w:numPr>
      </w:pPr>
      <w:r w:rsidRPr="00A61FAC">
        <w:rPr>
          <w:b/>
          <w:bCs/>
        </w:rPr>
        <w:t>Violations</w:t>
      </w:r>
      <w:r w:rsidR="000E6BF3">
        <w:t xml:space="preserve"> | Out </w:t>
      </w:r>
      <w:r w:rsidR="00941054">
        <w:t xml:space="preserve">of </w:t>
      </w:r>
      <w:r w:rsidR="000E6BF3">
        <w:t>31</w:t>
      </w:r>
      <w:r w:rsidR="003C5DC6">
        <w:t>7</w:t>
      </w:r>
      <w:r w:rsidR="000E6BF3">
        <w:t xml:space="preserve"> violations, the following are selected:</w:t>
      </w:r>
    </w:p>
    <w:p w14:paraId="436B5DB3" w14:textId="0EC191D1" w:rsidR="0018076A" w:rsidRDefault="0018076A" w:rsidP="00C17A1F">
      <w:pPr>
        <w:pStyle w:val="Content"/>
        <w:numPr>
          <w:ilvl w:val="0"/>
          <w:numId w:val="14"/>
        </w:numPr>
      </w:pPr>
      <w:r>
        <w:t>Total</w:t>
      </w:r>
      <w:r w:rsidR="00E64630">
        <w:t>, all</w:t>
      </w:r>
      <w:r>
        <w:t xml:space="preserve"> violent criminal code violations</w:t>
      </w:r>
    </w:p>
    <w:p w14:paraId="30EB7DB5" w14:textId="625EE2D9" w:rsidR="00AF5885" w:rsidRDefault="00AF5885" w:rsidP="00AF5885">
      <w:pPr>
        <w:pStyle w:val="Content"/>
        <w:numPr>
          <w:ilvl w:val="0"/>
          <w:numId w:val="13"/>
        </w:numPr>
      </w:pPr>
      <w:r w:rsidRPr="00A61FAC">
        <w:rPr>
          <w:b/>
          <w:bCs/>
        </w:rPr>
        <w:t>Statistics</w:t>
      </w:r>
      <w:r>
        <w:t xml:space="preserve"> | Out of </w:t>
      </w:r>
      <w:r w:rsidR="00941054">
        <w:t>16 statistics, the following are selected:</w:t>
      </w:r>
    </w:p>
    <w:p w14:paraId="1E0AA345" w14:textId="76B61747" w:rsidR="00D26BA3" w:rsidRDefault="00D26BA3" w:rsidP="00C17A1F">
      <w:pPr>
        <w:pStyle w:val="Content"/>
        <w:numPr>
          <w:ilvl w:val="0"/>
          <w:numId w:val="15"/>
        </w:numPr>
      </w:pPr>
      <w:r>
        <w:t>Total, persons charged</w:t>
      </w:r>
      <w:r w:rsidR="004B6FB4">
        <w:t xml:space="preserve"> – measure of total crime</w:t>
      </w:r>
    </w:p>
    <w:p w14:paraId="42E03140" w14:textId="5ADE525D" w:rsidR="00E64630" w:rsidRDefault="005A102E" w:rsidP="00C17A1F">
      <w:pPr>
        <w:pStyle w:val="Content"/>
        <w:numPr>
          <w:ilvl w:val="0"/>
          <w:numId w:val="15"/>
        </w:numPr>
      </w:pPr>
      <w:r>
        <w:t>Total</w:t>
      </w:r>
      <w:r w:rsidR="00D26BA3">
        <w:t>,</w:t>
      </w:r>
      <w:r>
        <w:t xml:space="preserve"> adults charged – measure </w:t>
      </w:r>
      <w:r w:rsidR="002C3A7A">
        <w:t xml:space="preserve">of </w:t>
      </w:r>
      <w:r>
        <w:t>adult crime.</w:t>
      </w:r>
    </w:p>
    <w:p w14:paraId="70B94E52" w14:textId="77777777" w:rsidR="00C17A1F" w:rsidRDefault="005A102E" w:rsidP="00C17A1F">
      <w:pPr>
        <w:pStyle w:val="Content"/>
        <w:numPr>
          <w:ilvl w:val="0"/>
          <w:numId w:val="15"/>
        </w:numPr>
      </w:pPr>
      <w:r>
        <w:t>Total</w:t>
      </w:r>
      <w:r w:rsidR="00D26BA3">
        <w:t>,</w:t>
      </w:r>
      <w:r>
        <w:t xml:space="preserve"> youth charged – measure of youth crime.</w:t>
      </w:r>
    </w:p>
    <w:p w14:paraId="7E2A48C0" w14:textId="7E559024" w:rsidR="005A102E" w:rsidRDefault="002C3A7A" w:rsidP="00C17A1F">
      <w:pPr>
        <w:pStyle w:val="Content"/>
        <w:numPr>
          <w:ilvl w:val="0"/>
          <w:numId w:val="15"/>
        </w:numPr>
      </w:pPr>
      <w:r>
        <w:t>Total</w:t>
      </w:r>
      <w:r w:rsidR="00D26BA3">
        <w:t>,</w:t>
      </w:r>
      <w:r>
        <w:t xml:space="preserve"> youth not charged – measure of youth crime.</w:t>
      </w:r>
    </w:p>
    <w:p w14:paraId="3387BA60" w14:textId="29EC10C7" w:rsidR="00AD2177" w:rsidRDefault="0048651B" w:rsidP="00C17A1F">
      <w:pPr>
        <w:pStyle w:val="Content"/>
        <w:numPr>
          <w:ilvl w:val="0"/>
          <w:numId w:val="15"/>
        </w:numPr>
      </w:pPr>
      <w:r>
        <w:t>Rate per 100,000 population – alternate measure of total crime.</w:t>
      </w:r>
    </w:p>
    <w:p w14:paraId="11305219" w14:textId="77777777" w:rsidR="00A33F36" w:rsidRDefault="00A33F36" w:rsidP="00457C95">
      <w:pPr>
        <w:pStyle w:val="Content"/>
      </w:pPr>
    </w:p>
    <w:p w14:paraId="69B6C886" w14:textId="6E3A7EA9" w:rsidR="00086F5E" w:rsidRDefault="00FE5595" w:rsidP="00457C95">
      <w:pPr>
        <w:pStyle w:val="Content"/>
      </w:pPr>
      <w:r>
        <w:t>All the above variables are selected based on the expected deliverables.</w:t>
      </w:r>
      <w:r w:rsidR="0048651B">
        <w:t xml:space="preserve"> Ideally, a Peace Officer would like to </w:t>
      </w:r>
      <w:r w:rsidR="00E36774">
        <w:t xml:space="preserve">first </w:t>
      </w:r>
      <w:r w:rsidR="0048651B">
        <w:t>reduce violent</w:t>
      </w:r>
      <w:r w:rsidR="00E36774">
        <w:t xml:space="preserve"> crimes in a vicinity and then follow up by reducing non-violent crimes</w:t>
      </w:r>
      <w:r w:rsidR="0048651B">
        <w:t>. Hence, th</w:t>
      </w:r>
      <w:r w:rsidR="00E36774">
        <w:t>is report will take into consideration “Total, all violent criminal code violations” for the analysis.</w:t>
      </w:r>
    </w:p>
    <w:p w14:paraId="39C9B305" w14:textId="09E5945F" w:rsidR="00086F5E" w:rsidRDefault="00086F5E" w:rsidP="00457C95">
      <w:pPr>
        <w:pStyle w:val="Content"/>
      </w:pPr>
    </w:p>
    <w:p w14:paraId="742767DA" w14:textId="3A6444C5" w:rsidR="00CF7D64" w:rsidRDefault="00086F5E" w:rsidP="00457C95">
      <w:pPr>
        <w:pStyle w:val="Content"/>
      </w:pPr>
      <w:r>
        <w:t xml:space="preserve">Another important consideration for the report is </w:t>
      </w:r>
      <w:r w:rsidR="00E36774">
        <w:t xml:space="preserve">using “Total, </w:t>
      </w:r>
      <w:r>
        <w:t>youth not charged</w:t>
      </w:r>
      <w:r w:rsidR="00E36774">
        <w:t>”</w:t>
      </w:r>
      <w:r>
        <w:t xml:space="preserve"> for estimation of youth crime</w:t>
      </w:r>
      <w:r w:rsidR="00E36774">
        <w:t xml:space="preserve"> (</w:t>
      </w:r>
      <w:hyperlink w:anchor="_Summary_of_the" w:history="1">
        <w:r w:rsidR="00E36774">
          <w:rPr>
            <w:rStyle w:val="Hyperlink"/>
          </w:rPr>
          <w:t>Objective</w:t>
        </w:r>
        <w:r w:rsidR="00E36774" w:rsidRPr="00E36774">
          <w:rPr>
            <w:rStyle w:val="Hyperlink"/>
          </w:rPr>
          <w:t xml:space="preserve"> </w:t>
        </w:r>
        <w:r w:rsidR="00E36774">
          <w:rPr>
            <w:rStyle w:val="Hyperlink"/>
          </w:rPr>
          <w:t>#</w:t>
        </w:r>
        <w:r w:rsidR="00E36774" w:rsidRPr="00E36774">
          <w:rPr>
            <w:rStyle w:val="Hyperlink"/>
          </w:rPr>
          <w:t>3</w:t>
        </w:r>
      </w:hyperlink>
      <w:r w:rsidR="00E36774">
        <w:t>)</w:t>
      </w:r>
      <w:r>
        <w:t xml:space="preserve">. The sum of </w:t>
      </w:r>
      <w:r w:rsidR="00E36774">
        <w:t xml:space="preserve">“Total, </w:t>
      </w:r>
      <w:r>
        <w:t>youth charged</w:t>
      </w:r>
      <w:r w:rsidR="00E36774">
        <w:t>”</w:t>
      </w:r>
      <w:r>
        <w:t xml:space="preserve"> and </w:t>
      </w:r>
      <w:r w:rsidR="00E36774">
        <w:t xml:space="preserve">“Total, </w:t>
      </w:r>
      <w:r>
        <w:t>youth not charged</w:t>
      </w:r>
      <w:r w:rsidR="00E36774">
        <w:t>”</w:t>
      </w:r>
      <w:r>
        <w:t xml:space="preserve"> will give a better approximation of the </w:t>
      </w:r>
      <w:r w:rsidR="00E36774">
        <w:t>“T</w:t>
      </w:r>
      <w:r>
        <w:t>otal</w:t>
      </w:r>
      <w:r w:rsidR="00E36774">
        <w:t>,</w:t>
      </w:r>
      <w:r>
        <w:t xml:space="preserve"> </w:t>
      </w:r>
      <w:r w:rsidR="00E36774">
        <w:t xml:space="preserve">all </w:t>
      </w:r>
      <w:r>
        <w:t>violent criminal code violations</w:t>
      </w:r>
      <w:r w:rsidR="00E36774">
        <w:t>”</w:t>
      </w:r>
      <w:r>
        <w:t xml:space="preserve"> by youth (aged 12-17) than just considering </w:t>
      </w:r>
      <w:r w:rsidR="000615E8">
        <w:t xml:space="preserve">only “Total, </w:t>
      </w:r>
      <w:r>
        <w:t>youth charged</w:t>
      </w:r>
      <w:r w:rsidR="000615E8">
        <w:t>”</w:t>
      </w:r>
      <w:r>
        <w:t>.</w:t>
      </w:r>
    </w:p>
    <w:p w14:paraId="634039D0" w14:textId="77777777" w:rsidR="00CF7D64" w:rsidRDefault="00CF7D64" w:rsidP="00457C95">
      <w:pPr>
        <w:pStyle w:val="Content"/>
      </w:pPr>
    </w:p>
    <w:p w14:paraId="7C3FDD3D" w14:textId="4DCFB527" w:rsidR="005150C5" w:rsidRDefault="00CF7D64" w:rsidP="00457C95">
      <w:pPr>
        <w:pStyle w:val="Content"/>
      </w:pPr>
      <w:r>
        <w:t xml:space="preserve">Finally, to determine the </w:t>
      </w:r>
      <w:r w:rsidR="000615E8">
        <w:t xml:space="preserve">top 3 </w:t>
      </w:r>
      <w:r>
        <w:t xml:space="preserve">cities with the highest crime in each province (Quebec, Ontario and Manitoba), </w:t>
      </w:r>
      <w:r w:rsidR="000615E8">
        <w:t xml:space="preserve">a </w:t>
      </w:r>
      <w:r w:rsidR="005150C5">
        <w:t xml:space="preserve">python code </w:t>
      </w:r>
      <w:r w:rsidR="000615E8">
        <w:t xml:space="preserve">will be </w:t>
      </w:r>
      <w:r w:rsidR="005150C5">
        <w:t xml:space="preserve">used. </w:t>
      </w:r>
      <w:r w:rsidR="000615E8">
        <w:t xml:space="preserve">A python function is created to carry out data manipulation to get </w:t>
      </w:r>
      <w:r w:rsidR="005150C5">
        <w:t xml:space="preserve">the top N cities for the defined geography, violation and statistic. All the code </w:t>
      </w:r>
      <w:r w:rsidR="000615E8">
        <w:t xml:space="preserve">is written in a Jupyter notebook </w:t>
      </w:r>
      <w:r w:rsidR="005150C5">
        <w:t xml:space="preserve">and can be found in the project’s </w:t>
      </w:r>
      <w:hyperlink r:id="rId15" w:history="1">
        <w:r w:rsidR="005150C5" w:rsidRPr="005150C5">
          <w:rPr>
            <w:rStyle w:val="Hyperlink"/>
          </w:rPr>
          <w:t>GitHub repository</w:t>
        </w:r>
      </w:hyperlink>
      <w:r w:rsidR="005150C5">
        <w:t>.</w:t>
      </w:r>
    </w:p>
    <w:p w14:paraId="3BA26C67" w14:textId="77777777" w:rsidR="005150C5" w:rsidRDefault="005150C5" w:rsidP="00457C95">
      <w:pPr>
        <w:pStyle w:val="Content"/>
      </w:pPr>
    </w:p>
    <w:p w14:paraId="4779B3EA" w14:textId="1AAF6500" w:rsidR="00086F5E" w:rsidRDefault="005150C5" w:rsidP="005150C5">
      <w:pPr>
        <w:pStyle w:val="Heading3"/>
      </w:pPr>
      <w:bookmarkStart w:id="21" w:name="_Toc74783676"/>
      <w:r>
        <w:t>Stage 2:  Data Visualization</w:t>
      </w:r>
      <w:bookmarkEnd w:id="21"/>
    </w:p>
    <w:p w14:paraId="460C2BEF" w14:textId="44F3D716" w:rsidR="00974854" w:rsidRDefault="005150C5" w:rsidP="00457C95">
      <w:pPr>
        <w:pStyle w:val="Content"/>
      </w:pPr>
      <w:r>
        <w:t>This stage involves creating different visualizations to communicate the required objectives defined by Officer Richard.</w:t>
      </w:r>
    </w:p>
    <w:p w14:paraId="054B2A56" w14:textId="77777777" w:rsidR="00086F5E" w:rsidRDefault="00086F5E" w:rsidP="00457C95">
      <w:pPr>
        <w:pStyle w:val="Content"/>
      </w:pPr>
    </w:p>
    <w:p w14:paraId="13D2132C" w14:textId="2437A1E9" w:rsidR="00086F5E" w:rsidRDefault="00086F5E" w:rsidP="00457C95">
      <w:pPr>
        <w:pStyle w:val="Content"/>
        <w:sectPr w:rsidR="00086F5E" w:rsidSect="00DF027C">
          <w:pgSz w:w="12240" w:h="15840"/>
          <w:pgMar w:top="720" w:right="1152" w:bottom="720" w:left="1152" w:header="0" w:footer="288" w:gutter="0"/>
          <w:pgNumType w:start="1"/>
          <w:cols w:space="720"/>
          <w:docGrid w:linePitch="382"/>
        </w:sectPr>
      </w:pPr>
    </w:p>
    <w:p w14:paraId="3A18880B" w14:textId="01297DDF" w:rsidR="002E6F54" w:rsidRDefault="002E6F54" w:rsidP="00BF48FB">
      <w:pPr>
        <w:pStyle w:val="Heading1"/>
      </w:pPr>
      <w:bookmarkStart w:id="22" w:name="_Toc74403162"/>
      <w:bookmarkStart w:id="23" w:name="_Toc74403202"/>
      <w:bookmarkStart w:id="24" w:name="_Toc74783677"/>
      <w:r>
        <w:lastRenderedPageBreak/>
        <w:t>Key Findings</w:t>
      </w:r>
      <w:bookmarkEnd w:id="22"/>
      <w:bookmarkEnd w:id="23"/>
      <w:bookmarkEnd w:id="24"/>
    </w:p>
    <w:p w14:paraId="7CA0C589" w14:textId="2732B269" w:rsidR="005150C5" w:rsidRDefault="009A0513" w:rsidP="00520D6F">
      <w:pPr>
        <w:pStyle w:val="Heading2"/>
      </w:pPr>
      <w:bookmarkStart w:id="25" w:name="_Toc74783678"/>
      <w:r>
        <w:rPr>
          <w:noProof/>
        </w:rPr>
        <mc:AlternateContent>
          <mc:Choice Requires="wps">
            <w:drawing>
              <wp:anchor distT="0" distB="0" distL="114300" distR="114300" simplePos="0" relativeHeight="251702272" behindDoc="1" locked="0" layoutInCell="1" allowOverlap="1" wp14:anchorId="7AED34A3" wp14:editId="2A61B8EB">
                <wp:simplePos x="0" y="0"/>
                <wp:positionH relativeFrom="column">
                  <wp:posOffset>319405</wp:posOffset>
                </wp:positionH>
                <wp:positionV relativeFrom="paragraph">
                  <wp:posOffset>4151630</wp:posOffset>
                </wp:positionV>
                <wp:extent cx="6237605" cy="635"/>
                <wp:effectExtent l="0" t="0" r="0" b="4445"/>
                <wp:wrapTight wrapText="bothSides">
                  <wp:wrapPolygon edited="0">
                    <wp:start x="0" y="0"/>
                    <wp:lineTo x="0" y="21030"/>
                    <wp:lineTo x="21549" y="21030"/>
                    <wp:lineTo x="21549"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6237605" cy="635"/>
                        </a:xfrm>
                        <a:prstGeom prst="rect">
                          <a:avLst/>
                        </a:prstGeom>
                        <a:solidFill>
                          <a:prstClr val="white"/>
                        </a:solidFill>
                        <a:ln>
                          <a:noFill/>
                        </a:ln>
                      </wps:spPr>
                      <wps:txbx>
                        <w:txbxContent>
                          <w:p w14:paraId="56F2119D" w14:textId="22F18FED" w:rsidR="00023AB1" w:rsidRPr="009A0513" w:rsidRDefault="00023AB1" w:rsidP="009A0513">
                            <w:pPr>
                              <w:pStyle w:val="Caption"/>
                              <w:rPr>
                                <w:noProof/>
                                <w:sz w:val="24"/>
                                <w:szCs w:val="24"/>
                              </w:rPr>
                            </w:pPr>
                            <w:r w:rsidRPr="009A0513">
                              <w:rPr>
                                <w:sz w:val="24"/>
                                <w:szCs w:val="24"/>
                              </w:rPr>
                              <w:t xml:space="preserve">Figure </w:t>
                            </w:r>
                            <w:r w:rsidRPr="009A0513">
                              <w:rPr>
                                <w:sz w:val="24"/>
                                <w:szCs w:val="24"/>
                              </w:rPr>
                              <w:fldChar w:fldCharType="begin"/>
                            </w:r>
                            <w:r w:rsidRPr="009A0513">
                              <w:rPr>
                                <w:sz w:val="24"/>
                                <w:szCs w:val="24"/>
                              </w:rPr>
                              <w:instrText xml:space="preserve"> SEQ Figure \* ARABIC </w:instrText>
                            </w:r>
                            <w:r w:rsidRPr="009A0513">
                              <w:rPr>
                                <w:sz w:val="24"/>
                                <w:szCs w:val="24"/>
                              </w:rPr>
                              <w:fldChar w:fldCharType="separate"/>
                            </w:r>
                            <w:r w:rsidR="00BC68EB">
                              <w:rPr>
                                <w:noProof/>
                                <w:sz w:val="24"/>
                                <w:szCs w:val="24"/>
                              </w:rPr>
                              <w:t>1</w:t>
                            </w:r>
                            <w:r w:rsidRPr="009A0513">
                              <w:rPr>
                                <w:sz w:val="24"/>
                                <w:szCs w:val="24"/>
                              </w:rPr>
                              <w:fldChar w:fldCharType="end"/>
                            </w:r>
                            <w:r w:rsidRPr="009A0513">
                              <w:rPr>
                                <w:sz w:val="24"/>
                                <w:szCs w:val="24"/>
                              </w:rPr>
                              <w:t>: Persons Charged for Violent Criminal Code Violations by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D34A3" id="Text Box 42" o:spid="_x0000_s1036" type="#_x0000_t202" style="position:absolute;margin-left:25.15pt;margin-top:326.9pt;width:491.1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" stroked="f">
                <v:textbox style="mso-fit-shape-to-text:t" inset="0,0,0,0">
                  <w:txbxContent>
                    <w:p w14:paraId="56F2119D" w14:textId="22F18FED" w:rsidR="00023AB1" w:rsidRPr="009A0513" w:rsidRDefault="00023AB1" w:rsidP="009A0513">
                      <w:pPr>
                        <w:pStyle w:val="Caption"/>
                        <w:rPr>
                          <w:noProof/>
                          <w:sz w:val="24"/>
                          <w:szCs w:val="24"/>
                        </w:rPr>
                      </w:pPr>
                      <w:r w:rsidRPr="009A0513">
                        <w:rPr>
                          <w:sz w:val="24"/>
                          <w:szCs w:val="24"/>
                        </w:rPr>
                        <w:t xml:space="preserve">Figure </w:t>
                      </w:r>
                      <w:r w:rsidRPr="009A0513">
                        <w:rPr>
                          <w:sz w:val="24"/>
                          <w:szCs w:val="24"/>
                        </w:rPr>
                        <w:fldChar w:fldCharType="begin"/>
                      </w:r>
                      <w:r w:rsidRPr="009A0513">
                        <w:rPr>
                          <w:sz w:val="24"/>
                          <w:szCs w:val="24"/>
                        </w:rPr>
                        <w:instrText xml:space="preserve"> SEQ Figure \* ARABIC </w:instrText>
                      </w:r>
                      <w:r w:rsidRPr="009A0513">
                        <w:rPr>
                          <w:sz w:val="24"/>
                          <w:szCs w:val="24"/>
                        </w:rPr>
                        <w:fldChar w:fldCharType="separate"/>
                      </w:r>
                      <w:r w:rsidR="00BC68EB">
                        <w:rPr>
                          <w:noProof/>
                          <w:sz w:val="24"/>
                          <w:szCs w:val="24"/>
                        </w:rPr>
                        <w:t>1</w:t>
                      </w:r>
                      <w:r w:rsidRPr="009A0513">
                        <w:rPr>
                          <w:sz w:val="24"/>
                          <w:szCs w:val="24"/>
                        </w:rPr>
                        <w:fldChar w:fldCharType="end"/>
                      </w:r>
                      <w:r w:rsidRPr="009A0513">
                        <w:rPr>
                          <w:sz w:val="24"/>
                          <w:szCs w:val="24"/>
                        </w:rPr>
                        <w:t>: Persons Charged for Violent Criminal Code Violations by Province</w:t>
                      </w:r>
                    </w:p>
                  </w:txbxContent>
                </v:textbox>
                <w10:wrap type="tight"/>
              </v:shape>
            </w:pict>
          </mc:Fallback>
        </mc:AlternateContent>
      </w:r>
      <w:r>
        <w:rPr>
          <w:noProof/>
        </w:rPr>
        <mc:AlternateContent>
          <mc:Choice Requires="wps">
            <w:drawing>
              <wp:anchor distT="0" distB="0" distL="114300" distR="114300" simplePos="0" relativeHeight="251678720" behindDoc="1" locked="0" layoutInCell="1" allowOverlap="1" wp14:anchorId="3C90AD9A" wp14:editId="15257FDE">
                <wp:simplePos x="0" y="0"/>
                <wp:positionH relativeFrom="column">
                  <wp:posOffset>193040</wp:posOffset>
                </wp:positionH>
                <wp:positionV relativeFrom="paragraph">
                  <wp:posOffset>4549140</wp:posOffset>
                </wp:positionV>
                <wp:extent cx="6253480" cy="1965325"/>
                <wp:effectExtent l="0" t="0" r="0" b="3175"/>
                <wp:wrapTight wrapText="bothSides">
                  <wp:wrapPolygon edited="0">
                    <wp:start x="0" y="0"/>
                    <wp:lineTo x="0" y="21495"/>
                    <wp:lineTo x="21539" y="21495"/>
                    <wp:lineTo x="21539"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6253480" cy="1965325"/>
                        </a:xfrm>
                        <a:prstGeom prst="rect">
                          <a:avLst/>
                        </a:prstGeom>
                        <a:solidFill>
                          <a:schemeClr val="lt1"/>
                        </a:solidFill>
                        <a:ln w="6350">
                          <a:noFill/>
                        </a:ln>
                      </wps:spPr>
                      <wps:txbx>
                        <w:txbxContent>
                          <w:p w14:paraId="295E05E7" w14:textId="6E02B71A" w:rsidR="001326CA" w:rsidRDefault="001326CA" w:rsidP="00023AB1">
                            <w:pPr>
                              <w:pStyle w:val="Content"/>
                              <w:numPr>
                                <w:ilvl w:val="0"/>
                                <w:numId w:val="25"/>
                              </w:numPr>
                            </w:pPr>
                            <w:r w:rsidRPr="00023AB1">
                              <w:rPr>
                                <w:color w:val="41A4FF"/>
                              </w:rPr>
                              <w:t>Ontario</w:t>
                            </w:r>
                            <w:r>
                              <w:t xml:space="preserve"> has the highest number of violent criminal code violations through the last 10 years, consistently.</w:t>
                            </w:r>
                          </w:p>
                          <w:p w14:paraId="5DF74568" w14:textId="4BFCBFEB" w:rsidR="001326CA" w:rsidRDefault="001326CA" w:rsidP="00023AB1">
                            <w:pPr>
                              <w:pStyle w:val="Content"/>
                              <w:numPr>
                                <w:ilvl w:val="0"/>
                                <w:numId w:val="25"/>
                              </w:numPr>
                            </w:pPr>
                            <w:r w:rsidRPr="00023AB1">
                              <w:rPr>
                                <w:color w:val="41A4FF"/>
                              </w:rPr>
                              <w:t xml:space="preserve">Ontario </w:t>
                            </w:r>
                            <w:r>
                              <w:t xml:space="preserve">is followed by </w:t>
                            </w:r>
                            <w:r w:rsidRPr="00023AB1">
                              <w:rPr>
                                <w:color w:val="EB895F"/>
                              </w:rPr>
                              <w:t>Quebec</w:t>
                            </w:r>
                            <w:r>
                              <w:t xml:space="preserve">, while </w:t>
                            </w:r>
                            <w:r w:rsidRPr="00023AB1">
                              <w:rPr>
                                <w:color w:val="8A3295"/>
                              </w:rPr>
                              <w:t>Manitoba</w:t>
                            </w:r>
                            <w:r>
                              <w:t xml:space="preserve"> has the lowest number of violations through the last 10 years.</w:t>
                            </w:r>
                          </w:p>
                          <w:p w14:paraId="3A5B7E2D" w14:textId="5423509A" w:rsidR="001326CA" w:rsidRDefault="001326CA" w:rsidP="00023AB1">
                            <w:pPr>
                              <w:pStyle w:val="Content"/>
                              <w:numPr>
                                <w:ilvl w:val="0"/>
                                <w:numId w:val="25"/>
                              </w:numPr>
                            </w:pPr>
                            <w:r>
                              <w:t>All three provinces witnessed their 10-year lowest crime rates in 2014.</w:t>
                            </w:r>
                          </w:p>
                          <w:p w14:paraId="730A9E6E" w14:textId="0ED61480" w:rsidR="0041299C" w:rsidRDefault="0041299C" w:rsidP="00023AB1">
                            <w:pPr>
                              <w:pStyle w:val="Content"/>
                              <w:numPr>
                                <w:ilvl w:val="0"/>
                                <w:numId w:val="25"/>
                              </w:numPr>
                            </w:pPr>
                            <w:r w:rsidRPr="00023AB1">
                              <w:rPr>
                                <w:color w:val="EB895F"/>
                              </w:rPr>
                              <w:t xml:space="preserve">Quebec </w:t>
                            </w:r>
                            <w:r>
                              <w:t>saw a sharp rise in crime between 2018 and 2019 – about 34.3% rise in violent criminal code violations.</w:t>
                            </w:r>
                          </w:p>
                          <w:p w14:paraId="77B1DE19" w14:textId="77777777" w:rsidR="001326CA" w:rsidRDefault="00132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0AD9A" id="Text Box 33" o:spid="_x0000_s1037" type="#_x0000_t202" style="position:absolute;margin-left:15.2pt;margin-top:358.2pt;width:492.4pt;height:154.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" fillcolor="white [3201]" stroked="f" strokeweight=".5pt">
                <v:textbox>
                  <w:txbxContent>
                    <w:p w14:paraId="295E05E7" w14:textId="6E02B71A" w:rsidR="001326CA" w:rsidRDefault="001326CA" w:rsidP="00023AB1">
                      <w:pPr>
                        <w:pStyle w:val="Content"/>
                        <w:numPr>
                          <w:ilvl w:val="0"/>
                          <w:numId w:val="25"/>
                        </w:numPr>
                      </w:pPr>
                      <w:r w:rsidRPr="00023AB1">
                        <w:rPr>
                          <w:color w:val="41A4FF"/>
                        </w:rPr>
                        <w:t>Ontario</w:t>
                      </w:r>
                      <w:r>
                        <w:t xml:space="preserve"> has the highest number of violent criminal code violations through the last 10 years, consistently.</w:t>
                      </w:r>
                    </w:p>
                    <w:p w14:paraId="5DF74568" w14:textId="4BFCBFEB" w:rsidR="001326CA" w:rsidRDefault="001326CA" w:rsidP="00023AB1">
                      <w:pPr>
                        <w:pStyle w:val="Content"/>
                        <w:numPr>
                          <w:ilvl w:val="0"/>
                          <w:numId w:val="25"/>
                        </w:numPr>
                      </w:pPr>
                      <w:r w:rsidRPr="00023AB1">
                        <w:rPr>
                          <w:color w:val="41A4FF"/>
                        </w:rPr>
                        <w:t xml:space="preserve">Ontario </w:t>
                      </w:r>
                      <w:r>
                        <w:t xml:space="preserve">is followed by </w:t>
                      </w:r>
                      <w:r w:rsidRPr="00023AB1">
                        <w:rPr>
                          <w:color w:val="EB895F"/>
                        </w:rPr>
                        <w:t>Quebec</w:t>
                      </w:r>
                      <w:r>
                        <w:t xml:space="preserve">, while </w:t>
                      </w:r>
                      <w:r w:rsidRPr="00023AB1">
                        <w:rPr>
                          <w:color w:val="8A3295"/>
                        </w:rPr>
                        <w:t>Manitoba</w:t>
                      </w:r>
                      <w:r>
                        <w:t xml:space="preserve"> has the lowest number of violations through the last 10 years.</w:t>
                      </w:r>
                    </w:p>
                    <w:p w14:paraId="3A5B7E2D" w14:textId="5423509A" w:rsidR="001326CA" w:rsidRDefault="001326CA" w:rsidP="00023AB1">
                      <w:pPr>
                        <w:pStyle w:val="Content"/>
                        <w:numPr>
                          <w:ilvl w:val="0"/>
                          <w:numId w:val="25"/>
                        </w:numPr>
                      </w:pPr>
                      <w:r>
                        <w:t>All three provinces witnessed their 10-year lowest crime rates in 2014.</w:t>
                      </w:r>
                    </w:p>
                    <w:p w14:paraId="730A9E6E" w14:textId="0ED61480" w:rsidR="0041299C" w:rsidRDefault="0041299C" w:rsidP="00023AB1">
                      <w:pPr>
                        <w:pStyle w:val="Content"/>
                        <w:numPr>
                          <w:ilvl w:val="0"/>
                          <w:numId w:val="25"/>
                        </w:numPr>
                      </w:pPr>
                      <w:r w:rsidRPr="00023AB1">
                        <w:rPr>
                          <w:color w:val="EB895F"/>
                        </w:rPr>
                        <w:t xml:space="preserve">Quebec </w:t>
                      </w:r>
                      <w:r>
                        <w:t>saw a sharp rise in crime between 2018 and 2019 – about 34.3% rise in violent criminal code violations.</w:t>
                      </w:r>
                    </w:p>
                    <w:p w14:paraId="77B1DE19" w14:textId="77777777" w:rsidR="001326CA" w:rsidRDefault="001326CA"/>
                  </w:txbxContent>
                </v:textbox>
                <w10:wrap type="tight"/>
              </v:shape>
            </w:pict>
          </mc:Fallback>
        </mc:AlternateContent>
      </w:r>
      <w:r w:rsidR="00520D6F">
        <w:rPr>
          <w:noProof/>
        </w:rPr>
        <w:drawing>
          <wp:anchor distT="0" distB="0" distL="114300" distR="114300" simplePos="0" relativeHeight="251662336" behindDoc="1" locked="0" layoutInCell="1" allowOverlap="1" wp14:anchorId="73C691C6" wp14:editId="0523E377">
            <wp:simplePos x="0" y="0"/>
            <wp:positionH relativeFrom="column">
              <wp:posOffset>14189</wp:posOffset>
            </wp:positionH>
            <wp:positionV relativeFrom="paragraph">
              <wp:posOffset>473250</wp:posOffset>
            </wp:positionV>
            <wp:extent cx="6542405" cy="3625215"/>
            <wp:effectExtent l="0" t="0" r="0" b="0"/>
            <wp:wrapTight wrapText="bothSides">
              <wp:wrapPolygon edited="0">
                <wp:start x="0" y="0"/>
                <wp:lineTo x="0" y="21490"/>
                <wp:lineTo x="21552" y="21490"/>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cstate="print">
                      <a:extLst>
                        <a:ext uri="{28A0092B-C50C-407E-A947-70E740481C1C}">
                          <a14:useLocalDpi xmlns:a14="http://schemas.microsoft.com/office/drawing/2010/main" val="0"/>
                        </a:ext>
                      </a:extLst>
                    </a:blip>
                    <a:srcRect t="3084"/>
                    <a:stretch/>
                  </pic:blipFill>
                  <pic:spPr bwMode="auto">
                    <a:xfrm>
                      <a:off x="0" y="0"/>
                      <a:ext cx="6542405" cy="362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26CA">
        <w:t>How does violent crime in the three provinces compare?</w:t>
      </w:r>
      <w:bookmarkEnd w:id="25"/>
    </w:p>
    <w:p w14:paraId="18247FAD" w14:textId="1A40F312" w:rsidR="00023AB1" w:rsidRPr="00023AB1" w:rsidRDefault="003D2477" w:rsidP="00023AB1">
      <w:pPr>
        <w:spacing w:after="200"/>
        <w:rPr>
          <w:rFonts w:asciiTheme="majorHAnsi" w:eastAsiaTheme="majorEastAsia" w:hAnsiTheme="majorHAnsi" w:cstheme="majorBidi"/>
          <w:color w:val="061F57" w:themeColor="text2" w:themeShade="BF"/>
          <w:kern w:val="28"/>
          <w:sz w:val="52"/>
          <w:szCs w:val="32"/>
        </w:rPr>
      </w:pPr>
      <w:r>
        <w:br w:type="page"/>
      </w:r>
    </w:p>
    <w:p w14:paraId="74FAF81A" w14:textId="7FE4D8B2" w:rsidR="003D2477" w:rsidRDefault="00082F7B" w:rsidP="0041299C">
      <w:r>
        <w:rPr>
          <w:noProof/>
        </w:rPr>
        <w:lastRenderedPageBreak/>
        <mc:AlternateContent>
          <mc:Choice Requires="wps">
            <w:drawing>
              <wp:anchor distT="0" distB="0" distL="114300" distR="114300" simplePos="0" relativeHeight="251680768" behindDoc="1" locked="0" layoutInCell="1" allowOverlap="1" wp14:anchorId="50DC60F4" wp14:editId="6A9BF7D1">
                <wp:simplePos x="0" y="0"/>
                <wp:positionH relativeFrom="column">
                  <wp:posOffset>3175</wp:posOffset>
                </wp:positionH>
                <wp:positionV relativeFrom="paragraph">
                  <wp:posOffset>5198263</wp:posOffset>
                </wp:positionV>
                <wp:extent cx="6316345" cy="2427605"/>
                <wp:effectExtent l="0" t="0" r="0" b="0"/>
                <wp:wrapTight wrapText="bothSides">
                  <wp:wrapPolygon edited="0">
                    <wp:start x="0" y="0"/>
                    <wp:lineTo x="0" y="21470"/>
                    <wp:lineTo x="21541" y="21470"/>
                    <wp:lineTo x="2154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6316345" cy="2427605"/>
                        </a:xfrm>
                        <a:prstGeom prst="rect">
                          <a:avLst/>
                        </a:prstGeom>
                        <a:solidFill>
                          <a:schemeClr val="lt1"/>
                        </a:solidFill>
                        <a:ln w="6350">
                          <a:noFill/>
                        </a:ln>
                      </wps:spPr>
                      <wps:txbx>
                        <w:txbxContent>
                          <w:p w14:paraId="5B231139" w14:textId="65C4C23C" w:rsidR="0041299C" w:rsidRDefault="0041299C" w:rsidP="00023AB1">
                            <w:pPr>
                              <w:pStyle w:val="Content"/>
                              <w:numPr>
                                <w:ilvl w:val="0"/>
                                <w:numId w:val="26"/>
                              </w:numPr>
                            </w:pPr>
                            <w:r w:rsidRPr="00023AB1">
                              <w:rPr>
                                <w:color w:val="8A3295"/>
                              </w:rPr>
                              <w:t xml:space="preserve">Manitoba </w:t>
                            </w:r>
                            <w:r>
                              <w:t xml:space="preserve">has the highest number of violent criminal code violations per 100,000 population through the last 10 years, consistently. It is almost 2 times that of </w:t>
                            </w:r>
                            <w:r w:rsidRPr="00023AB1">
                              <w:rPr>
                                <w:color w:val="EB895F"/>
                              </w:rPr>
                              <w:t xml:space="preserve">Quebec </w:t>
                            </w:r>
                            <w:r>
                              <w:t>that is second.</w:t>
                            </w:r>
                          </w:p>
                          <w:p w14:paraId="485C5468" w14:textId="2A12AE5F" w:rsidR="0041299C" w:rsidRDefault="0041299C" w:rsidP="00023AB1">
                            <w:pPr>
                              <w:pStyle w:val="Content"/>
                              <w:numPr>
                                <w:ilvl w:val="0"/>
                                <w:numId w:val="26"/>
                              </w:numPr>
                            </w:pPr>
                            <w:r>
                              <w:t xml:space="preserve">When adjusted for the population, </w:t>
                            </w:r>
                            <w:r w:rsidRPr="00023AB1">
                              <w:rPr>
                                <w:color w:val="41A4FF"/>
                              </w:rPr>
                              <w:t xml:space="preserve">Ontario </w:t>
                            </w:r>
                            <w:r>
                              <w:t>falls from being the province of high importance to the one with the lowest crime rate among the three provinces.</w:t>
                            </w:r>
                          </w:p>
                          <w:p w14:paraId="646DD73D" w14:textId="221A76FD" w:rsidR="0041299C" w:rsidRDefault="0039490B" w:rsidP="00023AB1">
                            <w:pPr>
                              <w:pStyle w:val="Content"/>
                              <w:numPr>
                                <w:ilvl w:val="0"/>
                                <w:numId w:val="26"/>
                              </w:numPr>
                            </w:pPr>
                            <w:r>
                              <w:t>Even with adjusted population, a</w:t>
                            </w:r>
                            <w:r w:rsidR="0041299C">
                              <w:t>ll three provinces witnessed their 10-year lowest crime rates in 2014.</w:t>
                            </w:r>
                          </w:p>
                          <w:p w14:paraId="6C539AC7" w14:textId="493BC909" w:rsidR="0039490B" w:rsidRDefault="0039490B" w:rsidP="00023AB1">
                            <w:pPr>
                              <w:pStyle w:val="Content"/>
                              <w:numPr>
                                <w:ilvl w:val="0"/>
                                <w:numId w:val="26"/>
                              </w:numPr>
                            </w:pPr>
                            <w:r w:rsidRPr="00023AB1">
                              <w:rPr>
                                <w:color w:val="8A3295"/>
                              </w:rPr>
                              <w:t xml:space="preserve">Manitoba </w:t>
                            </w:r>
                            <w:r>
                              <w:t>has seen high fluctuations in the crime rate through the 10 years, achieving its highest in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C60F4" id="Text Box 34" o:spid="_x0000_s1038" type="#_x0000_t202" style="position:absolute;margin-left:.25pt;margin-top:409.3pt;width:497.35pt;height:191.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" fillcolor="white [3201]" stroked="f" strokeweight=".5pt">
                <v:textbox>
                  <w:txbxContent>
                    <w:p w14:paraId="5B231139" w14:textId="65C4C23C" w:rsidR="0041299C" w:rsidRDefault="0041299C" w:rsidP="00023AB1">
                      <w:pPr>
                        <w:pStyle w:val="Content"/>
                        <w:numPr>
                          <w:ilvl w:val="0"/>
                          <w:numId w:val="26"/>
                        </w:numPr>
                      </w:pPr>
                      <w:r w:rsidRPr="00023AB1">
                        <w:rPr>
                          <w:color w:val="8A3295"/>
                        </w:rPr>
                        <w:t xml:space="preserve">Manitoba </w:t>
                      </w:r>
                      <w:r>
                        <w:t xml:space="preserve">has the highest number of violent criminal code violations per 100,000 population through the last 10 years, consistently. It is almost 2 times that of </w:t>
                      </w:r>
                      <w:r w:rsidRPr="00023AB1">
                        <w:rPr>
                          <w:color w:val="EB895F"/>
                        </w:rPr>
                        <w:t xml:space="preserve">Quebec </w:t>
                      </w:r>
                      <w:r>
                        <w:t>that is second.</w:t>
                      </w:r>
                    </w:p>
                    <w:p w14:paraId="485C5468" w14:textId="2A12AE5F" w:rsidR="0041299C" w:rsidRDefault="0041299C" w:rsidP="00023AB1">
                      <w:pPr>
                        <w:pStyle w:val="Content"/>
                        <w:numPr>
                          <w:ilvl w:val="0"/>
                          <w:numId w:val="26"/>
                        </w:numPr>
                      </w:pPr>
                      <w:r>
                        <w:t xml:space="preserve">When adjusted for the population, </w:t>
                      </w:r>
                      <w:r w:rsidRPr="00023AB1">
                        <w:rPr>
                          <w:color w:val="41A4FF"/>
                        </w:rPr>
                        <w:t xml:space="preserve">Ontario </w:t>
                      </w:r>
                      <w:r>
                        <w:t>falls from being the province of high importance to the one with the lowest crime rate among the three provinces.</w:t>
                      </w:r>
                    </w:p>
                    <w:p w14:paraId="646DD73D" w14:textId="221A76FD" w:rsidR="0041299C" w:rsidRDefault="0039490B" w:rsidP="00023AB1">
                      <w:pPr>
                        <w:pStyle w:val="Content"/>
                        <w:numPr>
                          <w:ilvl w:val="0"/>
                          <w:numId w:val="26"/>
                        </w:numPr>
                      </w:pPr>
                      <w:r>
                        <w:t>Even with adjusted population, a</w:t>
                      </w:r>
                      <w:r w:rsidR="0041299C">
                        <w:t>ll three provinces witnessed their 10-year lowest crime rates in 2014.</w:t>
                      </w:r>
                    </w:p>
                    <w:p w14:paraId="6C539AC7" w14:textId="493BC909" w:rsidR="0039490B" w:rsidRDefault="0039490B" w:rsidP="00023AB1">
                      <w:pPr>
                        <w:pStyle w:val="Content"/>
                        <w:numPr>
                          <w:ilvl w:val="0"/>
                          <w:numId w:val="26"/>
                        </w:numPr>
                      </w:pPr>
                      <w:r w:rsidRPr="00023AB1">
                        <w:rPr>
                          <w:color w:val="8A3295"/>
                        </w:rPr>
                        <w:t xml:space="preserve">Manitoba </w:t>
                      </w:r>
                      <w:r>
                        <w:t>has seen high fluctuations in the crime rate through the 10 years, achieving its highest in 2019.</w:t>
                      </w:r>
                    </w:p>
                  </w:txbxContent>
                </v:textbox>
                <w10:wrap type="tight"/>
              </v:shape>
            </w:pict>
          </mc:Fallback>
        </mc:AlternateContent>
      </w:r>
      <w:r>
        <w:rPr>
          <w:noProof/>
        </w:rPr>
        <mc:AlternateContent>
          <mc:Choice Requires="wps">
            <w:drawing>
              <wp:anchor distT="0" distB="0" distL="114300" distR="114300" simplePos="0" relativeHeight="251704320" behindDoc="1" locked="0" layoutInCell="1" allowOverlap="1" wp14:anchorId="49D3BD0E" wp14:editId="095A2EFC">
                <wp:simplePos x="0" y="0"/>
                <wp:positionH relativeFrom="column">
                  <wp:posOffset>119380</wp:posOffset>
                </wp:positionH>
                <wp:positionV relativeFrom="paragraph">
                  <wp:posOffset>4747260</wp:posOffset>
                </wp:positionV>
                <wp:extent cx="6273165" cy="635"/>
                <wp:effectExtent l="0" t="0" r="635" b="4445"/>
                <wp:wrapTight wrapText="bothSides">
                  <wp:wrapPolygon edited="0">
                    <wp:start x="0" y="0"/>
                    <wp:lineTo x="0" y="21030"/>
                    <wp:lineTo x="21558" y="21030"/>
                    <wp:lineTo x="21558"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273165" cy="635"/>
                        </a:xfrm>
                        <a:prstGeom prst="rect">
                          <a:avLst/>
                        </a:prstGeom>
                        <a:solidFill>
                          <a:prstClr val="white"/>
                        </a:solidFill>
                        <a:ln>
                          <a:noFill/>
                        </a:ln>
                      </wps:spPr>
                      <wps:txbx>
                        <w:txbxContent>
                          <w:p w14:paraId="7C2D0268" w14:textId="750C4267" w:rsidR="00082F7B" w:rsidRPr="00082F7B" w:rsidRDefault="00082F7B" w:rsidP="00082F7B">
                            <w:pPr>
                              <w:pStyle w:val="Caption"/>
                              <w:rPr>
                                <w:noProof/>
                                <w:sz w:val="44"/>
                                <w:szCs w:val="36"/>
                              </w:rPr>
                            </w:pPr>
                            <w:r w:rsidRPr="00082F7B">
                              <w:rPr>
                                <w:sz w:val="24"/>
                                <w:szCs w:val="24"/>
                              </w:rPr>
                              <w:t xml:space="preserve">Figure </w:t>
                            </w:r>
                            <w:r w:rsidRPr="00082F7B">
                              <w:rPr>
                                <w:sz w:val="24"/>
                                <w:szCs w:val="24"/>
                              </w:rPr>
                              <w:fldChar w:fldCharType="begin"/>
                            </w:r>
                            <w:r w:rsidRPr="00082F7B">
                              <w:rPr>
                                <w:sz w:val="24"/>
                                <w:szCs w:val="24"/>
                              </w:rPr>
                              <w:instrText xml:space="preserve"> SEQ Figure \* ARABIC </w:instrText>
                            </w:r>
                            <w:r w:rsidRPr="00082F7B">
                              <w:rPr>
                                <w:sz w:val="24"/>
                                <w:szCs w:val="24"/>
                              </w:rPr>
                              <w:fldChar w:fldCharType="separate"/>
                            </w:r>
                            <w:r w:rsidR="00BC68EB">
                              <w:rPr>
                                <w:noProof/>
                                <w:sz w:val="24"/>
                                <w:szCs w:val="24"/>
                              </w:rPr>
                              <w:t>2</w:t>
                            </w:r>
                            <w:r w:rsidRPr="00082F7B">
                              <w:rPr>
                                <w:sz w:val="24"/>
                                <w:szCs w:val="24"/>
                              </w:rPr>
                              <w:fldChar w:fldCharType="end"/>
                            </w:r>
                            <w:r w:rsidRPr="00082F7B">
                              <w:rPr>
                                <w:sz w:val="24"/>
                                <w:szCs w:val="24"/>
                              </w:rPr>
                              <w:t>: Persons Charged per 100,000 population for Violent Criminal Code Violations by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3BD0E" id="Text Box 43" o:spid="_x0000_s1039" type="#_x0000_t202" style="position:absolute;margin-left:9.4pt;margin-top:373.8pt;width:493.95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" stroked="f">
                <v:textbox style="mso-fit-shape-to-text:t" inset="0,0,0,0">
                  <w:txbxContent>
                    <w:p w14:paraId="7C2D0268" w14:textId="750C4267" w:rsidR="00082F7B" w:rsidRPr="00082F7B" w:rsidRDefault="00082F7B" w:rsidP="00082F7B">
                      <w:pPr>
                        <w:pStyle w:val="Caption"/>
                        <w:rPr>
                          <w:noProof/>
                          <w:sz w:val="44"/>
                          <w:szCs w:val="36"/>
                        </w:rPr>
                      </w:pPr>
                      <w:r w:rsidRPr="00082F7B">
                        <w:rPr>
                          <w:sz w:val="24"/>
                          <w:szCs w:val="24"/>
                        </w:rPr>
                        <w:t xml:space="preserve">Figure </w:t>
                      </w:r>
                      <w:r w:rsidRPr="00082F7B">
                        <w:rPr>
                          <w:sz w:val="24"/>
                          <w:szCs w:val="24"/>
                        </w:rPr>
                        <w:fldChar w:fldCharType="begin"/>
                      </w:r>
                      <w:r w:rsidRPr="00082F7B">
                        <w:rPr>
                          <w:sz w:val="24"/>
                          <w:szCs w:val="24"/>
                        </w:rPr>
                        <w:instrText xml:space="preserve"> SEQ Figure \* ARABIC </w:instrText>
                      </w:r>
                      <w:r w:rsidRPr="00082F7B">
                        <w:rPr>
                          <w:sz w:val="24"/>
                          <w:szCs w:val="24"/>
                        </w:rPr>
                        <w:fldChar w:fldCharType="separate"/>
                      </w:r>
                      <w:r w:rsidR="00BC68EB">
                        <w:rPr>
                          <w:noProof/>
                          <w:sz w:val="24"/>
                          <w:szCs w:val="24"/>
                        </w:rPr>
                        <w:t>2</w:t>
                      </w:r>
                      <w:r w:rsidRPr="00082F7B">
                        <w:rPr>
                          <w:sz w:val="24"/>
                          <w:szCs w:val="24"/>
                        </w:rPr>
                        <w:fldChar w:fldCharType="end"/>
                      </w:r>
                      <w:r w:rsidRPr="00082F7B">
                        <w:rPr>
                          <w:sz w:val="24"/>
                          <w:szCs w:val="24"/>
                        </w:rPr>
                        <w:t>: Persons Charged per 100,000 population for Violent Criminal Code Violations by Province</w:t>
                      </w:r>
                    </w:p>
                  </w:txbxContent>
                </v:textbox>
                <w10:wrap type="tight"/>
              </v:shape>
            </w:pict>
          </mc:Fallback>
        </mc:AlternateContent>
      </w:r>
      <w:r w:rsidR="00023AB1">
        <w:rPr>
          <w:rFonts w:asciiTheme="majorHAnsi" w:eastAsiaTheme="majorEastAsia" w:hAnsiTheme="majorHAnsi" w:cstheme="majorBidi"/>
          <w:noProof/>
          <w:color w:val="061F57" w:themeColor="text2" w:themeShade="BF"/>
          <w:kern w:val="28"/>
          <w:sz w:val="52"/>
          <w:szCs w:val="32"/>
        </w:rPr>
        <w:drawing>
          <wp:anchor distT="0" distB="0" distL="114300" distR="114300" simplePos="0" relativeHeight="251663360" behindDoc="1" locked="0" layoutInCell="1" allowOverlap="1" wp14:anchorId="0B4E056D" wp14:editId="2F415FC3">
            <wp:simplePos x="0" y="0"/>
            <wp:positionH relativeFrom="column">
              <wp:posOffset>3810</wp:posOffset>
            </wp:positionH>
            <wp:positionV relativeFrom="paragraph">
              <wp:posOffset>1078909</wp:posOffset>
            </wp:positionV>
            <wp:extent cx="6389370" cy="3615690"/>
            <wp:effectExtent l="0" t="0" r="0" b="3810"/>
            <wp:wrapTight wrapText="bothSides">
              <wp:wrapPolygon edited="0">
                <wp:start x="0" y="0"/>
                <wp:lineTo x="0" y="21547"/>
                <wp:lineTo x="21553" y="21547"/>
                <wp:lineTo x="215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t="3508"/>
                    <a:stretch/>
                  </pic:blipFill>
                  <pic:spPr bwMode="auto">
                    <a:xfrm>
                      <a:off x="0" y="0"/>
                      <a:ext cx="6389370" cy="3615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299C">
        <w:t>Generally, higher the population of a province, higher the number of persons charged. However, will the outlook change if we adjust the violations for the population of a province?</w:t>
      </w:r>
    </w:p>
    <w:p w14:paraId="09C5444C" w14:textId="77777777" w:rsidR="00023AB1" w:rsidRDefault="00023AB1">
      <w:pPr>
        <w:spacing w:after="200"/>
        <w:sectPr w:rsidR="00023AB1" w:rsidSect="00520D6F">
          <w:pgSz w:w="12240" w:h="15840"/>
          <w:pgMar w:top="720" w:right="1152" w:bottom="720" w:left="1152" w:header="0" w:footer="288" w:gutter="0"/>
          <w:cols w:space="720"/>
          <w:docGrid w:linePitch="382"/>
        </w:sectPr>
      </w:pPr>
    </w:p>
    <w:p w14:paraId="7E0DD71F" w14:textId="083C8BF3" w:rsidR="003D2477" w:rsidRDefault="009927C9" w:rsidP="00023AB1">
      <w:pPr>
        <w:pStyle w:val="Content"/>
        <w:rPr>
          <w:rFonts w:asciiTheme="majorHAnsi" w:eastAsiaTheme="majorEastAsia" w:hAnsiTheme="majorHAnsi" w:cstheme="majorBidi"/>
          <w:color w:val="061F57" w:themeColor="text2" w:themeShade="BF"/>
          <w:kern w:val="28"/>
          <w:sz w:val="52"/>
          <w:szCs w:val="32"/>
        </w:rPr>
      </w:pPr>
      <w:r>
        <w:rPr>
          <w:noProof/>
        </w:rPr>
        <w:lastRenderedPageBreak/>
        <mc:AlternateContent>
          <mc:Choice Requires="wps">
            <w:drawing>
              <wp:anchor distT="0" distB="0" distL="114300" distR="114300" simplePos="0" relativeHeight="251689984" behindDoc="1" locked="0" layoutInCell="1" allowOverlap="1" wp14:anchorId="2ADBAF05" wp14:editId="02DBB386">
                <wp:simplePos x="0" y="0"/>
                <wp:positionH relativeFrom="column">
                  <wp:posOffset>5493385</wp:posOffset>
                </wp:positionH>
                <wp:positionV relativeFrom="paragraph">
                  <wp:posOffset>88265</wp:posOffset>
                </wp:positionV>
                <wp:extent cx="3677285" cy="5504400"/>
                <wp:effectExtent l="0" t="0" r="5715" b="0"/>
                <wp:wrapTight wrapText="bothSides">
                  <wp:wrapPolygon edited="0">
                    <wp:start x="0" y="0"/>
                    <wp:lineTo x="0" y="21530"/>
                    <wp:lineTo x="21559" y="21530"/>
                    <wp:lineTo x="21559"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677285" cy="5504400"/>
                        </a:xfrm>
                        <a:prstGeom prst="rect">
                          <a:avLst/>
                        </a:prstGeom>
                        <a:solidFill>
                          <a:schemeClr val="lt1"/>
                        </a:solidFill>
                        <a:ln w="6350">
                          <a:noFill/>
                        </a:ln>
                      </wps:spPr>
                      <wps:txbx>
                        <w:txbxContent>
                          <w:p w14:paraId="18276B3F" w14:textId="0C3487C1" w:rsidR="00023AB1" w:rsidRDefault="00082F7B" w:rsidP="000D47EE">
                            <w:pPr>
                              <w:ind w:left="360" w:hanging="360"/>
                            </w:pPr>
                            <w:r>
                              <w:t>Considering the n</w:t>
                            </w:r>
                            <w:r w:rsidR="00023AB1">
                              <w:t xml:space="preserve">umber of </w:t>
                            </w:r>
                            <w:r>
                              <w:t xml:space="preserve">violent </w:t>
                            </w:r>
                            <w:r w:rsidR="00023AB1">
                              <w:t>violations</w:t>
                            </w:r>
                            <w:r>
                              <w:t>:</w:t>
                            </w:r>
                          </w:p>
                          <w:p w14:paraId="5C10B07F" w14:textId="0B8F6BCE" w:rsidR="00063DBB" w:rsidRDefault="00063DBB" w:rsidP="00082F7B">
                            <w:pPr>
                              <w:pStyle w:val="Content"/>
                              <w:numPr>
                                <w:ilvl w:val="0"/>
                                <w:numId w:val="27"/>
                              </w:numPr>
                            </w:pPr>
                            <w:r w:rsidRPr="00D01C44">
                              <w:rPr>
                                <w:color w:val="EB895F"/>
                              </w:rPr>
                              <w:t>Montréal</w:t>
                            </w:r>
                            <w:r>
                              <w:t xml:space="preserve">, </w:t>
                            </w:r>
                            <w:r w:rsidRPr="00D01C44">
                              <w:rPr>
                                <w:color w:val="F6C2AE"/>
                              </w:rPr>
                              <w:t>Québec City</w:t>
                            </w:r>
                            <w:r>
                              <w:t xml:space="preserve"> and </w:t>
                            </w:r>
                            <w:proofErr w:type="spellStart"/>
                            <w:r w:rsidRPr="00D01C44">
                              <w:rPr>
                                <w:color w:val="6C2C12"/>
                              </w:rPr>
                              <w:t>Longueuil</w:t>
                            </w:r>
                            <w:proofErr w:type="spellEnd"/>
                            <w:r>
                              <w:t xml:space="preserve"> have the highest crime in the province of Quebec.</w:t>
                            </w:r>
                          </w:p>
                          <w:p w14:paraId="45ABF667" w14:textId="7EA8A105" w:rsidR="000D47EE" w:rsidRDefault="00063DBB" w:rsidP="00082F7B">
                            <w:pPr>
                              <w:pStyle w:val="Content"/>
                              <w:numPr>
                                <w:ilvl w:val="0"/>
                                <w:numId w:val="27"/>
                              </w:numPr>
                            </w:pPr>
                            <w:r w:rsidRPr="00D01C44">
                              <w:rPr>
                                <w:color w:val="EB895F"/>
                              </w:rPr>
                              <w:t xml:space="preserve">Montréal </w:t>
                            </w:r>
                            <w:r>
                              <w:t>almost 5 times the number of people charged for violent criminal code violation compared to the other two cities in 2019.</w:t>
                            </w:r>
                          </w:p>
                          <w:p w14:paraId="2636439D" w14:textId="2D2AF8B4" w:rsidR="00063DBB" w:rsidRDefault="00063DBB" w:rsidP="00082F7B">
                            <w:pPr>
                              <w:pStyle w:val="Content"/>
                              <w:numPr>
                                <w:ilvl w:val="0"/>
                                <w:numId w:val="27"/>
                              </w:numPr>
                            </w:pPr>
                            <w:r>
                              <w:t xml:space="preserve">Québec City has the second highest number of violations till 2019, when </w:t>
                            </w:r>
                            <w:proofErr w:type="spellStart"/>
                            <w:r>
                              <w:t>Longueuil</w:t>
                            </w:r>
                            <w:proofErr w:type="spellEnd"/>
                            <w:r>
                              <w:t xml:space="preserve"> takes records higher crime.</w:t>
                            </w:r>
                          </w:p>
                          <w:p w14:paraId="6493D86C" w14:textId="16E28892" w:rsidR="009927C9" w:rsidRDefault="009927C9" w:rsidP="009927C9">
                            <w:pPr>
                              <w:pStyle w:val="Content"/>
                            </w:pPr>
                          </w:p>
                          <w:p w14:paraId="0B9DFAA5" w14:textId="77777777" w:rsidR="009927C9" w:rsidRDefault="009927C9" w:rsidP="009927C9">
                            <w:pPr>
                              <w:pStyle w:val="Content"/>
                            </w:pPr>
                          </w:p>
                          <w:p w14:paraId="79AF6D6D" w14:textId="09029210" w:rsidR="00023AB1" w:rsidRDefault="00082F7B" w:rsidP="00082F7B">
                            <w:r>
                              <w:t>Considering violent violations per 100,000:</w:t>
                            </w:r>
                          </w:p>
                          <w:p w14:paraId="6C49D962" w14:textId="77777777" w:rsidR="00023AB1" w:rsidRDefault="000D47EE" w:rsidP="00082F7B">
                            <w:pPr>
                              <w:pStyle w:val="Content"/>
                              <w:numPr>
                                <w:ilvl w:val="0"/>
                                <w:numId w:val="28"/>
                              </w:numPr>
                            </w:pPr>
                            <w:r>
                              <w:t xml:space="preserve">When adjusted for the population, </w:t>
                            </w:r>
                            <w:r w:rsidR="00063DBB">
                              <w:t>Montréal and Québec City compete for the top spot.</w:t>
                            </w:r>
                          </w:p>
                          <w:p w14:paraId="14D93924" w14:textId="04F2A8FE" w:rsidR="000D47EE" w:rsidRDefault="00063DBB" w:rsidP="00082F7B">
                            <w:pPr>
                              <w:pStyle w:val="Content"/>
                              <w:numPr>
                                <w:ilvl w:val="0"/>
                                <w:numId w:val="28"/>
                              </w:numPr>
                            </w:pPr>
                            <w:r>
                              <w:t>Montréal has the highest crime in the province till 2013, when Québec City takes over and in 2019, Montréal retains the spot.</w:t>
                            </w:r>
                          </w:p>
                          <w:p w14:paraId="6B1AD13C" w14:textId="0F71B9A8" w:rsidR="00063DBB" w:rsidRDefault="00063DBB" w:rsidP="00082F7B">
                            <w:pPr>
                              <w:pStyle w:val="Content"/>
                              <w:numPr>
                                <w:ilvl w:val="0"/>
                                <w:numId w:val="28"/>
                              </w:numPr>
                            </w:pPr>
                            <w:proofErr w:type="spellStart"/>
                            <w:r>
                              <w:t>Longueuil</w:t>
                            </w:r>
                            <w:proofErr w:type="spellEnd"/>
                            <w:r>
                              <w:t xml:space="preserve"> has a consistent crime rate  per 100,000 population through the last 10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BAF05" id="Text Box 35" o:spid="_x0000_s1040" type="#_x0000_t202" style="position:absolute;margin-left:432.55pt;margin-top:6.95pt;width:289.55pt;height:433.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" fillcolor="white [3201]" stroked="f" strokeweight=".5pt">
                <v:textbox>
                  <w:txbxContent>
                    <w:p w14:paraId="18276B3F" w14:textId="0C3487C1" w:rsidR="00023AB1" w:rsidRDefault="00082F7B" w:rsidP="000D47EE">
                      <w:pPr>
                        <w:ind w:left="360" w:hanging="360"/>
                      </w:pPr>
                      <w:r>
                        <w:t>Considering the n</w:t>
                      </w:r>
                      <w:r w:rsidR="00023AB1">
                        <w:t xml:space="preserve">umber of </w:t>
                      </w:r>
                      <w:r>
                        <w:t xml:space="preserve">violent </w:t>
                      </w:r>
                      <w:r w:rsidR="00023AB1">
                        <w:t>violations</w:t>
                      </w:r>
                      <w:r>
                        <w:t>:</w:t>
                      </w:r>
                    </w:p>
                    <w:p w14:paraId="5C10B07F" w14:textId="0B8F6BCE" w:rsidR="00063DBB" w:rsidRDefault="00063DBB" w:rsidP="00082F7B">
                      <w:pPr>
                        <w:pStyle w:val="Content"/>
                        <w:numPr>
                          <w:ilvl w:val="0"/>
                          <w:numId w:val="27"/>
                        </w:numPr>
                      </w:pPr>
                      <w:r w:rsidRPr="00D01C44">
                        <w:rPr>
                          <w:color w:val="EB895F"/>
                        </w:rPr>
                        <w:t>Montréal</w:t>
                      </w:r>
                      <w:r>
                        <w:t xml:space="preserve">, </w:t>
                      </w:r>
                      <w:r w:rsidRPr="00D01C44">
                        <w:rPr>
                          <w:color w:val="F6C2AE"/>
                        </w:rPr>
                        <w:t>Québec City</w:t>
                      </w:r>
                      <w:r>
                        <w:t xml:space="preserve"> and </w:t>
                      </w:r>
                      <w:proofErr w:type="spellStart"/>
                      <w:r w:rsidRPr="00D01C44">
                        <w:rPr>
                          <w:color w:val="6C2C12"/>
                        </w:rPr>
                        <w:t>Longueuil</w:t>
                      </w:r>
                      <w:proofErr w:type="spellEnd"/>
                      <w:r>
                        <w:t xml:space="preserve"> have the highest crime in the province of Quebec.</w:t>
                      </w:r>
                    </w:p>
                    <w:p w14:paraId="45ABF667" w14:textId="7EA8A105" w:rsidR="000D47EE" w:rsidRDefault="00063DBB" w:rsidP="00082F7B">
                      <w:pPr>
                        <w:pStyle w:val="Content"/>
                        <w:numPr>
                          <w:ilvl w:val="0"/>
                          <w:numId w:val="27"/>
                        </w:numPr>
                      </w:pPr>
                      <w:r w:rsidRPr="00D01C44">
                        <w:rPr>
                          <w:color w:val="EB895F"/>
                        </w:rPr>
                        <w:t xml:space="preserve">Montréal </w:t>
                      </w:r>
                      <w:r>
                        <w:t>almost 5 times the number of people charged for violent criminal code violation compared to the other two cities in 2019.</w:t>
                      </w:r>
                    </w:p>
                    <w:p w14:paraId="2636439D" w14:textId="2D2AF8B4" w:rsidR="00063DBB" w:rsidRDefault="00063DBB" w:rsidP="00082F7B">
                      <w:pPr>
                        <w:pStyle w:val="Content"/>
                        <w:numPr>
                          <w:ilvl w:val="0"/>
                          <w:numId w:val="27"/>
                        </w:numPr>
                      </w:pPr>
                      <w:r>
                        <w:t xml:space="preserve">Québec City has the second highest number of violations till 2019, when </w:t>
                      </w:r>
                      <w:proofErr w:type="spellStart"/>
                      <w:r>
                        <w:t>Longueuil</w:t>
                      </w:r>
                      <w:proofErr w:type="spellEnd"/>
                      <w:r>
                        <w:t xml:space="preserve"> takes records higher crime.</w:t>
                      </w:r>
                    </w:p>
                    <w:p w14:paraId="6493D86C" w14:textId="16E28892" w:rsidR="009927C9" w:rsidRDefault="009927C9" w:rsidP="009927C9">
                      <w:pPr>
                        <w:pStyle w:val="Content"/>
                      </w:pPr>
                    </w:p>
                    <w:p w14:paraId="0B9DFAA5" w14:textId="77777777" w:rsidR="009927C9" w:rsidRDefault="009927C9" w:rsidP="009927C9">
                      <w:pPr>
                        <w:pStyle w:val="Content"/>
                      </w:pPr>
                    </w:p>
                    <w:p w14:paraId="79AF6D6D" w14:textId="09029210" w:rsidR="00023AB1" w:rsidRDefault="00082F7B" w:rsidP="00082F7B">
                      <w:r>
                        <w:t>Considering violent violations per 100,000:</w:t>
                      </w:r>
                    </w:p>
                    <w:p w14:paraId="6C49D962" w14:textId="77777777" w:rsidR="00023AB1" w:rsidRDefault="000D47EE" w:rsidP="00082F7B">
                      <w:pPr>
                        <w:pStyle w:val="Content"/>
                        <w:numPr>
                          <w:ilvl w:val="0"/>
                          <w:numId w:val="28"/>
                        </w:numPr>
                      </w:pPr>
                      <w:r>
                        <w:t xml:space="preserve">When adjusted for the population, </w:t>
                      </w:r>
                      <w:r w:rsidR="00063DBB">
                        <w:t>Montréal and Québec City compete for the top spot.</w:t>
                      </w:r>
                    </w:p>
                    <w:p w14:paraId="14D93924" w14:textId="04F2A8FE" w:rsidR="000D47EE" w:rsidRDefault="00063DBB" w:rsidP="00082F7B">
                      <w:pPr>
                        <w:pStyle w:val="Content"/>
                        <w:numPr>
                          <w:ilvl w:val="0"/>
                          <w:numId w:val="28"/>
                        </w:numPr>
                      </w:pPr>
                      <w:r>
                        <w:t>Montréal has the highest crime in the province till 2013, when Québec City takes over and in 2019, Montréal retains the spot.</w:t>
                      </w:r>
                    </w:p>
                    <w:p w14:paraId="6B1AD13C" w14:textId="0F71B9A8" w:rsidR="00063DBB" w:rsidRDefault="00063DBB" w:rsidP="00082F7B">
                      <w:pPr>
                        <w:pStyle w:val="Content"/>
                        <w:numPr>
                          <w:ilvl w:val="0"/>
                          <w:numId w:val="28"/>
                        </w:numPr>
                      </w:pPr>
                      <w:proofErr w:type="spellStart"/>
                      <w:r>
                        <w:t>Longueuil</w:t>
                      </w:r>
                      <w:proofErr w:type="spellEnd"/>
                      <w:r>
                        <w:t xml:space="preserve"> has a consistent crime rate  per 100,000 population through the last 10 years.</w:t>
                      </w:r>
                    </w:p>
                  </w:txbxContent>
                </v:textbox>
                <w10:wrap type="tight"/>
              </v:shape>
            </w:pict>
          </mc:Fallback>
        </mc:AlternateContent>
      </w:r>
      <w:r w:rsidR="00082F7B">
        <w:rPr>
          <w:noProof/>
        </w:rPr>
        <w:drawing>
          <wp:anchor distT="0" distB="0" distL="114300" distR="114300" simplePos="0" relativeHeight="251667456" behindDoc="1" locked="0" layoutInCell="1" allowOverlap="1" wp14:anchorId="1E0DA5BB" wp14:editId="35C59EDE">
            <wp:simplePos x="0" y="0"/>
            <wp:positionH relativeFrom="column">
              <wp:posOffset>0</wp:posOffset>
            </wp:positionH>
            <wp:positionV relativeFrom="paragraph">
              <wp:posOffset>3030740</wp:posOffset>
            </wp:positionV>
            <wp:extent cx="5039995" cy="2814320"/>
            <wp:effectExtent l="0" t="0" r="1905" b="5080"/>
            <wp:wrapTight wrapText="bothSides">
              <wp:wrapPolygon edited="0">
                <wp:start x="0" y="0"/>
                <wp:lineTo x="0" y="21542"/>
                <wp:lineTo x="21554" y="21542"/>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1154" t="4469" r="1669" b="3629"/>
                    <a:stretch/>
                  </pic:blipFill>
                  <pic:spPr bwMode="auto">
                    <a:xfrm>
                      <a:off x="0" y="0"/>
                      <a:ext cx="5039995" cy="281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2F7B">
        <w:rPr>
          <w:noProof/>
        </w:rPr>
        <mc:AlternateContent>
          <mc:Choice Requires="wps">
            <w:drawing>
              <wp:anchor distT="0" distB="0" distL="114300" distR="114300" simplePos="0" relativeHeight="251708416" behindDoc="1" locked="0" layoutInCell="1" allowOverlap="1" wp14:anchorId="096DD1B6" wp14:editId="54133BD5">
                <wp:simplePos x="0" y="0"/>
                <wp:positionH relativeFrom="column">
                  <wp:posOffset>219710</wp:posOffset>
                </wp:positionH>
                <wp:positionV relativeFrom="paragraph">
                  <wp:posOffset>5894070</wp:posOffset>
                </wp:positionV>
                <wp:extent cx="4815205" cy="210185"/>
                <wp:effectExtent l="0" t="0" r="0" b="5715"/>
                <wp:wrapTight wrapText="bothSides">
                  <wp:wrapPolygon edited="0">
                    <wp:start x="0" y="0"/>
                    <wp:lineTo x="0" y="20882"/>
                    <wp:lineTo x="21534" y="20882"/>
                    <wp:lineTo x="21534"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815205" cy="210185"/>
                        </a:xfrm>
                        <a:prstGeom prst="rect">
                          <a:avLst/>
                        </a:prstGeom>
                        <a:solidFill>
                          <a:prstClr val="white"/>
                        </a:solidFill>
                        <a:ln>
                          <a:noFill/>
                        </a:ln>
                      </wps:spPr>
                      <wps:txbx>
                        <w:txbxContent>
                          <w:p w14:paraId="067C0FDA" w14:textId="1BB3BBAA" w:rsidR="00082F7B" w:rsidRPr="009927C9" w:rsidRDefault="00082F7B" w:rsidP="00082F7B">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3</w:t>
                            </w:r>
                            <w:r w:rsidRPr="009927C9">
                              <w:rPr>
                                <w:sz w:val="24"/>
                                <w:szCs w:val="24"/>
                              </w:rPr>
                              <w:fldChar w:fldCharType="end"/>
                            </w:r>
                            <w:r w:rsidRPr="009927C9">
                              <w:rPr>
                                <w:sz w:val="24"/>
                                <w:szCs w:val="24"/>
                              </w:rPr>
                              <w:t>: Quebec Top 3 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DD1B6" id="Text Box 45" o:spid="_x0000_s1041" type="#_x0000_t202" style="position:absolute;margin-left:17.3pt;margin-top:464.1pt;width:379.15pt;height:16.5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" stroked="f">
                <v:textbox inset="0,0,0,0">
                  <w:txbxContent>
                    <w:p w14:paraId="067C0FDA" w14:textId="1BB3BBAA" w:rsidR="00082F7B" w:rsidRPr="009927C9" w:rsidRDefault="00082F7B" w:rsidP="00082F7B">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3</w:t>
                      </w:r>
                      <w:r w:rsidRPr="009927C9">
                        <w:rPr>
                          <w:sz w:val="24"/>
                          <w:szCs w:val="24"/>
                        </w:rPr>
                        <w:fldChar w:fldCharType="end"/>
                      </w:r>
                      <w:r w:rsidRPr="009927C9">
                        <w:rPr>
                          <w:sz w:val="24"/>
                          <w:szCs w:val="24"/>
                        </w:rPr>
                        <w:t>: Quebec Top 3 Cities</w:t>
                      </w:r>
                    </w:p>
                  </w:txbxContent>
                </v:textbox>
                <w10:wrap type="tight"/>
              </v:shape>
            </w:pict>
          </mc:Fallback>
        </mc:AlternateContent>
      </w:r>
      <w:r w:rsidR="00082F7B">
        <w:rPr>
          <w:noProof/>
        </w:rPr>
        <w:drawing>
          <wp:anchor distT="0" distB="0" distL="114300" distR="114300" simplePos="0" relativeHeight="251664384" behindDoc="1" locked="0" layoutInCell="1" allowOverlap="1" wp14:anchorId="024F8159" wp14:editId="55A7B7FB">
            <wp:simplePos x="0" y="0"/>
            <wp:positionH relativeFrom="column">
              <wp:posOffset>-6350</wp:posOffset>
            </wp:positionH>
            <wp:positionV relativeFrom="paragraph">
              <wp:posOffset>-416</wp:posOffset>
            </wp:positionV>
            <wp:extent cx="5040000" cy="2946260"/>
            <wp:effectExtent l="0" t="0" r="1905" b="635"/>
            <wp:wrapTight wrapText="bothSides">
              <wp:wrapPolygon edited="0">
                <wp:start x="0" y="0"/>
                <wp:lineTo x="0" y="21512"/>
                <wp:lineTo x="21554" y="21512"/>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2946260"/>
                    </a:xfrm>
                    <a:prstGeom prst="rect">
                      <a:avLst/>
                    </a:prstGeom>
                  </pic:spPr>
                </pic:pic>
              </a:graphicData>
            </a:graphic>
            <wp14:sizeRelH relativeFrom="page">
              <wp14:pctWidth>0</wp14:pctWidth>
            </wp14:sizeRelH>
            <wp14:sizeRelV relativeFrom="page">
              <wp14:pctHeight>0</wp14:pctHeight>
            </wp14:sizeRelV>
          </wp:anchor>
        </w:drawing>
      </w:r>
      <w:r w:rsidR="003D2477">
        <w:br w:type="page"/>
      </w:r>
    </w:p>
    <w:p w14:paraId="5B14033D" w14:textId="6FB147C3" w:rsidR="003D2477" w:rsidRDefault="009927C9" w:rsidP="009927C9">
      <w:pPr>
        <w:pStyle w:val="Content"/>
        <w:rPr>
          <w:rFonts w:asciiTheme="majorHAnsi" w:eastAsiaTheme="majorEastAsia" w:hAnsiTheme="majorHAnsi" w:cstheme="majorBidi"/>
          <w:color w:val="061F57" w:themeColor="text2" w:themeShade="BF"/>
          <w:kern w:val="28"/>
          <w:sz w:val="52"/>
          <w:szCs w:val="32"/>
        </w:rPr>
      </w:pPr>
      <w:r>
        <w:rPr>
          <w:noProof/>
        </w:rPr>
        <w:lastRenderedPageBreak/>
        <mc:AlternateContent>
          <mc:Choice Requires="wps">
            <w:drawing>
              <wp:anchor distT="0" distB="0" distL="114300" distR="114300" simplePos="0" relativeHeight="251710464" behindDoc="1" locked="0" layoutInCell="1" allowOverlap="1" wp14:anchorId="7E314B6A" wp14:editId="1E0839CA">
                <wp:simplePos x="0" y="0"/>
                <wp:positionH relativeFrom="column">
                  <wp:posOffset>260350</wp:posOffset>
                </wp:positionH>
                <wp:positionV relativeFrom="paragraph">
                  <wp:posOffset>5792470</wp:posOffset>
                </wp:positionV>
                <wp:extent cx="4794885" cy="635"/>
                <wp:effectExtent l="0" t="0" r="5715" b="4445"/>
                <wp:wrapTight wrapText="bothSides">
                  <wp:wrapPolygon edited="0">
                    <wp:start x="0" y="0"/>
                    <wp:lineTo x="0" y="21030"/>
                    <wp:lineTo x="21569" y="21030"/>
                    <wp:lineTo x="21569"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B719E86" w14:textId="50613420" w:rsidR="009927C9" w:rsidRPr="009927C9" w:rsidRDefault="009927C9" w:rsidP="009927C9">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4</w:t>
                            </w:r>
                            <w:r w:rsidRPr="009927C9">
                              <w:rPr>
                                <w:sz w:val="24"/>
                                <w:szCs w:val="24"/>
                              </w:rPr>
                              <w:fldChar w:fldCharType="end"/>
                            </w:r>
                            <w:r w:rsidRPr="009927C9">
                              <w:rPr>
                                <w:sz w:val="24"/>
                                <w:szCs w:val="24"/>
                              </w:rPr>
                              <w:t>: Ontario Top 3 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14B6A" id="Text Box 46" o:spid="_x0000_s1042" type="#_x0000_t202" style="position:absolute;margin-left:20.5pt;margin-top:456.1pt;width:377.55pt;height:.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" stroked="f">
                <v:textbox style="mso-fit-shape-to-text:t" inset="0,0,0,0">
                  <w:txbxContent>
                    <w:p w14:paraId="6B719E86" w14:textId="50613420" w:rsidR="009927C9" w:rsidRPr="009927C9" w:rsidRDefault="009927C9" w:rsidP="009927C9">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4</w:t>
                      </w:r>
                      <w:r w:rsidRPr="009927C9">
                        <w:rPr>
                          <w:sz w:val="24"/>
                          <w:szCs w:val="24"/>
                        </w:rPr>
                        <w:fldChar w:fldCharType="end"/>
                      </w:r>
                      <w:r w:rsidRPr="009927C9">
                        <w:rPr>
                          <w:sz w:val="24"/>
                          <w:szCs w:val="24"/>
                        </w:rPr>
                        <w:t>: Ontario Top 3 Cities</w:t>
                      </w:r>
                    </w:p>
                  </w:txbxContent>
                </v:textbox>
                <w10:wrap type="tight"/>
              </v:shape>
            </w:pict>
          </mc:Fallback>
        </mc:AlternateContent>
      </w:r>
      <w:r>
        <w:rPr>
          <w:noProof/>
        </w:rPr>
        <mc:AlternateContent>
          <mc:Choice Requires="wps">
            <w:drawing>
              <wp:anchor distT="0" distB="0" distL="114300" distR="114300" simplePos="0" relativeHeight="251692032" behindDoc="1" locked="0" layoutInCell="1" allowOverlap="1" wp14:anchorId="4F328DE5" wp14:editId="1D71ADF3">
                <wp:simplePos x="0" y="0"/>
                <wp:positionH relativeFrom="column">
                  <wp:posOffset>5464175</wp:posOffset>
                </wp:positionH>
                <wp:positionV relativeFrom="paragraph">
                  <wp:posOffset>116840</wp:posOffset>
                </wp:positionV>
                <wp:extent cx="3540760" cy="5398770"/>
                <wp:effectExtent l="0" t="0" r="2540" b="0"/>
                <wp:wrapTight wrapText="bothSides">
                  <wp:wrapPolygon edited="0">
                    <wp:start x="0" y="0"/>
                    <wp:lineTo x="0" y="21544"/>
                    <wp:lineTo x="21538" y="21544"/>
                    <wp:lineTo x="21538"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3540760" cy="5398770"/>
                        </a:xfrm>
                        <a:prstGeom prst="rect">
                          <a:avLst/>
                        </a:prstGeom>
                        <a:solidFill>
                          <a:schemeClr val="lt1"/>
                        </a:solidFill>
                        <a:ln w="6350">
                          <a:noFill/>
                        </a:ln>
                      </wps:spPr>
                      <wps:txbx>
                        <w:txbxContent>
                          <w:p w14:paraId="4DBB70BA" w14:textId="2AE070D5" w:rsidR="009927C9" w:rsidRDefault="009927C9" w:rsidP="00063DBB">
                            <w:pPr>
                              <w:ind w:left="360" w:hanging="360"/>
                            </w:pPr>
                            <w:r>
                              <w:t>Considering the number of violent violations:</w:t>
                            </w:r>
                          </w:p>
                          <w:p w14:paraId="0D88BE2A" w14:textId="7F555D03" w:rsidR="00063DBB" w:rsidRDefault="00063DBB" w:rsidP="009927C9">
                            <w:pPr>
                              <w:pStyle w:val="Content"/>
                              <w:numPr>
                                <w:ilvl w:val="0"/>
                                <w:numId w:val="29"/>
                              </w:numPr>
                            </w:pPr>
                            <w:r>
                              <w:t>Toronto, York Region and London have the highest crime in the province of Ontario.</w:t>
                            </w:r>
                          </w:p>
                          <w:p w14:paraId="51F40C27" w14:textId="1E2212F0" w:rsidR="00063DBB" w:rsidRDefault="00063DBB" w:rsidP="009927C9">
                            <w:pPr>
                              <w:pStyle w:val="Content"/>
                              <w:numPr>
                                <w:ilvl w:val="0"/>
                                <w:numId w:val="29"/>
                              </w:numPr>
                            </w:pPr>
                            <w:r>
                              <w:t xml:space="preserve">Toronto almost 6 times the number of people charged for violent criminal code violation compared to </w:t>
                            </w:r>
                            <w:r w:rsidR="00877BBC">
                              <w:t xml:space="preserve">London </w:t>
                            </w:r>
                            <w:r>
                              <w:t>in 2019.</w:t>
                            </w:r>
                          </w:p>
                          <w:p w14:paraId="1A83052B" w14:textId="200F844C" w:rsidR="00063DBB" w:rsidRDefault="00877BBC" w:rsidP="009927C9">
                            <w:pPr>
                              <w:pStyle w:val="Content"/>
                              <w:numPr>
                                <w:ilvl w:val="0"/>
                                <w:numId w:val="29"/>
                              </w:numPr>
                            </w:pPr>
                            <w:r>
                              <w:t>The relative ranks for all three cities remain constant throughout the 10-year period.</w:t>
                            </w:r>
                          </w:p>
                          <w:p w14:paraId="0E53289C" w14:textId="6CE1AD0A" w:rsidR="009927C9" w:rsidRDefault="009927C9" w:rsidP="009927C9">
                            <w:pPr>
                              <w:pStyle w:val="Content"/>
                            </w:pPr>
                          </w:p>
                          <w:p w14:paraId="28B85983" w14:textId="77777777" w:rsidR="009927C9" w:rsidRDefault="009927C9" w:rsidP="009927C9">
                            <w:pPr>
                              <w:pStyle w:val="Content"/>
                            </w:pPr>
                          </w:p>
                          <w:p w14:paraId="5168533C" w14:textId="52BE27BE" w:rsidR="009927C9" w:rsidRPr="009927C9" w:rsidRDefault="009927C9" w:rsidP="009927C9">
                            <w:r>
                              <w:t>Considering violent violations per 100,000:</w:t>
                            </w:r>
                          </w:p>
                          <w:p w14:paraId="38B2765B" w14:textId="64078C19" w:rsidR="00225AD2" w:rsidRDefault="00877BBC" w:rsidP="009927C9">
                            <w:pPr>
                              <w:pStyle w:val="Content"/>
                              <w:numPr>
                                <w:ilvl w:val="0"/>
                                <w:numId w:val="30"/>
                              </w:numPr>
                            </w:pPr>
                            <w:r>
                              <w:t xml:space="preserve">London </w:t>
                            </w:r>
                            <w:r w:rsidR="00225AD2">
                              <w:t>takes over York Region for the second highest crime rate among the three cities.</w:t>
                            </w:r>
                          </w:p>
                          <w:p w14:paraId="106800EA" w14:textId="77777777" w:rsidR="00225AD2" w:rsidRDefault="00225AD2" w:rsidP="009927C9">
                            <w:pPr>
                              <w:pStyle w:val="Content"/>
                              <w:numPr>
                                <w:ilvl w:val="0"/>
                                <w:numId w:val="30"/>
                              </w:numPr>
                            </w:pPr>
                            <w:r>
                              <w:t>A downtrend in crime is observed for Toronto and London, reducing by 14.7% and 19.8%, respectively.</w:t>
                            </w:r>
                          </w:p>
                          <w:p w14:paraId="111B3759" w14:textId="77FF18D1" w:rsidR="00063DBB" w:rsidRDefault="00225AD2" w:rsidP="009927C9">
                            <w:pPr>
                              <w:pStyle w:val="Content"/>
                              <w:numPr>
                                <w:ilvl w:val="0"/>
                                <w:numId w:val="30"/>
                              </w:numPr>
                            </w:pPr>
                            <w:r>
                              <w:t>York region sees a decrease in the first 5 years, but increases in the last 5 years, resulting in an overall increase of 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8DE5" id="Text Box 36" o:spid="_x0000_s1043" type="#_x0000_t202" style="position:absolute;margin-left:430.25pt;margin-top:9.2pt;width:278.8pt;height:425.1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" fillcolor="white [3201]" stroked="f" strokeweight=".5pt">
                <v:textbox>
                  <w:txbxContent>
                    <w:p w14:paraId="4DBB70BA" w14:textId="2AE070D5" w:rsidR="009927C9" w:rsidRDefault="009927C9" w:rsidP="00063DBB">
                      <w:pPr>
                        <w:ind w:left="360" w:hanging="360"/>
                      </w:pPr>
                      <w:r>
                        <w:t>Considering the number of violent violations:</w:t>
                      </w:r>
                    </w:p>
                    <w:p w14:paraId="0D88BE2A" w14:textId="7F555D03" w:rsidR="00063DBB" w:rsidRDefault="00063DBB" w:rsidP="009927C9">
                      <w:pPr>
                        <w:pStyle w:val="Content"/>
                        <w:numPr>
                          <w:ilvl w:val="0"/>
                          <w:numId w:val="29"/>
                        </w:numPr>
                      </w:pPr>
                      <w:r>
                        <w:t>Toronto, York Region and London have the highest crime in the province of Ontario.</w:t>
                      </w:r>
                    </w:p>
                    <w:p w14:paraId="51F40C27" w14:textId="1E2212F0" w:rsidR="00063DBB" w:rsidRDefault="00063DBB" w:rsidP="009927C9">
                      <w:pPr>
                        <w:pStyle w:val="Content"/>
                        <w:numPr>
                          <w:ilvl w:val="0"/>
                          <w:numId w:val="29"/>
                        </w:numPr>
                      </w:pPr>
                      <w:r>
                        <w:t xml:space="preserve">Toronto almost 6 times the number of people charged for violent criminal code violation compared to </w:t>
                      </w:r>
                      <w:r w:rsidR="00877BBC">
                        <w:t xml:space="preserve">London </w:t>
                      </w:r>
                      <w:r>
                        <w:t>in 2019.</w:t>
                      </w:r>
                    </w:p>
                    <w:p w14:paraId="1A83052B" w14:textId="200F844C" w:rsidR="00063DBB" w:rsidRDefault="00877BBC" w:rsidP="009927C9">
                      <w:pPr>
                        <w:pStyle w:val="Content"/>
                        <w:numPr>
                          <w:ilvl w:val="0"/>
                          <w:numId w:val="29"/>
                        </w:numPr>
                      </w:pPr>
                      <w:r>
                        <w:t>The relative ranks for all three cities remain constant throughout the 10-year period.</w:t>
                      </w:r>
                    </w:p>
                    <w:p w14:paraId="0E53289C" w14:textId="6CE1AD0A" w:rsidR="009927C9" w:rsidRDefault="009927C9" w:rsidP="009927C9">
                      <w:pPr>
                        <w:pStyle w:val="Content"/>
                      </w:pPr>
                    </w:p>
                    <w:p w14:paraId="28B85983" w14:textId="77777777" w:rsidR="009927C9" w:rsidRDefault="009927C9" w:rsidP="009927C9">
                      <w:pPr>
                        <w:pStyle w:val="Content"/>
                      </w:pPr>
                    </w:p>
                    <w:p w14:paraId="5168533C" w14:textId="52BE27BE" w:rsidR="009927C9" w:rsidRPr="009927C9" w:rsidRDefault="009927C9" w:rsidP="009927C9">
                      <w:r>
                        <w:t>Considering violent violations per 100,000:</w:t>
                      </w:r>
                    </w:p>
                    <w:p w14:paraId="38B2765B" w14:textId="64078C19" w:rsidR="00225AD2" w:rsidRDefault="00877BBC" w:rsidP="009927C9">
                      <w:pPr>
                        <w:pStyle w:val="Content"/>
                        <w:numPr>
                          <w:ilvl w:val="0"/>
                          <w:numId w:val="30"/>
                        </w:numPr>
                      </w:pPr>
                      <w:r>
                        <w:t xml:space="preserve">London </w:t>
                      </w:r>
                      <w:r w:rsidR="00225AD2">
                        <w:t>takes over York Region for the second highest crime rate among the three cities.</w:t>
                      </w:r>
                    </w:p>
                    <w:p w14:paraId="106800EA" w14:textId="77777777" w:rsidR="00225AD2" w:rsidRDefault="00225AD2" w:rsidP="009927C9">
                      <w:pPr>
                        <w:pStyle w:val="Content"/>
                        <w:numPr>
                          <w:ilvl w:val="0"/>
                          <w:numId w:val="30"/>
                        </w:numPr>
                      </w:pPr>
                      <w:r>
                        <w:t>A downtrend in crime is observed for Toronto and London, reducing by 14.7% and 19.8%, respectively.</w:t>
                      </w:r>
                    </w:p>
                    <w:p w14:paraId="111B3759" w14:textId="77FF18D1" w:rsidR="00063DBB" w:rsidRDefault="00225AD2" w:rsidP="009927C9">
                      <w:pPr>
                        <w:pStyle w:val="Content"/>
                        <w:numPr>
                          <w:ilvl w:val="0"/>
                          <w:numId w:val="30"/>
                        </w:numPr>
                      </w:pPr>
                      <w:r>
                        <w:t>York region sees a decrease in the first 5 years, but increases in the last 5 years, resulting in an overall increase of 7.4%.</w:t>
                      </w:r>
                    </w:p>
                  </w:txbxContent>
                </v:textbox>
                <w10:wrap type="tight"/>
              </v:shape>
            </w:pict>
          </mc:Fallback>
        </mc:AlternateContent>
      </w:r>
      <w:r>
        <w:rPr>
          <w:noProof/>
        </w:rPr>
        <w:drawing>
          <wp:anchor distT="0" distB="0" distL="114300" distR="114300" simplePos="0" relativeHeight="251682816" behindDoc="1" locked="0" layoutInCell="1" allowOverlap="1" wp14:anchorId="34A488E2" wp14:editId="39EB5DB7">
            <wp:simplePos x="0" y="0"/>
            <wp:positionH relativeFrom="column">
              <wp:posOffset>18646</wp:posOffset>
            </wp:positionH>
            <wp:positionV relativeFrom="paragraph">
              <wp:posOffset>2962853</wp:posOffset>
            </wp:positionV>
            <wp:extent cx="5040000" cy="2857961"/>
            <wp:effectExtent l="0" t="0" r="1905" b="0"/>
            <wp:wrapTight wrapText="bothSides">
              <wp:wrapPolygon edited="0">
                <wp:start x="0" y="0"/>
                <wp:lineTo x="0" y="21504"/>
                <wp:lineTo x="21554" y="21504"/>
                <wp:lineTo x="215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cstate="print">
                      <a:extLst>
                        <a:ext uri="{28A0092B-C50C-407E-A947-70E740481C1C}">
                          <a14:useLocalDpi xmlns:a14="http://schemas.microsoft.com/office/drawing/2010/main" val="0"/>
                        </a:ext>
                      </a:extLst>
                    </a:blip>
                    <a:srcRect l="1155" t="4154" r="1687" b="2946"/>
                    <a:stretch/>
                  </pic:blipFill>
                  <pic:spPr bwMode="auto">
                    <a:xfrm>
                      <a:off x="0" y="0"/>
                      <a:ext cx="5040000" cy="28579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112B4F6" wp14:editId="6327254B">
            <wp:simplePos x="0" y="0"/>
            <wp:positionH relativeFrom="column">
              <wp:posOffset>15240</wp:posOffset>
            </wp:positionH>
            <wp:positionV relativeFrom="paragraph">
              <wp:posOffset>-462</wp:posOffset>
            </wp:positionV>
            <wp:extent cx="5039995" cy="2850515"/>
            <wp:effectExtent l="0" t="0" r="1905" b="0"/>
            <wp:wrapTight wrapText="bothSides">
              <wp:wrapPolygon edited="0">
                <wp:start x="0" y="0"/>
                <wp:lineTo x="0" y="21460"/>
                <wp:lineTo x="21554" y="21460"/>
                <wp:lineTo x="215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1155" t="3617" b="2093"/>
                    <a:stretch/>
                  </pic:blipFill>
                  <pic:spPr bwMode="auto">
                    <a:xfrm>
                      <a:off x="0" y="0"/>
                      <a:ext cx="5039995" cy="285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2477">
        <w:br w:type="page"/>
      </w:r>
    </w:p>
    <w:p w14:paraId="59FFFCEE" w14:textId="03DBED39" w:rsidR="003D2477" w:rsidRDefault="009927C9" w:rsidP="00520D6F">
      <w:pPr>
        <w:pStyle w:val="Content"/>
      </w:pPr>
      <w:r>
        <w:rPr>
          <w:noProof/>
        </w:rPr>
        <w:lastRenderedPageBreak/>
        <mc:AlternateContent>
          <mc:Choice Requires="wps">
            <w:drawing>
              <wp:anchor distT="0" distB="0" distL="114300" distR="114300" simplePos="0" relativeHeight="251694080" behindDoc="1" locked="0" layoutInCell="1" allowOverlap="1" wp14:anchorId="4DFF295F" wp14:editId="54B3D7FE">
                <wp:simplePos x="0" y="0"/>
                <wp:positionH relativeFrom="column">
                  <wp:posOffset>5512435</wp:posOffset>
                </wp:positionH>
                <wp:positionV relativeFrom="paragraph">
                  <wp:posOffset>130175</wp:posOffset>
                </wp:positionV>
                <wp:extent cx="3722370" cy="5238115"/>
                <wp:effectExtent l="0" t="0" r="0" b="0"/>
                <wp:wrapTight wrapText="bothSides">
                  <wp:wrapPolygon edited="0">
                    <wp:start x="0" y="0"/>
                    <wp:lineTo x="0" y="21524"/>
                    <wp:lineTo x="21519" y="21524"/>
                    <wp:lineTo x="2151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22370" cy="5238115"/>
                        </a:xfrm>
                        <a:prstGeom prst="rect">
                          <a:avLst/>
                        </a:prstGeom>
                        <a:solidFill>
                          <a:schemeClr val="lt1"/>
                        </a:solidFill>
                        <a:ln w="6350">
                          <a:noFill/>
                        </a:ln>
                      </wps:spPr>
                      <wps:txbx>
                        <w:txbxContent>
                          <w:p w14:paraId="18122D74" w14:textId="0C66871F" w:rsidR="009927C9" w:rsidRDefault="009927C9" w:rsidP="00225AD2">
                            <w:pPr>
                              <w:ind w:left="360" w:hanging="360"/>
                            </w:pPr>
                            <w:r>
                              <w:t>Considering the number of violent violations:</w:t>
                            </w:r>
                          </w:p>
                          <w:p w14:paraId="00F7D592" w14:textId="45CF9359" w:rsidR="00225AD2" w:rsidRDefault="00225AD2" w:rsidP="009927C9">
                            <w:pPr>
                              <w:pStyle w:val="Content"/>
                              <w:numPr>
                                <w:ilvl w:val="0"/>
                                <w:numId w:val="31"/>
                              </w:numPr>
                            </w:pPr>
                            <w:r>
                              <w:t>Winnipeg, Thompson and Brandon have the highest crime in the province of .</w:t>
                            </w:r>
                          </w:p>
                          <w:p w14:paraId="3EC8FD3C" w14:textId="242D46F8" w:rsidR="00225AD2" w:rsidRDefault="00225AD2" w:rsidP="009927C9">
                            <w:pPr>
                              <w:pStyle w:val="Content"/>
                              <w:numPr>
                                <w:ilvl w:val="0"/>
                                <w:numId w:val="31"/>
                              </w:numPr>
                            </w:pPr>
                            <w:r>
                              <w:t>Winnipeg 4.4 times and 10 times the number of people charged for violent criminal code violation compared to the Thompson and Brandon in 2019, respectively.</w:t>
                            </w:r>
                          </w:p>
                          <w:p w14:paraId="3FA7AD4E" w14:textId="596FDBAF" w:rsidR="00225AD2" w:rsidRDefault="006B1438" w:rsidP="009927C9">
                            <w:pPr>
                              <w:pStyle w:val="Content"/>
                              <w:numPr>
                                <w:ilvl w:val="0"/>
                                <w:numId w:val="31"/>
                              </w:numPr>
                            </w:pPr>
                            <w:r>
                              <w:t>The relative ranks for all three cities remain constant throughout the 10-year period.</w:t>
                            </w:r>
                          </w:p>
                          <w:p w14:paraId="071470E6" w14:textId="77777777" w:rsidR="009927C9" w:rsidRDefault="009927C9" w:rsidP="009927C9"/>
                          <w:p w14:paraId="334BA82F" w14:textId="363BE7EB" w:rsidR="009927C9" w:rsidRDefault="009927C9" w:rsidP="009927C9">
                            <w:r>
                              <w:t>Considering violent violations per 100,000:</w:t>
                            </w:r>
                          </w:p>
                          <w:p w14:paraId="4434DFB7" w14:textId="76BB0697" w:rsidR="006B1438" w:rsidRDefault="009927C9" w:rsidP="009927C9">
                            <w:pPr>
                              <w:pStyle w:val="Content"/>
                              <w:numPr>
                                <w:ilvl w:val="0"/>
                                <w:numId w:val="32"/>
                              </w:numPr>
                            </w:pPr>
                            <w:r w:rsidRPr="009927C9">
                              <w:t>T</w:t>
                            </w:r>
                            <w:r w:rsidR="006B1438">
                              <w:t>he scenario completely changes. Crime in Thompson is almost 20 times more than the Brandon and Winnipeg in 2019.</w:t>
                            </w:r>
                            <w:r w:rsidR="00225AD2">
                              <w:t xml:space="preserve"> </w:t>
                            </w:r>
                          </w:p>
                          <w:p w14:paraId="7BAF633B" w14:textId="3C01E440" w:rsidR="006B1438" w:rsidRDefault="006B1438" w:rsidP="009927C9">
                            <w:pPr>
                              <w:pStyle w:val="Content"/>
                              <w:numPr>
                                <w:ilvl w:val="0"/>
                                <w:numId w:val="32"/>
                              </w:numPr>
                            </w:pPr>
                            <w:r>
                              <w:t>Furthermore, Thompson observes over a 100% (2 times) increase in the number of violent criminal code violations between 2009 and 2019.</w:t>
                            </w:r>
                          </w:p>
                          <w:p w14:paraId="71213846" w14:textId="7B58C41C" w:rsidR="00225AD2" w:rsidRDefault="006B1438" w:rsidP="009927C9">
                            <w:pPr>
                              <w:pStyle w:val="Content"/>
                              <w:numPr>
                                <w:ilvl w:val="0"/>
                                <w:numId w:val="32"/>
                              </w:numPr>
                            </w:pPr>
                            <w:r>
                              <w:t>Winnipeg and Brandon have a similar crime rate throughout the 10-year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F295F" id="Text Box 37" o:spid="_x0000_s1044" type="#_x0000_t202" style="position:absolute;margin-left:434.05pt;margin-top:10.25pt;width:293.1pt;height:412.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" fillcolor="white [3201]" stroked="f" strokeweight=".5pt">
                <v:textbox>
                  <w:txbxContent>
                    <w:p w14:paraId="18122D74" w14:textId="0C66871F" w:rsidR="009927C9" w:rsidRDefault="009927C9" w:rsidP="00225AD2">
                      <w:pPr>
                        <w:ind w:left="360" w:hanging="360"/>
                      </w:pPr>
                      <w:r>
                        <w:t>Considering the number of violent violations:</w:t>
                      </w:r>
                    </w:p>
                    <w:p w14:paraId="00F7D592" w14:textId="45CF9359" w:rsidR="00225AD2" w:rsidRDefault="00225AD2" w:rsidP="009927C9">
                      <w:pPr>
                        <w:pStyle w:val="Content"/>
                        <w:numPr>
                          <w:ilvl w:val="0"/>
                          <w:numId w:val="31"/>
                        </w:numPr>
                      </w:pPr>
                      <w:r>
                        <w:t>Winnipeg, Thompson and Brandon have the highest crime in the province of .</w:t>
                      </w:r>
                    </w:p>
                    <w:p w14:paraId="3EC8FD3C" w14:textId="242D46F8" w:rsidR="00225AD2" w:rsidRDefault="00225AD2" w:rsidP="009927C9">
                      <w:pPr>
                        <w:pStyle w:val="Content"/>
                        <w:numPr>
                          <w:ilvl w:val="0"/>
                          <w:numId w:val="31"/>
                        </w:numPr>
                      </w:pPr>
                      <w:r>
                        <w:t>Winnipeg 4.4 times and 10 times the number of people charged for violent criminal code violation compared to the Thompson and Brandon in 2019, respectively.</w:t>
                      </w:r>
                    </w:p>
                    <w:p w14:paraId="3FA7AD4E" w14:textId="596FDBAF" w:rsidR="00225AD2" w:rsidRDefault="006B1438" w:rsidP="009927C9">
                      <w:pPr>
                        <w:pStyle w:val="Content"/>
                        <w:numPr>
                          <w:ilvl w:val="0"/>
                          <w:numId w:val="31"/>
                        </w:numPr>
                      </w:pPr>
                      <w:r>
                        <w:t>The relative ranks for all three cities remain constant throughout the 10-year period.</w:t>
                      </w:r>
                    </w:p>
                    <w:p w14:paraId="071470E6" w14:textId="77777777" w:rsidR="009927C9" w:rsidRDefault="009927C9" w:rsidP="009927C9"/>
                    <w:p w14:paraId="334BA82F" w14:textId="363BE7EB" w:rsidR="009927C9" w:rsidRDefault="009927C9" w:rsidP="009927C9">
                      <w:r>
                        <w:t>Considering violent violations per 100,000:</w:t>
                      </w:r>
                    </w:p>
                    <w:p w14:paraId="4434DFB7" w14:textId="76BB0697" w:rsidR="006B1438" w:rsidRDefault="009927C9" w:rsidP="009927C9">
                      <w:pPr>
                        <w:pStyle w:val="Content"/>
                        <w:numPr>
                          <w:ilvl w:val="0"/>
                          <w:numId w:val="32"/>
                        </w:numPr>
                      </w:pPr>
                      <w:r w:rsidRPr="009927C9">
                        <w:t>T</w:t>
                      </w:r>
                      <w:r w:rsidR="006B1438">
                        <w:t>he scenario completely changes. Crime in Thompson is almost 20 times more than the Brandon and Winnipeg in 2019.</w:t>
                      </w:r>
                      <w:r w:rsidR="00225AD2">
                        <w:t xml:space="preserve"> </w:t>
                      </w:r>
                    </w:p>
                    <w:p w14:paraId="7BAF633B" w14:textId="3C01E440" w:rsidR="006B1438" w:rsidRDefault="006B1438" w:rsidP="009927C9">
                      <w:pPr>
                        <w:pStyle w:val="Content"/>
                        <w:numPr>
                          <w:ilvl w:val="0"/>
                          <w:numId w:val="32"/>
                        </w:numPr>
                      </w:pPr>
                      <w:r>
                        <w:t>Furthermore, Thompson observes over a 100% (2 times) increase in the number of violent criminal code violations between 2009 and 2019.</w:t>
                      </w:r>
                    </w:p>
                    <w:p w14:paraId="71213846" w14:textId="7B58C41C" w:rsidR="00225AD2" w:rsidRDefault="006B1438" w:rsidP="009927C9">
                      <w:pPr>
                        <w:pStyle w:val="Content"/>
                        <w:numPr>
                          <w:ilvl w:val="0"/>
                          <w:numId w:val="32"/>
                        </w:numPr>
                      </w:pPr>
                      <w:r>
                        <w:t>Winnipeg and Brandon have a similar crime rate throughout the 10-year period.</w:t>
                      </w:r>
                    </w:p>
                  </w:txbxContent>
                </v:textbox>
                <w10:wrap type="tight"/>
              </v:shape>
            </w:pict>
          </mc:Fallback>
        </mc:AlternateContent>
      </w:r>
      <w:r>
        <w:rPr>
          <w:noProof/>
        </w:rPr>
        <w:drawing>
          <wp:anchor distT="0" distB="0" distL="114300" distR="114300" simplePos="0" relativeHeight="251666432" behindDoc="1" locked="0" layoutInCell="1" allowOverlap="1" wp14:anchorId="4BA4AFD7" wp14:editId="08EDAB94">
            <wp:simplePos x="0" y="0"/>
            <wp:positionH relativeFrom="column">
              <wp:posOffset>16510</wp:posOffset>
            </wp:positionH>
            <wp:positionV relativeFrom="paragraph">
              <wp:posOffset>91</wp:posOffset>
            </wp:positionV>
            <wp:extent cx="5039995" cy="2809875"/>
            <wp:effectExtent l="0" t="0" r="1905" b="0"/>
            <wp:wrapTight wrapText="bothSides">
              <wp:wrapPolygon edited="0">
                <wp:start x="0" y="0"/>
                <wp:lineTo x="0" y="21478"/>
                <wp:lineTo x="21554" y="21478"/>
                <wp:lineTo x="2155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cstate="print">
                      <a:extLst>
                        <a:ext uri="{28A0092B-C50C-407E-A947-70E740481C1C}">
                          <a14:useLocalDpi xmlns:a14="http://schemas.microsoft.com/office/drawing/2010/main" val="0"/>
                        </a:ext>
                      </a:extLst>
                    </a:blip>
                    <a:srcRect l="1484" t="4453" b="2865"/>
                    <a:stretch/>
                  </pic:blipFill>
                  <pic:spPr bwMode="auto">
                    <a:xfrm>
                      <a:off x="0" y="0"/>
                      <a:ext cx="5039995" cy="280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1191B8" w14:textId="090C3B7E" w:rsidR="000D47EE" w:rsidRDefault="000D47EE" w:rsidP="004E75A0">
      <w:pPr>
        <w:spacing w:after="200"/>
      </w:pPr>
    </w:p>
    <w:p w14:paraId="2E25F938" w14:textId="70F0BA4A" w:rsidR="003D2477" w:rsidRDefault="009927C9" w:rsidP="004E75A0">
      <w:pPr>
        <w:spacing w:after="200"/>
      </w:pPr>
      <w:r>
        <w:rPr>
          <w:noProof/>
        </w:rPr>
        <w:drawing>
          <wp:anchor distT="0" distB="0" distL="114300" distR="114300" simplePos="0" relativeHeight="251684864" behindDoc="1" locked="0" layoutInCell="1" allowOverlap="1" wp14:anchorId="30E927C9" wp14:editId="1CD83546">
            <wp:simplePos x="0" y="0"/>
            <wp:positionH relativeFrom="column">
              <wp:posOffset>16510</wp:posOffset>
            </wp:positionH>
            <wp:positionV relativeFrom="paragraph">
              <wp:posOffset>2258060</wp:posOffset>
            </wp:positionV>
            <wp:extent cx="5039995" cy="2902585"/>
            <wp:effectExtent l="0" t="0" r="1905" b="5715"/>
            <wp:wrapTight wrapText="bothSides">
              <wp:wrapPolygon edited="0">
                <wp:start x="0" y="0"/>
                <wp:lineTo x="0" y="21548"/>
                <wp:lineTo x="21554" y="21548"/>
                <wp:lineTo x="2155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cstate="print">
                      <a:extLst>
                        <a:ext uri="{28A0092B-C50C-407E-A947-70E740481C1C}">
                          <a14:useLocalDpi xmlns:a14="http://schemas.microsoft.com/office/drawing/2010/main" val="0"/>
                        </a:ext>
                      </a:extLst>
                    </a:blip>
                    <a:srcRect l="1485" t="3911"/>
                    <a:stretch/>
                  </pic:blipFill>
                  <pic:spPr bwMode="auto">
                    <a:xfrm>
                      <a:off x="0" y="0"/>
                      <a:ext cx="5039995" cy="2902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1" locked="0" layoutInCell="1" allowOverlap="1" wp14:anchorId="7DAB1380" wp14:editId="1C2A7301">
                <wp:simplePos x="0" y="0"/>
                <wp:positionH relativeFrom="column">
                  <wp:posOffset>183243</wp:posOffset>
                </wp:positionH>
                <wp:positionV relativeFrom="paragraph">
                  <wp:posOffset>5166360</wp:posOffset>
                </wp:positionV>
                <wp:extent cx="4871720" cy="635"/>
                <wp:effectExtent l="0" t="0" r="5080" b="4445"/>
                <wp:wrapTight wrapText="bothSides">
                  <wp:wrapPolygon edited="0">
                    <wp:start x="0" y="0"/>
                    <wp:lineTo x="0" y="21030"/>
                    <wp:lineTo x="21566" y="21030"/>
                    <wp:lineTo x="21566"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4871720" cy="635"/>
                        </a:xfrm>
                        <a:prstGeom prst="rect">
                          <a:avLst/>
                        </a:prstGeom>
                        <a:solidFill>
                          <a:prstClr val="white"/>
                        </a:solidFill>
                        <a:ln>
                          <a:noFill/>
                        </a:ln>
                      </wps:spPr>
                      <wps:txbx>
                        <w:txbxContent>
                          <w:p w14:paraId="009DBABF" w14:textId="1645D606" w:rsidR="009927C9" w:rsidRPr="009927C9" w:rsidRDefault="009927C9" w:rsidP="009927C9">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5</w:t>
                            </w:r>
                            <w:r w:rsidRPr="009927C9">
                              <w:rPr>
                                <w:sz w:val="24"/>
                                <w:szCs w:val="24"/>
                              </w:rPr>
                              <w:fldChar w:fldCharType="end"/>
                            </w:r>
                            <w:r w:rsidRPr="009927C9">
                              <w:rPr>
                                <w:sz w:val="24"/>
                                <w:szCs w:val="24"/>
                              </w:rPr>
                              <w:t>: Manitoba Top 3 Cities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AB1380" id="Text Box 47" o:spid="_x0000_s1045" type="#_x0000_t202" style="position:absolute;margin-left:14.45pt;margin-top:406.8pt;width:383.6pt;height:.0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" stroked="f">
                <v:textbox style="mso-fit-shape-to-text:t" inset="0,0,0,0">
                  <w:txbxContent>
                    <w:p w14:paraId="009DBABF" w14:textId="1645D606" w:rsidR="009927C9" w:rsidRPr="009927C9" w:rsidRDefault="009927C9" w:rsidP="009927C9">
                      <w:pPr>
                        <w:pStyle w:val="Caption"/>
                        <w:rPr>
                          <w:noProof/>
                          <w:sz w:val="44"/>
                          <w:szCs w:val="36"/>
                        </w:rPr>
                      </w:pPr>
                      <w:r w:rsidRPr="009927C9">
                        <w:rPr>
                          <w:sz w:val="24"/>
                          <w:szCs w:val="24"/>
                        </w:rPr>
                        <w:t xml:space="preserve">Figure </w:t>
                      </w:r>
                      <w:r w:rsidRPr="009927C9">
                        <w:rPr>
                          <w:sz w:val="24"/>
                          <w:szCs w:val="24"/>
                        </w:rPr>
                        <w:fldChar w:fldCharType="begin"/>
                      </w:r>
                      <w:r w:rsidRPr="009927C9">
                        <w:rPr>
                          <w:sz w:val="24"/>
                          <w:szCs w:val="24"/>
                        </w:rPr>
                        <w:instrText xml:space="preserve"> SEQ Figure \* ARABIC </w:instrText>
                      </w:r>
                      <w:r w:rsidRPr="009927C9">
                        <w:rPr>
                          <w:sz w:val="24"/>
                          <w:szCs w:val="24"/>
                        </w:rPr>
                        <w:fldChar w:fldCharType="separate"/>
                      </w:r>
                      <w:r w:rsidR="00BC68EB">
                        <w:rPr>
                          <w:noProof/>
                          <w:sz w:val="24"/>
                          <w:szCs w:val="24"/>
                        </w:rPr>
                        <w:t>5</w:t>
                      </w:r>
                      <w:r w:rsidRPr="009927C9">
                        <w:rPr>
                          <w:sz w:val="24"/>
                          <w:szCs w:val="24"/>
                        </w:rPr>
                        <w:fldChar w:fldCharType="end"/>
                      </w:r>
                      <w:r w:rsidRPr="009927C9">
                        <w:rPr>
                          <w:sz w:val="24"/>
                          <w:szCs w:val="24"/>
                        </w:rPr>
                        <w:t>: Manitoba Top 3 Cities</w:t>
                      </w:r>
                    </w:p>
                  </w:txbxContent>
                </v:textbox>
                <w10:wrap type="tight"/>
              </v:shape>
            </w:pict>
          </mc:Fallback>
        </mc:AlternateContent>
      </w:r>
      <w:r w:rsidR="003D2477">
        <w:br w:type="page"/>
      </w:r>
    </w:p>
    <w:p w14:paraId="57002EEB" w14:textId="686558D5" w:rsidR="000D47EE" w:rsidRDefault="00E62883" w:rsidP="004E75A0">
      <w:pPr>
        <w:spacing w:after="200"/>
      </w:pPr>
      <w:r>
        <w:rPr>
          <w:noProof/>
        </w:rPr>
        <w:lastRenderedPageBreak/>
        <mc:AlternateContent>
          <mc:Choice Requires="wps">
            <w:drawing>
              <wp:anchor distT="0" distB="0" distL="114300" distR="114300" simplePos="0" relativeHeight="251696128" behindDoc="1" locked="0" layoutInCell="1" allowOverlap="1" wp14:anchorId="25A22837" wp14:editId="69F7D831">
                <wp:simplePos x="0" y="0"/>
                <wp:positionH relativeFrom="column">
                  <wp:posOffset>5658485</wp:posOffset>
                </wp:positionH>
                <wp:positionV relativeFrom="paragraph">
                  <wp:posOffset>0</wp:posOffset>
                </wp:positionV>
                <wp:extent cx="3540760" cy="5509895"/>
                <wp:effectExtent l="0" t="0" r="2540" b="1905"/>
                <wp:wrapTight wrapText="bothSides">
                  <wp:wrapPolygon edited="0">
                    <wp:start x="0" y="0"/>
                    <wp:lineTo x="0" y="21558"/>
                    <wp:lineTo x="21538" y="21558"/>
                    <wp:lineTo x="2153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3540760" cy="5509895"/>
                        </a:xfrm>
                        <a:prstGeom prst="rect">
                          <a:avLst/>
                        </a:prstGeom>
                        <a:solidFill>
                          <a:schemeClr val="lt1"/>
                        </a:solidFill>
                        <a:ln w="6350">
                          <a:noFill/>
                        </a:ln>
                      </wps:spPr>
                      <wps:txbx>
                        <w:txbxContent>
                          <w:p w14:paraId="2E4C89AC" w14:textId="494A5716" w:rsidR="00E62883" w:rsidRDefault="00E62883" w:rsidP="00CF20A1">
                            <w:pPr>
                              <w:ind w:left="360" w:hanging="360"/>
                            </w:pPr>
                            <w:r>
                              <w:t>Considering the number of violent violations:</w:t>
                            </w:r>
                          </w:p>
                          <w:p w14:paraId="42B78BBC" w14:textId="517ED6A3" w:rsidR="00CF20A1" w:rsidRDefault="00CF20A1" w:rsidP="00E62883">
                            <w:pPr>
                              <w:pStyle w:val="Content"/>
                              <w:numPr>
                                <w:ilvl w:val="0"/>
                                <w:numId w:val="33"/>
                              </w:numPr>
                            </w:pPr>
                            <w:r>
                              <w:t>Toronto, Montréal and Winnipeg have the highest crime in the three provinces.</w:t>
                            </w:r>
                          </w:p>
                          <w:p w14:paraId="49B11873" w14:textId="43FBCB65" w:rsidR="003A093A" w:rsidRDefault="003A093A" w:rsidP="00E62883">
                            <w:pPr>
                              <w:pStyle w:val="Content"/>
                              <w:numPr>
                                <w:ilvl w:val="0"/>
                                <w:numId w:val="33"/>
                              </w:numPr>
                            </w:pPr>
                            <w:r>
                              <w:t>There is clear trend that cities in Ontario in general are above the cities in Quebec and Manitoba, respectively.</w:t>
                            </w:r>
                          </w:p>
                          <w:p w14:paraId="2DB6CAD1" w14:textId="588F87B2" w:rsidR="00E62883" w:rsidRDefault="00E62883" w:rsidP="00E62883">
                            <w:pPr>
                              <w:pStyle w:val="Content"/>
                            </w:pPr>
                          </w:p>
                          <w:p w14:paraId="1555945A" w14:textId="0F290EA0" w:rsidR="00E62883" w:rsidRDefault="00E62883" w:rsidP="00E62883">
                            <w:pPr>
                              <w:pStyle w:val="Content"/>
                            </w:pPr>
                          </w:p>
                          <w:p w14:paraId="272E0DC0" w14:textId="4899D2E9" w:rsidR="00E62883" w:rsidRDefault="00E62883" w:rsidP="00E62883">
                            <w:pPr>
                              <w:pStyle w:val="Content"/>
                            </w:pPr>
                          </w:p>
                          <w:p w14:paraId="503D01F8" w14:textId="4F817251" w:rsidR="00E62883" w:rsidRDefault="00E62883" w:rsidP="00E62883">
                            <w:pPr>
                              <w:pStyle w:val="Content"/>
                            </w:pPr>
                          </w:p>
                          <w:p w14:paraId="340B647E" w14:textId="341B1229" w:rsidR="00E62883" w:rsidRDefault="00E62883" w:rsidP="00E62883">
                            <w:pPr>
                              <w:pStyle w:val="Content"/>
                            </w:pPr>
                          </w:p>
                          <w:p w14:paraId="0D948750" w14:textId="77777777" w:rsidR="00E62883" w:rsidRDefault="00E62883" w:rsidP="00E62883">
                            <w:pPr>
                              <w:pStyle w:val="Content"/>
                            </w:pPr>
                          </w:p>
                          <w:p w14:paraId="1C66CCFD" w14:textId="0331E594" w:rsidR="00E62883" w:rsidRDefault="00E62883" w:rsidP="00E62883">
                            <w:pPr>
                              <w:ind w:left="360" w:hanging="360"/>
                            </w:pPr>
                            <w:r>
                              <w:t>Considering violent violations per 100,000:</w:t>
                            </w:r>
                          </w:p>
                          <w:p w14:paraId="35E37927" w14:textId="4D1E8701" w:rsidR="00CF20A1" w:rsidRDefault="00E62883" w:rsidP="00E62883">
                            <w:pPr>
                              <w:pStyle w:val="Content"/>
                              <w:numPr>
                                <w:ilvl w:val="0"/>
                                <w:numId w:val="34"/>
                              </w:numPr>
                            </w:pPr>
                            <w:r w:rsidRPr="00E62883">
                              <w:t>T</w:t>
                            </w:r>
                            <w:r w:rsidR="003A093A">
                              <w:t>he cities of Manitoba take over the cities of other two provinces.</w:t>
                            </w:r>
                          </w:p>
                          <w:p w14:paraId="3D135655" w14:textId="602104E9" w:rsidR="00CF20A1" w:rsidRDefault="003A093A" w:rsidP="00E62883">
                            <w:pPr>
                              <w:pStyle w:val="Content"/>
                              <w:numPr>
                                <w:ilvl w:val="0"/>
                                <w:numId w:val="34"/>
                              </w:numPr>
                            </w:pPr>
                            <w:r>
                              <w:t>Thompson has a very high crime rate when considering per 100,000 population statistic, about 10 times more than Brandon, that is second on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22837" id="Text Box 38" o:spid="_x0000_s1046" type="#_x0000_t202" style="position:absolute;margin-left:445.55pt;margin-top:0;width:278.8pt;height:433.8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" fillcolor="white [3201]" stroked="f" strokeweight=".5pt">
                <v:textbox>
                  <w:txbxContent>
                    <w:p w14:paraId="2E4C89AC" w14:textId="494A5716" w:rsidR="00E62883" w:rsidRDefault="00E62883" w:rsidP="00CF20A1">
                      <w:pPr>
                        <w:ind w:left="360" w:hanging="360"/>
                      </w:pPr>
                      <w:r>
                        <w:t>Considering the number of violent violations:</w:t>
                      </w:r>
                    </w:p>
                    <w:p w14:paraId="42B78BBC" w14:textId="517ED6A3" w:rsidR="00CF20A1" w:rsidRDefault="00CF20A1" w:rsidP="00E62883">
                      <w:pPr>
                        <w:pStyle w:val="Content"/>
                        <w:numPr>
                          <w:ilvl w:val="0"/>
                          <w:numId w:val="33"/>
                        </w:numPr>
                      </w:pPr>
                      <w:r>
                        <w:t>Toronto, Montréal and Winnipeg have the highest crime in the three provinces.</w:t>
                      </w:r>
                    </w:p>
                    <w:p w14:paraId="49B11873" w14:textId="43FBCB65" w:rsidR="003A093A" w:rsidRDefault="003A093A" w:rsidP="00E62883">
                      <w:pPr>
                        <w:pStyle w:val="Content"/>
                        <w:numPr>
                          <w:ilvl w:val="0"/>
                          <w:numId w:val="33"/>
                        </w:numPr>
                      </w:pPr>
                      <w:r>
                        <w:t>There is clear trend that cities in Ontario in general are above the cities in Quebec and Manitoba, respectively.</w:t>
                      </w:r>
                    </w:p>
                    <w:p w14:paraId="2DB6CAD1" w14:textId="588F87B2" w:rsidR="00E62883" w:rsidRDefault="00E62883" w:rsidP="00E62883">
                      <w:pPr>
                        <w:pStyle w:val="Content"/>
                      </w:pPr>
                    </w:p>
                    <w:p w14:paraId="1555945A" w14:textId="0F290EA0" w:rsidR="00E62883" w:rsidRDefault="00E62883" w:rsidP="00E62883">
                      <w:pPr>
                        <w:pStyle w:val="Content"/>
                      </w:pPr>
                    </w:p>
                    <w:p w14:paraId="272E0DC0" w14:textId="4899D2E9" w:rsidR="00E62883" w:rsidRDefault="00E62883" w:rsidP="00E62883">
                      <w:pPr>
                        <w:pStyle w:val="Content"/>
                      </w:pPr>
                    </w:p>
                    <w:p w14:paraId="503D01F8" w14:textId="4F817251" w:rsidR="00E62883" w:rsidRDefault="00E62883" w:rsidP="00E62883">
                      <w:pPr>
                        <w:pStyle w:val="Content"/>
                      </w:pPr>
                    </w:p>
                    <w:p w14:paraId="340B647E" w14:textId="341B1229" w:rsidR="00E62883" w:rsidRDefault="00E62883" w:rsidP="00E62883">
                      <w:pPr>
                        <w:pStyle w:val="Content"/>
                      </w:pPr>
                    </w:p>
                    <w:p w14:paraId="0D948750" w14:textId="77777777" w:rsidR="00E62883" w:rsidRDefault="00E62883" w:rsidP="00E62883">
                      <w:pPr>
                        <w:pStyle w:val="Content"/>
                      </w:pPr>
                    </w:p>
                    <w:p w14:paraId="1C66CCFD" w14:textId="0331E594" w:rsidR="00E62883" w:rsidRDefault="00E62883" w:rsidP="00E62883">
                      <w:pPr>
                        <w:ind w:left="360" w:hanging="360"/>
                      </w:pPr>
                      <w:r>
                        <w:t>Considering violent violations per 100,000:</w:t>
                      </w:r>
                    </w:p>
                    <w:p w14:paraId="35E37927" w14:textId="4D1E8701" w:rsidR="00CF20A1" w:rsidRDefault="00E62883" w:rsidP="00E62883">
                      <w:pPr>
                        <w:pStyle w:val="Content"/>
                        <w:numPr>
                          <w:ilvl w:val="0"/>
                          <w:numId w:val="34"/>
                        </w:numPr>
                      </w:pPr>
                      <w:r w:rsidRPr="00E62883">
                        <w:t>T</w:t>
                      </w:r>
                      <w:r w:rsidR="003A093A">
                        <w:t>he cities of Manitoba take over the cities of other two provinces.</w:t>
                      </w:r>
                    </w:p>
                    <w:p w14:paraId="3D135655" w14:textId="602104E9" w:rsidR="00CF20A1" w:rsidRDefault="003A093A" w:rsidP="00E62883">
                      <w:pPr>
                        <w:pStyle w:val="Content"/>
                        <w:numPr>
                          <w:ilvl w:val="0"/>
                          <w:numId w:val="34"/>
                        </w:numPr>
                      </w:pPr>
                      <w:r>
                        <w:t>Thompson has a very high crime rate when considering per 100,000 population statistic, about 10 times more than Brandon, that is second on the list.</w:t>
                      </w:r>
                    </w:p>
                  </w:txbxContent>
                </v:textbox>
                <w10:wrap type="tight"/>
              </v:shape>
            </w:pict>
          </mc:Fallback>
        </mc:AlternateContent>
      </w:r>
      <w:r w:rsidR="000D47EE">
        <w:rPr>
          <w:noProof/>
        </w:rPr>
        <w:drawing>
          <wp:anchor distT="0" distB="0" distL="114300" distR="114300" simplePos="0" relativeHeight="251686912" behindDoc="1" locked="0" layoutInCell="1" allowOverlap="1" wp14:anchorId="21156B33" wp14:editId="5288A9B4">
            <wp:simplePos x="0" y="0"/>
            <wp:positionH relativeFrom="column">
              <wp:posOffset>194</wp:posOffset>
            </wp:positionH>
            <wp:positionV relativeFrom="paragraph">
              <wp:posOffset>306</wp:posOffset>
            </wp:positionV>
            <wp:extent cx="5040000" cy="2862058"/>
            <wp:effectExtent l="0" t="0" r="1905" b="0"/>
            <wp:wrapTight wrapText="bothSides">
              <wp:wrapPolygon edited="0">
                <wp:start x="0" y="0"/>
                <wp:lineTo x="0" y="21471"/>
                <wp:lineTo x="21554" y="21471"/>
                <wp:lineTo x="2155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4" cstate="print">
                      <a:extLst>
                        <a:ext uri="{28A0092B-C50C-407E-A947-70E740481C1C}">
                          <a14:useLocalDpi xmlns:a14="http://schemas.microsoft.com/office/drawing/2010/main" val="0"/>
                        </a:ext>
                      </a:extLst>
                    </a:blip>
                    <a:srcRect t="3713"/>
                    <a:stretch/>
                  </pic:blipFill>
                  <pic:spPr bwMode="auto">
                    <a:xfrm>
                      <a:off x="0" y="0"/>
                      <a:ext cx="5040000" cy="2862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4AEDA5" w14:textId="74A49141" w:rsidR="000D47EE" w:rsidRDefault="000D47EE" w:rsidP="004E75A0">
      <w:pPr>
        <w:spacing w:after="200"/>
      </w:pPr>
    </w:p>
    <w:p w14:paraId="48599A7A" w14:textId="77777777" w:rsidR="00023AB1" w:rsidRDefault="00023AB1">
      <w:pPr>
        <w:spacing w:after="200"/>
      </w:pPr>
    </w:p>
    <w:p w14:paraId="71E15EE3" w14:textId="77777777" w:rsidR="00023AB1" w:rsidRDefault="00023AB1">
      <w:pPr>
        <w:spacing w:after="200"/>
      </w:pPr>
    </w:p>
    <w:p w14:paraId="642BB3DE" w14:textId="50D1198F" w:rsidR="00023AB1" w:rsidRDefault="00E62883">
      <w:pPr>
        <w:spacing w:after="200"/>
      </w:pPr>
      <w:r>
        <w:rPr>
          <w:noProof/>
        </w:rPr>
        <mc:AlternateContent>
          <mc:Choice Requires="wps">
            <w:drawing>
              <wp:anchor distT="0" distB="0" distL="114300" distR="114300" simplePos="0" relativeHeight="251714560" behindDoc="1" locked="0" layoutInCell="1" allowOverlap="1" wp14:anchorId="5F05BFAF" wp14:editId="7CB8DF2B">
                <wp:simplePos x="0" y="0"/>
                <wp:positionH relativeFrom="column">
                  <wp:posOffset>234950</wp:posOffset>
                </wp:positionH>
                <wp:positionV relativeFrom="paragraph">
                  <wp:posOffset>4323715</wp:posOffset>
                </wp:positionV>
                <wp:extent cx="4811395" cy="635"/>
                <wp:effectExtent l="0" t="0" r="1905" b="0"/>
                <wp:wrapTight wrapText="bothSides">
                  <wp:wrapPolygon edited="0">
                    <wp:start x="0" y="0"/>
                    <wp:lineTo x="0" y="20571"/>
                    <wp:lineTo x="21552" y="20571"/>
                    <wp:lineTo x="21552"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4811395" cy="635"/>
                        </a:xfrm>
                        <a:prstGeom prst="rect">
                          <a:avLst/>
                        </a:prstGeom>
                        <a:solidFill>
                          <a:prstClr val="white"/>
                        </a:solidFill>
                        <a:ln>
                          <a:noFill/>
                        </a:ln>
                      </wps:spPr>
                      <wps:txbx>
                        <w:txbxContent>
                          <w:p w14:paraId="69BAE392" w14:textId="576265CA" w:rsidR="00E62883" w:rsidRPr="002E1305" w:rsidRDefault="00E62883" w:rsidP="00E62883">
                            <w:pPr>
                              <w:pStyle w:val="Caption"/>
                              <w:rPr>
                                <w:noProof/>
                                <w:sz w:val="28"/>
                                <w:szCs w:val="22"/>
                              </w:rPr>
                            </w:pPr>
                            <w:r>
                              <w:t xml:space="preserve">Figure </w:t>
                            </w:r>
                            <w:fldSimple w:instr=" SEQ Figure \* ARABIC ">
                              <w:r w:rsidR="00BC68EB">
                                <w:rPr>
                                  <w:noProof/>
                                </w:rPr>
                                <w:t>6</w:t>
                              </w:r>
                            </w:fldSimple>
                            <w:r>
                              <w:t>: How do the top 3 cities of each province compare to each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05BFAF" id="Text Box 48" o:spid="_x0000_s1047" type="#_x0000_t202" style="position:absolute;margin-left:18.5pt;margin-top:340.45pt;width:378.8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" stroked="f">
                <v:textbox style="mso-fit-shape-to-text:t" inset="0,0,0,0">
                  <w:txbxContent>
                    <w:p w14:paraId="69BAE392" w14:textId="576265CA" w:rsidR="00E62883" w:rsidRPr="002E1305" w:rsidRDefault="00E62883" w:rsidP="00E62883">
                      <w:pPr>
                        <w:pStyle w:val="Caption"/>
                        <w:rPr>
                          <w:noProof/>
                          <w:sz w:val="28"/>
                          <w:szCs w:val="22"/>
                        </w:rPr>
                      </w:pPr>
                      <w:r>
                        <w:t xml:space="preserve">Figure </w:t>
                      </w:r>
                      <w:fldSimple w:instr=" SEQ Figure \* ARABIC ">
                        <w:r w:rsidR="00BC68EB">
                          <w:rPr>
                            <w:noProof/>
                          </w:rPr>
                          <w:t>6</w:t>
                        </w:r>
                      </w:fldSimple>
                      <w:r>
                        <w:t>: How do the top 3 cities of each province compare to each other?</w:t>
                      </w:r>
                    </w:p>
                  </w:txbxContent>
                </v:textbox>
                <w10:wrap type="tight"/>
              </v:shape>
            </w:pict>
          </mc:Fallback>
        </mc:AlternateContent>
      </w:r>
      <w:r>
        <w:rPr>
          <w:noProof/>
        </w:rPr>
        <w:drawing>
          <wp:anchor distT="0" distB="0" distL="114300" distR="114300" simplePos="0" relativeHeight="251687936" behindDoc="1" locked="0" layoutInCell="1" allowOverlap="1" wp14:anchorId="176A7ADB" wp14:editId="766F78C5">
            <wp:simplePos x="0" y="0"/>
            <wp:positionH relativeFrom="column">
              <wp:posOffset>6985</wp:posOffset>
            </wp:positionH>
            <wp:positionV relativeFrom="paragraph">
              <wp:posOffset>1466215</wp:posOffset>
            </wp:positionV>
            <wp:extent cx="5038725" cy="2856230"/>
            <wp:effectExtent l="0" t="0" r="3175" b="1270"/>
            <wp:wrapTight wrapText="bothSides">
              <wp:wrapPolygon edited="0">
                <wp:start x="0" y="0"/>
                <wp:lineTo x="0" y="21514"/>
                <wp:lineTo x="21559" y="21514"/>
                <wp:lineTo x="215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5" cstate="print">
                      <a:extLst>
                        <a:ext uri="{28A0092B-C50C-407E-A947-70E740481C1C}">
                          <a14:useLocalDpi xmlns:a14="http://schemas.microsoft.com/office/drawing/2010/main" val="0"/>
                        </a:ext>
                      </a:extLst>
                    </a:blip>
                    <a:srcRect t="3991" b="1"/>
                    <a:stretch/>
                  </pic:blipFill>
                  <pic:spPr bwMode="auto">
                    <a:xfrm>
                      <a:off x="0" y="0"/>
                      <a:ext cx="5038725" cy="2856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7F2B3" w14:textId="77777777" w:rsidR="00023AB1" w:rsidRDefault="00023AB1">
      <w:pPr>
        <w:spacing w:after="200"/>
        <w:sectPr w:rsidR="00023AB1" w:rsidSect="00023AB1">
          <w:pgSz w:w="15840" w:h="12240" w:orient="landscape"/>
          <w:pgMar w:top="1152" w:right="720" w:bottom="1152" w:left="720" w:header="0" w:footer="288" w:gutter="0"/>
          <w:cols w:space="720"/>
          <w:docGrid w:linePitch="382"/>
        </w:sectPr>
      </w:pPr>
    </w:p>
    <w:p w14:paraId="4257CA88" w14:textId="1813EA76" w:rsidR="000D47EE" w:rsidRDefault="00E62883" w:rsidP="004E75A0">
      <w:pPr>
        <w:spacing w:after="200"/>
      </w:pPr>
      <w:r>
        <w:rPr>
          <w:noProof/>
        </w:rPr>
        <w:lastRenderedPageBreak/>
        <mc:AlternateContent>
          <mc:Choice Requires="wps">
            <w:drawing>
              <wp:anchor distT="0" distB="0" distL="114300" distR="114300" simplePos="0" relativeHeight="251716608" behindDoc="1" locked="0" layoutInCell="1" allowOverlap="1" wp14:anchorId="05D98170" wp14:editId="291BFA38">
                <wp:simplePos x="0" y="0"/>
                <wp:positionH relativeFrom="column">
                  <wp:posOffset>413808</wp:posOffset>
                </wp:positionH>
                <wp:positionV relativeFrom="paragraph">
                  <wp:posOffset>3854874</wp:posOffset>
                </wp:positionV>
                <wp:extent cx="5759450" cy="635"/>
                <wp:effectExtent l="0" t="0" r="6350" b="12065"/>
                <wp:wrapTight wrapText="bothSides">
                  <wp:wrapPolygon edited="0">
                    <wp:start x="0" y="0"/>
                    <wp:lineTo x="0" y="0"/>
                    <wp:lineTo x="21576" y="0"/>
                    <wp:lineTo x="21576"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1BF4DCA" w14:textId="64A6E251" w:rsidR="00E62883" w:rsidRPr="00E62883" w:rsidRDefault="00E62883" w:rsidP="00E62883">
                            <w:pPr>
                              <w:pStyle w:val="Caption"/>
                              <w:rPr>
                                <w:noProof/>
                                <w:sz w:val="44"/>
                                <w:szCs w:val="36"/>
                              </w:rPr>
                            </w:pPr>
                            <w:r w:rsidRPr="00E62883">
                              <w:rPr>
                                <w:sz w:val="24"/>
                                <w:szCs w:val="24"/>
                              </w:rPr>
                              <w:t xml:space="preserve">Figure </w:t>
                            </w:r>
                            <w:r w:rsidRPr="00E62883">
                              <w:rPr>
                                <w:sz w:val="24"/>
                                <w:szCs w:val="24"/>
                              </w:rPr>
                              <w:fldChar w:fldCharType="begin"/>
                            </w:r>
                            <w:r w:rsidRPr="00E62883">
                              <w:rPr>
                                <w:sz w:val="24"/>
                                <w:szCs w:val="24"/>
                              </w:rPr>
                              <w:instrText xml:space="preserve"> SEQ Figure \* ARABIC </w:instrText>
                            </w:r>
                            <w:r w:rsidRPr="00E62883">
                              <w:rPr>
                                <w:sz w:val="24"/>
                                <w:szCs w:val="24"/>
                              </w:rPr>
                              <w:fldChar w:fldCharType="separate"/>
                            </w:r>
                            <w:r w:rsidR="00BC68EB">
                              <w:rPr>
                                <w:noProof/>
                                <w:sz w:val="24"/>
                                <w:szCs w:val="24"/>
                              </w:rPr>
                              <w:t>7</w:t>
                            </w:r>
                            <w:r w:rsidRPr="00E62883">
                              <w:rPr>
                                <w:sz w:val="24"/>
                                <w:szCs w:val="24"/>
                              </w:rPr>
                              <w:fldChar w:fldCharType="end"/>
                            </w:r>
                            <w:r w:rsidRPr="00E62883">
                              <w:rPr>
                                <w:sz w:val="24"/>
                                <w:szCs w:val="24"/>
                              </w:rPr>
                              <w:t>: Is there a relationship between violent crimes committed by Adults and Youth? - 1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98170" id="Text Box 49" o:spid="_x0000_s1048" type="#_x0000_t202" style="position:absolute;margin-left:32.6pt;margin-top:303.55pt;width:453.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" stroked="f">
                <v:textbox style="mso-fit-shape-to-text:t" inset="0,0,0,0">
                  <w:txbxContent>
                    <w:p w14:paraId="41BF4DCA" w14:textId="64A6E251" w:rsidR="00E62883" w:rsidRPr="00E62883" w:rsidRDefault="00E62883" w:rsidP="00E62883">
                      <w:pPr>
                        <w:pStyle w:val="Caption"/>
                        <w:rPr>
                          <w:noProof/>
                          <w:sz w:val="44"/>
                          <w:szCs w:val="36"/>
                        </w:rPr>
                      </w:pPr>
                      <w:r w:rsidRPr="00E62883">
                        <w:rPr>
                          <w:sz w:val="24"/>
                          <w:szCs w:val="24"/>
                        </w:rPr>
                        <w:t xml:space="preserve">Figure </w:t>
                      </w:r>
                      <w:r w:rsidRPr="00E62883">
                        <w:rPr>
                          <w:sz w:val="24"/>
                          <w:szCs w:val="24"/>
                        </w:rPr>
                        <w:fldChar w:fldCharType="begin"/>
                      </w:r>
                      <w:r w:rsidRPr="00E62883">
                        <w:rPr>
                          <w:sz w:val="24"/>
                          <w:szCs w:val="24"/>
                        </w:rPr>
                        <w:instrText xml:space="preserve"> SEQ Figure \* ARABIC </w:instrText>
                      </w:r>
                      <w:r w:rsidRPr="00E62883">
                        <w:rPr>
                          <w:sz w:val="24"/>
                          <w:szCs w:val="24"/>
                        </w:rPr>
                        <w:fldChar w:fldCharType="separate"/>
                      </w:r>
                      <w:r w:rsidR="00BC68EB">
                        <w:rPr>
                          <w:noProof/>
                          <w:sz w:val="24"/>
                          <w:szCs w:val="24"/>
                        </w:rPr>
                        <w:t>7</w:t>
                      </w:r>
                      <w:r w:rsidRPr="00E62883">
                        <w:rPr>
                          <w:sz w:val="24"/>
                          <w:szCs w:val="24"/>
                        </w:rPr>
                        <w:fldChar w:fldCharType="end"/>
                      </w:r>
                      <w:r w:rsidRPr="00E62883">
                        <w:rPr>
                          <w:sz w:val="24"/>
                          <w:szCs w:val="24"/>
                        </w:rPr>
                        <w:t>: Is there a relationship between violent crimes committed by Adults and Youth? - 1</w:t>
                      </w:r>
                    </w:p>
                  </w:txbxContent>
                </v:textbox>
                <w10:wrap type="tight"/>
              </v:shape>
            </w:pict>
          </mc:Fallback>
        </mc:AlternateContent>
      </w:r>
      <w:r w:rsidR="000D47EE">
        <w:rPr>
          <w:noProof/>
        </w:rPr>
        <w:drawing>
          <wp:anchor distT="0" distB="0" distL="114300" distR="114300" simplePos="0" relativeHeight="251670528" behindDoc="1" locked="0" layoutInCell="1" allowOverlap="1" wp14:anchorId="5D525CE5" wp14:editId="6A744DE8">
            <wp:simplePos x="0" y="0"/>
            <wp:positionH relativeFrom="column">
              <wp:posOffset>35560</wp:posOffset>
            </wp:positionH>
            <wp:positionV relativeFrom="paragraph">
              <wp:posOffset>76835</wp:posOffset>
            </wp:positionV>
            <wp:extent cx="6287770" cy="3575050"/>
            <wp:effectExtent l="0" t="0" r="0" b="6350"/>
            <wp:wrapTight wrapText="bothSides">
              <wp:wrapPolygon edited="0">
                <wp:start x="0" y="0"/>
                <wp:lineTo x="0" y="21562"/>
                <wp:lineTo x="21552" y="21562"/>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6" cstate="print">
                      <a:extLst>
                        <a:ext uri="{28A0092B-C50C-407E-A947-70E740481C1C}">
                          <a14:useLocalDpi xmlns:a14="http://schemas.microsoft.com/office/drawing/2010/main" val="0"/>
                        </a:ext>
                      </a:extLst>
                    </a:blip>
                    <a:srcRect t="3668"/>
                    <a:stretch/>
                  </pic:blipFill>
                  <pic:spPr bwMode="auto">
                    <a:xfrm>
                      <a:off x="0" y="0"/>
                      <a:ext cx="6287770" cy="357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8128A" w14:textId="39EA853C" w:rsidR="000D47EE" w:rsidRPr="004E75A0" w:rsidRDefault="00E62883" w:rsidP="00520D6F">
      <w:pPr>
        <w:pStyle w:val="Content"/>
      </w:pPr>
      <w:r>
        <w:rPr>
          <w:noProof/>
        </w:rPr>
        <mc:AlternateContent>
          <mc:Choice Requires="wps">
            <w:drawing>
              <wp:anchor distT="0" distB="0" distL="114300" distR="114300" simplePos="0" relativeHeight="251698176" behindDoc="1" locked="0" layoutInCell="1" allowOverlap="1" wp14:anchorId="781FEA76" wp14:editId="25E8A5AF">
                <wp:simplePos x="0" y="0"/>
                <wp:positionH relativeFrom="column">
                  <wp:posOffset>250190</wp:posOffset>
                </wp:positionH>
                <wp:positionV relativeFrom="paragraph">
                  <wp:posOffset>243205</wp:posOffset>
                </wp:positionV>
                <wp:extent cx="5858510" cy="2923540"/>
                <wp:effectExtent l="0" t="0" r="0" b="0"/>
                <wp:wrapTight wrapText="bothSides">
                  <wp:wrapPolygon edited="0">
                    <wp:start x="0" y="0"/>
                    <wp:lineTo x="0" y="21487"/>
                    <wp:lineTo x="21539" y="21487"/>
                    <wp:lineTo x="21539"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858510" cy="2923540"/>
                        </a:xfrm>
                        <a:prstGeom prst="rect">
                          <a:avLst/>
                        </a:prstGeom>
                        <a:solidFill>
                          <a:schemeClr val="lt1"/>
                        </a:solidFill>
                        <a:ln w="6350">
                          <a:noFill/>
                        </a:ln>
                      </wps:spPr>
                      <wps:txbx>
                        <w:txbxContent>
                          <w:p w14:paraId="73A58F9C" w14:textId="09F856DD" w:rsidR="003A093A" w:rsidRDefault="003A093A" w:rsidP="00E62883">
                            <w:pPr>
                              <w:pStyle w:val="Content"/>
                              <w:numPr>
                                <w:ilvl w:val="0"/>
                                <w:numId w:val="35"/>
                              </w:numPr>
                            </w:pPr>
                            <w:r>
                              <w:t xml:space="preserve">A positive </w:t>
                            </w:r>
                            <w:r w:rsidR="00606FBC">
                              <w:t>correlation is observed between youth crime and adult crime.</w:t>
                            </w:r>
                          </w:p>
                          <w:p w14:paraId="6CE3240C" w14:textId="66026AF4" w:rsidR="00606FBC" w:rsidRDefault="00606FBC" w:rsidP="00E62883">
                            <w:pPr>
                              <w:pStyle w:val="Content"/>
                              <w:numPr>
                                <w:ilvl w:val="0"/>
                                <w:numId w:val="35"/>
                              </w:numPr>
                            </w:pPr>
                            <w:r>
                              <w:t>Two specific cities</w:t>
                            </w:r>
                            <w:r w:rsidR="00D01C44">
                              <w:t xml:space="preserve">, </w:t>
                            </w:r>
                            <w:r w:rsidR="00D01C44" w:rsidRPr="00D01C44">
                              <w:rPr>
                                <w:color w:val="EB895F"/>
                              </w:rPr>
                              <w:t xml:space="preserve">Montréal </w:t>
                            </w:r>
                            <w:r w:rsidR="00D01C44">
                              <w:t xml:space="preserve">and </w:t>
                            </w:r>
                            <w:r w:rsidR="00D01C44" w:rsidRPr="00D01C44">
                              <w:rPr>
                                <w:color w:val="5DB0FC"/>
                              </w:rPr>
                              <w:t>Toronto</w:t>
                            </w:r>
                            <w:r>
                              <w:t xml:space="preserve"> are identified in the scatter plot that seem to have a clear positive correlation in the dataset.</w:t>
                            </w:r>
                          </w:p>
                          <w:p w14:paraId="4930FD81" w14:textId="7F4730AC" w:rsidR="00606FBC" w:rsidRDefault="00606FBC" w:rsidP="00E62883">
                            <w:pPr>
                              <w:pStyle w:val="Content"/>
                              <w:numPr>
                                <w:ilvl w:val="0"/>
                                <w:numId w:val="35"/>
                              </w:numPr>
                            </w:pPr>
                            <w:r>
                              <w:t>Generally, a correlation between the two variables</w:t>
                            </w:r>
                            <w:r w:rsidR="00D01C44">
                              <w:t xml:space="preserve">, </w:t>
                            </w:r>
                            <w:r w:rsidR="00CB1EB0">
                              <w:t xml:space="preserve">youth crime </w:t>
                            </w:r>
                            <w:r w:rsidR="00D01C44">
                              <w:t xml:space="preserve">and </w:t>
                            </w:r>
                            <w:r w:rsidR="00CB1EB0">
                              <w:t xml:space="preserve">adult </w:t>
                            </w:r>
                            <w:r w:rsidR="00CB1EB0">
                              <w:t>crime</w:t>
                            </w:r>
                            <w:r w:rsidR="00D01C44">
                              <w:t>,</w:t>
                            </w:r>
                            <w:r>
                              <w:t xml:space="preserve"> </w:t>
                            </w:r>
                            <w:r w:rsidR="00D01C44">
                              <w:t xml:space="preserve">highlights the possibility of </w:t>
                            </w:r>
                            <w:r w:rsidR="00051D7A">
                              <w:t>violent criminal code violations at a small age (youth crime) affect</w:t>
                            </w:r>
                            <w:r w:rsidR="00D01C44">
                              <w:t>ing</w:t>
                            </w:r>
                            <w:r w:rsidR="00051D7A">
                              <w:t xml:space="preserve"> the person when he/she</w:t>
                            </w:r>
                            <w:r w:rsidR="00D01C44">
                              <w:t xml:space="preserve"> becomes an adult</w:t>
                            </w:r>
                            <w:r w:rsidR="00051D7A">
                              <w:t>.</w:t>
                            </w:r>
                          </w:p>
                          <w:p w14:paraId="4521EDE5" w14:textId="0143573C" w:rsidR="00051D7A" w:rsidRDefault="00D01C44" w:rsidP="00E62883">
                            <w:pPr>
                              <w:pStyle w:val="Content"/>
                              <w:numPr>
                                <w:ilvl w:val="0"/>
                                <w:numId w:val="35"/>
                              </w:numPr>
                            </w:pPr>
                            <w:r>
                              <w:t>However, t</w:t>
                            </w:r>
                            <w:r w:rsidR="00051D7A">
                              <w:t xml:space="preserve">his trend </w:t>
                            </w:r>
                            <w:r>
                              <w:t>cannot be confirmed with the available data</w:t>
                            </w:r>
                            <w:r w:rsidR="00051D7A">
                              <w:t xml:space="preserve"> as there is are </w:t>
                            </w:r>
                            <w:r>
                              <w:t xml:space="preserve">many </w:t>
                            </w:r>
                            <w:r w:rsidR="00051D7A">
                              <w:t xml:space="preserve">other factors could cause </w:t>
                            </w:r>
                            <w:r w:rsidR="00CB1EB0">
                              <w:t>the variables to be correlated</w:t>
                            </w:r>
                            <w:r w:rsidR="00051D7A">
                              <w:t xml:space="preserve">, such as, influence of violent crimes committed by adults on youth.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FEA76" id="Text Box 39" o:spid="_x0000_s1049" type="#_x0000_t202" style="position:absolute;margin-left:19.7pt;margin-top:19.15pt;width:461.3pt;height:230.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" fillcolor="white [3201]" stroked="f" strokeweight=".5pt">
                <v:textbox>
                  <w:txbxContent>
                    <w:p w14:paraId="73A58F9C" w14:textId="09F856DD" w:rsidR="003A093A" w:rsidRDefault="003A093A" w:rsidP="00E62883">
                      <w:pPr>
                        <w:pStyle w:val="Content"/>
                        <w:numPr>
                          <w:ilvl w:val="0"/>
                          <w:numId w:val="35"/>
                        </w:numPr>
                      </w:pPr>
                      <w:r>
                        <w:t xml:space="preserve">A positive </w:t>
                      </w:r>
                      <w:r w:rsidR="00606FBC">
                        <w:t>correlation is observed between youth crime and adult crime.</w:t>
                      </w:r>
                    </w:p>
                    <w:p w14:paraId="6CE3240C" w14:textId="66026AF4" w:rsidR="00606FBC" w:rsidRDefault="00606FBC" w:rsidP="00E62883">
                      <w:pPr>
                        <w:pStyle w:val="Content"/>
                        <w:numPr>
                          <w:ilvl w:val="0"/>
                          <w:numId w:val="35"/>
                        </w:numPr>
                      </w:pPr>
                      <w:r>
                        <w:t>Two specific cities</w:t>
                      </w:r>
                      <w:r w:rsidR="00D01C44">
                        <w:t xml:space="preserve">, </w:t>
                      </w:r>
                      <w:r w:rsidR="00D01C44" w:rsidRPr="00D01C44">
                        <w:rPr>
                          <w:color w:val="EB895F"/>
                        </w:rPr>
                        <w:t xml:space="preserve">Montréal </w:t>
                      </w:r>
                      <w:r w:rsidR="00D01C44">
                        <w:t xml:space="preserve">and </w:t>
                      </w:r>
                      <w:r w:rsidR="00D01C44" w:rsidRPr="00D01C44">
                        <w:rPr>
                          <w:color w:val="5DB0FC"/>
                        </w:rPr>
                        <w:t>Toronto</w:t>
                      </w:r>
                      <w:r>
                        <w:t xml:space="preserve"> are identified in the scatter plot that seem to have a clear positive correlation in the dataset.</w:t>
                      </w:r>
                    </w:p>
                    <w:p w14:paraId="4930FD81" w14:textId="7F4730AC" w:rsidR="00606FBC" w:rsidRDefault="00606FBC" w:rsidP="00E62883">
                      <w:pPr>
                        <w:pStyle w:val="Content"/>
                        <w:numPr>
                          <w:ilvl w:val="0"/>
                          <w:numId w:val="35"/>
                        </w:numPr>
                      </w:pPr>
                      <w:r>
                        <w:t>Generally, a correlation between the two variables</w:t>
                      </w:r>
                      <w:r w:rsidR="00D01C44">
                        <w:t xml:space="preserve">, </w:t>
                      </w:r>
                      <w:r w:rsidR="00CB1EB0">
                        <w:t xml:space="preserve">youth crime </w:t>
                      </w:r>
                      <w:r w:rsidR="00D01C44">
                        <w:t xml:space="preserve">and </w:t>
                      </w:r>
                      <w:r w:rsidR="00CB1EB0">
                        <w:t xml:space="preserve">adult </w:t>
                      </w:r>
                      <w:r w:rsidR="00CB1EB0">
                        <w:t>crime</w:t>
                      </w:r>
                      <w:r w:rsidR="00D01C44">
                        <w:t>,</w:t>
                      </w:r>
                      <w:r>
                        <w:t xml:space="preserve"> </w:t>
                      </w:r>
                      <w:r w:rsidR="00D01C44">
                        <w:t xml:space="preserve">highlights the possibility of </w:t>
                      </w:r>
                      <w:r w:rsidR="00051D7A">
                        <w:t>violent criminal code violations at a small age (youth crime) affect</w:t>
                      </w:r>
                      <w:r w:rsidR="00D01C44">
                        <w:t>ing</w:t>
                      </w:r>
                      <w:r w:rsidR="00051D7A">
                        <w:t xml:space="preserve"> the person when he/she</w:t>
                      </w:r>
                      <w:r w:rsidR="00D01C44">
                        <w:t xml:space="preserve"> becomes an adult</w:t>
                      </w:r>
                      <w:r w:rsidR="00051D7A">
                        <w:t>.</w:t>
                      </w:r>
                    </w:p>
                    <w:p w14:paraId="4521EDE5" w14:textId="0143573C" w:rsidR="00051D7A" w:rsidRDefault="00D01C44" w:rsidP="00E62883">
                      <w:pPr>
                        <w:pStyle w:val="Content"/>
                        <w:numPr>
                          <w:ilvl w:val="0"/>
                          <w:numId w:val="35"/>
                        </w:numPr>
                      </w:pPr>
                      <w:r>
                        <w:t>However, t</w:t>
                      </w:r>
                      <w:r w:rsidR="00051D7A">
                        <w:t xml:space="preserve">his trend </w:t>
                      </w:r>
                      <w:r>
                        <w:t>cannot be confirmed with the available data</w:t>
                      </w:r>
                      <w:r w:rsidR="00051D7A">
                        <w:t xml:space="preserve"> as there is are </w:t>
                      </w:r>
                      <w:r>
                        <w:t xml:space="preserve">many </w:t>
                      </w:r>
                      <w:r w:rsidR="00051D7A">
                        <w:t xml:space="preserve">other factors could cause </w:t>
                      </w:r>
                      <w:r w:rsidR="00CB1EB0">
                        <w:t>the variables to be correlated</w:t>
                      </w:r>
                      <w:r w:rsidR="00051D7A">
                        <w:t xml:space="preserve">, such as, influence of violent crimes committed by adults on youth. </w:t>
                      </w:r>
                    </w:p>
                  </w:txbxContent>
                </v:textbox>
                <w10:wrap type="tight"/>
              </v:shape>
            </w:pict>
          </mc:Fallback>
        </mc:AlternateContent>
      </w:r>
    </w:p>
    <w:p w14:paraId="66FB9C22" w14:textId="1A0E83FF" w:rsidR="00023AB1" w:rsidRDefault="003D2477">
      <w:pPr>
        <w:spacing w:after="200"/>
        <w:sectPr w:rsidR="00023AB1" w:rsidSect="00520D6F">
          <w:pgSz w:w="12240" w:h="15840"/>
          <w:pgMar w:top="720" w:right="1152" w:bottom="720" w:left="1152" w:header="0" w:footer="288" w:gutter="0"/>
          <w:cols w:space="720"/>
          <w:docGrid w:linePitch="382"/>
        </w:sectPr>
      </w:pPr>
      <w:r>
        <w:br w:type="page"/>
      </w:r>
    </w:p>
    <w:p w14:paraId="2BCDD191" w14:textId="58BC07C9" w:rsidR="00023AB1" w:rsidRPr="00023AB1" w:rsidRDefault="00867FED" w:rsidP="00A934D3">
      <w:pPr>
        <w:pStyle w:val="Content"/>
        <w:rPr>
          <w:color w:val="082A75" w:themeColor="text2"/>
        </w:rPr>
      </w:pPr>
      <w:r>
        <w:rPr>
          <w:noProof/>
        </w:rPr>
        <w:lastRenderedPageBreak/>
        <w:drawing>
          <wp:anchor distT="0" distB="0" distL="114300" distR="114300" simplePos="0" relativeHeight="251671552" behindDoc="1" locked="0" layoutInCell="1" allowOverlap="1" wp14:anchorId="769442AD" wp14:editId="39FF4364">
            <wp:simplePos x="0" y="0"/>
            <wp:positionH relativeFrom="column">
              <wp:posOffset>5080</wp:posOffset>
            </wp:positionH>
            <wp:positionV relativeFrom="paragraph">
              <wp:posOffset>0</wp:posOffset>
            </wp:positionV>
            <wp:extent cx="8771255" cy="5038725"/>
            <wp:effectExtent l="0" t="0" r="4445" b="3175"/>
            <wp:wrapTight wrapText="bothSides">
              <wp:wrapPolygon edited="0">
                <wp:start x="0" y="0"/>
                <wp:lineTo x="0" y="21559"/>
                <wp:lineTo x="21580" y="21559"/>
                <wp:lineTo x="2158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cstate="print">
                      <a:extLst>
                        <a:ext uri="{28A0092B-C50C-407E-A947-70E740481C1C}">
                          <a14:useLocalDpi xmlns:a14="http://schemas.microsoft.com/office/drawing/2010/main" val="0"/>
                        </a:ext>
                      </a:extLst>
                    </a:blip>
                    <a:srcRect t="2620"/>
                    <a:stretch/>
                  </pic:blipFill>
                  <pic:spPr bwMode="auto">
                    <a:xfrm>
                      <a:off x="0" y="0"/>
                      <a:ext cx="8771255" cy="503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F87B62" w14:textId="0AA57147" w:rsidR="00DC0633" w:rsidRDefault="00DC0633" w:rsidP="00520D6F">
      <w:pPr>
        <w:pStyle w:val="Content"/>
      </w:pPr>
    </w:p>
    <w:p w14:paraId="0D3589EA" w14:textId="70A4AA9C" w:rsidR="00DC0633" w:rsidRDefault="00867FED" w:rsidP="00A934D3">
      <w:pPr>
        <w:pStyle w:val="Content"/>
      </w:pPr>
      <w:r>
        <w:rPr>
          <w:noProof/>
        </w:rPr>
        <mc:AlternateContent>
          <mc:Choice Requires="wps">
            <w:drawing>
              <wp:anchor distT="0" distB="0" distL="114300" distR="114300" simplePos="0" relativeHeight="251699200" behindDoc="0" locked="0" layoutInCell="1" allowOverlap="1" wp14:anchorId="27253EAF" wp14:editId="4C583113">
                <wp:simplePos x="0" y="0"/>
                <wp:positionH relativeFrom="column">
                  <wp:posOffset>73378</wp:posOffset>
                </wp:positionH>
                <wp:positionV relativeFrom="paragraph">
                  <wp:posOffset>4643755</wp:posOffset>
                </wp:positionV>
                <wp:extent cx="9019540" cy="824089"/>
                <wp:effectExtent l="0" t="0" r="0" b="1905"/>
                <wp:wrapNone/>
                <wp:docPr id="40" name="Text Box 40"/>
                <wp:cNvGraphicFramePr/>
                <a:graphic xmlns:a="http://schemas.openxmlformats.org/drawingml/2006/main">
                  <a:graphicData uri="http://schemas.microsoft.com/office/word/2010/wordprocessingShape">
                    <wps:wsp>
                      <wps:cNvSpPr txBox="1"/>
                      <wps:spPr>
                        <a:xfrm>
                          <a:off x="0" y="0"/>
                          <a:ext cx="9019540" cy="824089"/>
                        </a:xfrm>
                        <a:prstGeom prst="rect">
                          <a:avLst/>
                        </a:prstGeom>
                        <a:solidFill>
                          <a:schemeClr val="lt1"/>
                        </a:solidFill>
                        <a:ln w="6350">
                          <a:noFill/>
                        </a:ln>
                      </wps:spPr>
                      <wps:txbx>
                        <w:txbxContent>
                          <w:p w14:paraId="3BF948BF" w14:textId="673EEEA4" w:rsidR="00051D7A" w:rsidRDefault="00051D7A" w:rsidP="00867FED">
                            <w:pPr>
                              <w:pStyle w:val="Content"/>
                              <w:numPr>
                                <w:ilvl w:val="0"/>
                                <w:numId w:val="36"/>
                              </w:numPr>
                            </w:pPr>
                            <w:r>
                              <w:t>Montréal, Toronto and Thompson have strong positive correlations.</w:t>
                            </w:r>
                          </w:p>
                          <w:p w14:paraId="7455ECA1" w14:textId="481E96E7" w:rsidR="00051D7A" w:rsidRDefault="00051D7A" w:rsidP="00867FED">
                            <w:pPr>
                              <w:pStyle w:val="Content"/>
                              <w:numPr>
                                <w:ilvl w:val="0"/>
                                <w:numId w:val="36"/>
                              </w:numPr>
                            </w:pPr>
                            <w:r>
                              <w:t xml:space="preserve">York Region, London and Winnipeg have weak positive correlations. While, Québec City, </w:t>
                            </w:r>
                            <w:proofErr w:type="spellStart"/>
                            <w:r>
                              <w:t>Longueuil</w:t>
                            </w:r>
                            <w:proofErr w:type="spellEnd"/>
                            <w:r>
                              <w:t xml:space="preserve"> and Brandon observed no </w:t>
                            </w:r>
                            <w:r w:rsidR="00F46342">
                              <w:t>correlation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3EAF" id="Text Box 40" o:spid="_x0000_s1050" type="#_x0000_t202" style="position:absolute;margin-left:5.8pt;margin-top:365.65pt;width:710.2pt;height:6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" fillcolor="white [3201]" stroked="f" strokeweight=".5pt">
                <v:textbox>
                  <w:txbxContent>
                    <w:p w14:paraId="3BF948BF" w14:textId="673EEEA4" w:rsidR="00051D7A" w:rsidRDefault="00051D7A" w:rsidP="00867FED">
                      <w:pPr>
                        <w:pStyle w:val="Content"/>
                        <w:numPr>
                          <w:ilvl w:val="0"/>
                          <w:numId w:val="36"/>
                        </w:numPr>
                      </w:pPr>
                      <w:r>
                        <w:t>Montréal, Toronto and Thompson have strong positive correlations.</w:t>
                      </w:r>
                    </w:p>
                    <w:p w14:paraId="7455ECA1" w14:textId="481E96E7" w:rsidR="00051D7A" w:rsidRDefault="00051D7A" w:rsidP="00867FED">
                      <w:pPr>
                        <w:pStyle w:val="Content"/>
                        <w:numPr>
                          <w:ilvl w:val="0"/>
                          <w:numId w:val="36"/>
                        </w:numPr>
                      </w:pPr>
                      <w:r>
                        <w:t xml:space="preserve">York Region, London and Winnipeg have weak positive correlations. While, Québec City, </w:t>
                      </w:r>
                      <w:proofErr w:type="spellStart"/>
                      <w:r>
                        <w:t>Longueuil</w:t>
                      </w:r>
                      <w:proofErr w:type="spellEnd"/>
                      <w:r>
                        <w:t xml:space="preserve"> and Brandon observed no </w:t>
                      </w:r>
                      <w:r w:rsidR="00F46342">
                        <w:t>correlation in the dataset.</w:t>
                      </w:r>
                    </w:p>
                  </w:txbxContent>
                </v:textbox>
              </v:shape>
            </w:pict>
          </mc:Fallback>
        </mc:AlternateContent>
      </w:r>
      <w:r>
        <w:rPr>
          <w:noProof/>
        </w:rPr>
        <mc:AlternateContent>
          <mc:Choice Requires="wps">
            <w:drawing>
              <wp:anchor distT="0" distB="0" distL="114300" distR="114300" simplePos="0" relativeHeight="251719680" behindDoc="1" locked="0" layoutInCell="1" allowOverlap="1" wp14:anchorId="437D4F67" wp14:editId="6201FD74">
                <wp:simplePos x="0" y="0"/>
                <wp:positionH relativeFrom="column">
                  <wp:posOffset>5080</wp:posOffset>
                </wp:positionH>
                <wp:positionV relativeFrom="paragraph">
                  <wp:posOffset>4323010</wp:posOffset>
                </wp:positionV>
                <wp:extent cx="8771255" cy="635"/>
                <wp:effectExtent l="0" t="0" r="4445" b="12065"/>
                <wp:wrapTight wrapText="bothSides">
                  <wp:wrapPolygon edited="0">
                    <wp:start x="0" y="0"/>
                    <wp:lineTo x="0" y="0"/>
                    <wp:lineTo x="21580" y="0"/>
                    <wp:lineTo x="21580"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8771255" cy="635"/>
                        </a:xfrm>
                        <a:prstGeom prst="rect">
                          <a:avLst/>
                        </a:prstGeom>
                        <a:solidFill>
                          <a:prstClr val="white"/>
                        </a:solidFill>
                        <a:ln>
                          <a:noFill/>
                        </a:ln>
                      </wps:spPr>
                      <wps:txbx>
                        <w:txbxContent>
                          <w:p w14:paraId="2965C664" w14:textId="3F5004E8" w:rsidR="00867FED" w:rsidRPr="00867FED" w:rsidRDefault="00867FED" w:rsidP="00867FED">
                            <w:pPr>
                              <w:pStyle w:val="Caption"/>
                              <w:rPr>
                                <w:noProof/>
                                <w:sz w:val="44"/>
                                <w:szCs w:val="36"/>
                              </w:rPr>
                            </w:pPr>
                            <w:r w:rsidRPr="00867FED">
                              <w:rPr>
                                <w:sz w:val="24"/>
                                <w:szCs w:val="24"/>
                              </w:rPr>
                              <w:t xml:space="preserve">Figure </w:t>
                            </w:r>
                            <w:r w:rsidRPr="00867FED">
                              <w:rPr>
                                <w:sz w:val="24"/>
                                <w:szCs w:val="24"/>
                              </w:rPr>
                              <w:fldChar w:fldCharType="begin"/>
                            </w:r>
                            <w:r w:rsidRPr="00867FED">
                              <w:rPr>
                                <w:sz w:val="24"/>
                                <w:szCs w:val="24"/>
                              </w:rPr>
                              <w:instrText xml:space="preserve"> SEQ Figure \* ARABIC </w:instrText>
                            </w:r>
                            <w:r w:rsidRPr="00867FED">
                              <w:rPr>
                                <w:sz w:val="24"/>
                                <w:szCs w:val="24"/>
                              </w:rPr>
                              <w:fldChar w:fldCharType="separate"/>
                            </w:r>
                            <w:r w:rsidR="00BC68EB">
                              <w:rPr>
                                <w:noProof/>
                                <w:sz w:val="24"/>
                                <w:szCs w:val="24"/>
                              </w:rPr>
                              <w:t>8</w:t>
                            </w:r>
                            <w:r w:rsidRPr="00867FED">
                              <w:rPr>
                                <w:sz w:val="24"/>
                                <w:szCs w:val="24"/>
                              </w:rPr>
                              <w:fldChar w:fldCharType="end"/>
                            </w:r>
                            <w:r w:rsidRPr="00867FED">
                              <w:rPr>
                                <w:sz w:val="24"/>
                                <w:szCs w:val="24"/>
                              </w:rPr>
                              <w:t>: Is there a relationship between crimes commit</w:t>
                            </w:r>
                            <w:r>
                              <w:rPr>
                                <w:sz w:val="24"/>
                                <w:szCs w:val="24"/>
                              </w:rPr>
                              <w:t>t</w:t>
                            </w:r>
                            <w:r w:rsidRPr="00867FED">
                              <w:rPr>
                                <w:sz w:val="24"/>
                                <w:szCs w:val="24"/>
                              </w:rPr>
                              <w:t>ed by Adults and Youth? - 2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D4F67" id="Text Box 51" o:spid="_x0000_s1051" type="#_x0000_t202" style="position:absolute;margin-left:.4pt;margin-top:340.4pt;width:690.6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" stroked="f">
                <v:textbox style="mso-fit-shape-to-text:t" inset="0,0,0,0">
                  <w:txbxContent>
                    <w:p w14:paraId="2965C664" w14:textId="3F5004E8" w:rsidR="00867FED" w:rsidRPr="00867FED" w:rsidRDefault="00867FED" w:rsidP="00867FED">
                      <w:pPr>
                        <w:pStyle w:val="Caption"/>
                        <w:rPr>
                          <w:noProof/>
                          <w:sz w:val="44"/>
                          <w:szCs w:val="36"/>
                        </w:rPr>
                      </w:pPr>
                      <w:r w:rsidRPr="00867FED">
                        <w:rPr>
                          <w:sz w:val="24"/>
                          <w:szCs w:val="24"/>
                        </w:rPr>
                        <w:t xml:space="preserve">Figure </w:t>
                      </w:r>
                      <w:r w:rsidRPr="00867FED">
                        <w:rPr>
                          <w:sz w:val="24"/>
                          <w:szCs w:val="24"/>
                        </w:rPr>
                        <w:fldChar w:fldCharType="begin"/>
                      </w:r>
                      <w:r w:rsidRPr="00867FED">
                        <w:rPr>
                          <w:sz w:val="24"/>
                          <w:szCs w:val="24"/>
                        </w:rPr>
                        <w:instrText xml:space="preserve"> SEQ Figure \* ARABIC </w:instrText>
                      </w:r>
                      <w:r w:rsidRPr="00867FED">
                        <w:rPr>
                          <w:sz w:val="24"/>
                          <w:szCs w:val="24"/>
                        </w:rPr>
                        <w:fldChar w:fldCharType="separate"/>
                      </w:r>
                      <w:r w:rsidR="00BC68EB">
                        <w:rPr>
                          <w:noProof/>
                          <w:sz w:val="24"/>
                          <w:szCs w:val="24"/>
                        </w:rPr>
                        <w:t>8</w:t>
                      </w:r>
                      <w:r w:rsidRPr="00867FED">
                        <w:rPr>
                          <w:sz w:val="24"/>
                          <w:szCs w:val="24"/>
                        </w:rPr>
                        <w:fldChar w:fldCharType="end"/>
                      </w:r>
                      <w:r w:rsidRPr="00867FED">
                        <w:rPr>
                          <w:sz w:val="24"/>
                          <w:szCs w:val="24"/>
                        </w:rPr>
                        <w:t>: Is there a relationship between crimes commit</w:t>
                      </w:r>
                      <w:r>
                        <w:rPr>
                          <w:sz w:val="24"/>
                          <w:szCs w:val="24"/>
                        </w:rPr>
                        <w:t>t</w:t>
                      </w:r>
                      <w:r w:rsidRPr="00867FED">
                        <w:rPr>
                          <w:sz w:val="24"/>
                          <w:szCs w:val="24"/>
                        </w:rPr>
                        <w:t>ed by Adults and Youth? - 2</w:t>
                      </w:r>
                    </w:p>
                  </w:txbxContent>
                </v:textbox>
                <w10:wrap type="tight"/>
              </v:shape>
            </w:pict>
          </mc:Fallback>
        </mc:AlternateContent>
      </w:r>
      <w:r>
        <w:rPr>
          <w:noProof/>
        </w:rPr>
        <mc:AlternateContent>
          <mc:Choice Requires="wps">
            <w:drawing>
              <wp:anchor distT="0" distB="0" distL="114300" distR="114300" simplePos="0" relativeHeight="251717632" behindDoc="0" locked="0" layoutInCell="1" allowOverlap="1" wp14:anchorId="62D8BE1C" wp14:editId="1466AA8E">
                <wp:simplePos x="0" y="0"/>
                <wp:positionH relativeFrom="column">
                  <wp:posOffset>7298267</wp:posOffset>
                </wp:positionH>
                <wp:positionV relativeFrom="paragraph">
                  <wp:posOffset>1776377</wp:posOffset>
                </wp:positionV>
                <wp:extent cx="1975555" cy="2630311"/>
                <wp:effectExtent l="0" t="0" r="5715" b="0"/>
                <wp:wrapNone/>
                <wp:docPr id="50" name="Text Box 50"/>
                <wp:cNvGraphicFramePr/>
                <a:graphic xmlns:a="http://schemas.openxmlformats.org/drawingml/2006/main">
                  <a:graphicData uri="http://schemas.microsoft.com/office/word/2010/wordprocessingShape">
                    <wps:wsp>
                      <wps:cNvSpPr txBox="1"/>
                      <wps:spPr>
                        <a:xfrm>
                          <a:off x="0" y="0"/>
                          <a:ext cx="1975555" cy="2630311"/>
                        </a:xfrm>
                        <a:prstGeom prst="rect">
                          <a:avLst/>
                        </a:prstGeom>
                        <a:solidFill>
                          <a:schemeClr val="lt1"/>
                        </a:solidFill>
                        <a:ln w="6350">
                          <a:noFill/>
                        </a:ln>
                      </wps:spPr>
                      <wps:txbx>
                        <w:txbxContent>
                          <w:p w14:paraId="07F73FBF" w14:textId="77777777" w:rsidR="00867FED" w:rsidRDefault="00867FED" w:rsidP="00867FED">
                            <w:pPr>
                              <w:pStyle w:val="Content"/>
                              <w:numPr>
                                <w:ilvl w:val="0"/>
                                <w:numId w:val="37"/>
                              </w:numPr>
                            </w:pPr>
                            <w:r>
                              <w:t>From correlation plots for each of the top 3 cities for Quebec, Ontario and Manitoba, a difference in correlations between youth crime and adult crime is observed.</w:t>
                            </w:r>
                          </w:p>
                          <w:p w14:paraId="1EDDB298" w14:textId="77777777" w:rsidR="00867FED" w:rsidRDefault="00867FED" w:rsidP="00867F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8BE1C" id="Text Box 50" o:spid="_x0000_s1052" type="#_x0000_t202" style="position:absolute;margin-left:574.65pt;margin-top:139.85pt;width:155.55pt;height:207.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" fillcolor="white [3201]" stroked="f" strokeweight=".5pt">
                <v:textbox>
                  <w:txbxContent>
                    <w:p w14:paraId="07F73FBF" w14:textId="77777777" w:rsidR="00867FED" w:rsidRDefault="00867FED" w:rsidP="00867FED">
                      <w:pPr>
                        <w:pStyle w:val="Content"/>
                        <w:numPr>
                          <w:ilvl w:val="0"/>
                          <w:numId w:val="37"/>
                        </w:numPr>
                      </w:pPr>
                      <w:r>
                        <w:t>From correlation plots for each of the top 3 cities for Quebec, Ontario and Manitoba, a difference in correlations between youth crime and adult crime is observed.</w:t>
                      </w:r>
                    </w:p>
                    <w:p w14:paraId="1EDDB298" w14:textId="77777777" w:rsidR="00867FED" w:rsidRDefault="00867FED" w:rsidP="00867FED"/>
                  </w:txbxContent>
                </v:textbox>
              </v:shape>
            </w:pict>
          </mc:Fallback>
        </mc:AlternateContent>
      </w:r>
    </w:p>
    <w:p w14:paraId="1D977FF5" w14:textId="77777777" w:rsidR="00023AB1" w:rsidRDefault="00023AB1" w:rsidP="00BF48FB">
      <w:pPr>
        <w:pStyle w:val="Heading1"/>
        <w:sectPr w:rsidR="00023AB1" w:rsidSect="00867FED">
          <w:pgSz w:w="15840" w:h="12240" w:orient="landscape"/>
          <w:pgMar w:top="1152" w:right="720" w:bottom="1152" w:left="720" w:header="0" w:footer="288" w:gutter="0"/>
          <w:cols w:space="720"/>
          <w:docGrid w:linePitch="382"/>
        </w:sectPr>
      </w:pPr>
    </w:p>
    <w:p w14:paraId="37418EE5" w14:textId="06426966" w:rsidR="00552E47" w:rsidRDefault="00FB7DAB" w:rsidP="00520D6F">
      <w:pPr>
        <w:pStyle w:val="Content"/>
      </w:pPr>
      <w:r>
        <w:rPr>
          <w:noProof/>
        </w:rPr>
        <w:lastRenderedPageBreak/>
        <mc:AlternateContent>
          <mc:Choice Requires="wps">
            <w:drawing>
              <wp:anchor distT="0" distB="0" distL="114300" distR="114300" simplePos="0" relativeHeight="251721728" behindDoc="1" locked="0" layoutInCell="1" allowOverlap="1" wp14:anchorId="3CD22ECB" wp14:editId="5B5C5C5A">
                <wp:simplePos x="0" y="0"/>
                <wp:positionH relativeFrom="column">
                  <wp:posOffset>342900</wp:posOffset>
                </wp:positionH>
                <wp:positionV relativeFrom="paragraph">
                  <wp:posOffset>3520440</wp:posOffset>
                </wp:positionV>
                <wp:extent cx="6022975" cy="635"/>
                <wp:effectExtent l="0" t="0" r="0" b="4445"/>
                <wp:wrapTight wrapText="bothSides">
                  <wp:wrapPolygon edited="0">
                    <wp:start x="0" y="0"/>
                    <wp:lineTo x="0" y="21030"/>
                    <wp:lineTo x="21543" y="21030"/>
                    <wp:lineTo x="21543"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6022975" cy="635"/>
                        </a:xfrm>
                        <a:prstGeom prst="rect">
                          <a:avLst/>
                        </a:prstGeom>
                        <a:solidFill>
                          <a:prstClr val="white"/>
                        </a:solidFill>
                        <a:ln>
                          <a:noFill/>
                        </a:ln>
                      </wps:spPr>
                      <wps:txbx>
                        <w:txbxContent>
                          <w:p w14:paraId="71AB5B44" w14:textId="6D69B18F" w:rsidR="00FB7DAB" w:rsidRPr="00FB7DAB" w:rsidRDefault="00FB7DAB" w:rsidP="00FB7DAB">
                            <w:pPr>
                              <w:pStyle w:val="Caption"/>
                              <w:rPr>
                                <w:noProof/>
                                <w:sz w:val="44"/>
                                <w:szCs w:val="36"/>
                              </w:rPr>
                            </w:pPr>
                            <w:r w:rsidRPr="00FB7DAB">
                              <w:rPr>
                                <w:sz w:val="24"/>
                                <w:szCs w:val="24"/>
                              </w:rPr>
                              <w:t xml:space="preserve">Figure </w:t>
                            </w:r>
                            <w:r w:rsidRPr="00FB7DAB">
                              <w:rPr>
                                <w:sz w:val="24"/>
                                <w:szCs w:val="24"/>
                              </w:rPr>
                              <w:fldChar w:fldCharType="begin"/>
                            </w:r>
                            <w:r w:rsidRPr="00FB7DAB">
                              <w:rPr>
                                <w:sz w:val="24"/>
                                <w:szCs w:val="24"/>
                              </w:rPr>
                              <w:instrText xml:space="preserve"> SEQ Figure \* ARABIC </w:instrText>
                            </w:r>
                            <w:r w:rsidRPr="00FB7DAB">
                              <w:rPr>
                                <w:sz w:val="24"/>
                                <w:szCs w:val="24"/>
                              </w:rPr>
                              <w:fldChar w:fldCharType="separate"/>
                            </w:r>
                            <w:r w:rsidR="00BC68EB">
                              <w:rPr>
                                <w:noProof/>
                                <w:sz w:val="24"/>
                                <w:szCs w:val="24"/>
                              </w:rPr>
                              <w:t>9</w:t>
                            </w:r>
                            <w:r w:rsidRPr="00FB7DAB">
                              <w:rPr>
                                <w:sz w:val="24"/>
                                <w:szCs w:val="24"/>
                              </w:rPr>
                              <w:fldChar w:fldCharType="end"/>
                            </w:r>
                            <w:r w:rsidRPr="00FB7DAB">
                              <w:rPr>
                                <w:sz w:val="24"/>
                                <w:szCs w:val="24"/>
                              </w:rPr>
                              <w:t>: Is there a relationship between crimes committed by Adults and Youth?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22ECB" id="Text Box 52" o:spid="_x0000_s1053" type="#_x0000_t202" style="position:absolute;margin-left:27pt;margin-top:277.2pt;width:474.2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" stroked="f">
                <v:textbox style="mso-fit-shape-to-text:t" inset="0,0,0,0">
                  <w:txbxContent>
                    <w:p w14:paraId="71AB5B44" w14:textId="6D69B18F" w:rsidR="00FB7DAB" w:rsidRPr="00FB7DAB" w:rsidRDefault="00FB7DAB" w:rsidP="00FB7DAB">
                      <w:pPr>
                        <w:pStyle w:val="Caption"/>
                        <w:rPr>
                          <w:noProof/>
                          <w:sz w:val="44"/>
                          <w:szCs w:val="36"/>
                        </w:rPr>
                      </w:pPr>
                      <w:r w:rsidRPr="00FB7DAB">
                        <w:rPr>
                          <w:sz w:val="24"/>
                          <w:szCs w:val="24"/>
                        </w:rPr>
                        <w:t xml:space="preserve">Figure </w:t>
                      </w:r>
                      <w:r w:rsidRPr="00FB7DAB">
                        <w:rPr>
                          <w:sz w:val="24"/>
                          <w:szCs w:val="24"/>
                        </w:rPr>
                        <w:fldChar w:fldCharType="begin"/>
                      </w:r>
                      <w:r w:rsidRPr="00FB7DAB">
                        <w:rPr>
                          <w:sz w:val="24"/>
                          <w:szCs w:val="24"/>
                        </w:rPr>
                        <w:instrText xml:space="preserve"> SEQ Figure \* ARABIC </w:instrText>
                      </w:r>
                      <w:r w:rsidRPr="00FB7DAB">
                        <w:rPr>
                          <w:sz w:val="24"/>
                          <w:szCs w:val="24"/>
                        </w:rPr>
                        <w:fldChar w:fldCharType="separate"/>
                      </w:r>
                      <w:r w:rsidR="00BC68EB">
                        <w:rPr>
                          <w:noProof/>
                          <w:sz w:val="24"/>
                          <w:szCs w:val="24"/>
                        </w:rPr>
                        <w:t>9</w:t>
                      </w:r>
                      <w:r w:rsidRPr="00FB7DAB">
                        <w:rPr>
                          <w:sz w:val="24"/>
                          <w:szCs w:val="24"/>
                        </w:rPr>
                        <w:fldChar w:fldCharType="end"/>
                      </w:r>
                      <w:r w:rsidRPr="00FB7DAB">
                        <w:rPr>
                          <w:sz w:val="24"/>
                          <w:szCs w:val="24"/>
                        </w:rPr>
                        <w:t>: Is there a relationship between crimes committed by Adults and Youth? - 3</w:t>
                      </w:r>
                    </w:p>
                  </w:txbxContent>
                </v:textbox>
                <w10:wrap type="tight"/>
              </v:shape>
            </w:pict>
          </mc:Fallback>
        </mc:AlternateContent>
      </w:r>
      <w:r>
        <w:rPr>
          <w:noProof/>
        </w:rPr>
        <w:drawing>
          <wp:anchor distT="0" distB="0" distL="114300" distR="114300" simplePos="0" relativeHeight="251672576" behindDoc="1" locked="0" layoutInCell="1" allowOverlap="1" wp14:anchorId="281825A8" wp14:editId="4A30A05B">
            <wp:simplePos x="0" y="0"/>
            <wp:positionH relativeFrom="column">
              <wp:posOffset>24765</wp:posOffset>
            </wp:positionH>
            <wp:positionV relativeFrom="paragraph">
              <wp:posOffset>0</wp:posOffset>
            </wp:positionV>
            <wp:extent cx="6344285" cy="3461385"/>
            <wp:effectExtent l="0" t="0" r="5715" b="5715"/>
            <wp:wrapTight wrapText="bothSides">
              <wp:wrapPolygon edited="0">
                <wp:start x="0" y="0"/>
                <wp:lineTo x="0" y="21556"/>
                <wp:lineTo x="21576" y="21556"/>
                <wp:lineTo x="2157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8" cstate="print">
                      <a:extLst>
                        <a:ext uri="{28A0092B-C50C-407E-A947-70E740481C1C}">
                          <a14:useLocalDpi xmlns:a14="http://schemas.microsoft.com/office/drawing/2010/main" val="0"/>
                        </a:ext>
                      </a:extLst>
                    </a:blip>
                    <a:srcRect t="4858" b="3315"/>
                    <a:stretch/>
                  </pic:blipFill>
                  <pic:spPr bwMode="auto">
                    <a:xfrm>
                      <a:off x="0" y="0"/>
                      <a:ext cx="6344285" cy="3461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1775EB" w14:textId="46E19CFF" w:rsidR="00DC0633" w:rsidRDefault="00FB7DAB" w:rsidP="00A934D3">
      <w:pPr>
        <w:pStyle w:val="Content"/>
      </w:pPr>
      <w:r>
        <w:rPr>
          <w:noProof/>
        </w:rPr>
        <mc:AlternateContent>
          <mc:Choice Requires="wps">
            <w:drawing>
              <wp:anchor distT="0" distB="0" distL="114300" distR="114300" simplePos="0" relativeHeight="251700224" behindDoc="0" locked="0" layoutInCell="1" allowOverlap="1" wp14:anchorId="51EBAC70" wp14:editId="34EE6DE9">
                <wp:simplePos x="0" y="0"/>
                <wp:positionH relativeFrom="column">
                  <wp:posOffset>81280</wp:posOffset>
                </wp:positionH>
                <wp:positionV relativeFrom="paragraph">
                  <wp:posOffset>350893</wp:posOffset>
                </wp:positionV>
                <wp:extent cx="6084711" cy="1907822"/>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84711" cy="1907822"/>
                        </a:xfrm>
                        <a:prstGeom prst="rect">
                          <a:avLst/>
                        </a:prstGeom>
                        <a:solidFill>
                          <a:schemeClr val="lt1"/>
                        </a:solidFill>
                        <a:ln w="6350">
                          <a:noFill/>
                        </a:ln>
                      </wps:spPr>
                      <wps:txbx>
                        <w:txbxContent>
                          <w:p w14:paraId="603E041E" w14:textId="77777777" w:rsidR="00675E07" w:rsidRDefault="00675E07" w:rsidP="00FB7DAB">
                            <w:pPr>
                              <w:pStyle w:val="Content"/>
                              <w:numPr>
                                <w:ilvl w:val="0"/>
                                <w:numId w:val="38"/>
                              </w:numPr>
                            </w:pPr>
                            <w:r>
                              <w:t xml:space="preserve">In this figure, as observed when comparing crime in provinces, the crime rate is lowest in 2014. </w:t>
                            </w:r>
                          </w:p>
                          <w:p w14:paraId="1C8D616D" w14:textId="77777777" w:rsidR="00675E07" w:rsidRDefault="00675E07" w:rsidP="00FB7DAB">
                            <w:pPr>
                              <w:pStyle w:val="Content"/>
                              <w:numPr>
                                <w:ilvl w:val="0"/>
                                <w:numId w:val="38"/>
                              </w:numPr>
                            </w:pPr>
                            <w:r>
                              <w:t>A slight correlation is observed in the change in youth and adult crime.</w:t>
                            </w:r>
                          </w:p>
                          <w:p w14:paraId="4AA13EED" w14:textId="07272D62" w:rsidR="00675E07" w:rsidRDefault="00675E07" w:rsidP="00FB7DAB">
                            <w:pPr>
                              <w:pStyle w:val="Content"/>
                              <w:numPr>
                                <w:ilvl w:val="0"/>
                                <w:numId w:val="38"/>
                              </w:numPr>
                            </w:pPr>
                            <w:r>
                              <w:t xml:space="preserve">Data for about 20 years needs to be studied to proves that the underlying reason for the correlation </w:t>
                            </w:r>
                            <w:r w:rsidR="00FA3569">
                              <w:t>is not youths growing up and violating violent criminal codes.</w:t>
                            </w:r>
                          </w:p>
                          <w:p w14:paraId="0504C8AB" w14:textId="0FA0FDDC" w:rsidR="00FA3569" w:rsidRDefault="00FA3569" w:rsidP="00FB7DAB">
                            <w:pPr>
                              <w:pStyle w:val="Content"/>
                              <w:numPr>
                                <w:ilvl w:val="0"/>
                                <w:numId w:val="38"/>
                              </w:numPr>
                            </w:pPr>
                            <w:r>
                              <w:t>However, the time series highlights the possibility of there being a weak correlation between the two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BAC70" id="Text Box 41" o:spid="_x0000_s1054" type="#_x0000_t202" style="position:absolute;margin-left:6.4pt;margin-top:27.65pt;width:479.1pt;height:15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" fillcolor="white [3201]" stroked="f" strokeweight=".5pt">
                <v:textbox>
                  <w:txbxContent>
                    <w:p w14:paraId="603E041E" w14:textId="77777777" w:rsidR="00675E07" w:rsidRDefault="00675E07" w:rsidP="00FB7DAB">
                      <w:pPr>
                        <w:pStyle w:val="Content"/>
                        <w:numPr>
                          <w:ilvl w:val="0"/>
                          <w:numId w:val="38"/>
                        </w:numPr>
                      </w:pPr>
                      <w:r>
                        <w:t xml:space="preserve">In this figure, as observed when comparing crime in provinces, the crime rate is lowest in 2014. </w:t>
                      </w:r>
                    </w:p>
                    <w:p w14:paraId="1C8D616D" w14:textId="77777777" w:rsidR="00675E07" w:rsidRDefault="00675E07" w:rsidP="00FB7DAB">
                      <w:pPr>
                        <w:pStyle w:val="Content"/>
                        <w:numPr>
                          <w:ilvl w:val="0"/>
                          <w:numId w:val="38"/>
                        </w:numPr>
                      </w:pPr>
                      <w:r>
                        <w:t>A slight correlation is observed in the change in youth and adult crime.</w:t>
                      </w:r>
                    </w:p>
                    <w:p w14:paraId="4AA13EED" w14:textId="07272D62" w:rsidR="00675E07" w:rsidRDefault="00675E07" w:rsidP="00FB7DAB">
                      <w:pPr>
                        <w:pStyle w:val="Content"/>
                        <w:numPr>
                          <w:ilvl w:val="0"/>
                          <w:numId w:val="38"/>
                        </w:numPr>
                      </w:pPr>
                      <w:r>
                        <w:t xml:space="preserve">Data for about 20 years needs to be studied to proves that the underlying reason for the correlation </w:t>
                      </w:r>
                      <w:r w:rsidR="00FA3569">
                        <w:t>is not youths growing up and violating violent criminal codes.</w:t>
                      </w:r>
                    </w:p>
                    <w:p w14:paraId="0504C8AB" w14:textId="0FA0FDDC" w:rsidR="00FA3569" w:rsidRDefault="00FA3569" w:rsidP="00FB7DAB">
                      <w:pPr>
                        <w:pStyle w:val="Content"/>
                        <w:numPr>
                          <w:ilvl w:val="0"/>
                          <w:numId w:val="38"/>
                        </w:numPr>
                      </w:pPr>
                      <w:r>
                        <w:t>However, the time series highlights the possibility of there being a weak correlation between the two statistics.</w:t>
                      </w:r>
                    </w:p>
                  </w:txbxContent>
                </v:textbox>
              </v:shape>
            </w:pict>
          </mc:Fallback>
        </mc:AlternateContent>
      </w:r>
    </w:p>
    <w:p w14:paraId="5A9878EC" w14:textId="11CF5168" w:rsidR="00DC0633" w:rsidRDefault="00DC0633" w:rsidP="00BF48FB">
      <w:pPr>
        <w:pStyle w:val="Heading1"/>
      </w:pPr>
    </w:p>
    <w:p w14:paraId="050CB40B" w14:textId="040B5247" w:rsidR="003D2477" w:rsidRDefault="003D2477" w:rsidP="00BF48FB">
      <w:pPr>
        <w:pStyle w:val="Heading1"/>
      </w:pPr>
    </w:p>
    <w:p w14:paraId="616EB702" w14:textId="491BC3E0" w:rsidR="00DC0633" w:rsidRDefault="00DC0633">
      <w:pPr>
        <w:spacing w:after="200"/>
      </w:pPr>
    </w:p>
    <w:p w14:paraId="2ABDF085" w14:textId="273211CD" w:rsidR="00DC0633" w:rsidRDefault="00DC0633">
      <w:pPr>
        <w:spacing w:after="200"/>
      </w:pPr>
      <w:r>
        <w:br w:type="page"/>
      </w:r>
    </w:p>
    <w:p w14:paraId="5E95F7F4" w14:textId="2A9B3793" w:rsidR="003D0FA9" w:rsidRPr="000D47EE" w:rsidRDefault="003D0FA9" w:rsidP="000D47EE">
      <w:pPr>
        <w:spacing w:after="200"/>
        <w:rPr>
          <w:rFonts w:asciiTheme="majorHAnsi" w:eastAsiaTheme="majorEastAsia" w:hAnsiTheme="majorHAnsi" w:cstheme="majorBidi"/>
          <w:color w:val="061F57" w:themeColor="text2" w:themeShade="BF"/>
          <w:kern w:val="28"/>
          <w:sz w:val="52"/>
          <w:szCs w:val="32"/>
        </w:rPr>
        <w:sectPr w:rsidR="003D0FA9" w:rsidRPr="000D47EE" w:rsidSect="00520D6F">
          <w:pgSz w:w="12240" w:h="15840"/>
          <w:pgMar w:top="720" w:right="1152" w:bottom="720" w:left="1152" w:header="0" w:footer="288" w:gutter="0"/>
          <w:cols w:space="720"/>
          <w:docGrid w:linePitch="382"/>
        </w:sectPr>
      </w:pPr>
    </w:p>
    <w:p w14:paraId="2C28FD51" w14:textId="38688CB4" w:rsidR="002E6F54" w:rsidRDefault="002E6F54" w:rsidP="00BF48FB">
      <w:pPr>
        <w:pStyle w:val="Heading1"/>
      </w:pPr>
      <w:bookmarkStart w:id="26" w:name="_Toc74403163"/>
      <w:bookmarkStart w:id="27" w:name="_Toc74403203"/>
      <w:bookmarkStart w:id="28" w:name="_Toc74783679"/>
      <w:r>
        <w:lastRenderedPageBreak/>
        <w:t>Crime Rate Predictions</w:t>
      </w:r>
      <w:bookmarkEnd w:id="26"/>
      <w:bookmarkEnd w:id="27"/>
      <w:bookmarkEnd w:id="28"/>
    </w:p>
    <w:p w14:paraId="1DEA9D19" w14:textId="66E05EC5" w:rsidR="0086332A" w:rsidRDefault="00BC68EB" w:rsidP="0086332A">
      <w:pPr>
        <w:pStyle w:val="Content"/>
      </w:pPr>
      <w:r>
        <w:rPr>
          <w:noProof/>
        </w:rPr>
        <mc:AlternateContent>
          <mc:Choice Requires="wps">
            <w:drawing>
              <wp:anchor distT="0" distB="0" distL="114300" distR="114300" simplePos="0" relativeHeight="251723776" behindDoc="1" locked="0" layoutInCell="1" allowOverlap="1" wp14:anchorId="48A08974" wp14:editId="43DCC602">
                <wp:simplePos x="0" y="0"/>
                <wp:positionH relativeFrom="column">
                  <wp:posOffset>217805</wp:posOffset>
                </wp:positionH>
                <wp:positionV relativeFrom="paragraph">
                  <wp:posOffset>4972685</wp:posOffset>
                </wp:positionV>
                <wp:extent cx="6128385" cy="635"/>
                <wp:effectExtent l="0" t="0" r="5715" b="4445"/>
                <wp:wrapTight wrapText="bothSides">
                  <wp:wrapPolygon edited="0">
                    <wp:start x="0" y="0"/>
                    <wp:lineTo x="0" y="21030"/>
                    <wp:lineTo x="21575" y="21030"/>
                    <wp:lineTo x="21575"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6128385" cy="635"/>
                        </a:xfrm>
                        <a:prstGeom prst="rect">
                          <a:avLst/>
                        </a:prstGeom>
                        <a:solidFill>
                          <a:prstClr val="white"/>
                        </a:solidFill>
                        <a:ln>
                          <a:noFill/>
                        </a:ln>
                      </wps:spPr>
                      <wps:txbx>
                        <w:txbxContent>
                          <w:p w14:paraId="319DCEC4" w14:textId="58439433" w:rsidR="00BC68EB" w:rsidRPr="00BC68EB" w:rsidRDefault="00BC68EB" w:rsidP="00BC68EB">
                            <w:pPr>
                              <w:pStyle w:val="Caption"/>
                              <w:rPr>
                                <w:noProof/>
                                <w:sz w:val="44"/>
                                <w:szCs w:val="36"/>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Pr>
                                <w:noProof/>
                                <w:sz w:val="24"/>
                                <w:szCs w:val="24"/>
                              </w:rPr>
                              <w:t>10</w:t>
                            </w:r>
                            <w:r w:rsidRPr="00BC68EB">
                              <w:rPr>
                                <w:sz w:val="24"/>
                                <w:szCs w:val="24"/>
                              </w:rPr>
                              <w:fldChar w:fldCharType="end"/>
                            </w:r>
                            <w:r w:rsidRPr="00BC68EB">
                              <w:rPr>
                                <w:sz w:val="24"/>
                                <w:szCs w:val="24"/>
                              </w:rPr>
                              <w:t>: Quebec Forecast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08974" id="Text Box 53" o:spid="_x0000_s1055" type="#_x0000_t202" style="position:absolute;margin-left:17.15pt;margin-top:391.55pt;width:482.55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" stroked="f">
                <v:textbox style="mso-fit-shape-to-text:t" inset="0,0,0,0">
                  <w:txbxContent>
                    <w:p w14:paraId="319DCEC4" w14:textId="58439433" w:rsidR="00BC68EB" w:rsidRPr="00BC68EB" w:rsidRDefault="00BC68EB" w:rsidP="00BC68EB">
                      <w:pPr>
                        <w:pStyle w:val="Caption"/>
                        <w:rPr>
                          <w:noProof/>
                          <w:sz w:val="44"/>
                          <w:szCs w:val="36"/>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Pr>
                          <w:noProof/>
                          <w:sz w:val="24"/>
                          <w:szCs w:val="24"/>
                        </w:rPr>
                        <w:t>10</w:t>
                      </w:r>
                      <w:r w:rsidRPr="00BC68EB">
                        <w:rPr>
                          <w:sz w:val="24"/>
                          <w:szCs w:val="24"/>
                        </w:rPr>
                        <w:fldChar w:fldCharType="end"/>
                      </w:r>
                      <w:r w:rsidRPr="00BC68EB">
                        <w:rPr>
                          <w:sz w:val="24"/>
                          <w:szCs w:val="24"/>
                        </w:rPr>
                        <w:t>: Quebec Forecast 2020</w:t>
                      </w:r>
                    </w:p>
                  </w:txbxContent>
                </v:textbox>
                <w10:wrap type="tight"/>
              </v:shape>
            </w:pict>
          </mc:Fallback>
        </mc:AlternateContent>
      </w:r>
      <w:r>
        <w:rPr>
          <w:noProof/>
        </w:rPr>
        <w:drawing>
          <wp:anchor distT="0" distB="0" distL="114300" distR="114300" simplePos="0" relativeHeight="251673600" behindDoc="1" locked="0" layoutInCell="1" allowOverlap="1" wp14:anchorId="15935CE4" wp14:editId="1CDA8336">
            <wp:simplePos x="0" y="0"/>
            <wp:positionH relativeFrom="column">
              <wp:posOffset>-33655</wp:posOffset>
            </wp:positionH>
            <wp:positionV relativeFrom="paragraph">
              <wp:posOffset>1148715</wp:posOffset>
            </wp:positionV>
            <wp:extent cx="6383655" cy="3769995"/>
            <wp:effectExtent l="0" t="0" r="4445" b="1905"/>
            <wp:wrapTight wrapText="bothSides">
              <wp:wrapPolygon edited="0">
                <wp:start x="0" y="0"/>
                <wp:lineTo x="0" y="21538"/>
                <wp:lineTo x="21572" y="21538"/>
                <wp:lineTo x="2157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83655" cy="3769995"/>
                    </a:xfrm>
                    <a:prstGeom prst="rect">
                      <a:avLst/>
                    </a:prstGeom>
                  </pic:spPr>
                </pic:pic>
              </a:graphicData>
            </a:graphic>
            <wp14:sizeRelH relativeFrom="page">
              <wp14:pctWidth>0</wp14:pctWidth>
            </wp14:sizeRelH>
            <wp14:sizeRelV relativeFrom="page">
              <wp14:pctHeight>0</wp14:pctHeight>
            </wp14:sizeRelV>
          </wp:anchor>
        </w:drawing>
      </w:r>
      <w:r w:rsidR="0086332A">
        <w:t xml:space="preserve">The predictions in this section are calculated using </w:t>
      </w:r>
      <w:proofErr w:type="spellStart"/>
      <w:r w:rsidR="0086332A">
        <w:t>PowerBI’s</w:t>
      </w:r>
      <w:proofErr w:type="spellEnd"/>
      <w:r w:rsidR="0086332A">
        <w:t xml:space="preserve"> forecasting capability. </w:t>
      </w:r>
      <w:r w:rsidR="002F22DC">
        <w:t>The model uses historical trends to predict a value for the year 2020. As the historical data is limited, the predicts are not very accurate. A 95% confidence interval is shown on each graph as two lines stretching above and below the predicted value.</w:t>
      </w:r>
    </w:p>
    <w:p w14:paraId="52436AF5" w14:textId="77777777" w:rsidR="00BC68EB" w:rsidRDefault="00BC68EB" w:rsidP="002F22DC">
      <w:pPr>
        <w:pStyle w:val="Content"/>
      </w:pPr>
    </w:p>
    <w:p w14:paraId="4A6BC186" w14:textId="76DE893A" w:rsidR="002F22DC" w:rsidRPr="002F22DC" w:rsidRDefault="002F22DC" w:rsidP="002F22DC">
      <w:pPr>
        <w:pStyle w:val="Content"/>
      </w:pPr>
      <w:r>
        <w:t>Crime in Quebec is expected to decrease by 2.5% in the year 2020.</w:t>
      </w:r>
      <w:r w:rsidR="00852A76">
        <w:t xml:space="preserve"> However, observing the rise of crime by 31.8% between 2018 and 2019, shows that the prediction might</w:t>
      </w:r>
      <w:r w:rsidR="00496177">
        <w:t xml:space="preserve"> not be accurate and the crime might be on the rise instead of decreasing.</w:t>
      </w:r>
      <w:r w:rsidR="00852A76">
        <w:t xml:space="preserve"> </w:t>
      </w:r>
    </w:p>
    <w:p w14:paraId="6BDEC394" w14:textId="454CE96C" w:rsidR="00DC0633" w:rsidRDefault="00A934D3" w:rsidP="0086332A">
      <w:pPr>
        <w:pStyle w:val="Content"/>
      </w:pPr>
      <w:r>
        <w:rPr>
          <w:noProof/>
        </w:rPr>
        <w:lastRenderedPageBreak/>
        <mc:AlternateContent>
          <mc:Choice Requires="wps">
            <w:drawing>
              <wp:anchor distT="0" distB="0" distL="114300" distR="114300" simplePos="0" relativeHeight="251727872" behindDoc="1" locked="0" layoutInCell="1" allowOverlap="1" wp14:anchorId="156E5186" wp14:editId="216CF9B5">
                <wp:simplePos x="0" y="0"/>
                <wp:positionH relativeFrom="column">
                  <wp:posOffset>259080</wp:posOffset>
                </wp:positionH>
                <wp:positionV relativeFrom="paragraph">
                  <wp:posOffset>7998460</wp:posOffset>
                </wp:positionV>
                <wp:extent cx="5974715" cy="250190"/>
                <wp:effectExtent l="0" t="0" r="0" b="3810"/>
                <wp:wrapTight wrapText="bothSides">
                  <wp:wrapPolygon edited="0">
                    <wp:start x="0" y="0"/>
                    <wp:lineTo x="0" y="20832"/>
                    <wp:lineTo x="21533" y="20832"/>
                    <wp:lineTo x="21533"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5974715" cy="250190"/>
                        </a:xfrm>
                        <a:prstGeom prst="rect">
                          <a:avLst/>
                        </a:prstGeom>
                        <a:solidFill>
                          <a:prstClr val="white"/>
                        </a:solidFill>
                        <a:ln>
                          <a:noFill/>
                        </a:ln>
                      </wps:spPr>
                      <wps:txbx>
                        <w:txbxContent>
                          <w:p w14:paraId="1FB73406" w14:textId="4FD2699D" w:rsidR="00BC68EB" w:rsidRPr="00BC68EB" w:rsidRDefault="00BC68EB" w:rsidP="00BC68EB">
                            <w:pPr>
                              <w:pStyle w:val="Caption"/>
                              <w:rPr>
                                <w:rFonts w:asciiTheme="majorHAnsi" w:eastAsiaTheme="majorEastAsia" w:hAnsiTheme="majorHAnsi" w:cstheme="majorBidi"/>
                                <w:noProof/>
                                <w:color w:val="061F57" w:themeColor="text2" w:themeShade="BF"/>
                                <w:kern w:val="28"/>
                                <w:sz w:val="144"/>
                                <w:szCs w:val="48"/>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sidRPr="00BC68EB">
                              <w:rPr>
                                <w:noProof/>
                                <w:sz w:val="24"/>
                                <w:szCs w:val="24"/>
                              </w:rPr>
                              <w:t>11</w:t>
                            </w:r>
                            <w:r w:rsidRPr="00BC68EB">
                              <w:rPr>
                                <w:sz w:val="24"/>
                                <w:szCs w:val="24"/>
                              </w:rPr>
                              <w:fldChar w:fldCharType="end"/>
                            </w:r>
                            <w:r w:rsidRPr="00BC68EB">
                              <w:rPr>
                                <w:sz w:val="24"/>
                                <w:szCs w:val="24"/>
                              </w:rPr>
                              <w:t>: Manitoba Forecast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E5186" id="Text Box 55" o:spid="_x0000_s1056" type="#_x0000_t202" style="position:absolute;margin-left:20.4pt;margin-top:629.8pt;width:470.45pt;height:19.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" stroked="f">
                <v:textbox inset="0,0,0,0">
                  <w:txbxContent>
                    <w:p w14:paraId="1FB73406" w14:textId="4FD2699D" w:rsidR="00BC68EB" w:rsidRPr="00BC68EB" w:rsidRDefault="00BC68EB" w:rsidP="00BC68EB">
                      <w:pPr>
                        <w:pStyle w:val="Caption"/>
                        <w:rPr>
                          <w:rFonts w:asciiTheme="majorHAnsi" w:eastAsiaTheme="majorEastAsia" w:hAnsiTheme="majorHAnsi" w:cstheme="majorBidi"/>
                          <w:noProof/>
                          <w:color w:val="061F57" w:themeColor="text2" w:themeShade="BF"/>
                          <w:kern w:val="28"/>
                          <w:sz w:val="144"/>
                          <w:szCs w:val="48"/>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sidRPr="00BC68EB">
                        <w:rPr>
                          <w:noProof/>
                          <w:sz w:val="24"/>
                          <w:szCs w:val="24"/>
                        </w:rPr>
                        <w:t>11</w:t>
                      </w:r>
                      <w:r w:rsidRPr="00BC68EB">
                        <w:rPr>
                          <w:sz w:val="24"/>
                          <w:szCs w:val="24"/>
                        </w:rPr>
                        <w:fldChar w:fldCharType="end"/>
                      </w:r>
                      <w:r w:rsidRPr="00BC68EB">
                        <w:rPr>
                          <w:sz w:val="24"/>
                          <w:szCs w:val="24"/>
                        </w:rPr>
                        <w:t>: Manitoba Forecast 2020</w:t>
                      </w:r>
                    </w:p>
                  </w:txbxContent>
                </v:textbox>
                <w10:wrap type="tight"/>
              </v:shape>
            </w:pict>
          </mc:Fallback>
        </mc:AlternateContent>
      </w:r>
      <w:r w:rsidR="00BC68EB">
        <w:rPr>
          <w:rFonts w:asciiTheme="majorHAnsi" w:eastAsiaTheme="majorEastAsia" w:hAnsiTheme="majorHAnsi" w:cstheme="majorBidi"/>
          <w:noProof/>
          <w:color w:val="061F57" w:themeColor="text2" w:themeShade="BF"/>
          <w:kern w:val="28"/>
          <w:sz w:val="52"/>
          <w:szCs w:val="32"/>
        </w:rPr>
        <w:drawing>
          <wp:anchor distT="0" distB="0" distL="114300" distR="114300" simplePos="0" relativeHeight="251675648" behindDoc="1" locked="0" layoutInCell="1" allowOverlap="1" wp14:anchorId="29F5F877" wp14:editId="3E60152F">
            <wp:simplePos x="0" y="0"/>
            <wp:positionH relativeFrom="column">
              <wp:posOffset>-60960</wp:posOffset>
            </wp:positionH>
            <wp:positionV relativeFrom="paragraph">
              <wp:posOffset>4421867</wp:posOffset>
            </wp:positionV>
            <wp:extent cx="6290945" cy="3717925"/>
            <wp:effectExtent l="0" t="0" r="0" b="3175"/>
            <wp:wrapTight wrapText="bothSides">
              <wp:wrapPolygon edited="0">
                <wp:start x="0" y="0"/>
                <wp:lineTo x="0" y="21545"/>
                <wp:lineTo x="21541" y="21545"/>
                <wp:lineTo x="215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0945" cy="3717925"/>
                    </a:xfrm>
                    <a:prstGeom prst="rect">
                      <a:avLst/>
                    </a:prstGeom>
                  </pic:spPr>
                </pic:pic>
              </a:graphicData>
            </a:graphic>
            <wp14:sizeRelH relativeFrom="page">
              <wp14:pctWidth>0</wp14:pctWidth>
            </wp14:sizeRelH>
            <wp14:sizeRelV relativeFrom="page">
              <wp14:pctHeight>0</wp14:pctHeight>
            </wp14:sizeRelV>
          </wp:anchor>
        </w:drawing>
      </w:r>
      <w:r w:rsidR="00BC68EB">
        <w:rPr>
          <w:noProof/>
        </w:rPr>
        <w:drawing>
          <wp:anchor distT="0" distB="0" distL="114300" distR="114300" simplePos="0" relativeHeight="251674624" behindDoc="1" locked="0" layoutInCell="1" allowOverlap="1" wp14:anchorId="087EDCA2" wp14:editId="57EF542A">
            <wp:simplePos x="0" y="0"/>
            <wp:positionH relativeFrom="column">
              <wp:posOffset>36195</wp:posOffset>
            </wp:positionH>
            <wp:positionV relativeFrom="paragraph">
              <wp:posOffset>-495</wp:posOffset>
            </wp:positionV>
            <wp:extent cx="6064250" cy="3575685"/>
            <wp:effectExtent l="0" t="0" r="6350" b="5715"/>
            <wp:wrapTight wrapText="bothSides">
              <wp:wrapPolygon edited="0">
                <wp:start x="0" y="0"/>
                <wp:lineTo x="0" y="21558"/>
                <wp:lineTo x="21577" y="21558"/>
                <wp:lineTo x="2157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64250" cy="3575685"/>
                    </a:xfrm>
                    <a:prstGeom prst="rect">
                      <a:avLst/>
                    </a:prstGeom>
                  </pic:spPr>
                </pic:pic>
              </a:graphicData>
            </a:graphic>
            <wp14:sizeRelH relativeFrom="page">
              <wp14:pctWidth>0</wp14:pctWidth>
            </wp14:sizeRelH>
            <wp14:sizeRelV relativeFrom="page">
              <wp14:pctHeight>0</wp14:pctHeight>
            </wp14:sizeRelV>
          </wp:anchor>
        </w:drawing>
      </w:r>
      <w:r w:rsidR="00BC68EB">
        <w:rPr>
          <w:noProof/>
        </w:rPr>
        <mc:AlternateContent>
          <mc:Choice Requires="wps">
            <w:drawing>
              <wp:anchor distT="0" distB="0" distL="114300" distR="114300" simplePos="0" relativeHeight="251725824" behindDoc="1" locked="0" layoutInCell="1" allowOverlap="1" wp14:anchorId="18966190" wp14:editId="3A4AC742">
                <wp:simplePos x="0" y="0"/>
                <wp:positionH relativeFrom="column">
                  <wp:posOffset>252073</wp:posOffset>
                </wp:positionH>
                <wp:positionV relativeFrom="paragraph">
                  <wp:posOffset>3473278</wp:posOffset>
                </wp:positionV>
                <wp:extent cx="5769610" cy="240030"/>
                <wp:effectExtent l="0" t="0" r="0" b="1270"/>
                <wp:wrapTight wrapText="bothSides">
                  <wp:wrapPolygon edited="0">
                    <wp:start x="0" y="0"/>
                    <wp:lineTo x="0" y="20571"/>
                    <wp:lineTo x="21538" y="20571"/>
                    <wp:lineTo x="21538"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5769610" cy="240030"/>
                        </a:xfrm>
                        <a:prstGeom prst="rect">
                          <a:avLst/>
                        </a:prstGeom>
                        <a:solidFill>
                          <a:prstClr val="white"/>
                        </a:solidFill>
                        <a:ln>
                          <a:noFill/>
                        </a:ln>
                      </wps:spPr>
                      <wps:txbx>
                        <w:txbxContent>
                          <w:p w14:paraId="1F0FAF0D" w14:textId="652BCE69" w:rsidR="00BC68EB" w:rsidRPr="00BC68EB" w:rsidRDefault="00BC68EB" w:rsidP="00BC68EB">
                            <w:pPr>
                              <w:pStyle w:val="Caption"/>
                              <w:rPr>
                                <w:rFonts w:asciiTheme="majorHAnsi" w:eastAsiaTheme="majorEastAsia" w:hAnsiTheme="majorHAnsi" w:cstheme="majorBidi"/>
                                <w:noProof/>
                                <w:color w:val="061F57" w:themeColor="text2" w:themeShade="BF"/>
                                <w:kern w:val="28"/>
                                <w:sz w:val="144"/>
                                <w:szCs w:val="48"/>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Pr>
                                <w:noProof/>
                                <w:sz w:val="24"/>
                                <w:szCs w:val="24"/>
                              </w:rPr>
                              <w:t>12</w:t>
                            </w:r>
                            <w:r w:rsidRPr="00BC68EB">
                              <w:rPr>
                                <w:sz w:val="24"/>
                                <w:szCs w:val="24"/>
                              </w:rPr>
                              <w:fldChar w:fldCharType="end"/>
                            </w:r>
                            <w:r w:rsidRPr="00BC68EB">
                              <w:rPr>
                                <w:sz w:val="24"/>
                                <w:szCs w:val="24"/>
                              </w:rPr>
                              <w:t>: Ontario Forecast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66190" id="Text Box 54" o:spid="_x0000_s1057" type="#_x0000_t202" style="position:absolute;margin-left:19.85pt;margin-top:273.5pt;width:454.3pt;height:18.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" stroked="f">
                <v:textbox inset="0,0,0,0">
                  <w:txbxContent>
                    <w:p w14:paraId="1F0FAF0D" w14:textId="652BCE69" w:rsidR="00BC68EB" w:rsidRPr="00BC68EB" w:rsidRDefault="00BC68EB" w:rsidP="00BC68EB">
                      <w:pPr>
                        <w:pStyle w:val="Caption"/>
                        <w:rPr>
                          <w:rFonts w:asciiTheme="majorHAnsi" w:eastAsiaTheme="majorEastAsia" w:hAnsiTheme="majorHAnsi" w:cstheme="majorBidi"/>
                          <w:noProof/>
                          <w:color w:val="061F57" w:themeColor="text2" w:themeShade="BF"/>
                          <w:kern w:val="28"/>
                          <w:sz w:val="144"/>
                          <w:szCs w:val="48"/>
                        </w:rPr>
                      </w:pPr>
                      <w:r w:rsidRPr="00BC68EB">
                        <w:rPr>
                          <w:sz w:val="24"/>
                          <w:szCs w:val="24"/>
                        </w:rPr>
                        <w:t xml:space="preserve">Figure </w:t>
                      </w:r>
                      <w:r w:rsidRPr="00BC68EB">
                        <w:rPr>
                          <w:sz w:val="24"/>
                          <w:szCs w:val="24"/>
                        </w:rPr>
                        <w:fldChar w:fldCharType="begin"/>
                      </w:r>
                      <w:r w:rsidRPr="00BC68EB">
                        <w:rPr>
                          <w:sz w:val="24"/>
                          <w:szCs w:val="24"/>
                        </w:rPr>
                        <w:instrText xml:space="preserve"> SEQ Figure \* ARABIC </w:instrText>
                      </w:r>
                      <w:r w:rsidRPr="00BC68EB">
                        <w:rPr>
                          <w:sz w:val="24"/>
                          <w:szCs w:val="24"/>
                        </w:rPr>
                        <w:fldChar w:fldCharType="separate"/>
                      </w:r>
                      <w:r>
                        <w:rPr>
                          <w:noProof/>
                          <w:sz w:val="24"/>
                          <w:szCs w:val="24"/>
                        </w:rPr>
                        <w:t>12</w:t>
                      </w:r>
                      <w:r w:rsidRPr="00BC68EB">
                        <w:rPr>
                          <w:sz w:val="24"/>
                          <w:szCs w:val="24"/>
                        </w:rPr>
                        <w:fldChar w:fldCharType="end"/>
                      </w:r>
                      <w:r w:rsidRPr="00BC68EB">
                        <w:rPr>
                          <w:sz w:val="24"/>
                          <w:szCs w:val="24"/>
                        </w:rPr>
                        <w:t>: Ontario Forecast 2020</w:t>
                      </w:r>
                    </w:p>
                  </w:txbxContent>
                </v:textbox>
                <w10:wrap type="tight"/>
              </v:shape>
            </w:pict>
          </mc:Fallback>
        </mc:AlternateContent>
      </w:r>
      <w:r w:rsidR="002F22DC">
        <w:t>The number of violent criminal code violations in Ontario for the year 2020 is predicted at 60,566. This is a 3.4% increase in crime from 2019.</w:t>
      </w:r>
    </w:p>
    <w:p w14:paraId="308E887D" w14:textId="77777777" w:rsidR="00FD6738" w:rsidRDefault="002F22DC" w:rsidP="00FD6738">
      <w:pPr>
        <w:pStyle w:val="Content"/>
      </w:pPr>
      <w:r>
        <w:lastRenderedPageBreak/>
        <w:t>From the trend in the recent years, Manitoba expects a stagnant crime rate for the year 2020. Since 2017, Manitoba has had an almost constant number of violent criminal code violations.</w:t>
      </w:r>
      <w:bookmarkStart w:id="29" w:name="_Toc74403164"/>
      <w:bookmarkStart w:id="30" w:name="_Toc74403204"/>
      <w:bookmarkStart w:id="31" w:name="_Toc74783680"/>
    </w:p>
    <w:p w14:paraId="76AE010D" w14:textId="77777777" w:rsidR="00FD6738" w:rsidRDefault="00FD6738" w:rsidP="00FD6738">
      <w:pPr>
        <w:pStyle w:val="Content"/>
      </w:pPr>
    </w:p>
    <w:p w14:paraId="536DB173" w14:textId="6716F47B" w:rsidR="00556676" w:rsidRDefault="002E6F54" w:rsidP="00FD6738">
      <w:pPr>
        <w:pStyle w:val="Heading1"/>
      </w:pPr>
      <w:r>
        <w:t>Conclusion</w:t>
      </w:r>
      <w:bookmarkEnd w:id="29"/>
      <w:bookmarkEnd w:id="30"/>
      <w:bookmarkEnd w:id="31"/>
    </w:p>
    <w:p w14:paraId="65F39B2D" w14:textId="20A4EBE0" w:rsidR="00852A76" w:rsidRDefault="00852A76" w:rsidP="00E560C6">
      <w:pPr>
        <w:pStyle w:val="Content"/>
      </w:pPr>
      <w:r>
        <w:t xml:space="preserve">From the data, it is evident that RCMP should focus on Montréal, Toronto and Winnipeg when looking at the number of violent </w:t>
      </w:r>
      <w:r w:rsidR="00113458">
        <w:t>criminal</w:t>
      </w:r>
      <w:r>
        <w:t xml:space="preserve"> code violations. However, it is also important to look at the number of violations adjusted for the population to develop an understanding of what is the Peace Officer-to-population ratio is required in each of the provinces.</w:t>
      </w:r>
    </w:p>
    <w:p w14:paraId="38795CC6" w14:textId="534C6457" w:rsidR="00113458" w:rsidRDefault="00852A76" w:rsidP="00113458">
      <w:pPr>
        <w:pStyle w:val="Content"/>
        <w:sectPr w:rsidR="00113458" w:rsidSect="003D0FA9">
          <w:pgSz w:w="12240" w:h="15840"/>
          <w:pgMar w:top="720" w:right="1152" w:bottom="720" w:left="1152" w:header="0" w:footer="288" w:gutter="0"/>
          <w:cols w:space="720"/>
          <w:docGrid w:linePitch="382"/>
        </w:sectPr>
      </w:pPr>
      <w:r>
        <w:t xml:space="preserve">From the predictions, RCMP </w:t>
      </w:r>
      <w:r w:rsidR="00113458">
        <w:t xml:space="preserve">keep an eye on crime levels in Ontario as it could </w:t>
      </w:r>
      <w:r>
        <w:t xml:space="preserve">rise </w:t>
      </w:r>
      <w:r w:rsidR="00113458">
        <w:t xml:space="preserve">by 7.8% </w:t>
      </w:r>
      <w:r>
        <w:t>for the year of 2020</w:t>
      </w:r>
      <w:r w:rsidR="00113458">
        <w:t xml:space="preserve">, while crime in Manitoba seems to be stagnant. Finally, though Manitoba has the lowest crime number among the three provinces, the high crime rate per 100,000 population in Manitoba might require </w:t>
      </w:r>
      <w:r w:rsidR="00DA19F7">
        <w:t>some attention.</w:t>
      </w:r>
    </w:p>
    <w:p w14:paraId="70AED2CD" w14:textId="1362BBCC" w:rsidR="0087605E" w:rsidRDefault="003D0FA9" w:rsidP="003D0FA9">
      <w:pPr>
        <w:pStyle w:val="Heading1"/>
      </w:pPr>
      <w:bookmarkStart w:id="32" w:name="_Toc74403165"/>
      <w:bookmarkStart w:id="33" w:name="_Toc74403205"/>
      <w:bookmarkStart w:id="34" w:name="_Toc74783681"/>
      <w:r>
        <w:lastRenderedPageBreak/>
        <w:t>References</w:t>
      </w:r>
      <w:bookmarkEnd w:id="32"/>
      <w:bookmarkEnd w:id="33"/>
      <w:bookmarkEnd w:id="34"/>
    </w:p>
    <w:p w14:paraId="2C3AD3E7" w14:textId="38486AEA" w:rsidR="00F339D3" w:rsidRDefault="00F339D3" w:rsidP="00F339D3">
      <w:pPr>
        <w:pStyle w:val="Content"/>
      </w:pPr>
      <w:r w:rsidRPr="00F339D3">
        <w:rPr>
          <w:b/>
          <w:bCs/>
        </w:rPr>
        <w:t xml:space="preserve">Data from </w:t>
      </w:r>
      <w:hyperlink r:id="rId32" w:history="1">
        <w:r w:rsidRPr="00F339D3">
          <w:rPr>
            <w:rStyle w:val="Hyperlink"/>
            <w:b/>
            <w:bCs/>
          </w:rPr>
          <w:t>https://statscan.gc.ca</w:t>
        </w:r>
      </w:hyperlink>
      <w:r>
        <w:t>:</w:t>
      </w:r>
    </w:p>
    <w:p w14:paraId="23EECE1E" w14:textId="30BD2F7D" w:rsidR="00FA3569" w:rsidRDefault="00F339D3" w:rsidP="00F339D3">
      <w:pPr>
        <w:pStyle w:val="Content"/>
      </w:pPr>
      <w:r w:rsidRPr="00F339D3">
        <w:rPr>
          <w:i/>
          <w:iCs/>
        </w:rPr>
        <w:t>Ontari</w:t>
      </w:r>
      <w:r>
        <w:rPr>
          <w:i/>
          <w:iCs/>
        </w:rPr>
        <w:t>o Crime Stats</w:t>
      </w:r>
      <w:r>
        <w:t xml:space="preserve">: </w:t>
      </w:r>
      <w:hyperlink r:id="rId33" w:history="1">
        <w:r w:rsidRPr="00DA5843">
          <w:rPr>
            <w:rStyle w:val="Hyperlink"/>
          </w:rPr>
          <w:t>https://www150.statcan.gc.ca/t1/tbl1/en/tv.action?pid=3510018001</w:t>
        </w:r>
      </w:hyperlink>
    </w:p>
    <w:p w14:paraId="321923A3" w14:textId="058AAB2D" w:rsidR="00F339D3" w:rsidRDefault="00F339D3" w:rsidP="00F339D3">
      <w:pPr>
        <w:pStyle w:val="Content"/>
      </w:pPr>
      <w:r w:rsidRPr="00F339D3">
        <w:rPr>
          <w:i/>
          <w:iCs/>
        </w:rPr>
        <w:t xml:space="preserve">Quebec </w:t>
      </w:r>
      <w:r>
        <w:rPr>
          <w:i/>
          <w:iCs/>
        </w:rPr>
        <w:t>Crime Stats</w:t>
      </w:r>
      <w:r>
        <w:t xml:space="preserve">: </w:t>
      </w:r>
      <w:hyperlink r:id="rId34" w:history="1">
        <w:r w:rsidRPr="00DA5843">
          <w:rPr>
            <w:rStyle w:val="Hyperlink"/>
          </w:rPr>
          <w:t>https://www150.statcan.gc.ca/t1/tbl1/en/tv.action?pid=3510017901</w:t>
        </w:r>
      </w:hyperlink>
    </w:p>
    <w:p w14:paraId="71C24D28" w14:textId="6C5EFED2" w:rsidR="00F339D3" w:rsidRDefault="00F339D3" w:rsidP="00F339D3">
      <w:pPr>
        <w:pStyle w:val="Content"/>
      </w:pPr>
      <w:r w:rsidRPr="00F339D3">
        <w:rPr>
          <w:i/>
          <w:iCs/>
        </w:rPr>
        <w:t xml:space="preserve">Manitoba Dataset: </w:t>
      </w:r>
      <w:hyperlink r:id="rId35" w:history="1">
        <w:r w:rsidRPr="00DA5843">
          <w:rPr>
            <w:rStyle w:val="Hyperlink"/>
          </w:rPr>
          <w:t>https://www150.statcan.gc.ca/t1/tbl1/en/tv.action?pid=3510018101</w:t>
        </w:r>
      </w:hyperlink>
    </w:p>
    <w:p w14:paraId="18949DA3" w14:textId="0A441710" w:rsidR="00F339D3" w:rsidRDefault="00F339D3" w:rsidP="00F339D3">
      <w:pPr>
        <w:pStyle w:val="Content"/>
      </w:pPr>
    </w:p>
    <w:p w14:paraId="71357077" w14:textId="1EE1B2B5" w:rsidR="00520D6F" w:rsidRPr="00520D6F" w:rsidRDefault="00520D6F" w:rsidP="00F339D3">
      <w:pPr>
        <w:pStyle w:val="Content"/>
      </w:pPr>
      <w:r w:rsidRPr="00520D6F">
        <w:t>Data 2205 – Data Visualization Assignment 2 Description</w:t>
      </w:r>
    </w:p>
    <w:p w14:paraId="2558B3E9" w14:textId="77777777" w:rsidR="00675E07" w:rsidRPr="00D70D02" w:rsidRDefault="00675E07" w:rsidP="003D0FA9">
      <w:pPr>
        <w:pStyle w:val="Heading1"/>
      </w:pPr>
    </w:p>
    <w:sectPr w:rsidR="00675E07" w:rsidRPr="00D70D02" w:rsidSect="003D0FA9">
      <w:pgSz w:w="12240" w:h="15840"/>
      <w:pgMar w:top="720" w:right="1152" w:bottom="720" w:left="1152" w:header="0" w:footer="288" w:gutter="0"/>
      <w:pgNumType w:fmt="lowerRoman" w:start="3"/>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8966D" w14:textId="77777777" w:rsidR="00DE657E" w:rsidRDefault="00DE657E">
      <w:r>
        <w:separator/>
      </w:r>
    </w:p>
    <w:p w14:paraId="582F8B45" w14:textId="77777777" w:rsidR="00DE657E" w:rsidRDefault="00DE657E"/>
  </w:endnote>
  <w:endnote w:type="continuationSeparator" w:id="0">
    <w:p w14:paraId="6F72CBAB" w14:textId="77777777" w:rsidR="00DE657E" w:rsidRDefault="00DE657E">
      <w:r>
        <w:continuationSeparator/>
      </w:r>
    </w:p>
    <w:p w14:paraId="21FC4254" w14:textId="77777777" w:rsidR="00DE657E" w:rsidRDefault="00DE65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56BD15F8"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F00A130"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3FED0" w14:textId="77777777" w:rsidR="00DE657E" w:rsidRDefault="00DE657E">
      <w:r>
        <w:separator/>
      </w:r>
    </w:p>
    <w:p w14:paraId="6AB35DAF" w14:textId="77777777" w:rsidR="00DE657E" w:rsidRDefault="00DE657E"/>
  </w:footnote>
  <w:footnote w:type="continuationSeparator" w:id="0">
    <w:p w14:paraId="5B3BB911" w14:textId="77777777" w:rsidR="00DE657E" w:rsidRDefault="00DE657E">
      <w:r>
        <w:continuationSeparator/>
      </w:r>
    </w:p>
    <w:p w14:paraId="1D379E2A" w14:textId="77777777" w:rsidR="00DE657E" w:rsidRDefault="00DE65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29D8F51" w14:textId="77777777" w:rsidTr="00D077E9">
      <w:trPr>
        <w:trHeight w:val="978"/>
      </w:trPr>
      <w:tc>
        <w:tcPr>
          <w:tcW w:w="9990" w:type="dxa"/>
          <w:tcBorders>
            <w:top w:val="nil"/>
            <w:left w:val="nil"/>
            <w:bottom w:val="single" w:sz="36" w:space="0" w:color="34ABA2" w:themeColor="accent3"/>
            <w:right w:val="nil"/>
          </w:tcBorders>
        </w:tcPr>
        <w:p w14:paraId="63AE591D" w14:textId="77777777" w:rsidR="00D077E9" w:rsidRDefault="00D077E9">
          <w:pPr>
            <w:pStyle w:val="Header"/>
          </w:pPr>
        </w:p>
      </w:tc>
    </w:tr>
  </w:tbl>
  <w:p w14:paraId="618FF1D6"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B2194"/>
    <w:multiLevelType w:val="hybridMultilevel"/>
    <w:tmpl w:val="C28C2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8E569B7"/>
    <w:multiLevelType w:val="hybridMultilevel"/>
    <w:tmpl w:val="C372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E43BA"/>
    <w:multiLevelType w:val="hybridMultilevel"/>
    <w:tmpl w:val="FE2224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1D83FA4"/>
    <w:multiLevelType w:val="hybridMultilevel"/>
    <w:tmpl w:val="37729A4C"/>
    <w:lvl w:ilvl="0" w:tplc="1DB6189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85C45"/>
    <w:multiLevelType w:val="hybridMultilevel"/>
    <w:tmpl w:val="DEA27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00FE3"/>
    <w:multiLevelType w:val="hybridMultilevel"/>
    <w:tmpl w:val="6C0A2FD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51A0246"/>
    <w:multiLevelType w:val="hybridMultilevel"/>
    <w:tmpl w:val="D446060E"/>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E2F0B80"/>
    <w:multiLevelType w:val="hybridMultilevel"/>
    <w:tmpl w:val="9F3084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0711B95"/>
    <w:multiLevelType w:val="hybridMultilevel"/>
    <w:tmpl w:val="BBB4792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0A4408E"/>
    <w:multiLevelType w:val="hybridMultilevel"/>
    <w:tmpl w:val="A56A80F4"/>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37C6723"/>
    <w:multiLevelType w:val="hybridMultilevel"/>
    <w:tmpl w:val="D7580C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3ED4B57"/>
    <w:multiLevelType w:val="hybridMultilevel"/>
    <w:tmpl w:val="F806C926"/>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51825ED"/>
    <w:multiLevelType w:val="hybridMultilevel"/>
    <w:tmpl w:val="D6D43222"/>
    <w:lvl w:ilvl="0" w:tplc="04090001">
      <w:start w:val="5"/>
      <w:numFmt w:val="bullet"/>
      <w:lvlText w:val=""/>
      <w:lvlJc w:val="left"/>
      <w:pPr>
        <w:ind w:left="720" w:hanging="360"/>
      </w:pPr>
      <w:rPr>
        <w:rFonts w:ascii="Symbol" w:eastAsia="Times New Roman" w:hAnsi="Symbol" w:cs="Times New Roman" w:hint="default"/>
      </w:rPr>
    </w:lvl>
    <w:lvl w:ilvl="1" w:tplc="B3881A88">
      <w:start w:val="1"/>
      <w:numFmt w:val="bullet"/>
      <w:lvlText w:val="o"/>
      <w:lvlJc w:val="left"/>
      <w:pPr>
        <w:ind w:left="1440" w:hanging="360"/>
      </w:pPr>
      <w:rPr>
        <w:rFonts w:ascii="Courier New" w:hAnsi="Courier New" w:cs="Courier New" w:hint="default"/>
        <w:lang w:val="en-CA"/>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67C98"/>
    <w:multiLevelType w:val="hybridMultilevel"/>
    <w:tmpl w:val="4C360F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9FA773D"/>
    <w:multiLevelType w:val="hybridMultilevel"/>
    <w:tmpl w:val="839A40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C0DA0"/>
    <w:multiLevelType w:val="hybridMultilevel"/>
    <w:tmpl w:val="E6168986"/>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2A91671"/>
    <w:multiLevelType w:val="hybridMultilevel"/>
    <w:tmpl w:val="2E549CB8"/>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6184589"/>
    <w:multiLevelType w:val="hybridMultilevel"/>
    <w:tmpl w:val="F47CE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D505A4"/>
    <w:multiLevelType w:val="hybridMultilevel"/>
    <w:tmpl w:val="57F6E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C84867"/>
    <w:multiLevelType w:val="hybridMultilevel"/>
    <w:tmpl w:val="D5DC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1E1E15"/>
    <w:multiLevelType w:val="hybridMultilevel"/>
    <w:tmpl w:val="89BEA1F6"/>
    <w:lvl w:ilvl="0" w:tplc="0409000F">
      <w:start w:val="1"/>
      <w:numFmt w:val="decimal"/>
      <w:lvlText w:val="%1."/>
      <w:lvlJc w:val="left"/>
      <w:pPr>
        <w:ind w:left="720" w:hanging="360"/>
      </w:pPr>
      <w:rPr>
        <w:rFonts w:hint="default"/>
      </w:rPr>
    </w:lvl>
    <w:lvl w:ilvl="1" w:tplc="B3881A88">
      <w:start w:val="1"/>
      <w:numFmt w:val="bullet"/>
      <w:lvlText w:val="o"/>
      <w:lvlJc w:val="left"/>
      <w:pPr>
        <w:ind w:left="1440" w:hanging="360"/>
      </w:pPr>
      <w:rPr>
        <w:rFonts w:ascii="Courier New" w:hAnsi="Courier New" w:cs="Courier New" w:hint="default"/>
        <w:lang w:val="en-CA"/>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CD6DC3"/>
    <w:multiLevelType w:val="hybridMultilevel"/>
    <w:tmpl w:val="89D2E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F701C"/>
    <w:multiLevelType w:val="hybridMultilevel"/>
    <w:tmpl w:val="6972AF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7B7E45"/>
    <w:multiLevelType w:val="hybridMultilevel"/>
    <w:tmpl w:val="00086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32037C"/>
    <w:multiLevelType w:val="hybridMultilevel"/>
    <w:tmpl w:val="36E44C82"/>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0643874"/>
    <w:multiLevelType w:val="hybridMultilevel"/>
    <w:tmpl w:val="35B02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AC54CC"/>
    <w:multiLevelType w:val="hybridMultilevel"/>
    <w:tmpl w:val="F47CE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AD7EFE"/>
    <w:multiLevelType w:val="hybridMultilevel"/>
    <w:tmpl w:val="6CBE3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886AAF"/>
    <w:multiLevelType w:val="hybridMultilevel"/>
    <w:tmpl w:val="65222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E84DAA"/>
    <w:multiLevelType w:val="hybridMultilevel"/>
    <w:tmpl w:val="4DB825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8FC6890"/>
    <w:multiLevelType w:val="hybridMultilevel"/>
    <w:tmpl w:val="68FE3328"/>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692862BD"/>
    <w:multiLevelType w:val="hybridMultilevel"/>
    <w:tmpl w:val="687A838C"/>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6C8038FD"/>
    <w:multiLevelType w:val="hybridMultilevel"/>
    <w:tmpl w:val="01F8CD68"/>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E1E4FFC"/>
    <w:multiLevelType w:val="hybridMultilevel"/>
    <w:tmpl w:val="535C895C"/>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8C6194B"/>
    <w:multiLevelType w:val="hybridMultilevel"/>
    <w:tmpl w:val="F47CE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EE5B3E"/>
    <w:multiLevelType w:val="hybridMultilevel"/>
    <w:tmpl w:val="423690B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5952F8"/>
    <w:multiLevelType w:val="hybridMultilevel"/>
    <w:tmpl w:val="00BC9896"/>
    <w:lvl w:ilvl="0" w:tplc="D7F21B8A">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D947085"/>
    <w:multiLevelType w:val="hybridMultilevel"/>
    <w:tmpl w:val="F9C20C26"/>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5"/>
  </w:num>
  <w:num w:numId="2">
    <w:abstractNumId w:val="19"/>
  </w:num>
  <w:num w:numId="3">
    <w:abstractNumId w:val="12"/>
  </w:num>
  <w:num w:numId="4">
    <w:abstractNumId w:val="20"/>
  </w:num>
  <w:num w:numId="5">
    <w:abstractNumId w:val="21"/>
  </w:num>
  <w:num w:numId="6">
    <w:abstractNumId w:val="4"/>
  </w:num>
  <w:num w:numId="7">
    <w:abstractNumId w:val="27"/>
  </w:num>
  <w:num w:numId="8">
    <w:abstractNumId w:val="18"/>
  </w:num>
  <w:num w:numId="9">
    <w:abstractNumId w:val="34"/>
  </w:num>
  <w:num w:numId="10">
    <w:abstractNumId w:val="17"/>
  </w:num>
  <w:num w:numId="11">
    <w:abstractNumId w:val="28"/>
  </w:num>
  <w:num w:numId="12">
    <w:abstractNumId w:val="22"/>
  </w:num>
  <w:num w:numId="13">
    <w:abstractNumId w:val="1"/>
  </w:num>
  <w:num w:numId="14">
    <w:abstractNumId w:val="24"/>
  </w:num>
  <w:num w:numId="15">
    <w:abstractNumId w:val="23"/>
  </w:num>
  <w:num w:numId="16">
    <w:abstractNumId w:val="26"/>
  </w:num>
  <w:num w:numId="17">
    <w:abstractNumId w:val="7"/>
  </w:num>
  <w:num w:numId="18">
    <w:abstractNumId w:val="35"/>
  </w:num>
  <w:num w:numId="19">
    <w:abstractNumId w:val="29"/>
  </w:num>
  <w:num w:numId="20">
    <w:abstractNumId w:val="5"/>
  </w:num>
  <w:num w:numId="21">
    <w:abstractNumId w:val="13"/>
  </w:num>
  <w:num w:numId="22">
    <w:abstractNumId w:val="2"/>
  </w:num>
  <w:num w:numId="23">
    <w:abstractNumId w:val="10"/>
  </w:num>
  <w:num w:numId="24">
    <w:abstractNumId w:val="0"/>
  </w:num>
  <w:num w:numId="25">
    <w:abstractNumId w:val="32"/>
  </w:num>
  <w:num w:numId="26">
    <w:abstractNumId w:val="6"/>
  </w:num>
  <w:num w:numId="27">
    <w:abstractNumId w:val="16"/>
  </w:num>
  <w:num w:numId="28">
    <w:abstractNumId w:val="30"/>
  </w:num>
  <w:num w:numId="29">
    <w:abstractNumId w:val="8"/>
  </w:num>
  <w:num w:numId="30">
    <w:abstractNumId w:val="33"/>
  </w:num>
  <w:num w:numId="31">
    <w:abstractNumId w:val="15"/>
  </w:num>
  <w:num w:numId="32">
    <w:abstractNumId w:val="9"/>
  </w:num>
  <w:num w:numId="33">
    <w:abstractNumId w:val="37"/>
  </w:num>
  <w:num w:numId="34">
    <w:abstractNumId w:val="11"/>
  </w:num>
  <w:num w:numId="35">
    <w:abstractNumId w:val="31"/>
  </w:num>
  <w:num w:numId="36">
    <w:abstractNumId w:val="36"/>
  </w:num>
  <w:num w:numId="37">
    <w:abstractNumId w:val="3"/>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76"/>
    <w:rsid w:val="00016F80"/>
    <w:rsid w:val="00023AB1"/>
    <w:rsid w:val="0002482E"/>
    <w:rsid w:val="0003251F"/>
    <w:rsid w:val="00050324"/>
    <w:rsid w:val="00051D7A"/>
    <w:rsid w:val="00057649"/>
    <w:rsid w:val="000615E8"/>
    <w:rsid w:val="00062F9B"/>
    <w:rsid w:val="00063DBB"/>
    <w:rsid w:val="00082F7B"/>
    <w:rsid w:val="00086F5E"/>
    <w:rsid w:val="000A0150"/>
    <w:rsid w:val="000A2DAD"/>
    <w:rsid w:val="000C34FA"/>
    <w:rsid w:val="000D47EE"/>
    <w:rsid w:val="000E3F7E"/>
    <w:rsid w:val="000E63C9"/>
    <w:rsid w:val="000E6BF3"/>
    <w:rsid w:val="000F0C1D"/>
    <w:rsid w:val="00113458"/>
    <w:rsid w:val="00116BD1"/>
    <w:rsid w:val="00130E9D"/>
    <w:rsid w:val="001326CA"/>
    <w:rsid w:val="00150A6D"/>
    <w:rsid w:val="0018076A"/>
    <w:rsid w:val="00185B35"/>
    <w:rsid w:val="001C18F7"/>
    <w:rsid w:val="001F0FC3"/>
    <w:rsid w:val="001F2BC8"/>
    <w:rsid w:val="001F5E48"/>
    <w:rsid w:val="001F5F6B"/>
    <w:rsid w:val="00225AD2"/>
    <w:rsid w:val="00232117"/>
    <w:rsid w:val="00233DCD"/>
    <w:rsid w:val="002340F5"/>
    <w:rsid w:val="00243EBC"/>
    <w:rsid w:val="00246A35"/>
    <w:rsid w:val="00265CC7"/>
    <w:rsid w:val="00284348"/>
    <w:rsid w:val="002C0215"/>
    <w:rsid w:val="002C3A7A"/>
    <w:rsid w:val="002C4A7C"/>
    <w:rsid w:val="002E3D55"/>
    <w:rsid w:val="002E6F54"/>
    <w:rsid w:val="002F22DC"/>
    <w:rsid w:val="002F50AC"/>
    <w:rsid w:val="002F51F5"/>
    <w:rsid w:val="002F60E4"/>
    <w:rsid w:val="00312137"/>
    <w:rsid w:val="00330359"/>
    <w:rsid w:val="0033762F"/>
    <w:rsid w:val="0034751E"/>
    <w:rsid w:val="00366C7E"/>
    <w:rsid w:val="003803F1"/>
    <w:rsid w:val="00384EA3"/>
    <w:rsid w:val="0039490B"/>
    <w:rsid w:val="003A093A"/>
    <w:rsid w:val="003A39A1"/>
    <w:rsid w:val="003A7198"/>
    <w:rsid w:val="003C2191"/>
    <w:rsid w:val="003C557C"/>
    <w:rsid w:val="003C5DC6"/>
    <w:rsid w:val="003D0FA9"/>
    <w:rsid w:val="003D2477"/>
    <w:rsid w:val="003D3863"/>
    <w:rsid w:val="003E4A66"/>
    <w:rsid w:val="004110DE"/>
    <w:rsid w:val="0041299C"/>
    <w:rsid w:val="00436BDF"/>
    <w:rsid w:val="0044085A"/>
    <w:rsid w:val="00457C95"/>
    <w:rsid w:val="00475A27"/>
    <w:rsid w:val="0048651B"/>
    <w:rsid w:val="00496177"/>
    <w:rsid w:val="004B21A5"/>
    <w:rsid w:val="004B6FB4"/>
    <w:rsid w:val="004E31DF"/>
    <w:rsid w:val="004E58F1"/>
    <w:rsid w:val="004E75A0"/>
    <w:rsid w:val="004F754D"/>
    <w:rsid w:val="005037F0"/>
    <w:rsid w:val="005150C5"/>
    <w:rsid w:val="00516A86"/>
    <w:rsid w:val="0051738D"/>
    <w:rsid w:val="00520D6F"/>
    <w:rsid w:val="005275F6"/>
    <w:rsid w:val="00535726"/>
    <w:rsid w:val="00552E47"/>
    <w:rsid w:val="00555EFB"/>
    <w:rsid w:val="00556676"/>
    <w:rsid w:val="00572102"/>
    <w:rsid w:val="005812AC"/>
    <w:rsid w:val="00582350"/>
    <w:rsid w:val="0059536C"/>
    <w:rsid w:val="005A102E"/>
    <w:rsid w:val="005C1C42"/>
    <w:rsid w:val="005C4224"/>
    <w:rsid w:val="005E7540"/>
    <w:rsid w:val="005F1BB0"/>
    <w:rsid w:val="0060202E"/>
    <w:rsid w:val="00606FBC"/>
    <w:rsid w:val="006522F4"/>
    <w:rsid w:val="00656C4D"/>
    <w:rsid w:val="00675E07"/>
    <w:rsid w:val="0068312B"/>
    <w:rsid w:val="0068780E"/>
    <w:rsid w:val="006B1438"/>
    <w:rsid w:val="006E2E1F"/>
    <w:rsid w:val="006E5716"/>
    <w:rsid w:val="00716E54"/>
    <w:rsid w:val="007302B3"/>
    <w:rsid w:val="00730733"/>
    <w:rsid w:val="00730E3A"/>
    <w:rsid w:val="00736AAF"/>
    <w:rsid w:val="00765B2A"/>
    <w:rsid w:val="007813B2"/>
    <w:rsid w:val="00783A34"/>
    <w:rsid w:val="0078465D"/>
    <w:rsid w:val="0079640A"/>
    <w:rsid w:val="007A17F1"/>
    <w:rsid w:val="007A3F1C"/>
    <w:rsid w:val="007B093F"/>
    <w:rsid w:val="007B6939"/>
    <w:rsid w:val="007C020A"/>
    <w:rsid w:val="007C4B94"/>
    <w:rsid w:val="007C6B52"/>
    <w:rsid w:val="007D16C5"/>
    <w:rsid w:val="00805D89"/>
    <w:rsid w:val="00820DDA"/>
    <w:rsid w:val="00842819"/>
    <w:rsid w:val="00844E17"/>
    <w:rsid w:val="00852A76"/>
    <w:rsid w:val="008565F5"/>
    <w:rsid w:val="00862FE4"/>
    <w:rsid w:val="0086332A"/>
    <w:rsid w:val="0086389A"/>
    <w:rsid w:val="00867FED"/>
    <w:rsid w:val="0087605E"/>
    <w:rsid w:val="00877BBC"/>
    <w:rsid w:val="008B1FEE"/>
    <w:rsid w:val="008E149A"/>
    <w:rsid w:val="00903C32"/>
    <w:rsid w:val="00916B16"/>
    <w:rsid w:val="009173B9"/>
    <w:rsid w:val="0093335D"/>
    <w:rsid w:val="0093613E"/>
    <w:rsid w:val="00941054"/>
    <w:rsid w:val="00943026"/>
    <w:rsid w:val="009542AB"/>
    <w:rsid w:val="00966B81"/>
    <w:rsid w:val="00974854"/>
    <w:rsid w:val="009761DC"/>
    <w:rsid w:val="009927C9"/>
    <w:rsid w:val="009A0513"/>
    <w:rsid w:val="009A76BD"/>
    <w:rsid w:val="009C55F5"/>
    <w:rsid w:val="009C7720"/>
    <w:rsid w:val="009F2773"/>
    <w:rsid w:val="009F28DE"/>
    <w:rsid w:val="00A23AFA"/>
    <w:rsid w:val="00A31B3E"/>
    <w:rsid w:val="00A326D6"/>
    <w:rsid w:val="00A33EC8"/>
    <w:rsid w:val="00A33F36"/>
    <w:rsid w:val="00A532F3"/>
    <w:rsid w:val="00A61FAC"/>
    <w:rsid w:val="00A63EF0"/>
    <w:rsid w:val="00A66461"/>
    <w:rsid w:val="00A8489E"/>
    <w:rsid w:val="00A934D3"/>
    <w:rsid w:val="00AA0666"/>
    <w:rsid w:val="00AB3718"/>
    <w:rsid w:val="00AC157B"/>
    <w:rsid w:val="00AC29F3"/>
    <w:rsid w:val="00AC4786"/>
    <w:rsid w:val="00AD2177"/>
    <w:rsid w:val="00AF5885"/>
    <w:rsid w:val="00B2112C"/>
    <w:rsid w:val="00B231E5"/>
    <w:rsid w:val="00B27BF4"/>
    <w:rsid w:val="00B3663C"/>
    <w:rsid w:val="00B63F15"/>
    <w:rsid w:val="00B75936"/>
    <w:rsid w:val="00BC6279"/>
    <w:rsid w:val="00BC68EB"/>
    <w:rsid w:val="00BC769C"/>
    <w:rsid w:val="00BE2AE4"/>
    <w:rsid w:val="00BF2CBA"/>
    <w:rsid w:val="00BF48FB"/>
    <w:rsid w:val="00C02548"/>
    <w:rsid w:val="00C02B87"/>
    <w:rsid w:val="00C103FB"/>
    <w:rsid w:val="00C17A1F"/>
    <w:rsid w:val="00C33E28"/>
    <w:rsid w:val="00C34267"/>
    <w:rsid w:val="00C4086D"/>
    <w:rsid w:val="00C47117"/>
    <w:rsid w:val="00C87C26"/>
    <w:rsid w:val="00CA1896"/>
    <w:rsid w:val="00CB1EB0"/>
    <w:rsid w:val="00CB5B28"/>
    <w:rsid w:val="00CC2C38"/>
    <w:rsid w:val="00CD38C8"/>
    <w:rsid w:val="00CF20A1"/>
    <w:rsid w:val="00CF5371"/>
    <w:rsid w:val="00CF7D64"/>
    <w:rsid w:val="00D01C44"/>
    <w:rsid w:val="00D0323A"/>
    <w:rsid w:val="00D0559F"/>
    <w:rsid w:val="00D077E9"/>
    <w:rsid w:val="00D26BA3"/>
    <w:rsid w:val="00D31E8D"/>
    <w:rsid w:val="00D37648"/>
    <w:rsid w:val="00D42CB7"/>
    <w:rsid w:val="00D5413D"/>
    <w:rsid w:val="00D570A9"/>
    <w:rsid w:val="00D70D02"/>
    <w:rsid w:val="00D770C7"/>
    <w:rsid w:val="00D86945"/>
    <w:rsid w:val="00D90290"/>
    <w:rsid w:val="00DA153B"/>
    <w:rsid w:val="00DA19F7"/>
    <w:rsid w:val="00DC0633"/>
    <w:rsid w:val="00DD152F"/>
    <w:rsid w:val="00DE213F"/>
    <w:rsid w:val="00DE657E"/>
    <w:rsid w:val="00DF027C"/>
    <w:rsid w:val="00E00A32"/>
    <w:rsid w:val="00E01F68"/>
    <w:rsid w:val="00E0617A"/>
    <w:rsid w:val="00E07F9A"/>
    <w:rsid w:val="00E12641"/>
    <w:rsid w:val="00E159CE"/>
    <w:rsid w:val="00E22692"/>
    <w:rsid w:val="00E22ACD"/>
    <w:rsid w:val="00E36774"/>
    <w:rsid w:val="00E560C6"/>
    <w:rsid w:val="00E620B0"/>
    <w:rsid w:val="00E62883"/>
    <w:rsid w:val="00E64630"/>
    <w:rsid w:val="00E8143E"/>
    <w:rsid w:val="00E81B40"/>
    <w:rsid w:val="00EC35D9"/>
    <w:rsid w:val="00EF555B"/>
    <w:rsid w:val="00EF6C73"/>
    <w:rsid w:val="00F027BB"/>
    <w:rsid w:val="00F11DCF"/>
    <w:rsid w:val="00F162EA"/>
    <w:rsid w:val="00F25A30"/>
    <w:rsid w:val="00F339D3"/>
    <w:rsid w:val="00F46342"/>
    <w:rsid w:val="00F52D27"/>
    <w:rsid w:val="00F52D76"/>
    <w:rsid w:val="00F537E2"/>
    <w:rsid w:val="00F628EE"/>
    <w:rsid w:val="00F6514B"/>
    <w:rsid w:val="00F83527"/>
    <w:rsid w:val="00FA3569"/>
    <w:rsid w:val="00FB60CB"/>
    <w:rsid w:val="00FB7DAB"/>
    <w:rsid w:val="00FD583F"/>
    <w:rsid w:val="00FD6738"/>
    <w:rsid w:val="00FD7488"/>
    <w:rsid w:val="00FE5595"/>
    <w:rsid w:val="00FF16B4"/>
    <w:rsid w:val="00FF755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87B80"/>
  <w15:docId w15:val="{27B1ACFC-280D-4A9D-A442-D8E435A7D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BC6279"/>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062F9B"/>
    <w:rPr>
      <w:b w:val="0"/>
      <w:color w:val="auto"/>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062F9B"/>
    <w:rPr>
      <w:rFonts w:eastAsiaTheme="minorEastAsia"/>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Bibliography">
    <w:name w:val="Bibliography"/>
    <w:basedOn w:val="Normal"/>
    <w:next w:val="Normal"/>
    <w:uiPriority w:val="37"/>
    <w:unhideWhenUsed/>
    <w:rsid w:val="00556676"/>
  </w:style>
  <w:style w:type="paragraph" w:styleId="TOC1">
    <w:name w:val="toc 1"/>
    <w:basedOn w:val="Normal"/>
    <w:next w:val="Normal"/>
    <w:autoRedefine/>
    <w:uiPriority w:val="39"/>
    <w:unhideWhenUsed/>
    <w:rsid w:val="0003251F"/>
    <w:pPr>
      <w:spacing w:before="120" w:after="120"/>
    </w:pPr>
    <w:rPr>
      <w:rFonts w:cstheme="minorHAnsi"/>
      <w:bCs/>
      <w:caps/>
      <w:sz w:val="20"/>
      <w:szCs w:val="20"/>
    </w:rPr>
  </w:style>
  <w:style w:type="paragraph" w:styleId="TOC2">
    <w:name w:val="toc 2"/>
    <w:basedOn w:val="Normal"/>
    <w:next w:val="Normal"/>
    <w:autoRedefine/>
    <w:uiPriority w:val="39"/>
    <w:unhideWhenUsed/>
    <w:rsid w:val="0003251F"/>
    <w:pPr>
      <w:ind w:left="280"/>
    </w:pPr>
    <w:rPr>
      <w:rFonts w:cstheme="minorHAnsi"/>
      <w:b w:val="0"/>
      <w:smallCaps/>
      <w:sz w:val="20"/>
      <w:szCs w:val="20"/>
    </w:rPr>
  </w:style>
  <w:style w:type="character" w:styleId="Hyperlink">
    <w:name w:val="Hyperlink"/>
    <w:basedOn w:val="DefaultParagraphFont"/>
    <w:uiPriority w:val="99"/>
    <w:unhideWhenUsed/>
    <w:rsid w:val="0003251F"/>
    <w:rPr>
      <w:color w:val="3592CF" w:themeColor="hyperlink"/>
      <w:u w:val="single"/>
    </w:rPr>
  </w:style>
  <w:style w:type="paragraph" w:styleId="TOC3">
    <w:name w:val="toc 3"/>
    <w:basedOn w:val="Normal"/>
    <w:next w:val="Normal"/>
    <w:autoRedefine/>
    <w:uiPriority w:val="39"/>
    <w:unhideWhenUsed/>
    <w:rsid w:val="0003251F"/>
    <w:pPr>
      <w:ind w:left="560"/>
    </w:pPr>
    <w:rPr>
      <w:rFonts w:cstheme="minorHAnsi"/>
      <w:b w:val="0"/>
      <w:i/>
      <w:iCs/>
      <w:sz w:val="20"/>
      <w:szCs w:val="20"/>
    </w:rPr>
  </w:style>
  <w:style w:type="paragraph" w:styleId="TOC4">
    <w:name w:val="toc 4"/>
    <w:basedOn w:val="Normal"/>
    <w:next w:val="Normal"/>
    <w:autoRedefine/>
    <w:uiPriority w:val="99"/>
    <w:unhideWhenUsed/>
    <w:rsid w:val="0003251F"/>
    <w:pPr>
      <w:ind w:left="840"/>
    </w:pPr>
    <w:rPr>
      <w:rFonts w:cstheme="minorHAnsi"/>
      <w:b w:val="0"/>
      <w:sz w:val="18"/>
      <w:szCs w:val="18"/>
    </w:rPr>
  </w:style>
  <w:style w:type="paragraph" w:styleId="TOC5">
    <w:name w:val="toc 5"/>
    <w:basedOn w:val="Normal"/>
    <w:next w:val="Normal"/>
    <w:autoRedefine/>
    <w:uiPriority w:val="99"/>
    <w:unhideWhenUsed/>
    <w:rsid w:val="0003251F"/>
    <w:pPr>
      <w:ind w:left="1120"/>
    </w:pPr>
    <w:rPr>
      <w:rFonts w:cstheme="minorHAnsi"/>
      <w:b w:val="0"/>
      <w:sz w:val="18"/>
      <w:szCs w:val="18"/>
    </w:rPr>
  </w:style>
  <w:style w:type="paragraph" w:styleId="TOC6">
    <w:name w:val="toc 6"/>
    <w:basedOn w:val="Normal"/>
    <w:next w:val="Normal"/>
    <w:autoRedefine/>
    <w:uiPriority w:val="99"/>
    <w:unhideWhenUsed/>
    <w:rsid w:val="0003251F"/>
    <w:pPr>
      <w:ind w:left="1400"/>
    </w:pPr>
    <w:rPr>
      <w:rFonts w:cstheme="minorHAnsi"/>
      <w:b w:val="0"/>
      <w:sz w:val="18"/>
      <w:szCs w:val="18"/>
    </w:rPr>
  </w:style>
  <w:style w:type="paragraph" w:styleId="TOC7">
    <w:name w:val="toc 7"/>
    <w:basedOn w:val="Normal"/>
    <w:next w:val="Normal"/>
    <w:autoRedefine/>
    <w:uiPriority w:val="99"/>
    <w:unhideWhenUsed/>
    <w:rsid w:val="0003251F"/>
    <w:pPr>
      <w:ind w:left="1680"/>
    </w:pPr>
    <w:rPr>
      <w:rFonts w:cstheme="minorHAnsi"/>
      <w:b w:val="0"/>
      <w:sz w:val="18"/>
      <w:szCs w:val="18"/>
    </w:rPr>
  </w:style>
  <w:style w:type="paragraph" w:styleId="TOC8">
    <w:name w:val="toc 8"/>
    <w:basedOn w:val="Normal"/>
    <w:next w:val="Normal"/>
    <w:autoRedefine/>
    <w:uiPriority w:val="99"/>
    <w:unhideWhenUsed/>
    <w:rsid w:val="0003251F"/>
    <w:pPr>
      <w:ind w:left="1960"/>
    </w:pPr>
    <w:rPr>
      <w:rFonts w:cstheme="minorHAnsi"/>
      <w:b w:val="0"/>
      <w:sz w:val="18"/>
      <w:szCs w:val="18"/>
    </w:rPr>
  </w:style>
  <w:style w:type="paragraph" w:styleId="TOC9">
    <w:name w:val="toc 9"/>
    <w:basedOn w:val="Normal"/>
    <w:next w:val="Normal"/>
    <w:autoRedefine/>
    <w:uiPriority w:val="99"/>
    <w:unhideWhenUsed/>
    <w:rsid w:val="0003251F"/>
    <w:pPr>
      <w:ind w:left="2240"/>
    </w:pPr>
    <w:rPr>
      <w:rFonts w:cstheme="minorHAnsi"/>
      <w:b w:val="0"/>
      <w:sz w:val="18"/>
      <w:szCs w:val="18"/>
    </w:rPr>
  </w:style>
  <w:style w:type="paragraph" w:styleId="ListParagraph">
    <w:name w:val="List Paragraph"/>
    <w:basedOn w:val="Normal"/>
    <w:uiPriority w:val="34"/>
    <w:qFormat/>
    <w:rsid w:val="007B093F"/>
    <w:pPr>
      <w:spacing w:after="200"/>
      <w:ind w:left="720"/>
      <w:contextualSpacing/>
    </w:pPr>
    <w:rPr>
      <w:rFonts w:eastAsiaTheme="minorHAnsi"/>
      <w:b w:val="0"/>
      <w:color w:val="auto"/>
      <w:sz w:val="22"/>
      <w:lang w:val="en-CA"/>
    </w:rPr>
  </w:style>
  <w:style w:type="character" w:styleId="UnresolvedMention">
    <w:name w:val="Unresolved Mention"/>
    <w:basedOn w:val="DefaultParagraphFont"/>
    <w:uiPriority w:val="99"/>
    <w:semiHidden/>
    <w:unhideWhenUsed/>
    <w:rsid w:val="00A33F36"/>
    <w:rPr>
      <w:color w:val="605E5C"/>
      <w:shd w:val="clear" w:color="auto" w:fill="E1DFDD"/>
    </w:rPr>
  </w:style>
  <w:style w:type="character" w:customStyle="1" w:styleId="Heading3Char">
    <w:name w:val="Heading 3 Char"/>
    <w:basedOn w:val="DefaultParagraphFont"/>
    <w:link w:val="Heading3"/>
    <w:uiPriority w:val="5"/>
    <w:rsid w:val="00BC6279"/>
    <w:rPr>
      <w:rFonts w:asciiTheme="majorHAnsi" w:eastAsiaTheme="majorEastAsia" w:hAnsiTheme="majorHAnsi" w:cstheme="majorBidi"/>
      <w:b/>
      <w:color w:val="012639" w:themeColor="accent1" w:themeShade="7F"/>
    </w:rPr>
  </w:style>
  <w:style w:type="paragraph" w:styleId="Caption">
    <w:name w:val="caption"/>
    <w:basedOn w:val="Normal"/>
    <w:next w:val="Normal"/>
    <w:uiPriority w:val="99"/>
    <w:unhideWhenUsed/>
    <w:rsid w:val="00023AB1"/>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26469">
      <w:bodyDiv w:val="1"/>
      <w:marLeft w:val="0"/>
      <w:marRight w:val="0"/>
      <w:marTop w:val="0"/>
      <w:marBottom w:val="0"/>
      <w:divBdr>
        <w:top w:val="none" w:sz="0" w:space="0" w:color="auto"/>
        <w:left w:val="none" w:sz="0" w:space="0" w:color="auto"/>
        <w:bottom w:val="none" w:sz="0" w:space="0" w:color="auto"/>
        <w:right w:val="none" w:sz="0" w:space="0" w:color="auto"/>
      </w:divBdr>
    </w:div>
    <w:div w:id="10958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www150.statcan.gc.ca/t1/tbl1/en/tv.action?pid=3510017901"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150.statcan.gc.ca/t1/tbl1/en/tv.action?pid=3510018001"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statscan.gc.ca" TargetMode="Externa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github.com/radroid/crime-stats-assignment-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150.statcan.gc.ca/t1/tbl1/en/tv.action?pid=3510018101"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007\AppData\Local\Microsoft\Office\16.0\DTS\en-US%7bB7C4469A-3F82-496D-B4BA-7C1FCC753AC5%7d\%7bD09E78C3-D8D0-48C0-97F2-BABA7AC640EC%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5764A662A64325A6143DBB9838ACC9"/>
        <w:category>
          <w:name w:val="General"/>
          <w:gallery w:val="placeholder"/>
        </w:category>
        <w:types>
          <w:type w:val="bbPlcHdr"/>
        </w:types>
        <w:behaviors>
          <w:behavior w:val="content"/>
        </w:behaviors>
        <w:guid w:val="{2BB69FF0-709B-40D4-B68B-652A0C30797D}"/>
      </w:docPartPr>
      <w:docPartBody>
        <w:p w:rsidR="003C5B66" w:rsidRDefault="003C5B66">
          <w:pPr>
            <w:pStyle w:val="FF5764A662A64325A6143DBB9838ACC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12</w:t>
          </w:r>
          <w:r w:rsidRPr="00D86945">
            <w:rPr>
              <w:rStyle w:val="SubtitleChar"/>
              <w:b/>
            </w:rPr>
            <w:fldChar w:fldCharType="end"/>
          </w:r>
        </w:p>
      </w:docPartBody>
    </w:docPart>
    <w:docPart>
      <w:docPartPr>
        <w:name w:val="20CDFD36834046D9A17CBDA066CDA231"/>
        <w:category>
          <w:name w:val="General"/>
          <w:gallery w:val="placeholder"/>
        </w:category>
        <w:types>
          <w:type w:val="bbPlcHdr"/>
        </w:types>
        <w:behaviors>
          <w:behavior w:val="content"/>
        </w:behaviors>
        <w:guid w:val="{46B0D4A3-88E8-41C8-AD45-46BEA46DA9B1}"/>
      </w:docPartPr>
      <w:docPartBody>
        <w:p w:rsidR="003C5B66" w:rsidRDefault="003C5B66">
          <w:pPr>
            <w:pStyle w:val="20CDFD36834046D9A17CBDA066CDA231"/>
          </w:pPr>
          <w:r>
            <w:t>COMPANY NAME</w:t>
          </w:r>
        </w:p>
      </w:docPartBody>
    </w:docPart>
    <w:docPart>
      <w:docPartPr>
        <w:name w:val="C4B8C4A4CD3549CD93ABD5281D753464"/>
        <w:category>
          <w:name w:val="General"/>
          <w:gallery w:val="placeholder"/>
        </w:category>
        <w:types>
          <w:type w:val="bbPlcHdr"/>
        </w:types>
        <w:behaviors>
          <w:behavior w:val="content"/>
        </w:behaviors>
        <w:guid w:val="{589C3B08-50E7-407E-AD03-55729E63BF83}"/>
      </w:docPartPr>
      <w:docPartBody>
        <w:p w:rsidR="003C5B66" w:rsidRDefault="003C5B66">
          <w:pPr>
            <w:pStyle w:val="C4B8C4A4CD3549CD93ABD5281D753464"/>
          </w:pPr>
          <w:r>
            <w:t>Your Name</w:t>
          </w:r>
        </w:p>
      </w:docPartBody>
    </w:docPart>
    <w:docPart>
      <w:docPartPr>
        <w:name w:val="383961903ACC44AA889D8987BABCA3E7"/>
        <w:category>
          <w:name w:val="General"/>
          <w:gallery w:val="placeholder"/>
        </w:category>
        <w:types>
          <w:type w:val="bbPlcHdr"/>
        </w:types>
        <w:behaviors>
          <w:behavior w:val="content"/>
        </w:behaviors>
        <w:guid w:val="{8A791A2A-B8E6-43E6-91D6-6B7965EDC8E2}"/>
      </w:docPartPr>
      <w:docPartBody>
        <w:p w:rsidR="003C5B66" w:rsidRDefault="003C5B66">
          <w:pPr>
            <w:pStyle w:val="383961903ACC44AA889D8987BABCA3E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B66"/>
    <w:rsid w:val="002D70F7"/>
    <w:rsid w:val="003C5B66"/>
    <w:rsid w:val="00D52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FF5764A662A64325A6143DBB9838ACC9">
    <w:name w:val="FF5764A662A64325A6143DBB9838ACC9"/>
  </w:style>
  <w:style w:type="paragraph" w:customStyle="1" w:styleId="20CDFD36834046D9A17CBDA066CDA231">
    <w:name w:val="20CDFD36834046D9A17CBDA066CDA231"/>
  </w:style>
  <w:style w:type="paragraph" w:customStyle="1" w:styleId="C4B8C4A4CD3549CD93ABD5281D753464">
    <w:name w:val="C4B8C4A4CD3549CD93ABD5281D753464"/>
  </w:style>
  <w:style w:type="paragraph" w:customStyle="1" w:styleId="383961903ACC44AA889D8987BABCA3E7">
    <w:name w:val="383961903ACC44AA889D8987BABCA3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Raj Dholakia</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Sta21</b:Tag>
    <b:SourceType>InternetSite</b:SourceType>
    <b:Guid>{7544BAE4-BCD4-4419-BB60-367670BE7AB1}</b:Guid>
    <b:Title>Statistics Canada</b:Title>
    <b:InternetSiteTitle/>
    <b:ProductionCompany/>
    <b:Year/>
    <b:Month/>
    <b:Day/>
    <b:YearAccessed>2021</b:YearAccessed>
    <b:MonthAccessed>6</b:MonthAccessed>
    <b:DayAccessed>12</b:DayAccessed>
    <b:URL>http://www.statcan.gc.ca/start-debut-eng.html</b:URL>
    <b:Version/>
    <b:ShortTitle/>
    <b:StandardNumber/>
    <b:Comments/>
    <b:Medium/>
    <b:DOI/>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E04D60F97C186C4A8079DBA07127084E" ma:contentTypeVersion="11" ma:contentTypeDescription="Create a new document." ma:contentTypeScope="" ma:versionID="888499c0f558f3ba9e335b09e429dd11">
  <xsd:schema xmlns:xsd="http://www.w3.org/2001/XMLSchema" xmlns:xs="http://www.w3.org/2001/XMLSchema" xmlns:p="http://schemas.microsoft.com/office/2006/metadata/properties" xmlns:ns3="aaf73a4c-f1fe-47e3-ac96-cc402e090021" xmlns:ns4="d1dc9d20-a3cb-4372-8360-5f4d9e41a246" targetNamespace="http://schemas.microsoft.com/office/2006/metadata/properties" ma:root="true" ma:fieldsID="a3222ab85a9f768fb036f74cfd4b1115" ns3:_="" ns4:_="">
    <xsd:import namespace="aaf73a4c-f1fe-47e3-ac96-cc402e090021"/>
    <xsd:import namespace="d1dc9d20-a3cb-4372-8360-5f4d9e41a2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73a4c-f1fe-47e3-ac96-cc402e0900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dc9d20-a3cb-4372-8360-5f4d9e41a2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8C688-32F4-41D7-9BA8-804BBAA44E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52DF73-CEBE-4F62-B7A6-8B257FB27FB6}">
  <ds:schemaRefs>
    <ds:schemaRef ds:uri="http://schemas.openxmlformats.org/officeDocument/2006/bibliography"/>
  </ds:schemaRefs>
</ds:datastoreItem>
</file>

<file path=customXml/itemProps4.xml><?xml version="1.0" encoding="utf-8"?>
<ds:datastoreItem xmlns:ds="http://schemas.openxmlformats.org/officeDocument/2006/customXml" ds:itemID="{D19906F6-253C-45EB-87A7-5504E45CB9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73a4c-f1fe-47e3-ac96-cc402e090021"/>
    <ds:schemaRef ds:uri="d1dc9d20-a3cb-4372-8360-5f4d9e41a2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CEDBED9-6AB5-4E1F-B2EE-21A426E44B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C:\Users\Raj007\AppData\Local\Microsoft\Office\16.0\DTS\en-US{B7C4469A-3F82-496D-B4BA-7C1FCC753AC5}\{D09E78C3-D8D0-48C0-97F2-BABA7AC640EC}tf16392850_win32.dotx</Template>
  <TotalTime>22</TotalTime>
  <Pages>19</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Raj007</dc:creator>
  <cp:keywords/>
  <cp:lastModifiedBy>Raj Dholakia</cp:lastModifiedBy>
  <cp:revision>3</cp:revision>
  <cp:lastPrinted>2006-08-01T17:47:00Z</cp:lastPrinted>
  <dcterms:created xsi:type="dcterms:W3CDTF">2021-06-16T19:27:00Z</dcterms:created>
  <dcterms:modified xsi:type="dcterms:W3CDTF">2021-07-06T05:06:00Z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0x010100E04D60F97C186C4A8079DBA07127084E</vt:lpwstr>
  </property>
</Properties>
</file>