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ind w:left="0" w:right="0" w:firstLine="0"/>
        <w:jc w:val="left"/>
        <w:rPr>
          <w:rFonts w:ascii="Courier" w:hAnsi="Courier"/>
          <w:outline w:val="0"/>
          <w:color w:val="4248a9"/>
          <w:sz w:val="16"/>
          <w:szCs w:val="16"/>
          <w:rtl w:val="0"/>
          <w14:textFill>
            <w14:solidFill>
              <w14:srgbClr w14:val="4349AA"/>
            </w14:solidFill>
          </w14:textFill>
        </w:rPr>
      </w:pPr>
    </w:p>
    <w:p>
      <w:pPr>
        <w:pStyle w:val="Body"/>
        <w:bidi w:val="0"/>
        <w:ind w:left="0" w:right="0" w:firstLine="0"/>
        <w:jc w:val="left"/>
        <w:rPr>
          <w:rFonts w:ascii="Times New Roman" w:hAnsi="Times New Roman"/>
          <w:b w:val="1"/>
          <w:bCs w:val="1"/>
          <w:sz w:val="28"/>
          <w:szCs w:val="28"/>
          <w:rtl w:val="0"/>
        </w:rPr>
      </w:pP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Biographical Data for Promotion/Tenure Review</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rPr>
        <w:t>I.</w:t>
      </w:r>
    </w:p>
    <w:tbl>
      <w:tblPr>
        <w:tblW w:w="100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60"/>
        <w:gridCol w:w="3360"/>
        <w:gridCol w:w="3360"/>
      </w:tblGrid>
      <w:tr>
        <w:tblPrEx>
          <w:shd w:val="clear" w:color="auto" w:fill="auto"/>
        </w:tblPrEx>
        <w:trPr>
          <w:trHeight w:val="400" w:hRule="atLeast"/>
        </w:trPr>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Last Name</w:t>
            </w:r>
          </w:p>
        </w:tc>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First Name and Initial</w:t>
            </w:r>
          </w:p>
        </w:tc>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Exact Rank and Title of Position</w:t>
            </w:r>
          </w:p>
        </w:tc>
      </w:tr>
      <w:tr>
        <w:tblPrEx>
          <w:shd w:val="clear" w:color="auto" w:fill="auto"/>
        </w:tblPrEx>
        <w:trPr>
          <w:trHeight w:val="439" w:hRule="atLeast"/>
        </w:trPr>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Kraft</w:t>
            </w:r>
          </w:p>
        </w:tc>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Reuben H.</w:t>
            </w:r>
          </w:p>
        </w:tc>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Associate Professor of Mechanical Engineering</w:t>
            </w:r>
          </w:p>
        </w:tc>
      </w:tr>
      <w:tr>
        <w:tblPrEx>
          <w:shd w:val="clear" w:color="auto" w:fill="auto"/>
        </w:tblPrEx>
        <w:trPr>
          <w:trHeight w:val="400" w:hRule="atLeast"/>
        </w:trPr>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College</w:t>
            </w:r>
          </w:p>
        </w:tc>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Department/Division/School</w:t>
            </w:r>
          </w:p>
        </w:tc>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Location of Residence</w:t>
            </w:r>
          </w:p>
        </w:tc>
      </w:tr>
      <w:tr>
        <w:tblPrEx>
          <w:shd w:val="clear" w:color="auto" w:fill="auto"/>
        </w:tblPrEx>
        <w:trPr>
          <w:trHeight w:val="400" w:hRule="atLeast"/>
        </w:trPr>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College of Engineering</w:t>
            </w:r>
          </w:p>
        </w:tc>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 - Mechanical Engineering</w:t>
            </w:r>
          </w:p>
        </w:tc>
        <w:tc>
          <w:tcPr>
            <w:tcW w:type="dxa" w:w="3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University Park</w:t>
            </w:r>
          </w:p>
        </w:tc>
      </w:tr>
    </w:tbl>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da-DK"/>
        </w:rPr>
        <w:t>II.</w:t>
        <w:tab/>
        <w:t>ACADEMIC TRAINING</w:t>
      </w:r>
    </w:p>
    <w:tbl>
      <w:tblPr>
        <w:tblW w:w="100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75"/>
        <w:gridCol w:w="2368"/>
        <w:gridCol w:w="2369"/>
        <w:gridCol w:w="2368"/>
      </w:tblGrid>
      <w:tr>
        <w:tblPrEx>
          <w:shd w:val="clear" w:color="auto" w:fill="auto"/>
        </w:tblPrEx>
        <w:trPr>
          <w:trHeight w:val="400"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Name and City/State of Institution</w:t>
            </w:r>
          </w:p>
        </w:tc>
        <w:tc>
          <w:tcPr>
            <w:tcW w:type="dxa" w:w="2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Major Subjects</w:t>
            </w:r>
          </w:p>
        </w:tc>
        <w:tc>
          <w:tcPr>
            <w:tcW w:type="dxa" w:w="2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Minor Subjects</w:t>
            </w:r>
          </w:p>
        </w:tc>
        <w:tc>
          <w:tcPr>
            <w:tcW w:type="dxa" w:w="2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Degrees - Dates</w:t>
            </w:r>
          </w:p>
        </w:tc>
      </w:tr>
      <w:tr>
        <w:tblPrEx>
          <w:shd w:val="clear" w:color="auto" w:fill="auto"/>
        </w:tblPrEx>
        <w:trPr>
          <w:trHeight w:val="439"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U.S. Army Research Laboratory, Aberdeen Proving Ground, Maryland</w:t>
            </w:r>
          </w:p>
        </w:tc>
        <w:tc>
          <w:tcPr>
            <w:tcW w:type="dxa" w:w="2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Mechanics</w:t>
            </w:r>
          </w:p>
        </w:tc>
        <w:tc>
          <w:tcPr>
            <w:tcW w:type="dxa" w:w="2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tc>
        <w:tc>
          <w:tcPr>
            <w:tcW w:type="dxa" w:w="2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Post-Doctoral, May 2008 - May 2009</w:t>
            </w:r>
          </w:p>
        </w:tc>
      </w:tr>
      <w:tr>
        <w:tblPrEx>
          <w:shd w:val="clear" w:color="auto" w:fill="auto"/>
        </w:tblPrEx>
        <w:trPr>
          <w:trHeight w:val="439"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The Johns Hopkins University, Baltimore, Maryland</w:t>
            </w:r>
          </w:p>
        </w:tc>
        <w:tc>
          <w:tcPr>
            <w:tcW w:type="dxa" w:w="2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Mechanical Engineering</w:t>
            </w:r>
          </w:p>
        </w:tc>
        <w:tc>
          <w:tcPr>
            <w:tcW w:type="dxa" w:w="2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2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Ph D, May 2008</w:t>
            </w:r>
          </w:p>
        </w:tc>
      </w:tr>
      <w:tr>
        <w:tblPrEx>
          <w:shd w:val="clear" w:color="auto" w:fill="auto"/>
        </w:tblPrEx>
        <w:trPr>
          <w:trHeight w:val="439"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The Johns Hopkins University, Baltimore, Maryland</w:t>
            </w:r>
          </w:p>
        </w:tc>
        <w:tc>
          <w:tcPr>
            <w:tcW w:type="dxa" w:w="2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Mechanical Engineering</w:t>
            </w:r>
          </w:p>
        </w:tc>
        <w:tc>
          <w:tcPr>
            <w:tcW w:type="dxa" w:w="2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tc>
        <w:tc>
          <w:tcPr>
            <w:tcW w:type="dxa" w:w="2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MS, May 2006</w:t>
            </w:r>
          </w:p>
        </w:tc>
      </w:tr>
      <w:tr>
        <w:tblPrEx>
          <w:shd w:val="clear" w:color="auto" w:fill="auto"/>
        </w:tblPrEx>
        <w:trPr>
          <w:trHeight w:val="659"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University of Maryland, Baltimore County (UMBC), Baltimore, Maryland</w:t>
            </w:r>
          </w:p>
        </w:tc>
        <w:tc>
          <w:tcPr>
            <w:tcW w:type="dxa" w:w="2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Mechanical Engineering</w:t>
            </w:r>
          </w:p>
        </w:tc>
        <w:tc>
          <w:tcPr>
            <w:tcW w:type="dxa" w:w="2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2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BS, December 2003</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tbl>
      <w:tblPr>
        <w:tblW w:w="100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716"/>
        <w:gridCol w:w="4364"/>
      </w:tblGrid>
      <w:tr>
        <w:tblPrEx>
          <w:shd w:val="clear" w:color="auto" w:fill="auto"/>
        </w:tblPrEx>
        <w:trPr>
          <w:trHeight w:val="400" w:hRule="atLeast"/>
        </w:trPr>
        <w:tc>
          <w:tcPr>
            <w:tcW w:type="dxa" w:w="57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center"/>
              <w:rPr>
                <w:rtl w:val="0"/>
              </w:rPr>
            </w:pPr>
            <w:r>
              <w:rPr>
                <w:rFonts w:ascii="Times New Roman" w:hAnsi="Times New Roman"/>
                <w:b w:val="1"/>
                <w:bCs w:val="1"/>
                <w:rtl w:val="0"/>
              </w:rPr>
              <w:t>Professional Status - Law, CPA, Other Degrees and Licenses Held</w:t>
            </w:r>
          </w:p>
        </w:tc>
        <w:tc>
          <w:tcPr>
            <w:tcW w:type="dxa" w:w="4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center"/>
              <w:rPr>
                <w:rtl w:val="0"/>
              </w:rPr>
            </w:pPr>
            <w:r>
              <w:rPr>
                <w:rFonts w:ascii="Times New Roman" w:hAnsi="Times New Roman"/>
                <w:b w:val="1"/>
                <w:bCs w:val="1"/>
                <w:rtl w:val="0"/>
              </w:rPr>
              <w:t>Honorary Degree(s) - Institution</w:t>
            </w:r>
          </w:p>
        </w:tc>
      </w:tr>
      <w:tr>
        <w:tblPrEx>
          <w:shd w:val="clear" w:color="auto" w:fill="auto"/>
        </w:tblPrEx>
        <w:trPr>
          <w:trHeight w:val="400" w:hRule="atLeast"/>
        </w:trPr>
        <w:tc>
          <w:tcPr>
            <w:tcW w:type="dxa" w:w="57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tc>
        <w:tc>
          <w:tcPr>
            <w:tcW w:type="dxa" w:w="43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tc>
      </w:tr>
    </w:tbl>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III.</w:t>
        <w:tab/>
        <w:t>Academic, Government, Military, and Professional Positions</w:t>
      </w:r>
    </w:p>
    <w:tbl>
      <w:tblPr>
        <w:tblW w:w="100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63"/>
        <w:gridCol w:w="2797"/>
        <w:gridCol w:w="1910"/>
        <w:gridCol w:w="1910"/>
      </w:tblGrid>
      <w:tr>
        <w:tblPrEx>
          <w:shd w:val="clear" w:color="auto" w:fill="auto"/>
        </w:tblPrEx>
        <w:trPr>
          <w:trHeight w:val="659" w:hRule="atLeast"/>
        </w:trPr>
        <w:tc>
          <w:tcPr>
            <w:tcW w:type="dxa" w:w="3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Previous Employers with City/State</w:t>
            </w:r>
          </w:p>
          <w:p>
            <w:pPr>
              <w:pStyle w:val="Table Style 2"/>
              <w:bidi w:val="0"/>
              <w:ind w:left="0" w:right="0" w:firstLine="0"/>
              <w:jc w:val="left"/>
              <w:rPr>
                <w:rtl w:val="0"/>
              </w:rPr>
            </w:pPr>
            <w:r>
              <w:rPr>
                <w:rFonts w:ascii="Times New Roman" w:hAnsi="Times New Roman"/>
                <w:b w:val="1"/>
                <w:bCs w:val="1"/>
                <w:rtl w:val="0"/>
              </w:rPr>
              <w:t>Including U.S. Military</w:t>
            </w:r>
          </w:p>
          <w:p>
            <w:pPr>
              <w:pStyle w:val="Table Style 2"/>
              <w:bidi w:val="0"/>
              <w:ind w:left="0" w:right="0" w:firstLine="0"/>
              <w:jc w:val="left"/>
              <w:rPr>
                <w:rtl w:val="0"/>
              </w:rPr>
            </w:pPr>
            <w:r>
              <w:rPr>
                <w:rFonts w:ascii="Times New Roman" w:hAnsi="Times New Roman"/>
                <w:b w:val="1"/>
                <w:bCs w:val="1"/>
                <w:rtl w:val="0"/>
              </w:rPr>
              <w:t>(Most Recent First)</w:t>
            </w:r>
          </w:p>
        </w:tc>
        <w:tc>
          <w:tcPr>
            <w:tcW w:type="dxa" w:w="27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Work Performed: If Teacher, List Subjects Taught</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Rank or Title</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Dates</w:t>
            </w:r>
          </w:p>
        </w:tc>
      </w:tr>
      <w:tr>
        <w:tblPrEx>
          <w:shd w:val="clear" w:color="auto" w:fill="auto"/>
        </w:tblPrEx>
        <w:trPr>
          <w:trHeight w:val="1319" w:hRule="atLeast"/>
        </w:trPr>
        <w:tc>
          <w:tcPr>
            <w:tcW w:type="dxa" w:w="3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The Pennsylvania State University</w:t>
            </w:r>
          </w:p>
        </w:tc>
        <w:tc>
          <w:tcPr>
            <w:tcW w:type="dxa" w:w="27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Responsible for teaching undergraduate and graduate level classes in engineering and leading basic research in the area of computational biomechanics.</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Assistant Professor of Biomedical Engineering (Courtesy)</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July 2016 - June 2019</w:t>
            </w:r>
          </w:p>
        </w:tc>
      </w:tr>
      <w:tr>
        <w:tblPrEx>
          <w:shd w:val="clear" w:color="auto" w:fill="auto"/>
        </w:tblPrEx>
        <w:trPr>
          <w:trHeight w:val="1319" w:hRule="atLeast"/>
        </w:trPr>
        <w:tc>
          <w:tcPr>
            <w:tcW w:type="dxa" w:w="3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The Pennsylvania State University</w:t>
            </w:r>
          </w:p>
        </w:tc>
        <w:tc>
          <w:tcPr>
            <w:tcW w:type="dxa" w:w="27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Responsible for teaching undergraduate and graduate level classes in engineering and leading basic research in the area of computational biomechanics.</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Assistant Professor of Mechanical Engineering</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August 2013 - June 2019</w:t>
            </w:r>
          </w:p>
        </w:tc>
      </w:tr>
      <w:tr>
        <w:tblPrEx>
          <w:shd w:val="clear" w:color="auto" w:fill="auto"/>
        </w:tblPrEx>
        <w:trPr>
          <w:trHeight w:val="1319" w:hRule="atLeast"/>
        </w:trPr>
        <w:tc>
          <w:tcPr>
            <w:tcW w:type="dxa" w:w="3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The Johns Hopkins University Applied Physics Laboratory, Research and Exploratory Development Department, Biomechanics and Injury Mitigation Systems Group</w:t>
            </w:r>
          </w:p>
        </w:tc>
        <w:tc>
          <w:tcPr>
            <w:tcW w:type="dxa" w:w="27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Responsible for conducting and leading basic and applied research in the area of computational biomechanics associated with modeling the human body response in dynamic events.</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Lead Researcher of Computational Biomechanics</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June 2012 - June 2013</w:t>
            </w:r>
          </w:p>
        </w:tc>
      </w:tr>
      <w:tr>
        <w:tblPrEx>
          <w:shd w:val="clear" w:color="auto" w:fill="auto"/>
        </w:tblPrEx>
        <w:trPr>
          <w:trHeight w:val="1099" w:hRule="atLeast"/>
        </w:trPr>
        <w:tc>
          <w:tcPr>
            <w:tcW w:type="dxa" w:w="3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The U.S. Army Research Laboratory, Soldier Protection Sciences Branch</w:t>
            </w:r>
          </w:p>
        </w:tc>
        <w:tc>
          <w:tcPr>
            <w:tcW w:type="dxa" w:w="27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Responsible for conducting and leading basic and applied research in the area of computational biomechanics associated with humans in extreme environments.</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Mechanical Engineer</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February 2009 - June 2012</w:t>
            </w:r>
          </w:p>
        </w:tc>
      </w:tr>
      <w:tr>
        <w:tblPrEx>
          <w:shd w:val="clear" w:color="auto" w:fill="auto"/>
        </w:tblPrEx>
        <w:trPr>
          <w:trHeight w:val="1099" w:hRule="atLeast"/>
        </w:trPr>
        <w:tc>
          <w:tcPr>
            <w:tcW w:type="dxa" w:w="3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Oak Ridge Associated Universities at The U.S. Army Research Laboratory, Impact Physics Branch</w:t>
            </w:r>
          </w:p>
        </w:tc>
        <w:tc>
          <w:tcPr>
            <w:tcW w:type="dxa" w:w="27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Responsible for conducting basic and applied research in the area of computational biomechanics associated with humans in extreme environments.</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Post-Doc</w:t>
            </w:r>
          </w:p>
        </w:tc>
        <w:tc>
          <w:tcPr>
            <w:tcW w:type="dxa" w:w="19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May 2008 - February 2009</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IV.</w:t>
        <w:tab/>
        <w:t>PREVIOUS SABBATICALS AT THE PENNSYLVANIA STATE UNIVERSITY</w:t>
      </w:r>
    </w:p>
    <w:tbl>
      <w:tblPr>
        <w:tblW w:w="100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70"/>
        <w:gridCol w:w="5754"/>
        <w:gridCol w:w="1956"/>
      </w:tblGrid>
      <w:tr>
        <w:tblPrEx>
          <w:shd w:val="clear" w:color="auto" w:fill="auto"/>
        </w:tblPrEx>
        <w:trPr>
          <w:trHeight w:val="400" w:hRule="atLeast"/>
        </w:trPr>
        <w:tc>
          <w:tcPr>
            <w:tcW w:type="dxa" w:w="23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Activity or Project</w:t>
            </w:r>
          </w:p>
        </w:tc>
        <w:tc>
          <w:tcPr>
            <w:tcW w:type="dxa" w:w="57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Results: Publications, Reports, etc.</w:t>
            </w:r>
          </w:p>
        </w:tc>
        <w:tc>
          <w:tcPr>
            <w:tcW w:type="dxa" w:w="1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b w:val="1"/>
                <w:bCs w:val="1"/>
                <w:rtl w:val="0"/>
              </w:rPr>
              <w:t>Dates</w:t>
            </w:r>
          </w:p>
        </w:tc>
      </w:tr>
      <w:tr>
        <w:tblPrEx>
          <w:shd w:val="clear" w:color="auto" w:fill="auto"/>
        </w:tblPrEx>
        <w:trPr>
          <w:trHeight w:val="400" w:hRule="atLeast"/>
        </w:trPr>
        <w:tc>
          <w:tcPr>
            <w:tcW w:type="dxa" w:w="23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tc>
        <w:tc>
          <w:tcPr>
            <w:tcW w:type="dxa" w:w="57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tc>
        <w:tc>
          <w:tcPr>
            <w:tcW w:type="dxa" w:w="19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tbl>
      <w:tblPr>
        <w:tblW w:w="100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040"/>
        <w:gridCol w:w="5040"/>
      </w:tblGrid>
      <w:tr>
        <w:tblPrEx>
          <w:shd w:val="clear" w:color="auto" w:fill="auto"/>
        </w:tblPrEx>
        <w:trPr>
          <w:trHeight w:val="400" w:hRule="atLeast"/>
        </w:trPr>
        <w:tc>
          <w:tcPr>
            <w:tcW w:type="dxa" w:w="50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(07-01-2021)</w:t>
            </w:r>
          </w:p>
        </w:tc>
        <w:tc>
          <w:tcPr>
            <w:tcW w:type="dxa" w:w="50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right"/>
              <w:rPr>
                <w:rtl w:val="0"/>
              </w:rPr>
            </w:pPr>
            <w:r>
              <w:rPr>
                <w:rFonts w:ascii="Times New Roman" w:hAnsi="Times New Roman"/>
                <w:rtl w:val="0"/>
              </w:rPr>
              <w:t>Form GF4.21b</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tl w:val="0"/>
        </w:rPr>
      </w:pPr>
      <w:r>
        <w:rPr>
          <w:rFonts w:ascii="Arial Unicode MS" w:cs="Arial Unicode MS" w:hAnsi="Arial Unicode MS" w:eastAsia="Arial Unicode MS"/>
          <w:b w:val="0"/>
          <w:bCs w:val="0"/>
          <w:i w:val="0"/>
          <w:iCs w:val="0"/>
          <w:sz w:val="20"/>
          <w:szCs w:val="20"/>
          <w:rtl w:val="0"/>
        </w:rPr>
        <w:br w:type="page"/>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I have reviewed the contents of my dossier, with the exception of confidential materials, as defined in the AC23 Guidelines.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tbl>
      <w:tblPr>
        <w:tblW w:w="741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50"/>
        <w:gridCol w:w="1036"/>
        <w:gridCol w:w="1924"/>
      </w:tblGrid>
      <w:tr>
        <w:tblPrEx>
          <w:shd w:val="clear" w:color="auto" w:fill="auto"/>
        </w:tblPrEx>
        <w:trPr>
          <w:trHeight w:val="400" w:hRule="atLeast"/>
        </w:trPr>
        <w:tc>
          <w:tcPr>
            <w:tcW w:type="dxa" w:w="44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bottom"/>
          </w:tcPr>
          <w:p/>
        </w:tc>
        <w:tc>
          <w:tcPr>
            <w:tcW w:type="dxa" w:w="1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bottom"/>
          </w:tcPr>
          <w:p/>
        </w:tc>
        <w:tc>
          <w:tcPr>
            <w:tcW w:type="dxa" w:w="1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bottom"/>
          </w:tcPr>
          <w:p/>
        </w:tc>
      </w:tr>
      <w:tr>
        <w:tblPrEx>
          <w:shd w:val="clear" w:color="auto" w:fill="auto"/>
        </w:tblPrEx>
        <w:trPr>
          <w:trHeight w:val="400" w:hRule="atLeast"/>
        </w:trPr>
        <w:tc>
          <w:tcPr>
            <w:tcW w:type="dxa" w:w="44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sz w:val="18"/>
                <w:szCs w:val="18"/>
                <w:rtl w:val="0"/>
              </w:rPr>
              <w:t>Candidate Signature</w:t>
            </w:r>
          </w:p>
        </w:tc>
        <w:tc>
          <w:tcPr>
            <w:tcW w:type="dxa" w:w="1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tc>
        <w:tc>
          <w:tcPr>
            <w:tcW w:type="dxa" w:w="19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sz w:val="18"/>
                <w:szCs w:val="18"/>
                <w:rtl w:val="0"/>
              </w:rPr>
              <w:t>Date</w:t>
            </w:r>
          </w:p>
        </w:tc>
      </w:tr>
    </w:tbl>
    <w:p>
      <w:pPr>
        <w:pStyle w:val="Body"/>
        <w:bidi w:val="0"/>
        <w:ind w:left="0" w:right="0" w:firstLine="0"/>
        <w:jc w:val="left"/>
        <w:rPr>
          <w:rFonts w:ascii="Times New Roman" w:cs="Times New Roman" w:hAnsi="Times New Roman" w:eastAsia="Times New Roman"/>
          <w:sz w:val="24"/>
          <w:szCs w:val="24"/>
          <w:rtl w:val="0"/>
        </w:rPr>
      </w:pPr>
    </w:p>
    <w:p>
      <w:pPr>
        <w:pStyle w:val="Body"/>
        <w:bidi w:val="0"/>
        <w:ind w:left="0" w:right="0" w:firstLine="0"/>
        <w:jc w:val="left"/>
        <w:rPr>
          <w:rFonts w:ascii="Times New Roman" w:cs="Times New Roman" w:hAnsi="Times New Roman" w:eastAsia="Times New Roman"/>
          <w:sz w:val="24"/>
          <w:szCs w:val="24"/>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4"/>
          <w:szCs w:val="24"/>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THE SCHOLARSHIP OF TEACHING AND LEARNING</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u w:val="none"/>
          <w:rtl w:val="0"/>
        </w:rPr>
      </w:pPr>
      <w:r>
        <w:rPr>
          <w:rFonts w:ascii="Times New Roman" w:hAnsi="Times New Roman"/>
          <w:sz w:val="20"/>
          <w:szCs w:val="20"/>
          <w:u w:val="none"/>
          <w:rtl w:val="0"/>
          <w:lang w:val="en-US"/>
        </w:rPr>
        <w:t xml:space="preserve">This section contains the following </w:t>
      </w:r>
      <w:r>
        <w:rPr>
          <w:rFonts w:ascii="Times New Roman" w:hAnsi="Times New Roman"/>
          <w:sz w:val="20"/>
          <w:szCs w:val="20"/>
          <w:u w:val="single"/>
          <w:rtl w:val="0"/>
          <w:lang w:val="en-US"/>
        </w:rPr>
        <w:t>in reverse chronological order with the most recent date listed first</w:t>
      </w:r>
      <w:r>
        <w:rPr>
          <w:rFonts w:ascii="Times New Roman" w:hAnsi="Times New Roman"/>
          <w:sz w:val="20"/>
          <w:szCs w:val="20"/>
          <w:u w:val="none"/>
          <w:rtl w:val="0"/>
        </w:rPr>
        <w:t>:</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List of credit courses taught at Penn State for each semester with enrollments in each course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List of non-credit courses and workshops taught in support of outreach-based instruction</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Concise compilation of results of student feedback from multiple sources, documented evaluation of candidate</w:t>
      </w:r>
      <w:r>
        <w:rPr>
          <w:rFonts w:ascii="Times New Roman" w:hAnsi="Times New Roman" w:hint="default"/>
          <w:sz w:val="20"/>
          <w:szCs w:val="20"/>
          <w:rtl w:val="1"/>
        </w:rPr>
        <w:t>’</w:t>
      </w:r>
      <w:r>
        <w:rPr>
          <w:rFonts w:ascii="Times New Roman" w:hAnsi="Times New Roman"/>
          <w:sz w:val="20"/>
          <w:szCs w:val="20"/>
          <w:rtl w:val="0"/>
          <w:lang w:val="en-US"/>
        </w:rPr>
        <w:t>s programs, activities, and skills in relating to clientele</w:t>
      </w:r>
    </w:p>
    <w:p>
      <w:pPr>
        <w:pStyle w:val="Body"/>
        <w:bidi w:val="0"/>
        <w:ind w:left="720" w:right="0" w:hanging="360"/>
        <w:jc w:val="left"/>
        <w:rPr>
          <w:rFonts w:ascii="Times New Roman" w:cs="Times New Roman" w:hAnsi="Times New Roman" w:eastAsia="Times New Roman"/>
          <w:sz w:val="20"/>
          <w:szCs w:val="20"/>
          <w:rtl w:val="0"/>
        </w:rPr>
      </w:pPr>
    </w:p>
    <w:p>
      <w:pPr>
        <w:pStyle w:val="Body"/>
        <w:bidi w:val="0"/>
        <w:ind w:left="72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List of advising responsibilities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Other evidence of resident and/or outreach-based teaching and advising effectiveness (e.g., performance of students in subsequent courses; tangible results and benefits derived by clientele; recipient of teaching and advising awards)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Supervision of, and membership on, graduate and undergraduate dissertations, theses, projects, monographs, performances, productions, and exhibitions required for degrees; types of degrees and years granted</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Faculty input concerning the evaluation of teaching effectiveness, including any statements from colleagues who have visited the candidate</w:t>
      </w:r>
      <w:r>
        <w:rPr>
          <w:rFonts w:ascii="Times New Roman" w:hAnsi="Times New Roman" w:hint="default"/>
          <w:sz w:val="20"/>
          <w:szCs w:val="20"/>
          <w:rtl w:val="1"/>
        </w:rPr>
        <w:t>’</w:t>
      </w:r>
      <w:r>
        <w:rPr>
          <w:rFonts w:ascii="Times New Roman" w:hAnsi="Times New Roman"/>
          <w:sz w:val="20"/>
          <w:szCs w:val="20"/>
          <w:rtl w:val="0"/>
          <w:lang w:val="en-US"/>
        </w:rPr>
        <w:t>s classroom and evaluated his or her teaching, or who are in good position to evaluate outreach-based instruction or advising</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08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Peer review shall consider a range of teaching activities including, but not limited to, the development of materials such as case studies and class assignments, course or teaching portfolios, advising, research collaboration, and graduate student mentoring.  Internal letters about teaching effectiveness should be included in this section.</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Any statements from administrators which attest to the candidate</w:t>
      </w:r>
      <w:r>
        <w:rPr>
          <w:rFonts w:ascii="Times New Roman" w:hAnsi="Times New Roman" w:hint="default"/>
          <w:sz w:val="20"/>
          <w:szCs w:val="20"/>
          <w:rtl w:val="1"/>
        </w:rPr>
        <w:t>’</w:t>
      </w:r>
      <w:r>
        <w:rPr>
          <w:rFonts w:ascii="Times New Roman" w:hAnsi="Times New Roman"/>
          <w:sz w:val="20"/>
          <w:szCs w:val="20"/>
          <w:rtl w:val="0"/>
          <w:lang w:val="en-US"/>
        </w:rPr>
        <w:t>s teaching and advising effectiveness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If student comments from such sources as student evaluations, formal interviews, or exit surveys are reviewed, the findings should be presented by a summary statement that conveys the students</w:t>
      </w:r>
      <w:r>
        <w:rPr>
          <w:rFonts w:ascii="Times New Roman" w:hAnsi="Times New Roman" w:hint="default"/>
          <w:sz w:val="20"/>
          <w:szCs w:val="20"/>
          <w:rtl w:val="1"/>
        </w:rPr>
        <w:t xml:space="preserve">’ </w:t>
      </w:r>
      <w:r>
        <w:rPr>
          <w:rFonts w:ascii="Times New Roman" w:hAnsi="Times New Roman"/>
          <w:sz w:val="20"/>
          <w:szCs w:val="20"/>
          <w:rtl w:val="0"/>
          <w:lang w:val="en-US"/>
        </w:rPr>
        <w:t>sense of strengths and weaknesses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(07-01-2023)</w:t>
      </w:r>
    </w:p>
    <w:p>
      <w:pPr>
        <w:pStyle w:val="Body"/>
        <w:bidi w:val="0"/>
        <w:ind w:left="0" w:right="0" w:firstLine="0"/>
        <w:jc w:val="left"/>
        <w:rPr>
          <w:rFonts w:ascii="Times New Roman" w:cs="Times New Roman" w:hAnsi="Times New Roman" w:eastAsia="Times New Roman"/>
          <w:sz w:val="24"/>
          <w:szCs w:val="24"/>
          <w:rtl w:val="0"/>
        </w:rPr>
      </w:pP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THE SCHOLARSHIP OF TEACHING AND LEARNING</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List of Credit Courses Taught at Penn State for Each Semester with Enrollments in Each Course</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2024</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 Computational Tools, UP. 3 credits, 173 Student(s), 50% responsibility, Primary Instructor, Remote Asynchronous,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330-001L, Computational Tools, UP. 3 credits, 45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330-002L, Computational Tools, UP. 3 credits, 42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330-003L, Computational Tools, UP. 3 credits, 45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330-004L, Computational Tools, UP. 3 credits, 41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563-001, Nonlin Finite Elem, WC. 3 credits, 20 Student(s), 100% responsibility, Primary Instructor, Remote Asynchronous, Lecture. (Cross-listed with ME 563.)</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563-001, Nonlin Finite Elem, UP. 3 credits, 14 Student(s), 100% responsibility, Primary Instructor, In Person, Lecture. (Cross-listed with ME 563.)</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596-002, Individual Studies, WC. 3 credits, 1 Student(s), 100% responsibility, Primary Instructor, Remote Asynchronous,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596-021, Individual Studies, UP. Variable credits, 1 Student(s), 100% responsibility, Primary Instructor,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600-021, Thesis Research, UP. Variable credits, 1 Student(s), 100%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2023</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 Computational Tools, UP. 3 credits, 201 Student(s), 50% responsibility, Primary Instructor, Remote Asynchronous,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330-001L, Computational Tools, UP. 3 credits, 53 Student(s), 50% responsibility, Primary Instructor, In Person, Laboratory.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330-002L, Computational Tools, UP. 3 credits, 49 Student(s), 50% responsibility, Primary Instructor, In Person, Laboratory.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330-003L, Computational Tools, UP. 3 credits, 55 Student(s), 50% responsibility, Primary Instructor, In Person, Laboratory.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330-004L, Computational Tools, UP. 3 credits, 44 Student(s), 50% responsibility, Primary Instructor, In Person, Laboratory.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596-027, Individual Studies, UP. Variable credits, 3 Student(s), 100% responsibility, Primary Instructor,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600-028, Thesis Research, UP. Variable credits, 1 Student(s), 100%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2023</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360-001, Mechanical Design, UP. 3 credits, 34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UP. 3 credits, 30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WC. 3 credits, 15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600-027, Thesis Research, UP. Variable credits, 2 Student(s), 100%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2023</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 Computational Tools, UP. 3 credits, 156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330-001L, Computational Tools, UP. 3 credits, 42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330-002L, Computational Tools, UP. 3 credits, 43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330-003L, Computational Tools, UP. 3 credits, 41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330-004L, Computational Tools, UP. 3 credits, 30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600-021, Thesis Research, UP. Variable credits, 1 Student(s), 100%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2022</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 Computational Tools, UP. 3 credits, 239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330-001L, Computational Tools, UP. 3 credits, 61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330-002L, Computational Tools, UP. 3 credits, 59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330-003L, Computational Tools, UP. 3 credits, 60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330-004L, Computational Tools, UP. 3 credits, 59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600-027, Thesis Research, UP. Variable credits, 2 Student(s), 100%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2022</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360-001, Mechanical Design, UP. 3 credits, 40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UP. 3 credits, 39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WC. 3 credits, 16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596-008, Individual Studies, WC. 1 credits, 1 Student(s), 100% responsibility, Primary Instructor, Web, Independent Study.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2022</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494H-016, Senior Thesis, UP. Variable credits, 2 Student(s), 100% responsibility, Primary Instructor, In Person, Research.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563-001, Nonlin Finite Elem, UP. 3 credits, 11 Student(s), 100% responsibility, Primary Instructor, In Person, Lecture. (Cross-listed with ME 563.)</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563-001, Nonlin Finite Elem, WC. 3 credits, 9 Student(s), 100% responsibility, Primary Instructor, Web, Lecture. (Cross-listed with ME 563.)</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600-026, Thesis Research, UP. Variable credits, 1 Student(s), 100%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2021</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 Computational Tools, UP. 3 credits, 220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330-001L, Computational Tools, UP. 3 credits, 30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330-002L, Computational Tools, UP. 3 credits, 30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330-003L, Computational Tools, UP. 3 credits, 32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330-004L, Computational Tools, UP. 3 credits, 32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330-005L, Computational Tools, UP. 3 credits, 32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330-006L, Computational Tools, UP. 3 credits, 32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330-007L, Computational Tools, UP. 3 credits, 32 Student(s), 100%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494H-022, Senior Thesis, UP. Variable credits, 2 Student(s), 100% responsibility, Primary Instructor, In Person, Research.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596-003, Individual Studies, WC. 3 credits, 1 Student(s), 100% responsibility, Primary Instructor, Web,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596-027, Individual Studies, UP. Variable credits, 1 Student(s), 100% responsibility, Primary Instructor,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600-027, Thesis Research, UP. Variable credits, 2 Student(s), 100%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2021</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UP. 3 credits, 42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WC. 3 credits, 4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596-027, Individual Studies, UP. Variable credits, 1 Student(s), 100% responsibility, Primary Instructor, COVID Remote,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600-027, Thesis Research, UP. Variable credits, 1 Student(s), 100% responsibility, Primary Instructor, COVID Remote,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2021</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 Computational Tools, UP. 3 credits, 132 Student(s), 50% responsibility, Primary Instructor, COVID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330-002L, Computational Tools, UP. 3 credits, 30 Student(s), 50% responsibility, Primary Instructor, COVID Mixed Mode, Laboratory.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330-003L, Computational Tools, UP. 3 credits, 29 Student(s), 50% responsibility, Primary Instructor, COVID Mixed Mode, Laboratory.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330-004L, Computational Tools, UP. 3 credits, 17 Student(s), 50% responsibility, Primary Instructor, COVID Mixed Mode, Laboratory.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330-005L, Computational Tools, UP. 3 credits, 28 Student(s), 50% responsibility, Primary Instructor, COVID Mixed Mode, Laboratory.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330-006L, Computational Tools, UP. 3 credits, 28 Student(s), 50% responsibility, Primary Instructor, COVID Mixed Mode, Laboratory.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596-026, Individual Studies, UP. Variable credits, 1 Student(s), 100% responsibility, Primary Instructor, COVID Mixed Mode,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600-026, Thesis Research, UP. Variable credits, 2 Student(s), 100% responsibility, Primary Instructor, COVID Mixed Mode,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2020</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 Computational Tools, UP. 3 credits, 177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330-001L, Computational Tools, UP. 3 credits, 29 Student(s), 50% responsibility, Primary Instructor, COVID Mixed Mode,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330-002L, Computational Tools, UP. 3 credits, 30 Student(s), 50% responsibility, Primary Instructor, COVID Mixed Mode,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330-003L, Computational Tools, UP. 3 credits, 31 Student(s), 50% responsibility, Primary Instructor, COVID Mixed Mode,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330-004L, Computational Tools, UP. 3 credits, 27 Student(s), 50% responsibility, Primary Instructor, COVID Mixed Mode,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330-005L, Computational Tools, UP. 3 credits, 30 Student(s), 50% responsibility, Primary Instructor, COVID Mixed Mode,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330-006L, Computational Tools, UP. 3 credits, 30 Student(s), 50% responsibility, Primary Instructor, COVID Mixed Mode,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600-027, Thesis Research, UP. Variable credits, 3 Student(s), 100% responsibility, Primary Instructor, COVID Mixed Mode,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2020</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UP. 3 credits, 50 Student(s), 100% responsibility, Primary Instructor, COVID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WC. 3 credits, 7 Student(s), 100% responsibility, Primary Instructor, Web, Lecture.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2020</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497-004, Special Topics, UP. 3 credits, 30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563-001, Nonlin Finite Elem, UP. 3 credits, 14 Student(s), 100% responsibility, Primary Instructor, In Person, Lecture. (Cross-listed with ME 563.)</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563-001, Nonlin Finite Elem, WC. 3 credits, 7 Student(s), 100% responsibility, Primary Instructor, Web, Lecture. (Cross-listed with ME 563.)</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596-026, Individual Studies, UP. Variable credits, 2 Student(s), 100% responsibility, Primary Instructor,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600-026, Thesis Research, UP. Variable credits, 4 Student(s), 100%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2019</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BME 496-019, Indep Studies, UP. Variable credits, 1 Student(s), 0% responsibility, Primary Instructor,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WC. 3 credits, 18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497-004, Special Topics, UP. 3 credits, 28 Student(s), 50%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596-027, Individual Studies, UP. Variable credits, 2 Student(s), 100% responsibility, Primary Instructor,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600-027, Thesis Research, UP. Variable credits, 2 Student(s), 100%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2019</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UP. 3 credits, 20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WC. 3 credits, 27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596-005, Individual Studies, WC. 3 credits, 1 Student(s), 100% responsibility, Primary Instructor, Web, Independent Study.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2019</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BME 496-018, Indep Studies, UP. Variable credits, 2 Student(s), 0% responsibility, Primary Instructor,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496-016, Indep Studies, UP. Variable credits, 1 Student(s), 100% responsibility, Primary Instructor,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563-001, Nonlin Finite Elem, UP. 3 credits, 7 Student(s), 100% responsibility, Primary Instructor,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563-001, Nonlin Finite Elem, WC. 3 credits, 14 Student(s), 100%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596-026, Individual Studies, UP. Variable credits, 1 Student(s), 100% responsibility, Primary Instructor,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600-026, Thesis Research, UP. Variable credits, 2 Student(s), 100%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2018</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461-001, Finite Elem Enger, WC. 3 credits, 22 Student(s), 100% responsibility, Primary Instructor, Web, Lecture. (Cross-listed with ME 461.)</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461-002, Finite Elem Enger, UP. 3 credits, 80 Student(s), 100% responsibility, Primary Instructor, In Person, Lecture. (Cross-listed with ME 461.)</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497-004, Special Topics, UP. 3 credits, 6 Student(s), 50% responsibility, Primary Instructor,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596-022, Individual Studies, UP. Variable credits, 1 Student(s), 0% responsibility, Primary Instructor,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600-022, Thesis Research, UP. Variable credits, 1 Student(s), 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2018</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461-001, Finite Elem Enger, UP. 3 credits, 13 Student(s), 100% responsibility, Primary Instructor, Web, Lecture. (Cross-listed with ME 461.)</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461-001, Finite Elem Enger, WC. 3 credits, 20 Student(s), 100% responsibility, Primary Instructor, Web, Lecture. (Cross-listed with ME 461.)</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600-022, Thesis Research, UP. Variable credits, 1 Student(s), 0% responsibility, Primary Instructor, In Person, Thesis Research.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610-006, Thes Res Off Cmpus, UP. Variable credits, 1 Student(s), 0% responsibility, Primary Instructor,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2018</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494H-016, Senior Thesis, UP. Variable credits, 1 Student(s), 100% responsibility, In Person, Research.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496-016, Indep Studies, UP. Variable credits, 1 Student(s), 100% responsibility,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497-003, Special Topics, UP. 3 credits, 26 Student(s), 50% responsibility,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497-004, Special Topics, UP. 3 credits, 27 Student(s), 50% responsibility,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563-001, Nonlin Finite Elem, WC. 3 credits, 9 Student(s), 100% responsibility,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563-001, Nonlin Finite Elem, UP. 3 credits, 8 Student(s), 100% responsibility,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596-022, Individual Studies, UP. Variable credits, 1 Student(s), 100% responsibility,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600-022, Thesis Research, UP. Variable credits, 2 Student(s), 100% responsibility,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2017</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WC. 3 credits, 6 Student(s), 100% responsibility,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461-002, Finite Elem Enger, UP. 3 credits, 39 Student(s), 100% responsibility,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461-004, Finite Elem Enger, UP. 3 credits, 2 Student(s), 100% responsibility,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494H-016, Senior Thesis, UP. Variable credits, 2 Student(s), 100% responsibility, In Person, Research.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600-016, Thesis Research, UP. Variable credits, 2 Student(s), 100% responsibility, In Person, Thesis Research.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2017</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UP. 3 credits, 6 Student(s), 100% responsibility,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WC. 3 credits, 24 Student(s), 100% responsibility, Web,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596-004, Individual Studies, WC. 3 credits, 1 Student(s), 100% responsibility, Web, Independent Study.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2017</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494H-017, Senior Thesis, UP. Variable credits, 1 Student(s), 100% responsibility, In Person, Research.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496-016, Indep Studies, UP. Variable credits, 3 Student(s), 100% responsibility, In Person, Independent Study.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563-001, Nonlin Finite Elem, UP. 3 credits, 14 Student(s), 100% responsibility, In Person, Lecture.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596-016, Individual Studies, UP. Variable credits, 5 Student(s), 100% responsibility, In Person, Independent Study.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2016</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440-005, Mech Sys Design, UP. 3 credits, 14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494-016, Research Project, UP. Variable credits, 1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496-016, Indep Studies, UP. Variable credits, 3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596-017, Individual Studies, UP. Variable credits, 6 Student(s), 100% responsibility, Resident Instruction.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2016</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600-018, Thesis Research, UP. 1 credits, 2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610-001, Thesis Research Off Campus, UP. 1 credits, 6 Student(s), 100% responsibility, Resident Instruction.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2016</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461-001, Finite Elements in Engineering, UP. 3 credits, 32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494H-016, Senior Thesis, UP. 1 credits, 1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563-001, Nonlinear Finite Elements, UP. 3 credits, 14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596-017, Individual Studies, UP. 1 credits, 6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600-017, Thesis Research, UP. Variable credits, 1 Student(s), 100% responsibility, Resident Instruction.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2015</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461-002, Finite Elements in Engineering, UP. 3 credits, 35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494H-014, Senior Thesis, UP. 2 credits, 1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596-013, Individual Studies, UP. 4 credits, 3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600-013, Thesis Research, UP. 6 credits, 1 Student(s), 100% responsibility, Resident Instruction.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2015</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494H-014, Senior Thesis, UP. 4 credits, 2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496-014, Independent Studies, UP. 2 credits, 2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563-001, Nonlinear Finite Elements, UP. 3 credits, 13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596-014, Individual Studies, UP. 6 credits, 2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600-014, Thesis Research, UP. 3 credits, 1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 461-001, Finite Elem Enger, UP. 3 credits, 37 Student(s), 100% responsibility, In Person, Lecture.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2014</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360-002, Mechanical Design, UP. 3 credits, 94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496-011, Independent Studies, UP. 3 credits, 1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596-016, Individual Studies, UP. 4.5 credits, 2 Student(s), 100% responsibility, Resident Instruction.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2014</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496-018, Independent Studies, UP. 2 credits, 2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496-024, Independent Studies, UP. 3 credits, 1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563-001, Nonlinear Finite Elements, UP. 3 credits, 9 Student(s), 100% responsibility, Resident Instruction.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2013</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360-002, Mechanical Design, UP. 3 credits, 83 Student(s), 100% responsibility, Resident Instruction.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 E 496-047, Independent Studies, UP. 1.7 credits, 3 Student(s), 100% responsibility, Resident Instruction. </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Concise Compilation of Results of Student Feedback from Multiple Sources, Documented Evaluation of Candidate</w:t>
      </w:r>
      <w:r>
        <w:rPr>
          <w:rFonts w:ascii="Times New Roman" w:hAnsi="Times New Roman" w:hint="default"/>
          <w:b w:val="1"/>
          <w:bCs w:val="1"/>
          <w:rtl w:val="1"/>
        </w:rPr>
        <w:t>’</w:t>
      </w:r>
      <w:r>
        <w:rPr>
          <w:rFonts w:ascii="Times New Roman" w:hAnsi="Times New Roman"/>
          <w:b w:val="1"/>
          <w:bCs w:val="1"/>
          <w:rtl w:val="0"/>
          <w:lang w:val="en-US"/>
        </w:rPr>
        <w:t>s Programs, Activities, and Skills in Relating to Clientele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b w:val="1"/>
          <w:bCs w:val="1"/>
          <w:rtl w:val="0"/>
        </w:rPr>
      </w:pPr>
      <w:r>
        <w:rPr>
          <w:rFonts w:ascii="Times New Roman" w:hAnsi="Times New Roman"/>
          <w:b w:val="1"/>
          <w:bCs w:val="1"/>
          <w:rtl w:val="0"/>
          <w:lang w:val="en-US"/>
        </w:rPr>
        <w:t>Student's SEEQ Feedback</w:t>
      </w:r>
    </w:p>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2024</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330-001, UP, 168, 67.3%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4 (4%)</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4 (4%)</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44 (39%)</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60 (54%)</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12 (11%)</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30 (27%)</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69 (62%)</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330-001L, UP, 45, 20%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(11%)</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(22%)</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(33%)</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(33%)</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multi-modal</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(11%)</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(11%)</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4 (44%)</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(33%)</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330-002L, UP, 40, 20%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5 (63%)</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(38%)</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(25%)</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(25%)</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(25%)</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(25%)</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multi-modal</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330-003L, UP, 44, 9.1%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(25%)</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(75%)</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(25%)</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(75%)</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330-004L, UP, 39, 17.9%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(43%)</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4 (57%)</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(14%)</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(14%)</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5 (71%)</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563-001, UP, 14, 35.7%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(40%)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(60%)</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5 (100%)</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563-001, WC, 20, 30%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(17%)</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4 (67%)</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(17%)</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(17%)</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(33%)</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(50%)</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4.5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596-002, WC, 1, 0%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multi-modal</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multi-modal</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2023</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330-001, UP, 201, 64.7%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(3%)</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5 (5%)</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47 (42%)</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55 (50%)</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(1%)</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9 (8%)</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31 (28%)</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70 (63%)</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330-001L, UP, 53, 67.9%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(6%)</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16 (46%)</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17 (49%)</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(9%)</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10 (29%)</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22 (63%)</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330-002L, UP, 49, 57.1%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(4%)</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10 (43%)</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12 (52%)</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(9%)</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(13%)</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18 (78%)</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330-003L, UP, 55, 65.5%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(3%)</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(7%)</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11 (38%)</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15 (52%)</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4 (14%)</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7 (24%)</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18 (62%)</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330-004L, UP, 44, 77.3% responded</w:t>
      </w:r>
    </w:p>
    <w:tbl>
      <w:tblPr>
        <w:tblW w:w="12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7"/>
        <w:gridCol w:w="1283"/>
        <w:gridCol w:w="1290"/>
        <w:gridCol w:w="1290"/>
        <w:gridCol w:w="1020"/>
        <w:gridCol w:w="1290"/>
        <w:gridCol w:w="1218"/>
        <w:gridCol w:w="1272"/>
      </w:tblGrid>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Disagree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Neutral</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Agree</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Strongly Agree</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87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A2-The overall structure of the course (content and materials, assignments, activities) promoted a meaningful learning experience for me.</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 (4%)</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(11%)</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3 (11%)</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13 (46%)</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8 (29%)</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r>
      <w:tr>
        <w:tblPrEx>
          <w:shd w:val="clear" w:color="auto" w:fill="auto"/>
        </w:tblPrEx>
        <w:trPr>
          <w:trHeight w:val="439" w:hRule="atLeast"/>
        </w:trPr>
        <w:tc>
          <w:tcPr>
            <w:tcW w:type="dxa" w:w="3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A3-The instructor created a welcoming and inclusive environment.</w:t>
            </w:r>
          </w:p>
        </w:tc>
        <w:tc>
          <w:tcPr>
            <w:tcW w:type="dxa" w:w="1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0 (0%)</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2 (7%)</w:t>
            </w:r>
          </w:p>
        </w:tc>
        <w:tc>
          <w:tcPr>
            <w:tcW w:type="dxa" w:w="1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12 (43%)</w:t>
            </w:r>
          </w:p>
        </w:tc>
        <w:tc>
          <w:tcPr>
            <w:tcW w:type="dxa" w:w="12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14 (50%)</w:t>
            </w:r>
          </w:p>
        </w:tc>
        <w:tc>
          <w:tcPr>
            <w:tcW w:type="dxa" w:w="1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4.5</w:t>
            </w:r>
          </w:p>
        </w:tc>
        <w:tc>
          <w:tcPr>
            <w:tcW w:type="dxa" w:w="1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Student SRTE Feedback</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2023</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360 - 001, UP, 34, 79.4%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3 (11%)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23 (85%)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3 (11%)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24 (88%)</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461 - 001, UP, 29, 72.4%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 (28%)</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15 (71%)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4 (19%)</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17 (80%)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461 - 001, WC, 15, 100%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 (13%)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 (13%)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11 (73%)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 (13%)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13 (86%)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2023</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330 - 001, UP, 151, 86.1%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3 (2%)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4 (3%)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9 (6%)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33 (25%)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80 (61%)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 (1%)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 (3%)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 (4%)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7 (5%)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38 (29%)</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70 (54%)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2022</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330 - 001, UP, 233, 42.1%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3 (3%)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4 (4%)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 (5%)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16 (16%)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22 (22%)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27 (27%)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21 (21%)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 (5%)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8 (8%)</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11 (11%)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18 (18%)</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20 (20%)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17 (17%)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19 (19%)</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600 - 027, UP, 3, 33.3%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(100%)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(100%)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2022</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360 - 001, UP, 39, 82.1%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9 (28%)</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23 (71%)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 (18%)</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26 (81%)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461 - 001, UP, 39, 74.4%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 (17%)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23 (82%)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28 (96%)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461 - 001, WC, 16, 93.8%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 (13%)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12 (80%)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13 (86%)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596 - 008, WC, 1, 100%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(100%)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(100%)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2022</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494 H - 016, UP, 2, 100%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(50%)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(50%)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multi-modal</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(50%)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(50%)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multi-modal</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563 - 001, WC, 9, 77.8%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 (28%)</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 (71%)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7 (100%)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563 - 001, UP, 11, 90.9%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(10%)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 (60%)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3 (30%)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 (50%)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 (50%)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multi-modal</w:t>
            </w:r>
          </w:p>
        </w:tc>
      </w:tr>
    </w:tbl>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2021</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330 - 001, UP, 219, 82.2%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4 (2%)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9 (5%)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55 (30%)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112 (62%)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4 (2%)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10 (5%)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42 (23%)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121 (67%)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ME 494 H - 022, UP, 2, 50%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(100%)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(100%)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596 - 003, WC, 1, 100%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(100%)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(100%)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2021</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461 - 001, UP, 39, 5.1%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 (100%)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(50%)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(50%)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multi-modal</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461 - 001, WC, 4, 75%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(33%)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 (66%)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1 (33%)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0 (0%)</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2 (66%)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2021</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330 - 001, UP, 129, 94.6% responded</w:t>
      </w:r>
    </w:p>
    <w:tbl>
      <w:tblPr>
        <w:tblW w:w="134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6"/>
        <w:gridCol w:w="1117"/>
        <w:gridCol w:w="1117"/>
        <w:gridCol w:w="1117"/>
        <w:gridCol w:w="1117"/>
        <w:gridCol w:w="1117"/>
        <w:gridCol w:w="1117"/>
        <w:gridCol w:w="1117"/>
        <w:gridCol w:w="1117"/>
        <w:gridCol w:w="1204"/>
      </w:tblGrid>
      <w:tr>
        <w:tblPrEx>
          <w:shd w:val="clear" w:color="auto" w:fill="auto"/>
        </w:tblPrEx>
        <w:trPr>
          <w:trHeight w:val="400"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Median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Mode</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this course increased your understanding of the course topics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659" w:hRule="atLeast"/>
        </w:trPr>
        <w:tc>
          <w:tcPr>
            <w:tcW w:type="dxa" w:w="3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Rate how well the instructor promoted a meaningful learning experience for you</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2019</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461 - 001, WC, 18, 94.4%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6.65</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6.76</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497 - 004, UP, 28, 32.1%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5.56</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6.33</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596 - 027, UP, 2, 50%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600 - 027, UP, 2,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2019</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461 - 001, WC, 27, 29.6%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6.25</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6.25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461 - 001, UP, 20, 20%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6.25</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596 - 005, WC, 1,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2019</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563 - 001, UP, 7,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4.86</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563 - 001, WC, 14,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6.14</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6.43</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600 - 026, UP, 2,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2018</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461 - 001, WC, 22, 77.3%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6.71</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6.88</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461 - 002, UP, 80, 88.8%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6.31</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6.51</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ME 497 - 004, UP, 6, 16.7%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600 - 022, UP, 1,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2018</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461 - 001, WC, 20, 70%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6.36</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461 - 001, UP, 13, 76.9%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6.56</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6.89</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600 - 022, UP, 1,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2018</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497 - 003, UP, 26, 80.8%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6.62</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6.86</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497 - 004, UP, 27, 85.2%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6.26</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6.61</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563 - 001, UP, 8,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6.38</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563 - 001, WC, 9, 88.9%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6.25</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596 - 022, UP, 1,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600 - 022, UP, 2, 50%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2017</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461 - 001, WC, 6,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6.6</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461 - 002, UP, 39, 92.3%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6.75</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6.92</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494 H - 016, UP, 2,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600 - 016, UP, 2,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Summer 1 2017</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461 - 001, UP, 7, 14.3%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461 - 001, WC, 24, 33.3%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6.38</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2017</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461 - 001, UP, 37, 97.3%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6.39</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563 - 001, UP, 14,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6.21</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6.46</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 596 - 016, UP, 5, 20%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2016</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440 - 005, UP, 14, 50%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6.57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ME 596 - 017, UP, 6, 33.3%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2016</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461 - 001, UP, 30, 86.7%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6.38</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6.36</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 E 494 H - 016, UP, 1,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563 - 001, UP, 13, 92.3%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6.67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6.67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596 - 017, UP, 6, 83.3%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2015</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461 - 002, UP, 35, 97.1%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4.44</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4.53</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596 - 013, UP, 3, 33.3%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 E 600 - 013, UP, 1,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2015</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 E 494 H - 014, UP, 2, 50%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 E 496 - 014, UP, 2,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563 - 001, UP, 12, 58.3%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4.86</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596 - 014, UP, 2, 50%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2014</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360 - 002, UP, 91, 89%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5.07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5.28</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 E 496 - 011, UP, 1, 100%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596 - 016, UP, 2, 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Spring 2014</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496 - 018, UP, 2, 50%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563 - 001, UP, 8, 75%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5.5</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5.5</w:t>
            </w:r>
          </w:p>
        </w:tc>
      </w:tr>
    </w:tbl>
    <w:p>
      <w:pPr>
        <w:pStyle w:val="Body"/>
        <w:bidi w:val="0"/>
        <w:ind w:left="0" w:right="0" w:firstLine="0"/>
        <w:jc w:val="left"/>
        <w:rPr>
          <w:rFonts w:ascii="Times New Roman" w:cs="Times New Roman" w:hAnsi="Times New Roman" w:eastAsia="Times New Roman"/>
          <w:b w:val="1"/>
          <w:bCs w:val="1"/>
          <w:sz w:val="20"/>
          <w:szCs w:val="20"/>
          <w:rtl w:val="0"/>
        </w:rPr>
      </w:pPr>
    </w:p>
    <w:p>
      <w:pPr>
        <w:pStyle w:val="Body"/>
        <w:bidi w:val="0"/>
        <w:ind w:left="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Fall 2013</w:t>
      </w: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360 - 002, UP, 81, 90.1%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5.16</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M E 496 - 047, UP, 3, 66.7% responded</w:t>
      </w:r>
    </w:p>
    <w:tbl>
      <w:tblPr>
        <w:tblW w:w="64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89"/>
        <w:gridCol w:w="1650"/>
      </w:tblGrid>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Times New Roman" w:hAnsi="Times New Roman"/>
                <w:rtl w:val="0"/>
              </w:rPr>
              <w:t>Mean</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Course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400" w:hRule="atLeast"/>
        </w:trPr>
        <w:tc>
          <w:tcPr>
            <w:tcW w:type="dxa" w:w="47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Times New Roman" w:hAnsi="Times New Roman"/>
                <w:rtl w:val="0"/>
              </w:rPr>
              <w:t>Mean Rating for Overall Instructor Quality</w:t>
            </w:r>
          </w:p>
        </w:tc>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bl>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Other Evidence of Resident and/or Outreach-Based Teaching and Advising Effectiveness</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Honors or Awards for Excellence in Teaching and Advising</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108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Teaching</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PSEAS Outstanding Teaching Award, The Penn State Engineering Alumni Society (PSEAS). (2018). </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Supervision of, and Membership on, Graduate and Undergraduate Dissertations, Theses, Projects, Monographs, Performances, Productions, and Exhibitions Required for Degrees; Types of Degrees and Years Granted</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Master's Thesis Advisor</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Fournier, N., MS. Finite element modeling of gasket interfaces. (November 2023 - Present).</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Lovett, J., MS. Energy based body armor design. Date Graduated: August 2023. (August 2021 - August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Norris, I., MS. Computational modeling of spinal degeneration in F35 pilots. (November 2020 - December 2022).</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Dolack, M., MS. Computational morphogenesis of embryonic bone development: past, present, and future. (September 2017 - May 2019).</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Gerber, J., MS. Development of a history-dependent damage model for the brain due to repetitive impacts. (November 2016 - May 2018).</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Dhobale, A., MS. Assessing functional connectivity of micro-tissue engineered neural networks using calcium fluorescence imaging. (August 2016 - May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Yuchi, L., MS. A computational model of bidirectional growth for micro-Tissue Engineered Neuronal Networks (micro-TENNs). (August 2016 - May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Fang, Z., MS. MPM methods for modeling trabecular bone. (August 2016 - May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Motiwale, S., MS. Modeling intervertebral disc degeneration due to cyclic loading. (January 2015 - May 2016).</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Ranslow, A., MS. Microstructural analysis of porcine skull bone subjected to impact loading. Date Graduated: May 2016. (July 2014 - May 2016).</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Fielding, R., MS. Development of a lower extremity model for high strain rate impact loading. Date Graduated: May 2015. (September 2013 - May 2015).</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Master's Thesis Committee Member</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Motta-Mena, J., MS. Reduced order FSI of wind turbine blades with the atmosphere. (June 2015).</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it-IT"/>
        </w:rPr>
        <w:t>Advisor: R. Campbell.</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Homich, A., MS. Novel designs in needle steering. (May 2014).</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Advisor: J. Moore.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Kusiak, B., MS. Design of a compliant mechanism radiofrequency ablation probe to treat pancreatic carcinoma. (April 2014).</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Advisor: M. Frecker.</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Ph.D. Dissertation Advisor</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Grube, R., Ph.D. High strain rate material response of Dyneema. (2023 - Present).</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Pre-candidacy.</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Reyes, A., Ph.D. Modeling of spinal disc degeneration in fighter jet pilots. (2022 - Present).</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Post-candidacy.</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Menghani, R., Ph.D. Sensor enabled, cloud-based modeling of the brain. (2017 - Present).</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Post-comprehensive.</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2024 Marcus Engineering Research Fellowship.</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Martin, V., Ph.D. Modeling Armor Composites Undergoing High Strain Rate Deformation. (2019 - August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Hannah, T., Ph.D. Computational and experimental characterization of high strain rate response of Dyneema. (January 2018 - July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Hertel, Z., Ph.D. An exploration of the Material Point Method (MPM) in CTH applied to soft material systems subjected to dynamic loading. (January 2015 - April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Subramani, V., Ph.D. Modeling of spinal injury under extreme loading Conditions with emphasis on military loading Scenarios </w:t>
      </w:r>
      <w:r>
        <w:rPr>
          <w:rFonts w:ascii="Times New Roman" w:hAnsi="Times New Roman" w:hint="default"/>
          <w:sz w:val="20"/>
          <w:szCs w:val="20"/>
          <w:rtl w:val="0"/>
        </w:rPr>
        <w:t xml:space="preserve">– </w:t>
      </w:r>
      <w:r>
        <w:rPr>
          <w:rFonts w:ascii="Times New Roman" w:hAnsi="Times New Roman"/>
          <w:sz w:val="20"/>
          <w:szCs w:val="20"/>
          <w:rtl w:val="0"/>
          <w:lang w:val="en-US"/>
        </w:rPr>
        <w:t>a mathematical fatigue damage model and finite element study. (November 2015 - August 2020).</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Lee, C., Ph.D. A computational analysis of bone formation in the cranial vault using a reaction-diffusion-strain model. (December 2013 - May 2018).</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Garimella, H., Ph.D. An embedded element based human head model to investigate axonal injury. (September 2013 - June 2017).</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Ph.D. Dissertation Committee Member</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Tugba, H. A novel treatment for facet joint pain using radiofrequency ablation. (July 2021 - October 2022).</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s-ES_tradnl"/>
        </w:rPr>
        <w:t>Advisor: D. Cortes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Young, J. Steady-state response of mechanical power flow to structural modifications. (August 2021 - February 2022).</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it-IT"/>
        </w:rPr>
        <w:t>Advisor: R. Campbell</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Damirchi, B. Computational investigation on carbon nanotube </w:t>
      </w:r>
      <w:r>
        <w:rPr>
          <w:rFonts w:ascii="Times New Roman" w:hAnsi="Times New Roman" w:hint="default"/>
          <w:sz w:val="20"/>
          <w:szCs w:val="20"/>
          <w:rtl w:val="0"/>
        </w:rPr>
        <w:t xml:space="preserve">– </w:t>
      </w:r>
      <w:r>
        <w:rPr>
          <w:rFonts w:ascii="Times New Roman" w:hAnsi="Times New Roman"/>
          <w:sz w:val="20"/>
          <w:szCs w:val="20"/>
          <w:rtl w:val="0"/>
          <w:lang w:val="en-US"/>
        </w:rPr>
        <w:t>composite interactions using the ReaxFF reactive force field. (March 2019 - April 2021).</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nl-NL"/>
        </w:rPr>
        <w:t>Advisord: Adri Van Duin</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Gauntt, S. Dynamics of hybrid gears as part of VLRCOE. (February 2019 - February 2021).</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Advisor: Rob Campbell and Sean McIntyre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Patki, P. Modeling and computational of bio-degradation in engineered tissue scaffolds. (September 2017 - December 2020).</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it-IT"/>
        </w:rPr>
        <w:t>Advisor: F. Costanzo</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Zhou, Y. 3D multiscale bone biomechanics study: Effect of disease and treatment. (January 2018 - November 2020).</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Advisor: J. Du</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Rezwan, A. Evaluation of a multi-metallic layered composite fuel cladding for improved accident tolerance using multiscale modeling and simulation. (June 2017 - December 2019).</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Advisor: M. Tonks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Hudson, R., Ph.D. Computational method for modeling the vibrational properties of Nanocomposities with Embedded Carbon Nanotubes. (August 2016 - June 2018).</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Advisor: A. Sinha.</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Treacy, S. Stability analysis and experimental testing of fluidic pitch links in helicopters with articulated rotors. (November 2016 - July 2017).</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Advisor: C. Rahn</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Ma, Z. Understanding brain networks in rats and humans: Data mining in neuroimaging. (February 2017 - June 2017).</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Advisor: N. Zhang</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Wang, B., Ph.D. Effects of external stimuli on microstructure-property relationship at the nanoscale. (August 2014 - June 2017).</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pt-PT"/>
        </w:rPr>
        <w:t>Advisor: A. Haque.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Gouge, M., Ph.D. Advancements in thermo-mechanical model development and experimental validation for direct deposition additive manufacturing processes. (December 2014 - February 2016).</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Advisor: P. Michaleris.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Denlinger, E., Ph.D. Thermo-mechanical model development and experimental validation for metallic parts in additive manufacturing. (October 2014 - June 2015).</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Advisor: P. Michaleris.</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Postdoctoral Mentorship Advisor</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Marinov, T. Computational neuroscience: simulation of micro-tissue engineered neural networks. (September 2016 - July 2018).</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Research Activity Advisor</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Caponi, L., Undergraduate. Imaging and modeling associated with split-hopkinson pressure bar testing. (June 2018 - August 2018).</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Toshiba Westinghouse Summer Fellowship Program.</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McDonough, B., Undergraduate. Investigation of shear thickening fluids for personal armor. (December 2015 - May 2016).</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College of Engineering Research Initiative (CERI)</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Kozuch, C., Undergraduate. Modeling dynamic fracture in bones. (September 2013 - May 2016).</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Catherman, B., Undergraduate. Developing a miniaturized Kolsky bar for high strain rate mechanical testing of soft tissues. (May 2014 - December 2015).</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Shannon, R., Undergraduate. Developing algorithms for creating statistical material properties meshes for bone. (January 2014 - December 2015).</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Ho, C., Undergraduate. Scalable, fast algorithms for wireless biomechanical sensors. (January 2015 - May 2015).</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Zhang, Y., Undergraduate. Finite element simulations of intervertebral discs. (August 2014 - December 2014).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Lukens, P., Undergraduate. Measuring head and neck biomechanics in sports. (June 2014 - December 2014).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de Oliveira Pereira, D., Undergraduate. Novel designs of combat boots. (May 2014 - December 2014).</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Exchange Student from Brazil.</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Yuan, H., Undergraduate. From pictures to parallel computing: Making an anatomic finite element model. (September 2013 - August 2014).</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2014 Penn State College of Engineering Research Experience for Undergraduates Fellowship.</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Roudabush, E., Undergraduate. Exploring the computer science of finite elements. (September 2013 - May 2014).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Putnam, H., Undergraduate. 3D printing a calcaneus and anatomic measurements. (September 2013 - May 2014).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McGoldrick, M., Undergraduate. Exploring intersections of biology and engineering. (September 2013 - May 2014).</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Undergraduate Honors Thesis Advisor</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Brown, B., Undergraduate. Advanced visualization techniques for brain modeling. (January 2021 - May 2022).</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Schreyer's Honors College.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Mackay, J., Undergraduate. Brain impact analysis from overpressure sources through machine learning based on explosion simulations and wearable blast gauges. (January 2021 - May 2022).</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Schreyer's Honors College.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Aklilu, O., Undergraduate. Experimental and computational investigation of correlates of diffusion tensor imaging changes and mechanical strain. Date Graduated: May 2021. (August 2018 - May 2021).</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de-DE"/>
        </w:rPr>
        <w:t>Millennium Scholars Program and Schreyer Honors Student.</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Katch, L., Undergraduate. Reverse source localization for identification of overpressure sources based on wearable blast gauges. (August 2019 - April 2020).</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Casey, P., Undergraduate. Behavior of a modeled hip implant insertion device through finite element analysis. (November 2017 - May 2018).</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Schreyer's Honor College.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De Tomas-Medina, P., Undergraduate. Modeling the response of neurons subjected to high rate deformation: Comparing simulations to experimental results. (January 2015 - May 2018).</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de-DE"/>
        </w:rPr>
        <w:t>Millennium Scholars Program.</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Schreyer's Honor College.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Borusiewicz, M., Undergraduate. Quantifying the structure of micro-tissue engineered neural networks. (August 2016 - May 2017).</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Schreyer's Honor College.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Sodha, K., Undergraduate. Estimating dynamic properties for biological materials: Design, development, and calibration of a desktop miniaturized double-lap shear Kolsky bar. Date Graduated: May 2016. (September 2014 - May 2016).</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Schreyer's Honors College.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Robinson, M., Undergraduate. The development of an anatomically correct model of calcaneus fracture and fragmentation due to impact loading. Date Graduated: May 2015. (September 2013 - May 2015).</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Schreyer's Honors College.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4"/>
          <w:szCs w:val="24"/>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 xml:space="preserve">THE SCHOLARSHIP OF Research and </w:t>
      </w: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Creative Accomplishments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This section contains the following, </w:t>
      </w:r>
      <w:r>
        <w:rPr>
          <w:rFonts w:ascii="Times New Roman" w:hAnsi="Times New Roman"/>
          <w:sz w:val="20"/>
          <w:szCs w:val="20"/>
          <w:u w:val="single"/>
          <w:rtl w:val="0"/>
          <w:lang w:val="en-US"/>
        </w:rPr>
        <w:t>listed in standard bibliographic form with the most recent date first.</w:t>
      </w:r>
      <w:r>
        <w:rPr>
          <w:rFonts w:ascii="Times New Roman" w:hAnsi="Times New Roman"/>
          <w:sz w:val="20"/>
          <w:szCs w:val="20"/>
          <w:rtl w:val="0"/>
        </w:rPr>
        <w:t xml:space="preserve"> </w:t>
      </w:r>
      <w:r>
        <w:rPr>
          <w:rFonts w:ascii="Times New Roman" w:hAnsi="Times New Roman"/>
          <w:sz w:val="20"/>
          <w:szCs w:val="20"/>
          <w:u w:val="single"/>
          <w:rtl w:val="0"/>
          <w:lang w:val="en-US"/>
        </w:rPr>
        <w:t>(Do not include material contained in other sections of the dossier.)</w:t>
      </w:r>
      <w:r>
        <w:rPr>
          <w:rFonts w:ascii="Times New Roman" w:hAnsi="Times New Roman"/>
          <w:sz w:val="20"/>
          <w:szCs w:val="20"/>
          <w:rtl w:val="0"/>
          <w:lang w:val="en-US"/>
        </w:rPr>
        <w:t xml:space="preserve"> The list below is intentionally comprehensive and inclusive of all disciplines. Candidates are not expected to have an entry for every category.</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Research and/or scholarly publications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Citations should include beginning and ending page numbers or total number of pages, where appropriate; for multiple-authored works, the contribution of the candidate should be clearly indicated (e.g., co-author, supervised person who authored the work, etc. and percent of contribution).  Electronic journals should be listed in appropriate categories with documentation as outlined in the Administrative Guidelines, III.C.7.</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Publications should be listed as follows: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1.</w:t>
        <w:tab/>
        <w:t>Articles published in refereed journals (include only articles in refereed journals in this section)</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2.</w:t>
        <w:tab/>
        <w:t>Books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3.</w:t>
        <w:tab/>
        <w:t>Parts of books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4.</w:t>
        <w:tab/>
        <w:t>Book reviews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5.</w:t>
        <w:tab/>
        <w:t>Refereed conference proceedings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6.</w:t>
        <w:tab/>
        <w:t>Articles published in nonrefereed journals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7.</w:t>
        <w:tab/>
        <w:t>Articles in in-house publications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8.</w:t>
        <w:tab/>
        <w:t>Research reports to sponsor</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9.</w:t>
        <w:tab/>
        <w:t>Manuscripts accepted for publication (substantiated by letter of acceptance) - Indicate if peer reviewed and number of pages of manuscript</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10.</w:t>
        <w:tab/>
        <w:t>Manuscripts submitted for publication, with an indication of where submitted and when - Indicate if peer reviewed and number of pages of manuscript</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11.</w:t>
        <w:tab/>
        <w:t>Manuscripts in progress (second-, third-, fourth-, and fifth-, and at the College of Medicine, sixth-, seventh- and eighth-year reviews only)</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12.</w:t>
        <w:tab/>
        <w:t>Cooperative extension bulletins and circulars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Creative accomplishments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Exhibition, installation, production, or publication of original works of architecture, dance, design, electronic media, film, journalism, landscape architecture, literature, music, theatre, and visual art</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Performance of original dance, literary, musical, visual arts, or theatrical works or works from traditional and contemporary repertories of the performing arts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Papers, presentations, seminars, and workshops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Papers presented at technical and professional meetings (meeting and paper titles); indication about whether the candidate was the presenter</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Record of participation in, and description of, seminars and workshops (short description of activity, with titles, dates, sponsor, etc.); indication of role in seminar or workshop, e.g., student, invited participant, etc.</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Description of outreach or other activities in which there was significant use of candidate</w:t>
      </w:r>
      <w:r>
        <w:rPr>
          <w:rFonts w:ascii="Times New Roman" w:hAnsi="Times New Roman" w:hint="default"/>
          <w:sz w:val="20"/>
          <w:szCs w:val="20"/>
          <w:rtl w:val="1"/>
        </w:rPr>
        <w:t>’</w:t>
      </w:r>
      <w:r>
        <w:rPr>
          <w:rFonts w:ascii="Times New Roman" w:hAnsi="Times New Roman"/>
          <w:sz w:val="20"/>
          <w:szCs w:val="20"/>
          <w:rtl w:val="0"/>
          <w:lang w:val="en-US"/>
        </w:rPr>
        <w:t xml:space="preserve">s expertise (consulting, journal editor, reviewer for refereed journals or presses, peer reviewer of grants, speaking engagements, services to government agencies, professional and industrial associations, educational institutions, etc.)  </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sz w:val="20"/>
          <w:szCs w:val="20"/>
          <w:rtl w:val="0"/>
        </w:rPr>
        <w:t>(07-01-2022)</w:t>
      </w:r>
    </w:p>
    <w:p>
      <w:pPr>
        <w:pStyle w:val="Body"/>
        <w:bidi w:val="0"/>
        <w:ind w:left="360" w:right="0" w:hanging="360"/>
        <w:jc w:val="left"/>
        <w:rPr>
          <w:rtl w:val="0"/>
        </w:rPr>
      </w:pPr>
      <w:r>
        <w:rPr>
          <w:rFonts w:ascii="Arial Unicode MS" w:cs="Arial Unicode MS" w:hAnsi="Arial Unicode MS" w:eastAsia="Arial Unicode MS"/>
          <w:b w:val="0"/>
          <w:bCs w:val="0"/>
          <w:i w:val="0"/>
          <w:iCs w:val="0"/>
          <w:sz w:val="20"/>
          <w:szCs w:val="20"/>
          <w:rtl w:val="0"/>
        </w:rPr>
        <w:br w:type="page"/>
      </w: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de-DE"/>
        </w:rPr>
        <w:t>THE SCHOLARSHIP OF RESEARCH AND</w:t>
      </w: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de-DE"/>
        </w:rPr>
        <w:t xml:space="preserve">CREATIVE ACCOMPLISHMENTS </w:t>
      </w: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(continued)</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Projects, grants, commissions, and contracts (date, title, where submitted, amount, percent credit):</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1.</w:t>
        <w:tab/>
        <w:t>Awarded (Fully processed financial award)</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2.</w:t>
        <w:tab/>
        <w:t>Pending (Submitted proposal that is awaiting funding status from sponsor)</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3.</w:t>
        <w:tab/>
        <w:t>Not Funded (Notification received from sponsor or principal investigator that proposal was not funded; second-, third-, fourth-, and fifth-, and at the College of Medicine, sixth-, seventh-, and eighth-year reviews only)</w:t>
      </w:r>
    </w:p>
    <w:p>
      <w:pPr>
        <w:pStyle w:val="Body"/>
        <w:bidi w:val="0"/>
        <w:ind w:left="1440" w:right="0" w:hanging="72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List of grants and contracts for improvement of instruction, with an indication of the candidate</w:t>
      </w:r>
      <w:r>
        <w:rPr>
          <w:rFonts w:ascii="Times New Roman" w:hAnsi="Times New Roman" w:hint="default"/>
          <w:sz w:val="20"/>
          <w:szCs w:val="20"/>
          <w:rtl w:val="1"/>
        </w:rPr>
        <w:t>’</w:t>
      </w:r>
      <w:r>
        <w:rPr>
          <w:rFonts w:ascii="Times New Roman" w:hAnsi="Times New Roman"/>
          <w:sz w:val="20"/>
          <w:szCs w:val="20"/>
          <w:rtl w:val="0"/>
          <w:lang w:val="en-US"/>
        </w:rPr>
        <w:t>s role and percent credit in preparing and administering the grants and contracts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Other evidence of research or creative accomplishments as appropriate (patents, new product development, new art forms, citation index analysis, etc.) including impact in society of research scholarship and creative accomplishments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Record of pursuit of advanced degrees and/or further academic studies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Record of membership in professional and learned societies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Description of new courses and/or programs developed, including service learning and outreach courses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Description of new computer software programs developed</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Description of new methods of teaching established courses and/or programs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List of honors or awards for scholarship, research, or creative activities</w:t>
      </w:r>
    </w:p>
    <w:p>
      <w:pPr>
        <w:pStyle w:val="Body"/>
        <w:bidi w:val="0"/>
        <w:ind w:left="360" w:right="0" w:hanging="36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Applications of research scholarship in the field including new applications developed and tested; new or enhanced systems and procedures demonstrated or evaluated for government agencies, professional and industrial associations, educational institutions, etc.</w:t>
      </w:r>
    </w:p>
    <w:p>
      <w:pPr>
        <w:pStyle w:val="Body"/>
        <w:bidi w:val="0"/>
        <w:ind w:left="360" w:right="0" w:hanging="36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Technology transferred or adapted in the field</w:t>
      </w:r>
    </w:p>
    <w:p>
      <w:pPr>
        <w:pStyle w:val="Body"/>
        <w:bidi w:val="0"/>
        <w:ind w:left="360" w:right="0" w:hanging="36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Technical assistance provided</w:t>
      </w:r>
    </w:p>
    <w:p>
      <w:pPr>
        <w:pStyle w:val="Body"/>
        <w:bidi w:val="0"/>
        <w:ind w:left="360" w:right="0" w:hanging="36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If there are unit-specific objective criteria used for assessing the scholarly substance and quality of the candidate</w:t>
      </w:r>
      <w:r>
        <w:rPr>
          <w:rFonts w:ascii="Times New Roman" w:hAnsi="Times New Roman" w:hint="default"/>
          <w:sz w:val="20"/>
          <w:szCs w:val="20"/>
          <w:rtl w:val="1"/>
        </w:rPr>
        <w:t>’</w:t>
      </w:r>
      <w:r>
        <w:rPr>
          <w:rFonts w:ascii="Times New Roman" w:hAnsi="Times New Roman"/>
          <w:sz w:val="20"/>
          <w:szCs w:val="20"/>
          <w:rtl w:val="0"/>
          <w:lang w:val="en-US"/>
        </w:rPr>
        <w:t>s achievement in research and creative accomplishment, list the candidate</w:t>
      </w:r>
      <w:r>
        <w:rPr>
          <w:rFonts w:ascii="Times New Roman" w:hAnsi="Times New Roman" w:hint="default"/>
          <w:sz w:val="20"/>
          <w:szCs w:val="20"/>
          <w:rtl w:val="1"/>
        </w:rPr>
        <w:t>’</w:t>
      </w:r>
      <w:r>
        <w:rPr>
          <w:rFonts w:ascii="Times New Roman" w:hAnsi="Times New Roman"/>
          <w:sz w:val="20"/>
          <w:szCs w:val="20"/>
          <w:rtl w:val="0"/>
          <w:lang w:val="en-US"/>
        </w:rPr>
        <w:t>s performance as measured by these criteria.</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sz w:val="20"/>
          <w:szCs w:val="20"/>
          <w:rtl w:val="0"/>
        </w:rPr>
        <w:t>(07-01-2022)</w:t>
      </w:r>
    </w:p>
    <w:p>
      <w:pPr>
        <w:pStyle w:val="Body"/>
        <w:bidi w:val="0"/>
        <w:ind w:left="0" w:right="0" w:firstLine="0"/>
        <w:jc w:val="left"/>
        <w:rPr>
          <w:rFonts w:ascii="Times New Roman" w:cs="Times New Roman" w:hAnsi="Times New Roman" w:eastAsia="Times New Roman"/>
          <w:sz w:val="24"/>
          <w:szCs w:val="24"/>
          <w:rtl w:val="0"/>
        </w:rPr>
      </w:pP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THE SCHOLARSHIP OF RESEARCH AND CREATIVE ACCOMPLISHMENTS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Research and/or Scholarly Publications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Published Works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Articles in Refereed Journals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firstLine="0"/>
        <w:jc w:val="left"/>
        <w:rPr>
          <w:rFonts w:ascii="Times New Roman" w:cs="Times New Roman" w:hAnsi="Times New Roman" w:eastAsia="Times New Roman"/>
          <w:b w:val="1"/>
          <w:bCs w:val="1"/>
          <w:i w:val="1"/>
          <w:iCs w:val="1"/>
          <w:sz w:val="20"/>
          <w:szCs w:val="20"/>
          <w:rtl w:val="0"/>
        </w:rPr>
      </w:pPr>
      <w:r>
        <w:rPr>
          <w:rFonts w:ascii="Times New Roman" w:hAnsi="Times New Roman"/>
          <w:b w:val="1"/>
          <w:bCs w:val="1"/>
          <w:i w:val="1"/>
          <w:iCs w:val="1"/>
          <w:sz w:val="20"/>
          <w:szCs w:val="20"/>
          <w:rtl w:val="0"/>
          <w:lang w:val="fr-FR"/>
        </w:rPr>
        <w:t>Journal Article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1.</w:t>
        <w:tab/>
        <w:t xml:space="preserve">Martin, V. (Primary Author - Graduate Student), Hannah, T., Ellis, S., &amp; Kraft, R. H. (Corresponding Author) (2023). Using the embedded element finite element method to simulate impact of Dyneema plates. </w:t>
      </w:r>
      <w:r>
        <w:rPr>
          <w:rFonts w:ascii="Times New Roman" w:hAnsi="Times New Roman"/>
          <w:i w:val="1"/>
          <w:iCs w:val="1"/>
          <w:sz w:val="20"/>
          <w:szCs w:val="20"/>
          <w:rtl w:val="0"/>
          <w:lang w:val="en-US"/>
        </w:rPr>
        <w:t>Fibers and Polymers</w:t>
      </w:r>
      <w:r>
        <w:rPr>
          <w:rFonts w:ascii="Times New Roman" w:hAnsi="Times New Roman"/>
          <w:sz w:val="20"/>
          <w:szCs w:val="20"/>
          <w:rtl w:val="0"/>
        </w:rPr>
        <w:t xml:space="preserve">. DOI: 10.1007/s12221-023-00417-z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w:t>
        <w:tab/>
        <w:t xml:space="preserve">Hannah, T. (Student Author - Graduate Student), Kraft, R. H., Martin, V. (Co-Author - Graduate Student), &amp; Ellis, S. Impact of imperfect Kolsky bar experiments across different scales using finite elements. </w:t>
      </w:r>
      <w:r>
        <w:rPr>
          <w:rFonts w:ascii="Times New Roman" w:hAnsi="Times New Roman"/>
          <w:i w:val="1"/>
          <w:iCs w:val="1"/>
          <w:sz w:val="20"/>
          <w:szCs w:val="20"/>
          <w:rtl w:val="0"/>
          <w:lang w:val="en-US"/>
        </w:rPr>
        <w:t>Journal of Verification, Validation and Uncertainty Quantification</w:t>
      </w:r>
      <w:r>
        <w:rPr>
          <w:rFonts w:ascii="Times New Roman" w:hAnsi="Times New Roman"/>
          <w:sz w:val="20"/>
          <w:szCs w:val="20"/>
          <w:rtl w:val="0"/>
        </w:rPr>
        <w:t xml:space="preserv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3.</w:t>
        <w:tab/>
        <w:t xml:space="preserve">Hannah, T. (Student Author - Graduate Student), Shuster, B. (Co-Author - Graduate Student), Baker, Z., Ellis, S., &amp; Kraft, R. H. Miniature Kolsky Bar Experiment Techniques Applied to UHMWPE Composite Analysis. </w:t>
      </w:r>
      <w:r>
        <w:rPr>
          <w:rFonts w:ascii="Times New Roman" w:hAnsi="Times New Roman"/>
          <w:i w:val="1"/>
          <w:iCs w:val="1"/>
          <w:sz w:val="20"/>
          <w:szCs w:val="20"/>
          <w:rtl w:val="0"/>
          <w:lang w:val="en-US"/>
        </w:rPr>
        <w:t>Journal of Dynamic Behavior of Materials</w:t>
      </w:r>
      <w:r>
        <w:rPr>
          <w:rFonts w:ascii="Times New Roman" w:hAnsi="Times New Roman"/>
          <w:sz w:val="20"/>
          <w:szCs w:val="20"/>
          <w:rtl w:val="0"/>
        </w:rPr>
        <w:t xml:space="preserv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4.</w:t>
        <w:tab/>
        <w:t xml:space="preserve">Zuidema, T. R., Bazarian, J. J., Kercher, K. A., Rettke, D. J., Mannix, R., Kraft, R. H., Newman, S. D., Ejima, K., Steinfeldt, J. A., &amp; Kawata, K. (2023). Longitudinal association of clinical and biochemical biomarkers with head impact exposure in adolescent football. </w:t>
      </w:r>
      <w:r>
        <w:rPr>
          <w:rFonts w:ascii="Times New Roman" w:hAnsi="Times New Roman"/>
          <w:i w:val="1"/>
          <w:iCs w:val="1"/>
          <w:sz w:val="20"/>
          <w:szCs w:val="20"/>
          <w:rtl w:val="0"/>
          <w:lang w:val="en-US"/>
        </w:rPr>
        <w:t>JAMA Network Open</w:t>
      </w:r>
      <w:r>
        <w:rPr>
          <w:rFonts w:ascii="Times New Roman" w:hAnsi="Times New Roman"/>
          <w:sz w:val="20"/>
          <w:szCs w:val="20"/>
          <w:rtl w:val="0"/>
          <w:lang w:val="nl-NL"/>
        </w:rPr>
        <w:t xml:space="preserve">.DOI: 10.1001/jamanetworkopen.2023.16601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5.</w:t>
        <w:tab/>
        <w:t xml:space="preserve">Menghani, R. R. (Primary Author - Graduate Student), Dasans, A., &amp; Kraft, R. H. (Corresponding Author) (2023). A sensor-enabled cloud-based computing platform for computational brain biomechanics. </w:t>
      </w:r>
      <w:r>
        <w:rPr>
          <w:rFonts w:ascii="Times New Roman" w:hAnsi="Times New Roman"/>
          <w:i w:val="1"/>
          <w:iCs w:val="1"/>
          <w:sz w:val="20"/>
          <w:szCs w:val="20"/>
          <w:rtl w:val="0"/>
          <w:lang w:val="en-US"/>
        </w:rPr>
        <w:t>Computer Methods in Biomechanics and Biomedical Engineering</w:t>
      </w:r>
      <w:r>
        <w:rPr>
          <w:rFonts w:ascii="Times New Roman" w:hAnsi="Times New Roman"/>
          <w:sz w:val="20"/>
          <w:szCs w:val="20"/>
          <w:rtl w:val="0"/>
        </w:rPr>
        <w:t xml:space="preserve">. DOI: 10.1016/j.cmpb.2023.107470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rPr>
        <w:t>6.</w:t>
        <w:tab/>
        <w:t>Ramtani, S., S</w:t>
      </w:r>
      <w:r>
        <w:rPr>
          <w:rFonts w:ascii="Times New Roman" w:hAnsi="Times New Roman" w:hint="default"/>
          <w:sz w:val="20"/>
          <w:szCs w:val="20"/>
          <w:rtl w:val="0"/>
        </w:rPr>
        <w:t>á</w:t>
      </w:r>
      <w:r>
        <w:rPr>
          <w:rFonts w:ascii="Times New Roman" w:hAnsi="Times New Roman"/>
          <w:sz w:val="20"/>
          <w:szCs w:val="20"/>
          <w:rtl w:val="0"/>
          <w:lang w:val="it-IT"/>
        </w:rPr>
        <w:t>nchez, J. F., Boucetta, A., Kraft, R. H., Vaca-Gonz</w:t>
      </w:r>
      <w:r>
        <w:rPr>
          <w:rFonts w:ascii="Times New Roman" w:hAnsi="Times New Roman" w:hint="default"/>
          <w:sz w:val="20"/>
          <w:szCs w:val="20"/>
          <w:rtl w:val="0"/>
        </w:rPr>
        <w:t>á</w:t>
      </w:r>
      <w:r>
        <w:rPr>
          <w:rFonts w:ascii="Times New Roman" w:hAnsi="Times New Roman"/>
          <w:sz w:val="20"/>
          <w:szCs w:val="20"/>
          <w:rtl w:val="0"/>
          <w:lang w:val="it-IT"/>
        </w:rPr>
        <w:t>lez, J. J., &amp; Garz</w:t>
      </w:r>
      <w:r>
        <w:rPr>
          <w:rFonts w:ascii="Times New Roman" w:hAnsi="Times New Roman" w:hint="default"/>
          <w:sz w:val="20"/>
          <w:szCs w:val="20"/>
          <w:rtl w:val="0"/>
          <w:lang w:val="es-ES_tradnl"/>
        </w:rPr>
        <w:t>ó</w:t>
      </w:r>
      <w:r>
        <w:rPr>
          <w:rFonts w:ascii="Times New Roman" w:hAnsi="Times New Roman"/>
          <w:sz w:val="20"/>
          <w:szCs w:val="20"/>
          <w:rtl w:val="0"/>
          <w:lang w:val="en-US"/>
        </w:rPr>
        <w:t>n-Alvarado, D. A. (2023). A coupled mathematical model between bone remodeling and tumors: a study of different scenarios using Komarova</w:t>
      </w:r>
      <w:r>
        <w:rPr>
          <w:rFonts w:ascii="Times New Roman" w:hAnsi="Times New Roman" w:hint="default"/>
          <w:sz w:val="20"/>
          <w:szCs w:val="20"/>
          <w:rtl w:val="1"/>
        </w:rPr>
        <w:t>’</w:t>
      </w:r>
      <w:r>
        <w:rPr>
          <w:rFonts w:ascii="Times New Roman" w:hAnsi="Times New Roman"/>
          <w:sz w:val="20"/>
          <w:szCs w:val="20"/>
          <w:rtl w:val="0"/>
        </w:rPr>
        <w:t xml:space="preserve">s model. </w:t>
      </w:r>
      <w:r>
        <w:rPr>
          <w:rFonts w:ascii="Times New Roman" w:hAnsi="Times New Roman"/>
          <w:i w:val="1"/>
          <w:iCs w:val="1"/>
          <w:sz w:val="20"/>
          <w:szCs w:val="20"/>
          <w:rtl w:val="0"/>
          <w:lang w:val="en-US"/>
        </w:rPr>
        <w:t>Biomechanics and Modeling in Mechanobiology</w:t>
      </w:r>
      <w:r>
        <w:rPr>
          <w:rFonts w:ascii="Times New Roman" w:hAnsi="Times New Roman"/>
          <w:sz w:val="20"/>
          <w:szCs w:val="20"/>
          <w:rtl w:val="0"/>
        </w:rPr>
        <w:t xml:space="preserve">. DOI: 10.1007/s10237-023-01689-3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7.</w:t>
        <w:tab/>
        <w:t xml:space="preserve">Ji, S., Ghajari, M., Mao, H., Kraft, R. H., Hajiaghamemar, M., Panzer, M. B., Willinger, R., Gilchrist, M. D., Kleiven, S., &amp; Stitzel, J. D. (2022). Use of brain biomechanical models for monitoring impact exposure in contact sports. </w:t>
      </w:r>
      <w:r>
        <w:rPr>
          <w:rFonts w:ascii="Times New Roman" w:hAnsi="Times New Roman"/>
          <w:i w:val="1"/>
          <w:iCs w:val="1"/>
          <w:sz w:val="20"/>
          <w:szCs w:val="20"/>
          <w:rtl w:val="0"/>
          <w:lang w:val="en-US"/>
        </w:rPr>
        <w:t>Annals of Biomedical Engineering</w:t>
      </w:r>
      <w:r>
        <w:rPr>
          <w:rFonts w:ascii="Times New Roman" w:hAnsi="Times New Roman"/>
          <w:sz w:val="20"/>
          <w:szCs w:val="20"/>
          <w:rtl w:val="0"/>
          <w:lang w:val="en-US"/>
        </w:rPr>
        <w:t xml:space="preserve">. DOI: 10.1007/s10439-022-02999-w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8.</w:t>
        <w:tab/>
        <w:t xml:space="preserve">Martin, V. (Primary Author - Graduate Student), Kraft, R. H. (Corresponding Author), Hannah, T. (Co-Author - Graduate Student), &amp; Ellis, S. (2022). An energy-based study of the embedded element method for explicit dynamics. </w:t>
      </w:r>
      <w:r>
        <w:rPr>
          <w:rFonts w:ascii="Times New Roman" w:hAnsi="Times New Roman"/>
          <w:i w:val="1"/>
          <w:iCs w:val="1"/>
          <w:sz w:val="20"/>
          <w:szCs w:val="20"/>
          <w:rtl w:val="0"/>
          <w:lang w:val="en-US"/>
        </w:rPr>
        <w:t>Advanced Modeling and Simulation in Engineering Sciences</w:t>
      </w:r>
      <w:r>
        <w:rPr>
          <w:rFonts w:ascii="Times New Roman" w:hAnsi="Times New Roman"/>
          <w:sz w:val="20"/>
          <w:szCs w:val="20"/>
          <w:rtl w:val="0"/>
        </w:rPr>
        <w:t xml:space="preserve">. DOI: 10.1186/s40323-022-00223-x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9.</w:t>
        <w:tab/>
        <w:t xml:space="preserve">Adewole, D. O., Struzyna, L. A., Harris, J. P., Nemes, A. D., Burrell, J. C., Petrov, D., Kraft, R. H., Chen, I., Serruya, M. D., Wolf, J. A., &amp; Cullen, K. (2021). Development of optically controlled </w:t>
      </w:r>
      <w:r>
        <w:rPr>
          <w:rFonts w:ascii="Times New Roman" w:hAnsi="Times New Roman" w:hint="default"/>
          <w:sz w:val="20"/>
          <w:szCs w:val="20"/>
          <w:rtl w:val="1"/>
          <w:lang w:val="ar-SA" w:bidi="ar-SA"/>
        </w:rPr>
        <w:t>“</w:t>
      </w:r>
      <w:r>
        <w:rPr>
          <w:rFonts w:ascii="Times New Roman" w:hAnsi="Times New Roman"/>
          <w:sz w:val="20"/>
          <w:szCs w:val="20"/>
          <w:rtl w:val="0"/>
          <w:lang w:val="en-US"/>
        </w:rPr>
        <w:t>living electrodes</w:t>
      </w:r>
      <w:r>
        <w:rPr>
          <w:rFonts w:ascii="Times New Roman" w:hAnsi="Times New Roman" w:hint="default"/>
          <w:sz w:val="20"/>
          <w:szCs w:val="20"/>
          <w:rtl w:val="0"/>
        </w:rPr>
        <w:t xml:space="preserve">” </w:t>
      </w:r>
      <w:r>
        <w:rPr>
          <w:rFonts w:ascii="Times New Roman" w:hAnsi="Times New Roman"/>
          <w:sz w:val="20"/>
          <w:szCs w:val="20"/>
          <w:rtl w:val="0"/>
          <w:lang w:val="en-US"/>
        </w:rPr>
        <w:t xml:space="preserve">with long-projecting axon tracts for a synaptic brain-machine interface. </w:t>
      </w:r>
      <w:r>
        <w:rPr>
          <w:rFonts w:ascii="Times New Roman" w:hAnsi="Times New Roman"/>
          <w:i w:val="1"/>
          <w:iCs w:val="1"/>
          <w:sz w:val="20"/>
          <w:szCs w:val="20"/>
          <w:rtl w:val="0"/>
          <w:lang w:val="en-US"/>
        </w:rPr>
        <w:t>Science Advances 7</w:t>
      </w:r>
      <w:r>
        <w:rPr>
          <w:rFonts w:ascii="Times New Roman" w:hAnsi="Times New Roman"/>
          <w:sz w:val="20"/>
          <w:szCs w:val="20"/>
          <w:rtl w:val="0"/>
          <w:lang w:val="it-IT"/>
        </w:rPr>
        <w:t xml:space="preserve">(4). DOI: 10.1126/sciadv.aay5347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10.</w:t>
        <w:tab/>
        <w:t xml:space="preserve">Marinov, T. (Student Author - Postdoctoral Student), Yuchi, L. (Student Author - Graduate Student), Adewole, D. O., Cullen, D. Kacy, &amp; Kraft, R. H. (2020). A computational model of bidirectional axonal growth in micro-tissue engineered neuronal networks (micro-TENNs). </w:t>
      </w:r>
      <w:r>
        <w:rPr>
          <w:rFonts w:ascii="Times New Roman" w:hAnsi="Times New Roman"/>
          <w:i w:val="1"/>
          <w:iCs w:val="1"/>
          <w:sz w:val="20"/>
          <w:szCs w:val="20"/>
          <w:rtl w:val="0"/>
        </w:rPr>
        <w:t>In Silico Biology 13</w:t>
      </w:r>
      <w:r>
        <w:rPr>
          <w:rFonts w:ascii="Times New Roman" w:hAnsi="Times New Roman"/>
          <w:sz w:val="20"/>
          <w:szCs w:val="20"/>
          <w:rtl w:val="0"/>
        </w:rPr>
        <w:t xml:space="preserve">(3-4), pp. 85-99. DOI: 10.3233/ISB-180172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11.</w:t>
        <w:tab/>
        <w:t xml:space="preserve">Subramani, A. V. (Student Author - Graduate Student), Whitley, P., Garimella, H. T. (Student Author), &amp; Kraft, R. H. (2020). Fatigue damage prediction in the annulus of cervical spine intervertebral discs using finite element analysis. </w:t>
      </w:r>
      <w:r>
        <w:rPr>
          <w:rFonts w:ascii="Times New Roman" w:hAnsi="Times New Roman"/>
          <w:i w:val="1"/>
          <w:iCs w:val="1"/>
          <w:sz w:val="20"/>
          <w:szCs w:val="20"/>
          <w:rtl w:val="0"/>
          <w:lang w:val="en-US"/>
        </w:rPr>
        <w:t>Computer Methods in Biomechanics and Biomedical Engineering 23</w:t>
      </w:r>
      <w:r>
        <w:rPr>
          <w:rFonts w:ascii="Times New Roman" w:hAnsi="Times New Roman"/>
          <w:sz w:val="20"/>
          <w:szCs w:val="20"/>
          <w:rtl w:val="0"/>
        </w:rPr>
        <w:t xml:space="preserve">(11), 773-784. DOI: 10.1080/10255842.2020.1764545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s-ES_tradnl"/>
        </w:rPr>
        <w:t>12.</w:t>
        <w:tab/>
        <w:t>Carrera-Pinz</w:t>
      </w:r>
      <w:r>
        <w:rPr>
          <w:rFonts w:ascii="Times New Roman" w:hAnsi="Times New Roman" w:hint="default"/>
          <w:sz w:val="20"/>
          <w:szCs w:val="20"/>
          <w:rtl w:val="0"/>
          <w:lang w:val="es-ES_tradnl"/>
        </w:rPr>
        <w:t>ó</w:t>
      </w:r>
      <w:r>
        <w:rPr>
          <w:rFonts w:ascii="Times New Roman" w:hAnsi="Times New Roman"/>
          <w:sz w:val="20"/>
          <w:szCs w:val="20"/>
          <w:rtl w:val="0"/>
        </w:rPr>
        <w:t>n, A. F., M</w:t>
      </w:r>
      <w:r>
        <w:rPr>
          <w:rFonts w:ascii="Times New Roman" w:hAnsi="Times New Roman" w:hint="default"/>
          <w:sz w:val="20"/>
          <w:szCs w:val="20"/>
          <w:rtl w:val="0"/>
        </w:rPr>
        <w:t>á</w:t>
      </w:r>
      <w:r>
        <w:rPr>
          <w:rFonts w:ascii="Times New Roman" w:hAnsi="Times New Roman"/>
          <w:sz w:val="20"/>
          <w:szCs w:val="20"/>
          <w:rtl w:val="0"/>
          <w:lang w:val="es-ES_tradnl"/>
        </w:rPr>
        <w:t>rquez-Fl</w:t>
      </w:r>
      <w:r>
        <w:rPr>
          <w:rFonts w:ascii="Times New Roman" w:hAnsi="Times New Roman" w:hint="default"/>
          <w:sz w:val="20"/>
          <w:szCs w:val="20"/>
          <w:rtl w:val="0"/>
          <w:lang w:val="es-ES_tradnl"/>
        </w:rPr>
        <w:t>ó</w:t>
      </w:r>
      <w:r>
        <w:rPr>
          <w:rFonts w:ascii="Times New Roman" w:hAnsi="Times New Roman"/>
          <w:sz w:val="20"/>
          <w:szCs w:val="20"/>
          <w:rtl w:val="0"/>
          <w:lang w:val="nl-NL"/>
        </w:rPr>
        <w:t>rez, K., Kraft, R. H., Ramtani, S., &amp; Garz</w:t>
      </w:r>
      <w:r>
        <w:rPr>
          <w:rFonts w:ascii="Times New Roman" w:hAnsi="Times New Roman" w:hint="default"/>
          <w:sz w:val="20"/>
          <w:szCs w:val="20"/>
          <w:rtl w:val="0"/>
          <w:lang w:val="es-ES_tradnl"/>
        </w:rPr>
        <w:t>ó</w:t>
      </w:r>
      <w:r>
        <w:rPr>
          <w:rFonts w:ascii="Times New Roman" w:hAnsi="Times New Roman"/>
          <w:sz w:val="20"/>
          <w:szCs w:val="20"/>
          <w:rtl w:val="0"/>
          <w:lang w:val="en-US"/>
        </w:rPr>
        <w:t xml:space="preserve">n-Alvarado, D. A. (2019). Computational model of a synovial joint morphogenesis. </w:t>
      </w:r>
      <w:r>
        <w:rPr>
          <w:rFonts w:ascii="Times New Roman" w:hAnsi="Times New Roman"/>
          <w:i w:val="1"/>
          <w:iCs w:val="1"/>
          <w:sz w:val="20"/>
          <w:szCs w:val="20"/>
          <w:rtl w:val="0"/>
          <w:lang w:val="en-US"/>
        </w:rPr>
        <w:t>Biomechanics and Modeling in Mechanobiology</w:t>
      </w:r>
      <w:r>
        <w:rPr>
          <w:rFonts w:ascii="Times New Roman" w:hAnsi="Times New Roman"/>
          <w:sz w:val="20"/>
          <w:szCs w:val="20"/>
          <w:rtl w:val="0"/>
        </w:rPr>
        <w:t xml:space="preserve">, 1--14. DOI: 10.1007/s10237-019-01277-4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13.</w:t>
        <w:tab/>
        <w:t xml:space="preserve">Kraft, R. H. (Author), Lee, C. (Author - Graduate Student), Richtsmeier, J. T., &amp; Dolack, M. E. (Author - Graduate Student) (2019). Exploring mechanisms of cranial vault development using a coupled turing-biomechanical model. </w:t>
      </w:r>
      <w:r>
        <w:rPr>
          <w:rFonts w:ascii="Times New Roman" w:hAnsi="Times New Roman"/>
          <w:i w:val="1"/>
          <w:iCs w:val="1"/>
          <w:sz w:val="20"/>
          <w:szCs w:val="20"/>
          <w:rtl w:val="0"/>
        </w:rPr>
        <w:t>The FASEB Journal 33</w:t>
      </w:r>
      <w:r>
        <w:rPr>
          <w:rFonts w:ascii="Times New Roman" w:hAnsi="Times New Roman"/>
          <w:sz w:val="20"/>
          <w:szCs w:val="20"/>
          <w:rtl w:val="0"/>
        </w:rPr>
        <w:t xml:space="preserve">, 326.2-326.2. DOI: 10.1096/fasebj.2019.33.1_supplement.326.2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14.</w:t>
        <w:tab/>
        <w:t>Lee, C. (Student Author - Graduate Student), Richtsmeier, J. T., &amp; Kraft, R. H. (2019). A coupled reaction</w:t>
      </w:r>
      <w:r>
        <w:rPr>
          <w:rFonts w:ascii="Times New Roman" w:hAnsi="Times New Roman" w:hint="default"/>
          <w:sz w:val="20"/>
          <w:szCs w:val="20"/>
          <w:rtl w:val="0"/>
        </w:rPr>
        <w:t>–</w:t>
      </w:r>
      <w:r>
        <w:rPr>
          <w:rFonts w:ascii="Times New Roman" w:hAnsi="Times New Roman"/>
          <w:sz w:val="20"/>
          <w:szCs w:val="20"/>
          <w:rtl w:val="0"/>
          <w:lang w:val="it-IT"/>
        </w:rPr>
        <w:t>diffusion</w:t>
      </w:r>
      <w:r>
        <w:rPr>
          <w:rFonts w:ascii="Times New Roman" w:hAnsi="Times New Roman" w:hint="default"/>
          <w:sz w:val="20"/>
          <w:szCs w:val="20"/>
          <w:rtl w:val="0"/>
        </w:rPr>
        <w:t>–</w:t>
      </w:r>
      <w:r>
        <w:rPr>
          <w:rFonts w:ascii="Times New Roman" w:hAnsi="Times New Roman"/>
          <w:sz w:val="20"/>
          <w:szCs w:val="20"/>
          <w:rtl w:val="0"/>
          <w:lang w:val="en-US"/>
        </w:rPr>
        <w:t xml:space="preserve">strain model predicts cranial vault formation in development and disease. </w:t>
      </w:r>
      <w:r>
        <w:rPr>
          <w:rFonts w:ascii="Times New Roman" w:hAnsi="Times New Roman"/>
          <w:i w:val="1"/>
          <w:iCs w:val="1"/>
          <w:sz w:val="20"/>
          <w:szCs w:val="20"/>
          <w:rtl w:val="0"/>
          <w:lang w:val="en-US"/>
        </w:rPr>
        <w:t>Biomechanics and Modeling in Mechanobiology</w:t>
      </w:r>
      <w:r>
        <w:rPr>
          <w:rFonts w:ascii="Times New Roman" w:hAnsi="Times New Roman"/>
          <w:sz w:val="20"/>
          <w:szCs w:val="20"/>
          <w:rtl w:val="0"/>
        </w:rPr>
        <w:t xml:space="preserve">. DOI: 10.1007/s10237-019-01139-z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15.</w:t>
        <w:tab/>
        <w:t xml:space="preserve">Przekwas, A. J., Tan, X. Gary, Chen, Z. J., Miao, Y., Harrand, V., Garimella, H. T. (Student Author - Graduate Student), Kraft, R. H., &amp; Gupta, R. K. (2019). Biomechanics of blast TBI with time resolved consecutive primary, secondary and tertiary loads. </w:t>
      </w:r>
      <w:r>
        <w:rPr>
          <w:rFonts w:ascii="Times New Roman" w:hAnsi="Times New Roman"/>
          <w:i w:val="1"/>
          <w:iCs w:val="1"/>
          <w:sz w:val="20"/>
          <w:szCs w:val="20"/>
          <w:rtl w:val="0"/>
          <w:lang w:val="en-US"/>
        </w:rPr>
        <w:t>Military Medicine</w:t>
      </w:r>
      <w:r>
        <w:rPr>
          <w:rFonts w:ascii="Times New Roman" w:hAnsi="Times New Roman"/>
          <w:sz w:val="20"/>
          <w:szCs w:val="20"/>
          <w:rtl w:val="0"/>
        </w:rPr>
        <w:t xml:space="preserve">. DOI: 10.1093/milmed/usy344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16.</w:t>
        <w:tab/>
        <w:t xml:space="preserve">Garimella, H. T. (Student Author - Graduate Student), Menghani, R. (Student Author - Graduate Student), Gerber, J. I. (Student Author - Graduate Student), Sridhar, S. (Student Author - Graduate Student), &amp; Kraft, R. H. (2018). Embedded finite elements for modeling axonal injury. </w:t>
      </w:r>
      <w:r>
        <w:rPr>
          <w:rFonts w:ascii="Times New Roman" w:hAnsi="Times New Roman"/>
          <w:i w:val="1"/>
          <w:iCs w:val="1"/>
          <w:sz w:val="20"/>
          <w:szCs w:val="20"/>
          <w:rtl w:val="0"/>
          <w:lang w:val="en-US"/>
        </w:rPr>
        <w:t>Annals of Biomedical Engineering</w:t>
      </w:r>
      <w:r>
        <w:rPr>
          <w:rFonts w:ascii="Times New Roman" w:hAnsi="Times New Roman"/>
          <w:sz w:val="20"/>
          <w:szCs w:val="20"/>
          <w:rtl w:val="0"/>
        </w:rPr>
        <w:t xml:space="preserve">. DOI: 10.1007/s10439-018-02166-0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17.</w:t>
        <w:tab/>
        <w:t xml:space="preserve">Motiwale, S. (Student Author - Graduate Student), Subramani, A. V. (Student Author - Graduate Student), Zhou, A., &amp; Kraft, R. H. (2018). A non-linear multi-axial fatigue damage model for the cervical intervertebral disc annulus. </w:t>
      </w:r>
      <w:r>
        <w:rPr>
          <w:rFonts w:ascii="Times New Roman" w:hAnsi="Times New Roman"/>
          <w:i w:val="1"/>
          <w:iCs w:val="1"/>
          <w:sz w:val="20"/>
          <w:szCs w:val="20"/>
          <w:rtl w:val="0"/>
          <w:lang w:val="en-US"/>
        </w:rPr>
        <w:t>Advances in Mechanical Engineering 10</w:t>
      </w:r>
      <w:r>
        <w:rPr>
          <w:rFonts w:ascii="Times New Roman" w:hAnsi="Times New Roman"/>
          <w:sz w:val="20"/>
          <w:szCs w:val="20"/>
          <w:rtl w:val="0"/>
        </w:rPr>
        <w:t xml:space="preserve">(6). DOI: 10.1177/1687814018779494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18.</w:t>
        <w:tab/>
        <w:t xml:space="preserve">Dhobale, A. V. (Student Author - Graduate Student), Adewole, O., Chan, A., Marinov, T. (Student Author - Postdoctoral Student), Serruya, M., Kraft, R. H., &amp; Cullen, D. Kacy (2018). Assessing functional connectivity across 3D tissue engineered axonal tracts using calcium fluorescence imaging. </w:t>
      </w:r>
      <w:r>
        <w:rPr>
          <w:rFonts w:ascii="Times New Roman" w:hAnsi="Times New Roman"/>
          <w:i w:val="1"/>
          <w:iCs w:val="1"/>
          <w:sz w:val="20"/>
          <w:szCs w:val="20"/>
          <w:rtl w:val="0"/>
          <w:lang w:val="en-US"/>
        </w:rPr>
        <w:t>Journal of Neural Engineering 15</w:t>
      </w:r>
      <w:r>
        <w:rPr>
          <w:rFonts w:ascii="Times New Roman" w:hAnsi="Times New Roman"/>
          <w:sz w:val="20"/>
          <w:szCs w:val="20"/>
          <w:rtl w:val="0"/>
          <w:lang w:val="pt-PT"/>
        </w:rPr>
        <w:t xml:space="preserve">(5). DOI: 10.1088/1741-2552/aac96d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19.</w:t>
        <w:tab/>
        <w:t xml:space="preserve">Ranslow, A. (Student Author - Graduate Student), Fang, Z. (Student Author - Graduate Student), De Tomas, P. (Student Author - Undergraduate Student), Gunnarsson, A., Weerasooriya, T., Satapathy, S., Thompson, K. A., &amp; Kraft, R. H. (2018). The multiaxial failure response of porcine trabecular skull bone estimated using microstructural simulations. </w:t>
      </w:r>
      <w:r>
        <w:rPr>
          <w:rFonts w:ascii="Times New Roman" w:hAnsi="Times New Roman"/>
          <w:i w:val="1"/>
          <w:iCs w:val="1"/>
          <w:sz w:val="20"/>
          <w:szCs w:val="20"/>
          <w:rtl w:val="0"/>
          <w:lang w:val="en-US"/>
        </w:rPr>
        <w:t>American Society of Mechanical Engineers (ASME) Journal of Biomechanical Engineering 140</w:t>
      </w:r>
      <w:r>
        <w:rPr>
          <w:rFonts w:ascii="Times New Roman" w:hAnsi="Times New Roman"/>
          <w:sz w:val="20"/>
          <w:szCs w:val="20"/>
          <w:rtl w:val="0"/>
        </w:rPr>
        <w:t xml:space="preserve">(10). DOI: 10.1115/1.4039895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20.</w:t>
        <w:tab/>
        <w:t xml:space="preserve">Garimella, H. T. (Student Author - Graduate Student), Kraft, R. H., &amp; Przekwas, A. J. (2018). Do blast-induced skull flexures result in axonal deformation? </w:t>
      </w:r>
      <w:r>
        <w:rPr>
          <w:rFonts w:ascii="Times New Roman" w:hAnsi="Times New Roman"/>
          <w:i w:val="1"/>
          <w:iCs w:val="1"/>
          <w:sz w:val="20"/>
          <w:szCs w:val="20"/>
          <w:rtl w:val="0"/>
          <w:lang w:val="en-US"/>
        </w:rPr>
        <w:t>PLOS One 13</w:t>
      </w:r>
      <w:r>
        <w:rPr>
          <w:rFonts w:ascii="Times New Roman" w:hAnsi="Times New Roman"/>
          <w:sz w:val="20"/>
          <w:szCs w:val="20"/>
          <w:rtl w:val="0"/>
        </w:rPr>
        <w:t xml:space="preserve">(3). DOI: 10.1371/journal.pone.0190881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21.</w:t>
        <w:tab/>
        <w:t xml:space="preserve">Serruya, M. D., Harris, J. P., Adewole, D. O., Struzyna, L. A., Burrell, J. C., Nemes, A., Petrov, D., Kraft, R. H., Chen, H. I., Wolf, J. A., &amp; Cullen, D. K. (2017). Engineered axonal tracts as  "living electrodes" for synaptic-based modulation of neural circuitry. </w:t>
      </w:r>
      <w:r>
        <w:rPr>
          <w:rFonts w:ascii="Times New Roman" w:hAnsi="Times New Roman"/>
          <w:i w:val="1"/>
          <w:iCs w:val="1"/>
          <w:sz w:val="20"/>
          <w:szCs w:val="20"/>
          <w:rtl w:val="0"/>
          <w:lang w:val="en-US"/>
        </w:rPr>
        <w:t>Advanced Functional Materials</w:t>
      </w:r>
      <w:r>
        <w:rPr>
          <w:rFonts w:ascii="Times New Roman" w:hAnsi="Times New Roman"/>
          <w:sz w:val="20"/>
          <w:szCs w:val="20"/>
          <w:rtl w:val="0"/>
        </w:rPr>
        <w:t>, 1701183</w:t>
      </w:r>
      <w:r>
        <w:rPr>
          <w:rFonts w:ascii="Times New Roman" w:hAnsi="Times New Roman" w:hint="default"/>
          <w:sz w:val="20"/>
          <w:szCs w:val="20"/>
          <w:rtl w:val="0"/>
        </w:rPr>
        <w:t>–</w:t>
      </w:r>
      <w:r>
        <w:rPr>
          <w:rFonts w:ascii="Times New Roman" w:hAnsi="Times New Roman"/>
          <w:sz w:val="20"/>
          <w:szCs w:val="20"/>
          <w:rtl w:val="0"/>
          <w:lang w:val="pt-PT"/>
        </w:rPr>
        <w:t xml:space="preserve">n/a. DOI: 10.1002/adfm.201701183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22.</w:t>
        <w:tab/>
        <w:t xml:space="preserve">Lee, C. X. (Student Author - Graduate Student), Richtsmeier, J. T., &amp; Kraft, R. H. (2017). A computational analysis of bone formation in the cranial vault using a coupled reaction-diffusion-strain model. </w:t>
      </w:r>
      <w:r>
        <w:rPr>
          <w:rFonts w:ascii="Times New Roman" w:hAnsi="Times New Roman"/>
          <w:i w:val="1"/>
          <w:iCs w:val="1"/>
          <w:sz w:val="20"/>
          <w:szCs w:val="20"/>
          <w:rtl w:val="0"/>
          <w:lang w:val="en-US"/>
        </w:rPr>
        <w:t>Journal of Mechanics in Medicine and Biology 17</w:t>
      </w:r>
      <w:r>
        <w:rPr>
          <w:rFonts w:ascii="Times New Roman" w:hAnsi="Times New Roman"/>
          <w:sz w:val="20"/>
          <w:szCs w:val="20"/>
          <w:rtl w:val="0"/>
        </w:rPr>
        <w:t xml:space="preserve">(4). DOI: 10.1142/S0219519417500737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23.</w:t>
        <w:tab/>
        <w:t xml:space="preserve">Garimella, H. T. (Student Author - Graduate Student), &amp; Kraft, R. H. (2017). A new computational approach for modeling diffusion tractography in the brain. </w:t>
      </w:r>
      <w:r>
        <w:rPr>
          <w:rFonts w:ascii="Times New Roman" w:hAnsi="Times New Roman"/>
          <w:i w:val="1"/>
          <w:iCs w:val="1"/>
          <w:sz w:val="20"/>
          <w:szCs w:val="20"/>
          <w:rtl w:val="0"/>
          <w:lang w:val="en-US"/>
        </w:rPr>
        <w:t>Journal of Neural Regeneration Research 12</w:t>
      </w:r>
      <w:r>
        <w:rPr>
          <w:rFonts w:ascii="Times New Roman" w:hAnsi="Times New Roman"/>
          <w:sz w:val="20"/>
          <w:szCs w:val="20"/>
          <w:rtl w:val="0"/>
        </w:rPr>
        <w:t xml:space="preserve">(1). DOI: 10.4103/1673-5374.198967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24.</w:t>
        <w:tab/>
        <w:t xml:space="preserve">Garimella, H. T. (Student Author - Graduate Student), &amp; Kraft, R. H. (2016). Modeling the mechanics of axonal fiber tracts using the embedded finite element method. </w:t>
      </w:r>
      <w:r>
        <w:rPr>
          <w:rFonts w:ascii="Times New Roman" w:hAnsi="Times New Roman"/>
          <w:i w:val="1"/>
          <w:iCs w:val="1"/>
          <w:sz w:val="20"/>
          <w:szCs w:val="20"/>
          <w:rtl w:val="0"/>
          <w:lang w:val="en-US"/>
        </w:rPr>
        <w:t>International Journal for Numerical Methods in Biomedical Engineering 33</w:t>
      </w:r>
      <w:r>
        <w:rPr>
          <w:rFonts w:ascii="Times New Roman" w:hAnsi="Times New Roman"/>
          <w:sz w:val="20"/>
          <w:szCs w:val="20"/>
          <w:rtl w:val="0"/>
        </w:rPr>
        <w:t>(5), 1</w:t>
      </w:r>
      <w:r>
        <w:rPr>
          <w:rFonts w:ascii="Times New Roman" w:hAnsi="Times New Roman" w:hint="default"/>
          <w:sz w:val="20"/>
          <w:szCs w:val="20"/>
          <w:rtl w:val="0"/>
        </w:rPr>
        <w:t>–</w:t>
      </w:r>
      <w:r>
        <w:rPr>
          <w:rFonts w:ascii="Times New Roman" w:hAnsi="Times New Roman"/>
          <w:sz w:val="20"/>
          <w:szCs w:val="20"/>
          <w:rtl w:val="0"/>
        </w:rPr>
        <w:t xml:space="preserve">21. DOI: 10.1002/cnm.2796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25.</w:t>
        <w:tab/>
        <w:t xml:space="preserve">Fielding, R. A. (Student Author - Graduate Student), Przekwas, A. J., Tan, X. G., &amp; Kraft, R. H. (2015). Development of a lower extremity model for high strain rate impact loading. </w:t>
      </w:r>
      <w:r>
        <w:rPr>
          <w:rFonts w:ascii="Times New Roman" w:hAnsi="Times New Roman"/>
          <w:i w:val="1"/>
          <w:iCs w:val="1"/>
          <w:sz w:val="20"/>
          <w:szCs w:val="20"/>
          <w:rtl w:val="0"/>
          <w:lang w:val="en-US"/>
        </w:rPr>
        <w:t>International Journal of Experimental and Computational Biomechanics 3</w:t>
      </w:r>
      <w:r>
        <w:rPr>
          <w:rFonts w:ascii="Times New Roman" w:hAnsi="Times New Roman"/>
          <w:sz w:val="20"/>
          <w:szCs w:val="20"/>
          <w:rtl w:val="0"/>
        </w:rPr>
        <w:t xml:space="preserve">(2), 161-186.  </w:t>
      </w:r>
    </w:p>
    <w:p>
      <w:pPr>
        <w:pStyle w:val="Body"/>
        <w:bidi w:val="0"/>
        <w:ind w:left="216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DOI: 10.1504/IJECB.2015.070427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26.</w:t>
        <w:tab/>
        <w:t xml:space="preserve">Lee, C. X. (Student Author - Graduate Student), Richtsmeier, J. T., &amp; Kraft, R. H. (2015). A computational analysis of bone formation in the cranial vault in the mouse. </w:t>
      </w:r>
      <w:r>
        <w:rPr>
          <w:rFonts w:ascii="Times New Roman" w:hAnsi="Times New Roman"/>
          <w:i w:val="1"/>
          <w:iCs w:val="1"/>
          <w:sz w:val="20"/>
          <w:szCs w:val="20"/>
          <w:rtl w:val="0"/>
          <w:lang w:val="en-US"/>
        </w:rPr>
        <w:t>Frontiers in Bioengineering and Biotechnology 3</w:t>
      </w:r>
      <w:r>
        <w:rPr>
          <w:rFonts w:ascii="Times New Roman" w:hAnsi="Times New Roman"/>
          <w:sz w:val="20"/>
          <w:szCs w:val="20"/>
          <w:rtl w:val="0"/>
        </w:rPr>
        <w:t xml:space="preserve">(24). DOI: 10.3389/fbioe.2015.00024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27.</w:t>
        <w:tab/>
        <w:t xml:space="preserve">Swab, J. J., Tice, J., Wereszczak, A. A., &amp; Kraft, R. H. (2014). Fracture toughness of advanced structural ceramics: Applying ASTM C1421. </w:t>
      </w:r>
      <w:r>
        <w:rPr>
          <w:rFonts w:ascii="Times New Roman" w:hAnsi="Times New Roman"/>
          <w:i w:val="1"/>
          <w:iCs w:val="1"/>
          <w:sz w:val="20"/>
          <w:szCs w:val="20"/>
          <w:rtl w:val="0"/>
          <w:lang w:val="en-US"/>
        </w:rPr>
        <w:t>Journal of the American Ceramic Society</w:t>
      </w:r>
      <w:r>
        <w:rPr>
          <w:rFonts w:ascii="Times New Roman" w:hAnsi="Times New Roman"/>
          <w:sz w:val="20"/>
          <w:szCs w:val="20"/>
          <w:rtl w:val="0"/>
        </w:rPr>
        <w:t xml:space="preserve">, pp. 1-9. DOI: 10.1111/jace.13293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28.</w:t>
        <w:tab/>
        <w:t xml:space="preserve">Clayton, J. D., Kraft, R. H., &amp; Leavy, R. B. (2012). Mesoscale modeling of nonlinear elasticity and fracture in ceramic polycrystals under dynamic shear and compression. </w:t>
      </w:r>
      <w:r>
        <w:rPr>
          <w:rFonts w:ascii="Times New Roman" w:hAnsi="Times New Roman"/>
          <w:i w:val="1"/>
          <w:iCs w:val="1"/>
          <w:sz w:val="20"/>
          <w:szCs w:val="20"/>
          <w:rtl w:val="0"/>
          <w:lang w:val="en-US"/>
        </w:rPr>
        <w:t>Journal of Solids and Structures 49</w:t>
      </w:r>
      <w:r>
        <w:rPr>
          <w:rFonts w:ascii="Times New Roman" w:hAnsi="Times New Roman"/>
          <w:sz w:val="20"/>
          <w:szCs w:val="20"/>
          <w:rtl w:val="0"/>
        </w:rPr>
        <w:t xml:space="preserve">(18), 6. DOI: 10.1016/j.ijsolstr.2012.05.035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29.</w:t>
        <w:tab/>
        <w:t xml:space="preserve">Kraft, R. H., Mckee, P. J., Dagro, A. M., &amp; Grafton, S. T. (2012). Combining the finite element method with structural connectome-based analysis for modeling neurotrauma: Connectome neurotrauma mechanics. </w:t>
      </w:r>
      <w:r>
        <w:rPr>
          <w:rFonts w:ascii="Times New Roman" w:hAnsi="Times New Roman"/>
          <w:i w:val="1"/>
          <w:iCs w:val="1"/>
          <w:sz w:val="20"/>
          <w:szCs w:val="20"/>
          <w:rtl w:val="0"/>
          <w:lang w:val="en-US"/>
        </w:rPr>
        <w:t>PLoS Computational Biology 8</w:t>
      </w:r>
      <w:r>
        <w:rPr>
          <w:rFonts w:ascii="Times New Roman" w:hAnsi="Times New Roman"/>
          <w:sz w:val="20"/>
          <w:szCs w:val="20"/>
          <w:rtl w:val="0"/>
        </w:rPr>
        <w:t xml:space="preserve">(8), e1002619. DOI: 10.1371%2Fjournal.pcbi.1002619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30.</w:t>
        <w:tab/>
        <w:t xml:space="preserve">Kraft, R. H., &amp; Molinari, J. F. (2008). A statistical investigation of the effects of grain boundary properties on transgranular fracture. </w:t>
      </w:r>
      <w:r>
        <w:rPr>
          <w:rFonts w:ascii="Times New Roman" w:hAnsi="Times New Roman"/>
          <w:i w:val="1"/>
          <w:iCs w:val="1"/>
          <w:sz w:val="20"/>
          <w:szCs w:val="20"/>
          <w:rtl w:val="0"/>
          <w:lang w:val="it-IT"/>
        </w:rPr>
        <w:t>Acta Materialia 56</w:t>
      </w:r>
      <w:r>
        <w:rPr>
          <w:rFonts w:ascii="Times New Roman" w:hAnsi="Times New Roman"/>
          <w:sz w:val="20"/>
          <w:szCs w:val="20"/>
          <w:rtl w:val="0"/>
        </w:rPr>
        <w:t xml:space="preserve">(17), 10. DOI: 10.1016/j.actamat.2008.05.036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31.</w:t>
        <w:tab/>
        <w:t xml:space="preserve">Kraft, R. H., Molinari, J. F., Ramesh, K. T., &amp; Warner, D. W. (2008). Computational micromechanics of dynamic compressive loading of a brittle polycrystalline material using a distribution of grain boundary properties. </w:t>
      </w:r>
      <w:r>
        <w:rPr>
          <w:rFonts w:ascii="Times New Roman" w:hAnsi="Times New Roman"/>
          <w:i w:val="1"/>
          <w:iCs w:val="1"/>
          <w:sz w:val="20"/>
          <w:szCs w:val="20"/>
          <w:rtl w:val="0"/>
          <w:lang w:val="en-US"/>
        </w:rPr>
        <w:t>The Journal of Mechanics and Physics of Solids 56</w:t>
      </w:r>
      <w:r>
        <w:rPr>
          <w:rFonts w:ascii="Times New Roman" w:hAnsi="Times New Roman"/>
          <w:sz w:val="20"/>
          <w:szCs w:val="20"/>
          <w:rtl w:val="0"/>
        </w:rPr>
        <w:t xml:space="preserve">, 23. DOI: 10.1016/j.jmps.2008.03.009 </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Parts of Books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firstLine="0"/>
        <w:jc w:val="left"/>
        <w:rPr>
          <w:rFonts w:ascii="Times New Roman" w:cs="Times New Roman" w:hAnsi="Times New Roman" w:eastAsia="Times New Roman"/>
          <w:b w:val="1"/>
          <w:bCs w:val="1"/>
          <w:i w:val="1"/>
          <w:iCs w:val="1"/>
          <w:sz w:val="20"/>
          <w:szCs w:val="20"/>
          <w:rtl w:val="0"/>
        </w:rPr>
      </w:pPr>
      <w:r>
        <w:rPr>
          <w:rFonts w:ascii="Times New Roman" w:hAnsi="Times New Roman"/>
          <w:b w:val="1"/>
          <w:bCs w:val="1"/>
          <w:i w:val="1"/>
          <w:iCs w:val="1"/>
          <w:sz w:val="20"/>
          <w:szCs w:val="20"/>
          <w:rtl w:val="0"/>
          <w:lang w:val="en-US"/>
        </w:rPr>
        <w:t>Book Chapter</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Dolack, M. E. (Student Author - Graduate Student), Lee, C. (Student Author - Graduate Student), Ru, Y., Marghoub, A., Richtsmeier, J. T., Jabs, E. W., Moazen, M., Garz</w:t>
      </w:r>
      <w:r>
        <w:rPr>
          <w:rFonts w:ascii="Times New Roman" w:hAnsi="Times New Roman" w:hint="default"/>
          <w:sz w:val="20"/>
          <w:szCs w:val="20"/>
          <w:rtl w:val="0"/>
          <w:lang w:val="es-ES_tradnl"/>
        </w:rPr>
        <w:t>ó</w:t>
      </w:r>
      <w:r>
        <w:rPr>
          <w:rFonts w:ascii="Times New Roman" w:hAnsi="Times New Roman"/>
          <w:sz w:val="20"/>
          <w:szCs w:val="20"/>
          <w:rtl w:val="0"/>
          <w:lang w:val="en-US"/>
        </w:rPr>
        <w:t xml:space="preserve">n-Alvarado, D. A., &amp; Kraft, R. H. (Author) (2020). Computational Morphogenesis of Embryonic Bone Development: Past, Present, and Future. </w:t>
      </w:r>
      <w:r>
        <w:rPr>
          <w:rFonts w:ascii="Times New Roman" w:hAnsi="Times New Roman"/>
          <w:i w:val="1"/>
          <w:iCs w:val="1"/>
          <w:sz w:val="20"/>
          <w:szCs w:val="20"/>
          <w:rtl w:val="0"/>
        </w:rPr>
        <w:t>Mechanobiology</w:t>
      </w:r>
      <w:r>
        <w:rPr>
          <w:rFonts w:ascii="Times New Roman" w:hAnsi="Times New Roman"/>
          <w:sz w:val="20"/>
          <w:szCs w:val="20"/>
          <w:rtl w:val="0"/>
        </w:rPr>
        <w:t xml:space="preserve"> (pp. 197--219). Elsevier.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(Primary Author), Fielding, R. A. (Student Author - Graduate Student), Lister, K., Shirley, A., Marler, T., Merkle, A. C., Przekwas, A. J., Tan, X. G., &amp; Zhou, X. (2016). Modeling skeletal injuries in military scenarios. </w:t>
      </w:r>
      <w:r>
        <w:rPr>
          <w:rFonts w:ascii="Times New Roman" w:hAnsi="Times New Roman"/>
          <w:i w:val="1"/>
          <w:iCs w:val="1"/>
          <w:sz w:val="20"/>
          <w:szCs w:val="20"/>
          <w:rtl w:val="0"/>
          <w:lang w:val="en-US"/>
        </w:rPr>
        <w:t>Mechanobiology and Mechanophysiology of Military-Related Injuries.</w:t>
      </w:r>
      <w:r>
        <w:rPr>
          <w:rFonts w:ascii="Times New Roman" w:hAnsi="Times New Roman"/>
          <w:sz w:val="20"/>
          <w:szCs w:val="20"/>
          <w:rtl w:val="0"/>
          <w:lang w:val="en-US"/>
        </w:rPr>
        <w:t xml:space="preserve"> (19) . Springer Berlin Heidelberg. ISBN/ISSN: 10.1007/978-3-319-33012-9 Part of the series, Studies in Mechanobiology,</w:t>
      </w:r>
      <w:r>
        <w:rPr>
          <w:rFonts w:ascii="Times New Roman" w:hAnsi="Times New Roman"/>
          <w:sz w:val="20"/>
          <w:szCs w:val="20"/>
          <w:rtl w:val="0"/>
          <w:lang w:val="fr-FR"/>
        </w:rPr>
        <w:t xml:space="preserve"> </w:t>
      </w:r>
      <w:r>
        <w:rPr>
          <w:rFonts w:ascii="Times New Roman" w:hAnsi="Times New Roman"/>
          <w:sz w:val="20"/>
          <w:szCs w:val="20"/>
          <w:rtl w:val="0"/>
          <w:lang w:val="en-US"/>
        </w:rPr>
        <w:t>Tissue Engineering and Biomaterials.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Clayton, J. D., &amp; Kraft, R. H. (2011). Mesoscale modeling of dynamic failure of ceramic polycrystals. In J. J. Swab (Ed.), </w:t>
      </w:r>
      <w:r>
        <w:rPr>
          <w:rFonts w:ascii="Times New Roman" w:hAnsi="Times New Roman"/>
          <w:i w:val="1"/>
          <w:iCs w:val="1"/>
          <w:sz w:val="20"/>
          <w:szCs w:val="20"/>
          <w:rtl w:val="0"/>
          <w:lang w:val="en-US"/>
        </w:rPr>
        <w:t>Advances in Ceramic Armor VII: Ceramic Engineering and Science Proceedings.</w:t>
      </w:r>
      <w:r>
        <w:rPr>
          <w:rFonts w:ascii="Times New Roman" w:hAnsi="Times New Roman"/>
          <w:sz w:val="20"/>
          <w:szCs w:val="20"/>
          <w:rtl w:val="0"/>
          <w:lang w:val="en-US"/>
        </w:rPr>
        <w:t xml:space="preserve"> (568) . John Wiley &amp; Sons. Peer-reviewed/refereed. DOI: 10.1002/9781118095256.ch21 </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Refereed Conference Proceedings</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Hannah, T. (Student Author - Graduate Student), Kraft, R. H., Martin, V. (Co-Author - Graduate Student), &amp; Ellis, S. (2023). Impact of imperfect Kolsky bar experiments across different scales using finite elements.(IMECE2022-96816) . Proceedings of the 2022 American Society of Mechanical Engineers Congress and Exposition. DOI: 10.1115/IMECE2022-96816 </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Martin, V. (Author - Graduate Student), Hannah, T. (Co-Author - Graduate Student), Ellis, S., &amp; Kraft, R. H. (2023). Towards verification and validation of modeling Dyneema using the embedded finite element method.(IMECE2022-96784) . Proceedings of the 2022 American Society of Mechanical Engineers Congress and Exposition. DOI: 10.1115/IMECE2022-96784 </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Hannah, T. (Student Author - Graduate Student), Kraft, R. H., Martin, V. (Co-Author - Graduate Student), &amp; Ellis, S. (2021). Implications of statistical spread to experimental analysis in a novel miniature Kolsky bar.(IMECE2020-23976) . Proceedings of the American Society of Mechanical Engineers Congress and Exposition. DOI: 10.1115/IMECE2020-23976 Virtual, November 15-19, 2020</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Fang, Z. (Student Author - Graduate Student), Ranslow, A. N. (Student Author - Graduate Student), &amp; Kraft, R. H. (2016). Computational micromechanics of trabecular porcine skull bone using the material point method. Volume 3: Biomedical and Biotechnology Engineering(IMECE2016-67748), (pp. V003T04A044; 9 pages). Proceedings of the American Society of Mechanical Engineers Congress and Exposition. DOI: 10.1115/IMECE2016-67748 Phoenix, Arizona, USA, November 11</w:t>
      </w:r>
      <w:r>
        <w:rPr>
          <w:rFonts w:ascii="Times New Roman" w:hAnsi="Times New Roman" w:hint="default"/>
          <w:sz w:val="20"/>
          <w:szCs w:val="20"/>
          <w:rtl w:val="0"/>
        </w:rPr>
        <w:t>–</w:t>
      </w:r>
      <w:r>
        <w:rPr>
          <w:rFonts w:ascii="Times New Roman" w:hAnsi="Times New Roman"/>
          <w:sz w:val="20"/>
          <w:szCs w:val="20"/>
          <w:rtl w:val="0"/>
        </w:rPr>
        <w:t>17, 2016</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Motiwale, S. (Student Author - Graduate Student), Subramani, V. V. (Student Author - Graduate Student), Zhou, X., &amp; Kraft, R. H. (2016). Damage prediction for a cervical spine intervertebral disc. Volume 3: Biomedical and Biotechnology Engineering . Proceedings of the 2016 American Society of Mechanical Engineers Congress and Exposition. DOI: 10.1115/IMECE2016-67711 Phoenix, Arizona, USA, November 11</w:t>
      </w:r>
      <w:r>
        <w:rPr>
          <w:rFonts w:ascii="Times New Roman" w:hAnsi="Times New Roman" w:hint="default"/>
          <w:sz w:val="20"/>
          <w:szCs w:val="20"/>
          <w:rtl w:val="0"/>
        </w:rPr>
        <w:t>–</w:t>
      </w:r>
      <w:r>
        <w:rPr>
          <w:rFonts w:ascii="Times New Roman" w:hAnsi="Times New Roman"/>
          <w:sz w:val="20"/>
          <w:szCs w:val="20"/>
          <w:rtl w:val="0"/>
        </w:rPr>
        <w:t>17, 2016</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Chan, A. H. W., Dhobale, A. (Student Author - Graduate Student), Adewole, O., Marinov, T. (Student Author - Postdoctoral Student), Kraft, R. H. (Author), Cullen, D. K., &amp; Serruya, M. (2016). Analysis of spontaneous calcium signals to infer functional connectivity within a novel </w:t>
      </w:r>
      <w:r>
        <w:rPr>
          <w:rFonts w:ascii="Times New Roman" w:hAnsi="Times New Roman" w:hint="default"/>
          <w:sz w:val="20"/>
          <w:szCs w:val="20"/>
          <w:rtl w:val="1"/>
          <w:lang w:val="ar-SA" w:bidi="ar-SA"/>
        </w:rPr>
        <w:t>“</w:t>
      </w:r>
      <w:r>
        <w:rPr>
          <w:rFonts w:ascii="Times New Roman" w:hAnsi="Times New Roman"/>
          <w:sz w:val="20"/>
          <w:szCs w:val="20"/>
          <w:rtl w:val="0"/>
          <w:lang w:val="en-US"/>
        </w:rPr>
        <w:t>living electrode</w:t>
      </w:r>
      <w:r>
        <w:rPr>
          <w:rFonts w:ascii="Times New Roman" w:hAnsi="Times New Roman" w:hint="default"/>
          <w:sz w:val="20"/>
          <w:szCs w:val="20"/>
          <w:rtl w:val="0"/>
        </w:rPr>
        <w:t xml:space="preserve">” </w:t>
      </w:r>
      <w:r>
        <w:rPr>
          <w:rFonts w:ascii="Times New Roman" w:hAnsi="Times New Roman"/>
          <w:sz w:val="20"/>
          <w:szCs w:val="20"/>
          <w:rtl w:val="0"/>
        </w:rPr>
        <w:t>neural construct. (pp. 1</w:t>
      </w:r>
      <w:r>
        <w:rPr>
          <w:rFonts w:ascii="Times New Roman" w:hAnsi="Times New Roman" w:hint="default"/>
          <w:sz w:val="20"/>
          <w:szCs w:val="20"/>
          <w:rtl w:val="0"/>
        </w:rPr>
        <w:t>–</w:t>
      </w:r>
      <w:r>
        <w:rPr>
          <w:rFonts w:ascii="Times New Roman" w:hAnsi="Times New Roman"/>
          <w:sz w:val="20"/>
          <w:szCs w:val="20"/>
          <w:rtl w:val="0"/>
          <w:lang w:val="en-US"/>
        </w:rPr>
        <w:t>2). Proceedings of IEEE. DOI: 10.1109/SPMB.2016.7846870 Philadelphia, PA, USA, December 3, 2016.</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Ranslow, A. N. (Student Author - Graduate Student), Kraft, R. H., Shannon, R. (Student Author - Undergraduate Student), De Tomas-Medina, P. (Student Author - Undergraduate Student), Radovitsky, R., Jean, A., Hautefeuille, M. P., Fagan, B., Ziegler, K. A., Weerasooriya, T., Dileonardi, A. M., Gunnarsson, A., &amp; Satapathy, S. (2016). Microstructural analysis of porcine skull bone subjected to impact loading. Volume 3: Biomedical and Biotechnology Engineering(IMECE2015-51979), (pp. V003T03A057; 10 pages). Proceedings of the American Society of Mechanical Engineers Congress and Exposition. DOI: 10.1115/IMECE2015-51979 Houston, Texas, USA, November 13</w:t>
      </w:r>
      <w:r>
        <w:rPr>
          <w:rFonts w:ascii="Times New Roman" w:hAnsi="Times New Roman" w:hint="default"/>
          <w:sz w:val="20"/>
          <w:szCs w:val="20"/>
          <w:rtl w:val="0"/>
        </w:rPr>
        <w:t>–</w:t>
      </w:r>
      <w:r>
        <w:rPr>
          <w:rFonts w:ascii="Times New Roman" w:hAnsi="Times New Roman"/>
          <w:sz w:val="20"/>
          <w:szCs w:val="20"/>
          <w:rtl w:val="0"/>
        </w:rPr>
        <w:t>19, 2015</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Lee, C. (Student Author), &amp; Kraft, R. H. (2016). A coupled reaction-diffusion-strain model for bone growth in the cranial vault. Proceedings of the 2016 Summer Biomechanics, Bioengineering and Biotransport Conference (SB3C2016).  National Harbor, Maryland. June 29 </w:t>
      </w:r>
      <w:r>
        <w:rPr>
          <w:rFonts w:ascii="Times New Roman" w:hAnsi="Times New Roman" w:hint="default"/>
          <w:sz w:val="20"/>
          <w:szCs w:val="20"/>
          <w:rtl w:val="0"/>
        </w:rPr>
        <w:t xml:space="preserve">– </w:t>
      </w:r>
      <w:r>
        <w:rPr>
          <w:rFonts w:ascii="Times New Roman" w:hAnsi="Times New Roman"/>
          <w:sz w:val="20"/>
          <w:szCs w:val="20"/>
          <w:rtl w:val="0"/>
          <w:lang w:val="en-US"/>
        </w:rPr>
        <w:t>July 2, 2016</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Ranslow, A. N. (Student Author - Graduate Student), &amp; Kraft, R. H. (2016). The development of a </w:t>
      </w:r>
      <w:r>
        <w:rPr>
          <w:rFonts w:ascii="Times New Roman" w:hAnsi="Times New Roman" w:hint="default"/>
          <w:sz w:val="20"/>
          <w:szCs w:val="20"/>
          <w:rtl w:val="1"/>
          <w:lang w:val="ar-SA" w:bidi="ar-SA"/>
        </w:rPr>
        <w:t>“</w:t>
      </w:r>
      <w:r>
        <w:rPr>
          <w:rFonts w:ascii="Times New Roman" w:hAnsi="Times New Roman"/>
          <w:sz w:val="20"/>
          <w:szCs w:val="20"/>
          <w:rtl w:val="0"/>
        </w:rPr>
        <w:t>fuzzy</w:t>
      </w:r>
      <w:r>
        <w:rPr>
          <w:rFonts w:ascii="Times New Roman" w:hAnsi="Times New Roman" w:hint="default"/>
          <w:sz w:val="20"/>
          <w:szCs w:val="20"/>
          <w:rtl w:val="0"/>
        </w:rPr>
        <w:t xml:space="preserve">” </w:t>
      </w:r>
      <w:r>
        <w:rPr>
          <w:rFonts w:ascii="Times New Roman" w:hAnsi="Times New Roman"/>
          <w:sz w:val="20"/>
          <w:szCs w:val="20"/>
          <w:rtl w:val="0"/>
          <w:lang w:val="en-US"/>
        </w:rPr>
        <w:t xml:space="preserve">yield envelope for trabecular porcine skull bone using numerical simulations. Proceedings of the 2016 Summer Biomechanics, Bioengineering and Biotransport Conference (SB3C2016).  National Harbor, Maryland. June 29 </w:t>
      </w:r>
      <w:r>
        <w:rPr>
          <w:rFonts w:ascii="Times New Roman" w:hAnsi="Times New Roman" w:hint="default"/>
          <w:sz w:val="20"/>
          <w:szCs w:val="20"/>
          <w:rtl w:val="0"/>
        </w:rPr>
        <w:t xml:space="preserve">– </w:t>
      </w:r>
      <w:r>
        <w:rPr>
          <w:rFonts w:ascii="Times New Roman" w:hAnsi="Times New Roman"/>
          <w:sz w:val="20"/>
          <w:szCs w:val="20"/>
          <w:rtl w:val="0"/>
          <w:lang w:val="en-US"/>
        </w:rPr>
        <w:t>July 2, 2016</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Motiwale, S. (Student Author - Graduate Student), Eppler, W., Hollingsworth, D., Hollingsworth, C., Morgenthau, J., &amp; Kraft, R. H. (2016). Application of neural networks for filtering non-impact transients recorded from biomechanical sensors. </w:t>
      </w:r>
      <w:r>
        <w:rPr>
          <w:rFonts w:ascii="Times New Roman" w:hAnsi="Times New Roman"/>
          <w:i w:val="1"/>
          <w:iCs w:val="1"/>
          <w:sz w:val="20"/>
          <w:szCs w:val="20"/>
          <w:rtl w:val="0"/>
          <w:lang w:val="en-US"/>
        </w:rPr>
        <w:t>Proceedings of the Institute of Electrical and Electronic Engineers (IEEE) International Conference on Biomedical and Health Informatics.</w:t>
      </w:r>
      <w:r>
        <w:rPr>
          <w:rFonts w:ascii="Times New Roman" w:hAnsi="Times New Roman"/>
          <w:sz w:val="20"/>
          <w:szCs w:val="20"/>
          <w:rtl w:val="0"/>
          <w:lang w:val="en-US"/>
        </w:rPr>
        <w:t xml:space="preserve"> (pp. 204 - 207). IEEE. DOI: 10.1109/BHI.2016.7455870 Las Vegas, NV. February, 2016.</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Reddy, S. N. (Student Author - Graduate Student), Fielding, R. A. (Student Author - Graduate Student), Robinson, M. J. (Student Author - Undergraduate Student), &amp; Kraft, R. H. (2015). A computational study of fracture in the calcaneus under variable impact conditions. Volume 3: Biomedical and Biotechnology Engineering(IMECE2015-51984), (pp. V003T03A058; 10 pages). Proceedings of the American Society of Mechanical Engineers Congress and Exposition. DOI: 10.1115/IMECE2015-51984 Houston, Texas, USA, November 13</w:t>
      </w:r>
      <w:r>
        <w:rPr>
          <w:rFonts w:ascii="Times New Roman" w:hAnsi="Times New Roman" w:hint="default"/>
          <w:sz w:val="20"/>
          <w:szCs w:val="20"/>
          <w:rtl w:val="0"/>
        </w:rPr>
        <w:t>–</w:t>
      </w:r>
      <w:r>
        <w:rPr>
          <w:rFonts w:ascii="Times New Roman" w:hAnsi="Times New Roman"/>
          <w:sz w:val="20"/>
          <w:szCs w:val="20"/>
          <w:rtl w:val="0"/>
        </w:rPr>
        <w:t>19, 2015</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Kraft, R. H., &amp; Garimella, H. T. (Student Author - Graduate Student) (2015). Embedded finite elements for modeling traumatic axonal injury. Proceedings of the Summer Biomechanics, Bioengineering and Biotransport Conference  (SB3C 2015).  Snowbird, Utah, June 17-20, 2015</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Fielding, R. A. (Student Author - Graduate Student), Tan, X. G., Przekwas, A. J., Kozuch, C. D. (Student Author - Undergraduate Student), &amp; Kraft, R. H. (2015). High rate impact to the human calcaneus: A micromechanical analysis. Volume 3: Biomedical and Biotechnology Engineering(IMECE2014-38930), (pp. V003T03A009, (8 pages)). Proceedings of the American Society of Mechanical Engineers Congress and Exposition. DOI: 10.1115/IMECE2014-38930</w:t>
      </w:r>
      <w:r>
        <w:rPr>
          <w:rFonts w:ascii="Times New Roman" w:hAnsi="Times New Roman"/>
          <w:sz w:val="20"/>
          <w:szCs w:val="20"/>
          <w:rtl w:val="0"/>
          <w:lang w:val="fr-FR"/>
        </w:rPr>
        <w:t xml:space="preserve"> </w:t>
      </w:r>
      <w:r>
        <w:rPr>
          <w:rFonts w:ascii="Times New Roman" w:hAnsi="Times New Roman"/>
          <w:sz w:val="20"/>
          <w:szCs w:val="20"/>
          <w:rtl w:val="0"/>
          <w:lang w:val="en-US"/>
        </w:rPr>
        <w:t xml:space="preserve">Montreal, Canada, November 14 </w:t>
      </w:r>
      <w:r>
        <w:rPr>
          <w:rFonts w:ascii="Times New Roman" w:hAnsi="Times New Roman" w:hint="default"/>
          <w:sz w:val="20"/>
          <w:szCs w:val="20"/>
          <w:rtl w:val="0"/>
        </w:rPr>
        <w:t xml:space="preserve">– </w:t>
      </w:r>
      <w:r>
        <w:rPr>
          <w:rFonts w:ascii="Times New Roman" w:hAnsi="Times New Roman"/>
          <w:sz w:val="20"/>
          <w:szCs w:val="20"/>
          <w:rtl w:val="0"/>
        </w:rPr>
        <w:t>20, 2014.</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Garimella, H. T. (Student Author - Graduate Student), Yaun, H. (Student Author - Undergraduate Student), Johnson, B. D., Slobounov, S., &amp; Kraft, R. H. (2014). Anisotropic constitutive model of human brain with intravoxel heterogeneity of fiber orientation using diffusion spectrum imaging (DSI). Volume 3: Biomedical and Biotechnology Engineering(IMECE2014-39107), (pp. V003T03A011; 9 pages). Proceedings of the 2014 American Society of Mechanical Engineers Congress and Exposition. DOI: 10.1115/IMECE2014-39107 Montreal, Canada, November 14 </w:t>
      </w:r>
      <w:r>
        <w:rPr>
          <w:rFonts w:ascii="Times New Roman" w:hAnsi="Times New Roman" w:hint="default"/>
          <w:sz w:val="20"/>
          <w:szCs w:val="20"/>
          <w:rtl w:val="0"/>
        </w:rPr>
        <w:t xml:space="preserve">– </w:t>
      </w:r>
      <w:r>
        <w:rPr>
          <w:rFonts w:ascii="Times New Roman" w:hAnsi="Times New Roman"/>
          <w:sz w:val="20"/>
          <w:szCs w:val="20"/>
          <w:rtl w:val="0"/>
        </w:rPr>
        <w:t>20, 2014.</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Makwana, A. R. (Student Author - Graduate Student), Krishna, A. R. (Student Author - Graduate Student), Yuan, H. (Student Author - Undergraduate Student), Kraft, R. H., Zhou, X., Przekwas, A. J., &amp; Whitley, P. (2014). Towards a micromechanical model of intervertebral disc degeneration under cyclic loading.(IMECE2014-39174), (pp. V003T03A012; 7 pages). Proceedings of the American Society of Mechanical Engineers Congress and Exposition. DOI: 10.1115/IMECE2014-39174 Montreal, Canada, November 14 </w:t>
      </w:r>
      <w:r>
        <w:rPr>
          <w:rFonts w:ascii="Times New Roman" w:hAnsi="Times New Roman" w:hint="default"/>
          <w:sz w:val="20"/>
          <w:szCs w:val="20"/>
          <w:rtl w:val="0"/>
        </w:rPr>
        <w:t xml:space="preserve">– </w:t>
      </w:r>
      <w:r>
        <w:rPr>
          <w:rFonts w:ascii="Times New Roman" w:hAnsi="Times New Roman"/>
          <w:sz w:val="20"/>
          <w:szCs w:val="20"/>
          <w:rtl w:val="0"/>
        </w:rPr>
        <w:t>20, 2014.</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Lee, C. (Student Author - Graduate Student), Richtsmeier, J. T., &amp; Kraft, R. H. (2014). A multiscale computational model for the growth of the cranial vault in craniosynostosis.(IMECE2014-38728), (pp. V009T12A061; 6 pages). Proceedings of the American Society of Mechanical Engineers Congress and Exposition. DOI: 10.1115/IMECE2014-38728 Montreal, Canada, November 14 </w:t>
      </w:r>
      <w:r>
        <w:rPr>
          <w:rFonts w:ascii="Times New Roman" w:hAnsi="Times New Roman" w:hint="default"/>
          <w:sz w:val="20"/>
          <w:szCs w:val="20"/>
          <w:rtl w:val="0"/>
        </w:rPr>
        <w:t xml:space="preserve">– </w:t>
      </w:r>
      <w:r>
        <w:rPr>
          <w:rFonts w:ascii="Times New Roman" w:hAnsi="Times New Roman"/>
          <w:sz w:val="20"/>
          <w:szCs w:val="20"/>
          <w:rtl w:val="0"/>
        </w:rPr>
        <w:t>20, 2014.</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Fielding, R. A. (Student Author - Graduate Student), Kraft, R. H., Ryan, T. M., &amp; Stecko, T. D. (2014). A micromechanics-based simulation of calcaneus fracture and fragmentation due to impact loading. Proceedings of the 11th World Congress on Computational Mechanics (WCCM XI) 5th. European Conference on Computational Mechanics (ECCM V)  6th. European Conference on Computational Fluid Dynamics (ECFD VI).  </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Zhang, J., Merkle, A. C., Carneal, C. M., Armiger, R. S., Kraft, R. H., Ward, E. E., Ott, K. A., Wickwire, A. C., Dooley, C. J., Harrigan, T. P., &amp; Roberts, J. C. (2013). Effects of torso-borne mass and loading severity on early response of the lumbar spine under high-rate vertical loading. International Research Council on Biomechanics of Injury.  Gothenburg, Sweden, September 11 - 13,  2013</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Dagro, A. M., McKee, P. J., Grafton, S. T., Vettel, J., McDowell, K., Vindiola, M., &amp; Merkle, A. C. (2013). Combining the finite element method with structural network-based analysis for modeling neurotrauma. (pp. 4). 11th International Symposium, Computer Methods in Biomechanics and Biomedical Engineering.  </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Scheidler, M., Fitzpatrick, J., &amp; Kraft, R. H. (2011). In Tom Proulx (Ed.), Optimal pulse shapes for SHPB tests on soft materials. 1, (pp. 259-268). Society for Experimental Mechanics Series, Dynamic Behavior of Materials. DOI: 10.1007/978-1-4614-0216-9_37, ISBN/ISSN: 2191-5644 </w:t>
      </w:r>
    </w:p>
    <w:p>
      <w:pPr>
        <w:pStyle w:val="Body"/>
        <w:bidi w:val="0"/>
        <w:ind w:left="180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DOI 10.1007/978-1-4614-0216-9. June, Uncasville, Connecticut.</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Lynch, M. L., &amp; Vogel, E. W. (2011). Computational failure modeling of lower extremities. RTO-MP-HFM-207AC/323(HFM-207)(TP/412) . NATO Human Factors and Medicine Panel. ISBN/ISSN: 978-92-837-0153-8 </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Clayton, J. D., &amp; Kraft, R. H. (2011). Mesoscale modeling of dynamic failure of ceramic polycrystals. </w:t>
      </w:r>
      <w:r>
        <w:rPr>
          <w:rFonts w:ascii="Times New Roman" w:hAnsi="Times New Roman"/>
          <w:i w:val="1"/>
          <w:iCs w:val="1"/>
          <w:sz w:val="20"/>
          <w:szCs w:val="20"/>
          <w:rtl w:val="0"/>
          <w:lang w:val="en-US"/>
        </w:rPr>
        <w:t>Advances in Ceramic Armor VII: Ceramic Engineering and Science Proceedings.</w:t>
      </w:r>
      <w:r>
        <w:rPr>
          <w:rFonts w:ascii="Times New Roman" w:hAnsi="Times New Roman"/>
          <w:sz w:val="20"/>
          <w:szCs w:val="20"/>
          <w:rtl w:val="0"/>
          <w:lang w:val="en-US"/>
        </w:rPr>
        <w:t xml:space="preserve"> (32), (pp. 237-248). Proceedings of the 35th International Conference on Advanced Ceramics and Composites. ISBN/ISSN: 10.1002/9781118095256.ch21 </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Vettel, J. M., Bassett, D. S., Kraft, R. H., &amp; Grafton, S. T. (2010). Physics-based models of brain structure connectivity informed by diffusion weighted imaging. Proceedings of the 27th Army Science Conference.  </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Gazonas, G. A., McCauley, J. W., Kraft, R. H., Love, B. M., Clayton, J. D., Casem, D., Dandekar, D., Rice, B., Batyrev, I., Weingarten, N. S., &amp; Schuster, B. E. (2010). Multiscale modeling of armor ceramics: Focus on AlON. 27th Army Science Conference.  </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Scheidler, M., &amp; Kraft, R. H. (2010). In C. P. Hoppel (Ed.), Inertial effects in compression Hopkinson bar tests on soft materials. U.S. Army Research Laboratory, 1st Annual ARL Ballistic Technology Workshop.  </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Batyrev, I., Lee, S., Rollett, A. D., &amp; Rice, B. (2010). In J. J. Swab, S. Mathur and T. Ohji (Eds.), "Multiscale modeling of armor ceramics." </w:t>
      </w:r>
      <w:r>
        <w:rPr>
          <w:rFonts w:ascii="Times New Roman" w:hAnsi="Times New Roman"/>
          <w:i w:val="1"/>
          <w:iCs w:val="1"/>
          <w:sz w:val="20"/>
          <w:szCs w:val="20"/>
          <w:rtl w:val="0"/>
          <w:lang w:val="en-US"/>
        </w:rPr>
        <w:t>Journal of the American Ceramics Society Meeting Proceedings.</w:t>
      </w:r>
      <w:r>
        <w:rPr>
          <w:rFonts w:ascii="Times New Roman" w:hAnsi="Times New Roman"/>
          <w:sz w:val="20"/>
          <w:szCs w:val="20"/>
          <w:rtl w:val="0"/>
          <w:lang w:val="en-US"/>
        </w:rPr>
        <w:t xml:space="preserve"> 31 . Hoboken, NJ: John Wiley &amp; Sons, Inc.. DOI: 10.1002/9780470944004</w:t>
      </w:r>
      <w:r>
        <w:rPr>
          <w:rFonts w:ascii="Times New Roman" w:hAnsi="Times New Roman"/>
          <w:sz w:val="20"/>
          <w:szCs w:val="20"/>
          <w:rtl w:val="0"/>
          <w:lang w:val="fr-FR"/>
        </w:rPr>
        <w:t>.</w:t>
      </w:r>
      <w:r>
        <w:rPr>
          <w:rFonts w:ascii="Times New Roman" w:hAnsi="Times New Roman"/>
          <w:sz w:val="20"/>
          <w:szCs w:val="20"/>
          <w:rtl w:val="0"/>
        </w:rPr>
        <w:t>Ch.13.</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Wereszczak, A. A., &amp; Kraft, R. H. (2003). In W. M. Kriven and H. T. Lin (Eds.), Flexural and torsional resonances of ceramic tiles via impulse excitation of vibration. 24(4), (pp. 207-213). 27th Annual Conference on Advanced Ceramics and Composites: B: Ceramic Engineering and Science Proceedings. DOI: 10.1002/9780470294826.ch31 </w:t>
      </w:r>
    </w:p>
    <w:p>
      <w:pPr>
        <w:pStyle w:val="Body"/>
        <w:bidi w:val="0"/>
        <w:ind w:left="1890" w:right="0" w:firstLine="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Wereszczak, A. A., &amp; Kraft, R. H. (2002). In H. T. Lin and M. Singh (Eds.), Instrumented Hertzian indentation of armor ceramics. 23(3), (pp. 11). 26th Annual Conference on Composites, Advanced Ceramics, Materials, and Structures: A: Ceramic Engineering and Science Proceedings. DOI: 10.1002/9780470294741.ch7 </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Other Works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firstLine="0"/>
        <w:jc w:val="left"/>
        <w:rPr>
          <w:rFonts w:ascii="Times New Roman" w:cs="Times New Roman" w:hAnsi="Times New Roman" w:eastAsia="Times New Roman"/>
          <w:b w:val="1"/>
          <w:bCs w:val="1"/>
          <w:i w:val="1"/>
          <w:iCs w:val="1"/>
          <w:sz w:val="20"/>
          <w:szCs w:val="20"/>
          <w:rtl w:val="0"/>
        </w:rPr>
      </w:pPr>
      <w:r>
        <w:rPr>
          <w:rFonts w:ascii="Times New Roman" w:hAnsi="Times New Roman"/>
          <w:b w:val="1"/>
          <w:bCs w:val="1"/>
          <w:i w:val="1"/>
          <w:iCs w:val="1"/>
          <w:sz w:val="20"/>
          <w:szCs w:val="20"/>
          <w:rtl w:val="0"/>
          <w:lang w:val="de-DE"/>
        </w:rPr>
        <w:t>Pre-Print</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Marinov, T. (Student Author - Postdoctoral Student), Yuchi, L. (Student Author - Graduate Student), Adewole, D. O., Cullen, D. K., &amp; Kraft, R. H. "A computational model of bidirectional axonal growth in micro-tissue engineered neuronal networks (micro-TENNs)." </w:t>
      </w:r>
      <w:r>
        <w:rPr>
          <w:rFonts w:ascii="Times New Roman" w:hAnsi="Times New Roman"/>
          <w:i w:val="1"/>
          <w:iCs w:val="1"/>
          <w:sz w:val="20"/>
          <w:szCs w:val="20"/>
          <w:rtl w:val="0"/>
        </w:rPr>
        <w:t>bioRxiv.</w:t>
      </w:r>
      <w:r>
        <w:rPr>
          <w:rFonts w:ascii="Times New Roman" w:hAnsi="Times New Roman"/>
          <w:sz w:val="20"/>
          <w:szCs w:val="20"/>
          <w:rtl w:val="0"/>
          <w:lang w:val="en-US"/>
        </w:rPr>
        <w:t xml:space="preserve"> Cold Spring Harbor Laboratory. DOI: 10.1101/369843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Gerber, J. I. (Student Author), Kraft, R. H., &amp; Garimella, H. T. (Student Author) (2018). "Computation of history-dependent mechanical damage of axonal fiber tracts in the brain: towards tracking sub-concussive and occupational damage to the brain." </w:t>
      </w:r>
      <w:r>
        <w:rPr>
          <w:rFonts w:ascii="Times New Roman" w:hAnsi="Times New Roman"/>
          <w:i w:val="1"/>
          <w:iCs w:val="1"/>
          <w:sz w:val="20"/>
          <w:szCs w:val="20"/>
          <w:rtl w:val="0"/>
        </w:rPr>
        <w:t>bioRxiv.</w:t>
      </w:r>
      <w:r>
        <w:rPr>
          <w:rFonts w:ascii="Times New Roman" w:hAnsi="Times New Roman"/>
          <w:sz w:val="20"/>
          <w:szCs w:val="20"/>
          <w:rtl w:val="0"/>
        </w:rPr>
        <w:t xml:space="preserve"> DOI: 10.1101/346700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Garimella, H. T. (Student Author - Graduate Student), Menghani, R. (Student Author - Graduate Student), Gerber, J. I. (Student Author - Graduate Student), Sridhar, S. (Student Author - Graduate Student), &amp; Kraft, R. H. (2018). "Embedded finite elements for modeling axonal injury." </w:t>
      </w:r>
      <w:r>
        <w:rPr>
          <w:rFonts w:ascii="Times New Roman" w:hAnsi="Times New Roman"/>
          <w:i w:val="1"/>
          <w:iCs w:val="1"/>
          <w:sz w:val="20"/>
          <w:szCs w:val="20"/>
          <w:rtl w:val="0"/>
        </w:rPr>
        <w:t>engrXiv.</w:t>
      </w:r>
      <w:r>
        <w:rPr>
          <w:rFonts w:ascii="Times New Roman" w:hAnsi="Times New Roman"/>
          <w:sz w:val="20"/>
          <w:szCs w:val="20"/>
          <w:rtl w:val="0"/>
        </w:rPr>
        <w:t xml:space="preserve"> DOI: 10.31224/osf.io/2dx5e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Adewole, D. O., Struzyna, L. A., Harris, J. P., Nemes, A. D., Burrell, J. C., Petrov, D., Kraft, R. H., Chen, I., Serruya, M. D., Wolf, J. A., &amp; Cullen, K. (2018). "Optically-controlled "living electrodes" with long-projecting axon tracts for a synaptic brain-machine interface." </w:t>
      </w:r>
      <w:r>
        <w:rPr>
          <w:rFonts w:ascii="Times New Roman" w:hAnsi="Times New Roman"/>
          <w:i w:val="1"/>
          <w:iCs w:val="1"/>
          <w:sz w:val="20"/>
          <w:szCs w:val="20"/>
          <w:rtl w:val="0"/>
        </w:rPr>
        <w:t>bioRxiv.</w:t>
      </w:r>
      <w:r>
        <w:rPr>
          <w:rFonts w:ascii="Times New Roman" w:hAnsi="Times New Roman"/>
          <w:sz w:val="20"/>
          <w:szCs w:val="20"/>
          <w:rtl w:val="0"/>
        </w:rPr>
        <w:t xml:space="preserve"> DOI: 10.1101/333526 </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firstLine="0"/>
        <w:jc w:val="left"/>
        <w:rPr>
          <w:rFonts w:ascii="Times New Roman" w:cs="Times New Roman" w:hAnsi="Times New Roman" w:eastAsia="Times New Roman"/>
          <w:b w:val="1"/>
          <w:bCs w:val="1"/>
          <w:i w:val="1"/>
          <w:iCs w:val="1"/>
          <w:sz w:val="20"/>
          <w:szCs w:val="20"/>
          <w:rtl w:val="0"/>
        </w:rPr>
      </w:pPr>
      <w:r>
        <w:rPr>
          <w:rFonts w:ascii="Times New Roman" w:hAnsi="Times New Roman"/>
          <w:b w:val="1"/>
          <w:bCs w:val="1"/>
          <w:i w:val="1"/>
          <w:iCs w:val="1"/>
          <w:sz w:val="20"/>
          <w:szCs w:val="20"/>
          <w:rtl w:val="0"/>
          <w:lang w:val="en-US"/>
        </w:rPr>
        <w:t>Technical Report</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Dagro, A. M., McKee, P. J., Kraft, R. H., Zhang, T. G., &amp; Satapathy, S. S. (2013). A preliminary investigation of traumatically induced axonal injury in a three-dimensional (3-D) finite element model (FEM) of the human head during blast-loading. </w:t>
      </w:r>
      <w:r>
        <w:rPr>
          <w:rFonts w:ascii="Times New Roman" w:hAnsi="Times New Roman"/>
          <w:i w:val="1"/>
          <w:iCs w:val="1"/>
          <w:sz w:val="20"/>
          <w:szCs w:val="20"/>
          <w:rtl w:val="0"/>
          <w:lang w:val="en-US"/>
        </w:rPr>
        <w:t>Army Research Laboratory Technical Report (ARL-TR-6504).</w:t>
      </w:r>
      <w:r>
        <w:rPr>
          <w:rFonts w:ascii="Times New Roman" w:hAnsi="Times New Roman"/>
          <w:sz w:val="20"/>
          <w:szCs w:val="20"/>
          <w:rtl w:val="0"/>
        </w:rPr>
        <w:t xml:space="preserv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Vettel, J., Dagro, A. M., Gordon, S., Kerick, S., Kraft, R. H., Luo, S., Rawal, S., Vindiola, M., &amp; McDowell, K. (2012). Brain structure-function couplings (FY11). </w:t>
      </w:r>
      <w:r>
        <w:rPr>
          <w:rFonts w:ascii="Times New Roman" w:hAnsi="Times New Roman"/>
          <w:i w:val="1"/>
          <w:iCs w:val="1"/>
          <w:sz w:val="20"/>
          <w:szCs w:val="20"/>
          <w:rtl w:val="0"/>
          <w:lang w:val="en-US"/>
        </w:rPr>
        <w:t>Army Research Laboratory Technical Report (ARL-TR-5893).</w:t>
      </w:r>
      <w:r>
        <w:rPr>
          <w:rFonts w:ascii="Times New Roman" w:hAnsi="Times New Roman"/>
          <w:sz w:val="20"/>
          <w:szCs w:val="20"/>
          <w:rtl w:val="0"/>
        </w:rPr>
        <w:t xml:space="preserv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&amp; Wozniak, S. L. (2011). A review of computational spinal injury biomechanics research and recommendations for future efforts. </w:t>
      </w:r>
      <w:r>
        <w:rPr>
          <w:rFonts w:ascii="Times New Roman" w:hAnsi="Times New Roman"/>
          <w:i w:val="1"/>
          <w:iCs w:val="1"/>
          <w:sz w:val="20"/>
          <w:szCs w:val="20"/>
          <w:rtl w:val="0"/>
          <w:lang w:val="en-US"/>
        </w:rPr>
        <w:t>Army Research Laboratory Technical Report (ARL-TR-5673).</w:t>
      </w:r>
      <w:r>
        <w:rPr>
          <w:rFonts w:ascii="Times New Roman" w:hAnsi="Times New Roman"/>
          <w:sz w:val="20"/>
          <w:szCs w:val="20"/>
          <w:rtl w:val="0"/>
        </w:rPr>
        <w:t xml:space="preserv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&amp; Dagro, A. M. (2011). Design and implementation of a numerical technique to inform anisotropic hyperelastic finite element models using diffusion-weighted imaging. </w:t>
      </w:r>
      <w:r>
        <w:rPr>
          <w:rFonts w:ascii="Times New Roman" w:hAnsi="Times New Roman"/>
          <w:i w:val="1"/>
          <w:iCs w:val="1"/>
          <w:sz w:val="20"/>
          <w:szCs w:val="20"/>
          <w:rtl w:val="0"/>
          <w:lang w:val="en-US"/>
        </w:rPr>
        <w:t>Army Research Laboratory Technical Report (ARL-TR-5796).</w:t>
      </w:r>
      <w:r>
        <w:rPr>
          <w:rFonts w:ascii="Times New Roman" w:hAnsi="Times New Roman"/>
          <w:sz w:val="20"/>
          <w:szCs w:val="20"/>
          <w:rtl w:val="0"/>
        </w:rPr>
        <w:t xml:space="preserv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Clayton, J. D., &amp; Kraft, R. H. (2011). Mesoscale modeling of dynamic failure of ceramic polycrystals. </w:t>
      </w:r>
      <w:r>
        <w:rPr>
          <w:rFonts w:ascii="Times New Roman" w:hAnsi="Times New Roman"/>
          <w:i w:val="1"/>
          <w:iCs w:val="1"/>
          <w:sz w:val="20"/>
          <w:szCs w:val="20"/>
          <w:rtl w:val="0"/>
          <w:lang w:val="en-US"/>
        </w:rPr>
        <w:t>Army Research Laboratory Reprint (ARL-RP-328).</w:t>
      </w:r>
      <w:r>
        <w:rPr>
          <w:rFonts w:ascii="Times New Roman" w:hAnsi="Times New Roman"/>
          <w:sz w:val="20"/>
          <w:szCs w:val="20"/>
          <w:rtl w:val="0"/>
        </w:rPr>
        <w:t xml:space="preserv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Gozonas, G. A., McCauley, J. W., Batyrev, I. G., Casem, D., Clayton, J. D., Dandekar, D. P., Kraft, R. H., Love, B. M., Rice, B. M., Schuster, B. E., &amp; Weingarten, N. S. (2011). Multiscale modeling of armor ceramics: Focus on AlON. </w:t>
      </w:r>
      <w:r>
        <w:rPr>
          <w:rFonts w:ascii="Times New Roman" w:hAnsi="Times New Roman"/>
          <w:i w:val="1"/>
          <w:iCs w:val="1"/>
          <w:sz w:val="20"/>
          <w:szCs w:val="20"/>
          <w:rtl w:val="0"/>
          <w:lang w:val="en-US"/>
        </w:rPr>
        <w:t>Army Research Laboratory Reprint (ARL-RP-337).</w:t>
      </w:r>
      <w:r>
        <w:rPr>
          <w:rFonts w:ascii="Times New Roman" w:hAnsi="Times New Roman"/>
          <w:sz w:val="20"/>
          <w:szCs w:val="20"/>
          <w:rtl w:val="0"/>
        </w:rPr>
        <w:t xml:space="preserv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Vettel, J. M., Bassett, D., Kraft, R. H., &amp; Grafton, S. (2010). Physics-based models of brain structure connectivity informed by diffusion-weighted imaging. </w:t>
      </w:r>
      <w:r>
        <w:rPr>
          <w:rFonts w:ascii="Times New Roman" w:hAnsi="Times New Roman"/>
          <w:i w:val="1"/>
          <w:iCs w:val="1"/>
          <w:sz w:val="20"/>
          <w:szCs w:val="20"/>
          <w:rtl w:val="0"/>
          <w:lang w:val="en-US"/>
        </w:rPr>
        <w:t>Army Research Laboratory Technical Reprint (ARL-RP-0355).</w:t>
      </w:r>
      <w:r>
        <w:rPr>
          <w:rFonts w:ascii="Times New Roman" w:hAnsi="Times New Roman"/>
          <w:sz w:val="20"/>
          <w:szCs w:val="20"/>
          <w:rtl w:val="0"/>
          <w:lang w:val="en-US"/>
        </w:rPr>
        <w:t xml:space="preserve"> Aberdeen Proving Ground, MD: U.S. Army Research Laboratory.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Wereszczak, A. A., Swab, J. J., &amp; Kraft, R. H. (2005). Effects of machining on the uniaxial and equibiaxial flexure strength of CAP3 AD-995 Al2O3. </w:t>
      </w:r>
      <w:r>
        <w:rPr>
          <w:rFonts w:ascii="Times New Roman" w:hAnsi="Times New Roman"/>
          <w:i w:val="1"/>
          <w:iCs w:val="1"/>
          <w:sz w:val="20"/>
          <w:szCs w:val="20"/>
          <w:rtl w:val="0"/>
          <w:lang w:val="en-US"/>
        </w:rPr>
        <w:t>Army Research Laboratory Technical Report (ARL-TR-3617).</w:t>
      </w:r>
      <w:r>
        <w:rPr>
          <w:rFonts w:ascii="Times New Roman" w:hAnsi="Times New Roman"/>
          <w:sz w:val="20"/>
          <w:szCs w:val="20"/>
          <w:rtl w:val="0"/>
        </w:rPr>
        <w:t xml:space="preserv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Swab, J. J., Wereszczak, A. A., Tice, J., Caspe, R., Kraft, R. H., &amp; Adams, J. (2005). Mechanical and thermal properties of advanced ceramics for gun barrel applications. </w:t>
      </w:r>
      <w:r>
        <w:rPr>
          <w:rFonts w:ascii="Times New Roman" w:hAnsi="Times New Roman"/>
          <w:i w:val="1"/>
          <w:iCs w:val="1"/>
          <w:sz w:val="20"/>
          <w:szCs w:val="20"/>
          <w:rtl w:val="0"/>
          <w:lang w:val="en-US"/>
        </w:rPr>
        <w:t>Army Research Laboratory Technical Report (ARL-TR-3417).</w:t>
      </w:r>
      <w:r>
        <w:rPr>
          <w:rFonts w:ascii="Times New Roman" w:hAnsi="Times New Roman"/>
          <w:sz w:val="20"/>
          <w:szCs w:val="20"/>
          <w:rtl w:val="0"/>
        </w:rPr>
        <w:t xml:space="preserve">  </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Manuscripts Submitted for Publication</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Articles in Refereed Journals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firstLine="0"/>
        <w:jc w:val="left"/>
        <w:rPr>
          <w:rFonts w:ascii="Times New Roman" w:cs="Times New Roman" w:hAnsi="Times New Roman" w:eastAsia="Times New Roman"/>
          <w:b w:val="1"/>
          <w:bCs w:val="1"/>
          <w:i w:val="1"/>
          <w:iCs w:val="1"/>
          <w:sz w:val="20"/>
          <w:szCs w:val="20"/>
          <w:rtl w:val="0"/>
        </w:rPr>
      </w:pPr>
      <w:r>
        <w:rPr>
          <w:rFonts w:ascii="Times New Roman" w:hAnsi="Times New Roman"/>
          <w:b w:val="1"/>
          <w:bCs w:val="1"/>
          <w:i w:val="1"/>
          <w:iCs w:val="1"/>
          <w:sz w:val="20"/>
          <w:szCs w:val="20"/>
          <w:rtl w:val="0"/>
          <w:lang w:val="fr-FR"/>
        </w:rPr>
        <w:t>Journal Article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21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Subramani, A. V. (Primary Author - Graduate Student), Bhowmik, O. (Primary Author), . McKay, J. C. C., Roy, A., &amp; Kraft, R. H. (Corresponding Author) Prediction of facial overpressure using body worn sensors and machine learning algorithms in military blast environments. </w:t>
      </w:r>
      <w:r>
        <w:rPr>
          <w:rFonts w:ascii="Times New Roman" w:hAnsi="Times New Roman"/>
          <w:i w:val="1"/>
          <w:iCs w:val="1"/>
          <w:sz w:val="20"/>
          <w:szCs w:val="20"/>
          <w:rtl w:val="0"/>
          <w:lang w:val="en-US"/>
        </w:rPr>
        <w:t>Shock Waves</w:t>
      </w:r>
      <w:r>
        <w:rPr>
          <w:rFonts w:ascii="Times New Roman" w:hAnsi="Times New Roman"/>
          <w:sz w:val="20"/>
          <w:szCs w:val="20"/>
          <w:rtl w:val="0"/>
          <w:lang w:val="en-US"/>
        </w:rPr>
        <w:t xml:space="preserve">. [Submitted June 2023].  </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Refereed Conference Proceedings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Huber, C. M. (Co-Author - Graduate Student), Patton, D. A., Arbogast, K. B., &amp; Kraft, R. H. Brain tissue strain during adolescent soccer heading using the cloud-based brain simulation research platform finite element head model. Proceedings of the 2024 International Research Council on Biomechanics on Injury. [Submitted April 2024].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Menghani, R. (Co-Author - Graduate Student), Bardall, C., Tanaka, M., &amp; Kraft, R. H. Investigating dual strain peaks in finite element brain models of sports impacts. Proceedings of the 2024 American Society of Mechanical Engineers Congress and Exposition. [Submitted March 2024].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Reyes Kadozono, A. N. (Co-Author - Graduate Student), Dewitt, T., &amp; Kraft, R. H. Seat angle effects on disc degeneration for pilots in high-G environments. Proceedings of the 2024 American Society of Mechanical Engineers Congress and Exposition. [Submitted March 2024].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Grube, R. (Co-Author - Graduate Student), Hannah, T. W., Martin, V. A., Ellis, S., &amp; Kraft, R. H. Verification and validation of a novel miniaturized Kolsky bar using published Polymethyl Methacrylate (PMMA) data. Proceedings of the 2024 American Society of Mechanical Engineers Congress and Exposition. [Submitted March 2024].  </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Papers, Presentations, Seminars, and Workshops</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de-DE"/>
        </w:rPr>
        <w:t>Demonstrations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(March 2011). "BrainAid: A smartphone app for field-deployable multimodal screening and detection of mild traumatic brain injury," Office of the Surgeon General, San Antonio, TX.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Keynotes/Plenary Addresses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(July 2022). "Prediction of facial overpressure using body worn sensors and machine learning algorithms in military blast environments," 11th European Solid Mechanics Conference (ESMC2022), Galway, Ireland.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(Author). (April 2022). "Metaverse Mechanics: How the metaverse will save mechanics, and how mechanics will safe the metaverse.," 2022 Mach Conference, Hopkins Extreme Materials Institute, Virtual,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(June 2019). "The emergence of digital health care and what it means for experimental mechanics: a focus on the brain," Society for Experimental Mechanics, Reno, NV, Invited.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it-IT"/>
        </w:rPr>
        <w:t>Oral Presentations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(Author and Presenter). (April 2024). "The quest to establish finite element brain strain as a cognitive change indicator," 2024 Mach Conference, Annapolis,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(Author and Presenter), &amp; Dasans, A. (April 2023). "A scalable platform for modeling blast injuries using sensors, cloud computing, and machine learning," 2023 Mach Conference, Annapolis,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Hannah, T. (Author and Presenter - Graduate Student), Kraft, R. H., Martin, V., &amp; Ellis, S. (November 2022). "Impact of imperfect Kolsky bar experiments across different scales using finite elements," ASME 2022 International Mechanical Engineering Congress &amp; Exposition, The American Society of Mechanical Engineers, Columbus, Ohio.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Menghani, R. (Co-Author - Graduate Student), Kraft, R. H. (Author and Presenter), &amp; Dasans, A. (November 2022). "Verification and validation of a cloud-based brain computing service," ASME 2022 International Mechanical Engineering Congress &amp; Exposition, The American Society of Mechanical Engineers, Columbus, Ohio.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Dye, C., &amp; Mackay, J. C. (October 2022). "Prediction of facial overpressure using body worn sensors and machine learning algorithms in military blast environments," 2022 Society of Engineering Science Annual Technical Meeting, Society of Engineering Science, College Station, Texas.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(September 2022). "High throughput multiscale modeling of axonal fiber bundles in the brain of civilian athletes and the military," IRCOBI Pre-conference Workshop: Wearable Technologies for the Study of Head Injury: Applications, Challenges, and Opportunities, International Research Council on Biomechanics of Injury, Porto, Portugal,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Menghani, R. (Co-Author - Graduate Student), Kraft, R. H. (Author and Presenter), Dasans, A., Rawat, M., &amp; Bartsch, A. (November 2021). "Cost and scalability analysis of a cloud-based brain computing service," ASME 2021 International Mechanical Engineering Congress &amp; Exposition, The American Society of Mechanical Engineers, Virtual.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Hannah, T. (Author and Presenter - Graduate Student), Kraft, R. H. (Author and Presenter), Martin, V. (Co-Author - Graduate Student), &amp; Ellis, S. (November 2020). "Implications of statistical spread to experimental analysis in a novel miniature kolsky bar," ASME 2020 International Mechanical Engineering Congress &amp; Exposition, The American Society of Mechanical Engineers, Virtual.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(Author and Presenter), &amp; Menghani, R. (Co-Author - Graduate Student). (November 2020). "On-demand brain simulations for prediction of cumulative head trauma," ASME 2020 International Mechanical Engineering Congress &amp; Exposition, The American Society of Mechanical Engineers, Virtual.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Menghani, R. (Author and Presenter - Graduate Student), &amp; Kraft, R. H. (November 2019). "Effect of an advanced combat helmet on axonal injury caused by primary blast loading," ASME 2019 International Mechanical Engineering Congress &amp; Exposition, The American Society of Mechanical Engineers, Salt Lake City, UT.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2019). "Sensor-enabled cloud based computational modeling of the brain," ASME 2019 International Mechanical Engineering Congress &amp; Exposition, The American Society of Mechanical Engineers, Salt Lake City, UT.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Subramani, V. V. (Presenter - Graduate Student), Whitley, P. E., Garimella, H. T., &amp; Kraft, R. H. (June 2019). "Location-wise fatigue damage prediction for the intervertebral disc annulus of the cervical spine," 2019 Summer Biomechanics, Bioengineering and Biotransport Conference (SB3C), Seven Springs,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(June 2019). "Multiscale modeling of axonal fiber bundles in the brain," 16th International Symposium on Computer Methods in Biomechanics and Biomedical Engineering and the 4th Conference on Imaging and Visualization, New York City, NY,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(May 2019). "Mechanism-based brain models to study primary blast loading effects on axonal deformation: the past, present and future," 4th International Forum on Blast Injury Countermeasures (IFBIC), McLean, VA.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(April 2019). "Exploring mechanisms of cranial vault development using a coupled Turing-biomechanical model," American Association of Anatomists (AAA) 2019 Annual Meeting, Orlando, FL.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Dolack, M. (Author and Presenter - Graduate Student), Lee, C., Richtsmeier, J. T., &amp; Kraft, R. H. (November 2018). "A coupled reaction-diffusion-strain model of Mesenchymal stem cell differentiation into osteoblasts," ASME 2018 International Mechanical Engineering Congress &amp; Exposition, The American Society of Mechanical Engineers, Pittsburgh, PA.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(Author and Presenter), &amp; Garimella, H. T. (Author - Graduate Student). (July 2018). "Do blast-induced skull flexures result in axonal deformation?," World Congress of Biomechanics, Dublin, Ireland.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(Author and Presenter), Garimella, H. T. (Author - Graduate Student), &amp; Gerber, J. I. (Author). (July 2018). "Tracking damage in a digital brain," World Congress of Biomechanics, Dublin, Ireland.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Hertel, Z. R. (Author and Presenter - Graduate Student), Schumacher, S. C., &amp; Kraft, R. H. (Author). (April 2018). "Failure models for soft materials in particle based methods," 2018 Mach Conference, Hopkins Extreme Materials Institute, Annapolis,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Gerber, J. I. (Author and Presenter - Graduate Student), Garimella, T. (Author), &amp; Kraft, R. H. (Author). (November 2017). "A computational approach to model damage in axonal fiber tracts of the brain," ASME 2017 International Mechanical Engineering Congress &amp; Exposition, The American Society of Mechanical Engineers, Tampa, FL, peer-reviewed/refereed.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Hertel, Z. R., Schumacher, S. C., &amp; Kraft, R. H. (Author). (April 2017). "Development of a failure model for biological materials within the particle based software Kodiak," 2017 Mach Conference, Hopkins Extreme Materials Institute, Annapolis,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Yuchi, L. (Author and Presenter - Graduate Student), &amp; Kraft, R. H. (Author). (March 2017). "Bidirectional growth model of micro-tissue engineered neuronal networks (micro-TENNs)," Keystone Connectomics Conference X2, Santa Fe, New Mexico.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Dhobale, A. (Author and Presenter - Graduate Student), &amp; Kraft, R. H. (Author). (March 2017). "Functional connectivity analysis of micro-tissue engineered neural networks," Keystone Connectomics Conference X2, Santa Fe, New Mexico.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Fang, Z. (Author and Presenter - Graduate Student), Ranslow, A. N. (Author - Graduate Student), &amp; Kraft, R. H. (Author). (November 2016). "Computational micromechanics of trabecular porcine skull bone using the material point method," ASME 2016 International Mechanical Engineering Congress &amp; Exposition, The American Society of Mechanical Engineers, Phoenix, AZ, peer-reviewed/refereed.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Garimella, H. T. (Author - Graduate Student), &amp; Kraft, R. H. (Author). (November 2016). "Validation of embedded element method in the prediction of white matter disruption in concussions," ASME 2016 International Mechanical Engineering Congress &amp; Exposition, The American Society of Mechanical Engineers, Phoenix, AZ, peer-reviewed/refereed.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Lee, C. (Author and Presenter - Graduate Student), &amp; Kraft, R. H. (Author). (July 2016). "A coupled reaction-diffusion-strain model of bone growth in the cranial vault," The 12th World Congress on Computational Mechanics WCCM XII &amp; The 6th Asia-Pacific Congress on Computational Mechanics APCOM VI, International Association for Computational Mechanics (IACM) and the Korean Society for Computational Mechanics (KSCM), Seoul, Korea.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Garimella, H. T. (Author and Presenter - Graduate Student), &amp; Kraft, R. H. (Author). (July 2016). "Modeling the electromechanical behavior of axonal fiber bundles," The 12th World Congress on Computational Mechanics WCCM XII &amp; The 6th Asia-Pacific Congress on Computational Mechanics APCOM VI, International Association for Computational Mechanics (IACM) and the Korean Society for Computational Mechanics (KSCM), Seoul, Korea.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(Author and Presenter), &amp; Garimella, H. T. (Author - Graduate Student). (July 2016). "Modeling the mechanics of axonal fiber tracts using the embedded element method," The 12th World Congress on Computational Mechanics WCCM XII &amp; The 6th Asia-Pacific Congress on Computational Mechanics APCOM VI, International Association for Computational Mechanics (IACM) and the Korean Society for Computational Mechanics (KSCM), Seoul, Korea.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Garimella, H. T. (Presenter - Graduate Student), &amp; Kraft, R. H. (November 2015). "Modeling electromechanical deficits in the human brain," ASME 2015 International Mechanical Engineering Congress &amp; Exposition, The American Society Of Mechanical Engineers, Houston, TX, peer-reviewed/refereed, published in proceedings.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Lee, C. (Author and Presenter - Graduate Student), Richtsmeier, J. T., &amp; Kraft, R. H. (Author). (April 2015). "A computational model for biomechanical analysis of bone formation in the cranial vault," 1st Pan American Congresses on Computational Mechanics (PANACM), International Association for Computational Mechanics (IACM), Buenos Aires, Argentina, peer-reviewed/refereed,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&amp; Garimella, H. T. (April 2015). "Computational modeling of axonal injury using the embedded element approach," 1st Pan American Congresses on Computational Mechanics (PANACM), International Association for Computational Mechanics (IACM), Buenos Aires, Argentina, peer-reviewed/refereed,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&amp; Fielding, R. A. (April 2015). "Fracture networks in the human calcaneus due to impact loading," 1st Pan American Congresses on Computational Mechanics (PANACM), International Association for Computational Mechanics (IACM), Buenos Aires, Argentina, peer-reviewed/refereed.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(January 2014). "Towards a micromechanics-based simulation of calcaneus fracture and fragmentation due to impact loading," Department of Defense, U.S. Army, Aberdeen Proving Ground,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Zhang, J., Merkle, A. C., Carneal, C. M., Armiger, R. S., Kraft, R. H., Ward, E. E., Ott, K. A., Wickwire, A. C., Dooley, C. J., Harrigan, T. P., &amp; Roberts, J. C. (September 2013). "Effects of torso-borne mass and loading severity on early response of the lumbar spine under high-rate vertical loading," International Research Council on Biomechanics of Injury, Sweden.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Dagro, A. M., McKee, P. J., Grafton, S. T., Vettel, J., McDowell, K., Vindiola, M., &amp; Merkle, A. C. (April 2013). "Combining the finite element method with structural network-based analysis for modeling neurotrauma," 11th International Symposium on Computer Methods in Biomechanics and Biomedical Engineering (CMBBE), Salt Lake City, UT.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(October 2011). "Computational failure modeling of lower extremities," A Survey of Blast Injury across the Full Landscape of Military Science, NATO-HFM-207 Panel, Halifax, Canada.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(August 2011). "Spine modeling efforts and opportunities for future work," U.S. Army Research Laboratory/U.S. Army Medical Research and Material Command Home on Home Workshop, U.S Army Research Laboratory Research Portfolio Showcase, Aberdeen Proving Ground,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(March 2011). "BrainAid: A smartphone app for field-deployable multimodal screening and detection of mild traumatic brain injury," Neurodiagnostic for the Battlefield, U.S. Medical Research and Materiel Command, Fort Detrick,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2010). "A structural mechanics-based approach for predicting neural deficits," Department of Defense/Department of Energy Neural Restoration Workshop at the Center for Neurotechnology Studies of the Potomac Institute for Policy Studies, Arlington, VA.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Cullen, D. K. (University of Pennsylvania), &amp; Kraft, R. H. (October 2010). "Macro- to micro- biomechanics of traumatic brain injury," Biomedical Engineering Society Annual Meeting, Austin, TX.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(August 2010). "A finite element-based comparative study between high rate accelerative and blast-induced head trauma," U.S. Army Research Laboratory's Accelerative Injury Workshop, Aberdeen Proving Ground,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(August 2010). "Development of a computational framework for high rate injury biomechanics of lower extremities," U.S. Army Research Laboratory's Accelerative Injury Workshop, Aberdeen Proving Ground,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(August 2010). "Recommendations for a field deployable diagnostic device for mild traumatic brain injury," Defense and Veterans Brain Injury Center/Combat Casualty Care Research Program of the U.S. Army Medical Research and Materiel Command/National Institutes of Neurological Disorders and Stroke of the National Institute of Health at the Advanced Technology Applications for Combat Casualty Care Conference, St. Pete's Beach, FL.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Cullen, D. K. (University of Pennsylvania), &amp; Kraft, R. H. (June 2010). "Determining trauma-specific neuropathology based on macro- to micro-injury biomechanics," Neurotrauma Society Annual Meeting, Las Vegas, NV.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(May 2010). "High rate computational brain injury biomechanics: Linkages with simulation-based neurophysiology," 1st Annual Ballistic Protection Technologies Workshop, Rockville,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(March 2010). "High fidelity computational injury biomechanics," The Technical Cooperation Program (TTCP), The Defence Science and Technology Laboratory (DSTL), Porton Down, UK.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(March 2010). "High rate computational brain injury biomechanics: Linkages with simulation-based neurophysiology," Department of Defense Brain Injury Computational Modeling Expert Panel Meeting, Chantilly, VA.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(January 2010). "Multiscale modeling of armor ceramics," American Ceramics Society International Conference and Exposition, Daytona Beach, FL.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2009). "A structural mechanics-based approach for predicting neural deficits," Neural Restoration Workshop, Potomac Institute for Policy Studies, Albuquerque, NM.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(July 2008). "A micromechanics-based multiscale approach for simulating dynamic crack propagation," 8th World Congress on Computational Mechanics, Lido Island, Venice, Italy.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(2007). "A parallel multiscale model for brittle materials using a finite element based micromechanical model and homogenization theory," American Physics Society Topical Group on Shock Compression of Condensed Matter, Kona, Hawaii.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(2007). "Macroscopic measures of strength and damage computed from physically-based mechanisms at the micro-level," American Ceramics Society International Conference and Exposition, Cocoa Beach, FL.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(July 2007). "Finite element based modeling of damage in brittle materials: From micro to macro," 9th U.S. National Congress on Computational Mechanics, San Francisco, CA.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(April 2007). "Finite element based micromechanical modeling of brittle materials under compressive loading," 17th US Army Symposium on Solid Mechanics, Baltimore,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2006). "A finite element based micromechanical damage model for brittle materials under compressive loading," American Society of Mechanical Engineers International Congress, Orlando, FL.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(January 2006). "A computational framework for intergranular and cleavage fracture," American Ceramics Society International Conference and Exposition, Daytona Beach, FL.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2005). "Controlling microcracking events in ceramics: A grain boundary engineering approach," American Society of Mechanical Engineers International Congress, Orlando, FL.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Panels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2022). "New Trends in Medical Devices Technology," The American Society of Mechanical Engineers (ASME) International Mechanical Engineering Congress &amp; Exposition (IMECE) 2022, Columbus, Ohio,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(June 2021). "International collaboration in mechanical engineering," Penn State Workshop: Celebrating International Research and Education Partnership (CIREP 2021), Remote, Invited.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Posters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Reyes Kadozono, A., &amp; Kraft, R. H. (March 2024). "Effect of seat angle on intervertebral disc in pilots exposed to high-G forces," Penn State Graduate Exhibition, Penn State Graduate School, University Park, PA.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de-DE"/>
        </w:rPr>
        <w:t>Won Best Poster Award</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Menghani, R. R., &amp; Kraft, R. H. (August 2023). "Adding axonal fiber tractography to the brain simulation research platform</w:t>
      </w:r>
      <w:r>
        <w:rPr>
          <w:rFonts w:ascii="Times New Roman" w:hAnsi="Times New Roman" w:hint="default"/>
          <w:sz w:val="20"/>
          <w:szCs w:val="20"/>
          <w:rtl w:val="0"/>
          <w:lang w:val="es-ES_tradnl"/>
        </w:rPr>
        <w:t>​</w:t>
      </w:r>
      <w:r>
        <w:rPr>
          <w:rFonts w:ascii="Times New Roman" w:hAnsi="Times New Roman"/>
          <w:sz w:val="20"/>
          <w:szCs w:val="20"/>
          <w:rtl w:val="0"/>
          <w:lang w:val="en-US"/>
        </w:rPr>
        <w:t xml:space="preserve">," Penn State Center for Neural Engineering Fall 2022 Retreat, Penn State Center for Neural Engineering, State College, PA.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de-DE"/>
        </w:rPr>
        <w:t>Won Best Poster Award</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Menghani, R. (Presenter - Graduate Student), &amp; Kraft, R. H. (June 2023). "Analyzing real world head impacts using the brain simulation research platform," 2023 Summer Biomechanics, Bioengineering and Biotransport Conference (SB3C), Vail, CO.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Huber, C. M., Patton, D. A., Kraft, R. H., &amp; Arbogast, K. B. (June 2023). "Head kinematics and brain strain associated with adolescent soccer heading," Neurotrauma 2023, Austin, TX.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Menghani, R. R., &amp; Kraft, R. H. (August 2022). "The brain simulation research platform: A sensor-enabled automated brain injury prediction service," Penn State Center for Neural Engineering Fall 2022 Retreat, Penn State Center for Neural Engineering, State College, PA.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de-DE"/>
        </w:rPr>
        <w:t>Won Best Poster Award</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Posters and Oral Presentations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Martin, V. (Author and Presenter - Graduate Student), Kraft, R. H. (Author), &amp; Ellis, S. (Los Alamos National Laboratory). (April 2020). "Multiscale Modeling of Dyneema using the Embedded Element Method," 2020 Mach Conference, Hopkins Extreme Materials Institute, Remote.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(June 2019). "History dependent damage modelling for axonal fiber tracts of the brain," 2019 Summer Biomechanics, Bioengineering and Biotransport Conference (SB3C), Seven Springs, PA,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(Author and Presenter). (May 2019). "Multiscale modeling of axonal fiber tracts in the brain," Penn State Institute of the Neurosciences 2019 Neuro-Retreat, Institute of the Neurosciences, University Park,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Hannah, T. W. (Author and Presenter - Graduate Student), &amp; Kraft, R. H. (Author). (April 2019). "Computationally confirmed Kolsky bar: An application to high rate testing of non-ideal Dyneema," 2019 Mach Conference, Hopkins Extreme Materials Institute, Annapolis,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Lee, C., Dolack, M., Richtsmeier, J. T., &amp; Kraft, R. H. (Author and Presenter). (September 2018). "A new reaction-diffusion-strain model for skull growth and defect formation," Center for Engineering MechanoBiology (CEMB) 2018 Mechanobiology Symposium, University of Pennsylvania NSF Center for Engineering MechanoBiology (CEMB), Philadelphia,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(Author and Presenter), &amp; Slobounov, S. (July 2018). "Athlete-specific digital brain models to characterize every impact," 2018 Big Ten </w:t>
      </w:r>
      <w:r>
        <w:rPr>
          <w:rFonts w:ascii="Times New Roman" w:hAnsi="Times New Roman" w:hint="default"/>
          <w:sz w:val="20"/>
          <w:szCs w:val="20"/>
          <w:rtl w:val="0"/>
        </w:rPr>
        <w:t xml:space="preserve">– </w:t>
      </w:r>
      <w:r>
        <w:rPr>
          <w:rFonts w:ascii="Times New Roman" w:hAnsi="Times New Roman"/>
          <w:sz w:val="20"/>
          <w:szCs w:val="20"/>
          <w:rtl w:val="0"/>
          <w:lang w:val="en-US"/>
        </w:rPr>
        <w:t xml:space="preserve">Ivy League Traumatic Brain Injury Summit, Philadelphia,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(Author and Presenter). (April 2017). "A coupled reaction-diffusion-strain model of bone growth in the cranial vault," 11th Structural Birth Defects Meeting, Society for Developmental Biology, Bethesda, MD,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Garimella, H. T. (Author and Presenter - Graduate Student), &amp; Kraft, R. H. (Author). (November 2016). "Disruption in electromechanical behavior of axonal fiber tracts during concussion: A multiscale modeling approach," ASME 2016 International Mechanical Engineering Congress &amp; Exposition, The American Society of Mechanical Engineers, Phoenix, AZ, peer-reviewed/refereed.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Yuchi, L. (Supervised Student), &amp; Kraft, R. H. (Author). (September 2016). "Progress on bidirectional growth model of micro-tissue engineered neuronal networks (micro-TENNs)," Bernstein Conference in Computational Neuroscience, Berlin, Germany.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Hertel, Z. R., Schumacher, S. C., &amp; Kraft, R. H. (Author). (April 2016). "Implementation of viscoelasticity into the CTH marker method," 2016 Mach Conference, Hopkins Extreme Materials Institute, Annapolis,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Ranslow, A. N. (Author and Presenter - Graduate Student), &amp; Kraft, R. H. (Author). (April 2016). "The computational characterization of the multiaxial failure response of trabecular skull bone," 2016 Mach Conference, Hopkins Extreme Materials Institute, Annapolis, MD.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Motiwale, S. (Author and Presenter - Graduate Student), &amp; Kraft, R. H. (Author). (April 2016). "Understanding impact forces to the brain: Neural networks based impact classification for head impacts in sports," Penn State 13th Annual College of Engineering Research Symposium, Penn State Engineering Graduate Student Council, University Park,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Motiwale, S. (Author and Presenter - Graduate Student), Eppler, W., Hollingsworth, D., Hollingsworth, C., Morgenthau, J., &amp; Kraft, R. H. (Author). (February 2016). "Application of neural networks for filtering non-impact transients recorded from biomechanical sensors," The IEEE International Conference on Biomedical and Health Informatics (BHI), IEEE Engineering in Medicine and Biology Society (IEEE-EMBS), Las Vegas, NV.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Sodha, K. B. (Presenter - Undergraduate Student), &amp; Kraft, R. H. (November 2015). "Exploration of miniaturized Kolsky bar designs for testing soft material properties at high loading rates using finite element modeling," ASME 2015 International Mechanical Engineering Congress &amp; Exposition, The American Society Of Mechanical Engineers, Houston, TX, peer-reviewed/refereed. International.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Motiwale, S. (Author and Presenter - Graduate Student), &amp; Kraft, R. H. (Author). (March 2015). "Understanding impact forces to the brain: Neural networks based impact classification for head impacts in sports," Penn State Neuroscience Retreat, Penn State Institute of the Neurosciences, University Park,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Lee, C. X. (Author and Presenter), Richtsmeier, J. T., &amp; Kraft, R. H. (October 2014). "A computational analysis of bone formation in the cranial vault," The Mid-Atlantic American Physics Society (APS) Meeting, University Park,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Lee, C. X. (Presenter - Graduate Student), Richtsmeier, J. T., &amp; Kraft, R. H. (October 2014). "A computational analysis of bone formation in the cranial vault," The Mid-Atlantic American Physics Society (APS) Meeting, University Park,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Fielding, R. A., Tan, X. G., Przekwas, A., &amp; Kraft, R. H. (October 2014). "Finite element modeling of impact and injury to the lower extremity," The Mid-Atlantic American Physics Society (APS) Meeting, University Park,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Ranslow, A. N., Ziegler, K. A., Satapathy, S. S., Radovitsky, R., &amp; Kraft, R. H. (October 2014). "Microstructural analysis of porcine skull bone subjected to impact loading," The Mid-Atlantic American Physics Society (APS) Meeting, University Park,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Garimella, H. T., &amp; Kraft, R. H. (October 2014). "Reinforced composite based modeling of axonal injury - A physics based approach," The Mid-Atlantic American Physics Society (APS) Meeting, University Park,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Garimella, H. T. (Author and Presenter - Graduate Student), &amp; Kraft, R. H. (Author). (October 2014). "Reinforced composite based modeling of axonal injury - A physics based approach," The Mid-Atlantic American Physics Society (APS) Meeting, University Park, PA.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2005). "A numerical model for intergranular and cleavage fracture in ceramic materials," MRS Fall Meeting, Boston, MA.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rPr>
        <w:t>Seminars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2020). "On-demand, no-click brain simulations," Penn State Center for Neural Engineering Seminar, University Park, PA,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2019). "The emergence of digital health care: a focus on the brain," Mechanical Engineering Department Seminar, East Lansing, Michigan,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(March 2017). "Multiscale modeling of the axonal tract level in the brain," Invited Speaker, 43rd Northeast Bioengineering Conference, New Jersey Institute of Technology (NJIT), Department of Biomedical Engineering, Newark, NJ,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(March 2017). "Recent innovations in modeling the brain," Soldier Protection Sciences Branch Seminar Series, Army Research Laboratory, Aberdeen Proving Ground, MD,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(October 2016). "Modeling axonal fiber tracts in the brain," Invited Speaker, Engineering Science and Mechanics Seminar Series, Penn State University, Department of Engineering Science and Mechanics, University Park, PA,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(March 2016). "Modeling axonal fiber tracts in the brain," Invited Speaker, Department of Neurosurgery Seminar Series, University of Pennsylvania, Department of Neurosurgery, Philadelphia, PA,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(March 2016). "Modeling axonal fiber tracts in the brain," Invited Speaker, Penn State University, Department of Biomedical Engineering, University Park, PA,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(February 2016). "Modeling concussions in sports," Guest Lecture, KINES 497D: Concussion in Athletics: From Brain to Behavior, University Park, PA,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(May 2015). "Modeling damage in axonal fiber tracts," Biomedical Engineering Seminar Series, New Jersey Institute of Technology, Department of Biomedical engineering, University Heights Newark, New Jersey,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(April 2015). "Biomechanics of humans in extreme environments," Biomedical Engineering Seminar Series, Pontificia Universidad Catolica de Chile, Department of Structural and Geotechnical Engineering, Biomedical Engineering Group, Chile,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(October 2013). "Damaged connectomes: A physics-based method to degrade brain networks," Penn State Center for Neural Engineering, University Park, PA,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(Presenter). (September 2013). "The mechanics and response of humans in extreme environments," Mechanical and Nuclear Engineering Seminar Series, University Park, PA,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(April 2013). "The mechanics and response of humans in extreme environments," Frontiers of Cyberscience Seminar Series, Penn State University, University Park, PA,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2012). "Connectome neurotrauma mechanics: Combining the finite element method with structural network-based analysis for modeling neurotrauma," Joint Materials/Solid Mechanics Seminar Series, Brown University, Providence, RI,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(March 2012). "Computational trauma biomechanics," Applied Physics Laboratory Biomechanics Seminar Series, The Johns Hopkins University, Laurel, MD,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(November 2010). "Biomechanical simulations with Sierra Presto," SIERRA Seminar Series, Sandia National Laboratories, Albuquerque, NM,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(October 2009). "Multiscale modeling of brittle materials," Exxon Mobil Research Seminar Series, Exxon Mobil Strategic Research Center, Clinton, NJ,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(March 2009). "High-fidelity computational injury biomechanics," Computational Solid Mechanics Laboratory Seminar Series, Ecole Polytechnique Federale de Lausanne (EPFL), Lausanne, Switzerland,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(December 2006). "A finite element based micromechanical damage model for brittle materials under compressive loading," </w:t>
      </w:r>
      <w:r>
        <w:rPr>
          <w:rFonts w:ascii="Times New Roman" w:hAnsi="Times New Roman" w:hint="default"/>
          <w:sz w:val="20"/>
          <w:szCs w:val="20"/>
          <w:rtl w:val="0"/>
          <w:lang w:val="fr-FR"/>
        </w:rPr>
        <w:t>É</w:t>
      </w:r>
      <w:r>
        <w:rPr>
          <w:rFonts w:ascii="Times New Roman" w:hAnsi="Times New Roman"/>
          <w:sz w:val="20"/>
          <w:szCs w:val="20"/>
          <w:rtl w:val="0"/>
          <w:lang w:val="it-IT"/>
        </w:rPr>
        <w:t>cole Normale Sup</w:t>
      </w:r>
      <w:r>
        <w:rPr>
          <w:rFonts w:ascii="Times New Roman" w:hAnsi="Times New Roman" w:hint="default"/>
          <w:sz w:val="20"/>
          <w:szCs w:val="20"/>
          <w:rtl w:val="0"/>
          <w:lang w:val="fr-FR"/>
        </w:rPr>
        <w:t>é</w:t>
      </w:r>
      <w:r>
        <w:rPr>
          <w:rFonts w:ascii="Times New Roman" w:hAnsi="Times New Roman"/>
          <w:sz w:val="20"/>
          <w:szCs w:val="20"/>
          <w:rtl w:val="0"/>
          <w:lang w:val="fr-FR"/>
        </w:rPr>
        <w:t xml:space="preserve">rieure, Solid Mechanics Seminar Series, Paris, France, Invited.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(May 2003). "Optimization of a dynamic hardness test methodology," Impact Physics Branch Seminar Series, U.S. Army Research Laboratory, Invited. </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Description of Outreach or Other Activities in which there was Significant Use of Candidate's Expertise</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Outreach - Editorial Responsibilities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i w:val="0"/>
          <w:iCs w:val="0"/>
          <w:sz w:val="20"/>
          <w:szCs w:val="20"/>
          <w:rtl w:val="0"/>
        </w:rPr>
      </w:pPr>
      <w:r>
        <w:rPr>
          <w:rFonts w:ascii="Times New Roman" w:hAnsi="Times New Roman"/>
          <w:i w:val="1"/>
          <w:iCs w:val="1"/>
          <w:sz w:val="20"/>
          <w:szCs w:val="20"/>
          <w:rtl w:val="0"/>
          <w:lang w:val="en-US"/>
        </w:rPr>
        <w:t>ASME Journal of Engineering and Science in Medical Diagnostics and Therapy (JESMDT)</w:t>
      </w:r>
      <w:r>
        <w:rPr>
          <w:rFonts w:ascii="Times New Roman" w:hAnsi="Times New Roman"/>
          <w:i w:val="0"/>
          <w:iCs w:val="0"/>
          <w:sz w:val="20"/>
          <w:szCs w:val="20"/>
          <w:rtl w:val="0"/>
          <w:lang w:val="en-US"/>
        </w:rPr>
        <w:t xml:space="preserve">, Associate Editor. (November 2022 - Present).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i w:val="1"/>
          <w:iCs w:val="1"/>
          <w:sz w:val="20"/>
          <w:szCs w:val="20"/>
          <w:rtl w:val="0"/>
          <w:lang w:val="en-US"/>
        </w:rPr>
        <w:t>Frontiers in Bioengineering and Biotechnology</w:t>
      </w:r>
      <w:r>
        <w:rPr>
          <w:rFonts w:ascii="Times New Roman" w:hAnsi="Times New Roman"/>
          <w:sz w:val="20"/>
          <w:szCs w:val="20"/>
          <w:rtl w:val="0"/>
          <w:lang w:val="en-US"/>
        </w:rPr>
        <w:t xml:space="preserve">, Associate Editor. (November 2014 - Present). </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Outreach - Peer Review of Grant Proposals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Department of Defense, Reviewer. (October 2022).</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National Institutes of Health, Panel Member. (2018).</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National Science Foundation, Panel Member.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Department of Energy: Oak Ridge and Argonne National Laboratories, Reviewer. (2015 - 2016).</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INCITE, the US-based allocation program that awards time on the petascale computer systems at the Oak Ridge and Argonne National Laboratories.</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2 reviews (2015, 2016)</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American Society for Engineering Education (ASEE). (2015).</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Department of Defense, Reviewer. (2015).</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Congressionally Directed Medical Research Programs (CDMRP), Reviewer. (2010 - 2012).</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Outreach - Peer Review of Manuscripts, etc.</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ACS Biomaterials Science &amp; Engineering</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1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(2016). (2016)</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APS Physical Review Letters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6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(2017)</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 reviews (2018)</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 reviews (2019)</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(2021). (2021)</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ASME Journal of Biomechanical Engineering</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4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(2018)</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(2021)</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 reviews (2023). (2023)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ASME Journal of Engineering and Science in Medical Diagnostics and Therapy</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4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(2021)</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3 reviews (2023). (2023)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it-IT"/>
        </w:rPr>
        <w:t>Acta Biomaterialia</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Reviewer. 1 review total: </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(2021). (2021)</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Advanced Science</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 review total:</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(2023). (2023)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Annals of Biomedical Engineering</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8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 reviews (2018)</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 reviews (2019)</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 reviews (2020)</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(2021)</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(2022). (2022)</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Annual Penn State College of Engineering Research Symposium</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(2015)</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Biomechanics and Modeling in Mechanobiology</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13 papers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(2011)</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(2013)</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(2014)</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 review (2016)</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 reviews (2017)</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(2018)</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 reviews (2019)</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 reviews (2020)</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(2023). (2023)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it-IT"/>
        </w:rPr>
        <w:t>Bone</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 review total:</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(2023). (2023)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Brain Multiphyiscs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 review total:</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(2023). (2023)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Computer Methods in Biomechanics and Biomedical Engineering</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4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(2012)</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(2019)</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(2020)</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(2023). (2023)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fr-FR"/>
        </w:rPr>
        <w:t>ETRI Journal</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it-IT"/>
        </w:rPr>
        <w:t>1 review (2019). (2019)</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Experimental Mechanics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2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(2017)</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(2018). (2018)</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Frontiers in Bioengineering and Biotechnology</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4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(2019)</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(2020)</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(2021)</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(2022). (2022)</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International Journal of Mechanical Sciences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1 review total: </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(2020). (2020)</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Journal of Biomechanics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5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(2016)</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(2017)</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(2018)</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(2020)</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(2023). (2023)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Journal of Biomedical and Health Informatics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 review total:</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(2023). (2023)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Journal of Integrative Neuroscience</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Reviewer. 1 review total: </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(2021). (2021)</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Journal of Mechanics in Medicine and Biology</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2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(2011)</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(2013). (2013)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Journal of Neurotrauma</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4 reviews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 xml:space="preserve">1 review (2010) </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(2015)</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(2017)</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(2020). (2020)</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Journal of Visual Experiments (JoVE)</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2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(2014)</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(2015). (2014)</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Journal of the Mechanical Behavior of Biomedical Materials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4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(2016)</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(2020)</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(2021)</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(2022). (2016)</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Machine Learning with Applications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 review total:</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(2023). (2023)</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Materials and Deisgn</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 review (2014). (2014)</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Mathematical and Computational Applications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1 review total: </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(2020). (2020)</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fr-FR"/>
        </w:rPr>
        <w:t>Nature Communications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Reviewer. 1 review total: </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(2021). (2021)</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it-IT"/>
        </w:rPr>
        <w:t>Nature Protocols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1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(2018). (2018)</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rPr>
        <w:t>Neuroinformatics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1 review total: </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(2020). (2020)</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Numerical Methods in Biomedical Engineering</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2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(2017)</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(2020). (2020)</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 xml:space="preserve">PLOS ONE </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 review (2012). (2012)</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Part H: Journal of Engineering in Medicine</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2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1 review (2019)</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(2020). (2020)</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Scientific Reports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 reviews total:</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it-IT"/>
        </w:rPr>
        <w:t>1 review (2019). (2019)</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it-IT"/>
        </w:rPr>
        <w:t>Sensors</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1 review (2016). (2016)</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Summer Biomechanics, Bioengineering and Biotransport Conference (SB3C)</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Reviewer. 7 reviews total:</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2 reviews (2016)</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2 reviews (2017)</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3 reviews (2018)</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2 reviews (2019). (February 2016)</w:t>
      </w:r>
    </w:p>
    <w:p>
      <w:pPr>
        <w:pStyle w:val="Body"/>
        <w:bidi w:val="0"/>
        <w:spacing w:before="160"/>
        <w:ind w:left="108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Transactions of Biomedical Engineering</w:t>
      </w:r>
    </w:p>
    <w:p>
      <w:pPr>
        <w:pStyle w:val="Body"/>
        <w:bidi w:val="0"/>
        <w:spacing w:before="12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1 review total: </w:t>
      </w:r>
      <w:r>
        <w:rPr>
          <w:rFonts w:ascii="Times New Roman" w:cs="Times New Roman" w:hAnsi="Times New Roman" w:eastAsia="Times New Roman"/>
          <w:sz w:val="20"/>
          <w:szCs w:val="20"/>
          <w:rtl w:val="0"/>
        </w:rPr>
        <w:br w:type="textWrapping"/>
      </w:r>
      <w:r>
        <w:rPr>
          <w:rFonts w:ascii="Times New Roman" w:hAnsi="Times New Roman"/>
          <w:sz w:val="20"/>
          <w:szCs w:val="20"/>
          <w:rtl w:val="0"/>
        </w:rPr>
        <w:t>1 review (2023). (2023)</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Outreach - Other Use of Expertise</w:t>
      </w:r>
    </w:p>
    <w:p>
      <w:pPr>
        <w:pStyle w:val="Body"/>
        <w:bidi w:val="0"/>
        <w:ind w:left="720" w:right="0" w:firstLine="0"/>
        <w:jc w:val="left"/>
        <w:rPr>
          <w:rFonts w:ascii="Times New Roman" w:cs="Times New Roman" w:hAnsi="Times New Roman" w:eastAsia="Times New Roman"/>
          <w:i w:val="1"/>
          <w:iCs w:val="1"/>
          <w:sz w:val="20"/>
          <w:szCs w:val="20"/>
          <w:rtl w:val="0"/>
        </w:rPr>
      </w:pPr>
    </w:p>
    <w:p>
      <w:pPr>
        <w:pStyle w:val="Body"/>
        <w:bidi w:val="0"/>
        <w:ind w:left="72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Collaboration with York County School of Technology</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Extensive time spent working with high school students as part of NSF CAREER award. (April 2019 - 2022).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Worked extensively with York County School of Technology administration, faculty, staff and students to collect impact data from high school football players.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2019 - Worked to collect data from football players.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2020 - Worked with high school faculty and staff to analyze data.</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2021,2022 - Developed joint proposals to NSF for informal learning in STEM</w:t>
      </w:r>
    </w:p>
    <w:p>
      <w:pPr>
        <w:pStyle w:val="Body"/>
        <w:bidi w:val="0"/>
        <w:ind w:left="720" w:right="0" w:firstLine="0"/>
        <w:jc w:val="left"/>
        <w:rPr>
          <w:rFonts w:ascii="Times New Roman" w:cs="Times New Roman" w:hAnsi="Times New Roman" w:eastAsia="Times New Roman"/>
          <w:i w:val="1"/>
          <w:iCs w:val="1"/>
          <w:sz w:val="20"/>
          <w:szCs w:val="20"/>
          <w:rtl w:val="0"/>
        </w:rPr>
      </w:pPr>
    </w:p>
    <w:p>
      <w:pPr>
        <w:pStyle w:val="Body"/>
        <w:bidi w:val="0"/>
        <w:ind w:left="72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Government Agencies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DoD Computational Brain Injury Modeling Expert Panel Member. (April 2009 - April 2012).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Contribute to and assess the state-of-the-art of computational models of non-impact blast-induced traumatic brain injuries and integrate ongoing DoD research efforts to accelerate the transition of prevention and treatment strategies.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Integrated Research and Product Teams for Traumatic Brain Injury Neurodiagnostics. (January 2009 - January 2012).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Serve as biomechanics expert to the U.S. Army Medical Research and Materiel Command (USAMRMC) Integrated Product Team (IPT) for noninvasive neurodiagnostics for traumatic brain injury development effort. Assist in the development and acquisition of an affordable medical product or suite of products to meet needs for Warfighters as quickly and efficiently as possible.</w:t>
      </w:r>
    </w:p>
    <w:p>
      <w:pPr>
        <w:pStyle w:val="Body"/>
        <w:bidi w:val="0"/>
        <w:ind w:left="720" w:right="0" w:firstLine="0"/>
        <w:jc w:val="left"/>
        <w:rPr>
          <w:rFonts w:ascii="Times New Roman" w:cs="Times New Roman" w:hAnsi="Times New Roman" w:eastAsia="Times New Roman"/>
          <w:i w:val="1"/>
          <w:iCs w:val="1"/>
          <w:sz w:val="20"/>
          <w:szCs w:val="20"/>
          <w:rtl w:val="0"/>
        </w:rPr>
      </w:pPr>
    </w:p>
    <w:p>
      <w:pPr>
        <w:pStyle w:val="Body"/>
        <w:bidi w:val="0"/>
        <w:ind w:left="72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Outreach</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Presented Sideline Science Program, Harford County, MD. (July 19, 2021 - July 30, 2021).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The Sideline Science Circuluum was developed as part of my NSF CAREER award. It aims to bring STEM topics and information about my research program to the community. </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2021 Outreach: One week at Harford Lacrosse Camp for Girls, One week at Harford Lacrosse Camp for Boys. Over 200 participants aged K-12 reached.</w:t>
      </w:r>
    </w:p>
    <w:p>
      <w:pPr>
        <w:pStyle w:val="Body"/>
        <w:bidi w:val="0"/>
        <w:ind w:left="720" w:right="0" w:firstLine="0"/>
        <w:jc w:val="left"/>
        <w:rPr>
          <w:rFonts w:ascii="Times New Roman" w:cs="Times New Roman" w:hAnsi="Times New Roman" w:eastAsia="Times New Roman"/>
          <w:i w:val="1"/>
          <w:iCs w:val="1"/>
          <w:sz w:val="20"/>
          <w:szCs w:val="20"/>
          <w:rtl w:val="0"/>
        </w:rPr>
      </w:pPr>
    </w:p>
    <w:p>
      <w:pPr>
        <w:pStyle w:val="Body"/>
        <w:bidi w:val="0"/>
        <w:ind w:left="72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 xml:space="preserve">Provided Penn State University Tour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Penn State University Tour for York County School of Technology. (November 2019).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Organized day-long visitation from York County School of Technology faculty and students (approximately 20). The tour included many labs and facilities across Penn State.</w:t>
      </w:r>
    </w:p>
    <w:p>
      <w:pPr>
        <w:pStyle w:val="Body"/>
        <w:bidi w:val="0"/>
        <w:ind w:left="720" w:right="0" w:firstLine="0"/>
        <w:jc w:val="left"/>
        <w:rPr>
          <w:rFonts w:ascii="Times New Roman" w:cs="Times New Roman" w:hAnsi="Times New Roman" w:eastAsia="Times New Roman"/>
          <w:i w:val="1"/>
          <w:iCs w:val="1"/>
          <w:sz w:val="20"/>
          <w:szCs w:val="20"/>
          <w:rtl w:val="0"/>
        </w:rPr>
      </w:pPr>
    </w:p>
    <w:p>
      <w:pPr>
        <w:pStyle w:val="Body"/>
        <w:bidi w:val="0"/>
        <w:ind w:left="720" w:right="0" w:firstLine="0"/>
        <w:jc w:val="left"/>
        <w:rPr>
          <w:rFonts w:ascii="Times New Roman" w:cs="Times New Roman" w:hAnsi="Times New Roman" w:eastAsia="Times New Roman"/>
          <w:i w:val="1"/>
          <w:iCs w:val="1"/>
          <w:sz w:val="20"/>
          <w:szCs w:val="20"/>
          <w:rtl w:val="0"/>
        </w:rPr>
      </w:pPr>
      <w:r>
        <w:rPr>
          <w:rFonts w:ascii="Times New Roman" w:hAnsi="Times New Roman"/>
          <w:i w:val="1"/>
          <w:iCs w:val="1"/>
          <w:sz w:val="20"/>
          <w:szCs w:val="20"/>
          <w:rtl w:val="0"/>
          <w:lang w:val="en-US"/>
        </w:rPr>
        <w:t>Technical discussion about brain modeling research platform.</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Meeting with Dr. Lee Gabler, Senior Engineer at Biocore, LLC. (July 2021).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Attempt to spread the word about the brain simulation research platform in hopes of increasing awareness, collaboration, and users on the platform.</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Meeting with Dr. Chris Jones, Head of Science and Performance at Sports and Wellbeing Analytics Ltd. (May 2021).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Attempt to spread the word about the brain simulation research platform in hopes of increasing awareness, collaboration, and users on the platform.</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Meeting with Scott Featherman, Director of Business Development at Airboss Defense Group (ADG). (May 2021).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Attempt to spread the word about the brain simulation research platform in hopes of increasing awareness, collaboration, and users on the platform.</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Meeting with Doug King, Clinical Nurse Specialist (Minor Injuries) at Hutt Valley DHB Research Fellow University of New England, Australia. (April 2021).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Attempt to spread the word about the brain simulation research platform in hopes of increasing awareness, collaboration, and users on the platform.</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Meeting with Gregory Tierney, Lecturer in Sport and Exercise Biomechanics at Ulster University. (April 2021).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Attempt to spread the word about the brain simulation research platform in hopes of increasing awareness, collaboration, and users on the platform.</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Meeting with Stevie Ward, Former Professional Rugby Player, Director of Mantality and Director of Welfare at Canada Co-Operative Championship Rugby League. (April 2021).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Attempt to spread the word about the brain simulation research platform in hopes of increasing awareness, collaboration, and users on the platform.</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Projects, Grants, Commissions, and Contracts</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Awarded</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Air Force Research Laboratory</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Development of Predictive Disc Degeneration Simulations for Pilots</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$360,000.00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$359,796.00 Total Anticipated: $359,796.00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May 4, 2022</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September 27, 2022</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September 30, 2022</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September 30, 2025</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Chuck Noll Foundation [MP]</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Examining the link between finite element-based strain predictions and cognitive changes.</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$77,589.00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$77,589.00 Total Anticipated: $77,589.00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May 16, 2022</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December 7, 2022</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August 1, 2022</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August 1, 2024</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Triad National Security, LLC (was LANL - Los Alamos National Laboratory)</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Elucidating High Strain Rate Deformation Mechanisms in Penetration-Resistant Composites</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$607,913.00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$214,423.00 Total Anticipated: $607,913.00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March 18, 2022</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July 7, 2022</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June 16, 2022</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June 30, 2024</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244927, Total awarded: $285,000.00. Total anticipated: $607,913.00. June 16, 2022 - June 30, 2024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Sports &amp; Wellbeing Analytics</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Unfunded Collaborative Research Agreement - Sports &amp; Wellbeing Analytics</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$1.00 Total Anticipated: $1.00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February 1, 2021</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March 17, 2021</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March 17, 2021</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March 16, 2024</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National Science Foundation</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Co-Investigator(s): Hill, Kathleen</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CAREER: Multiscale Modeling of Axonal Fiber Bundles in the Brain</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$499,999.00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$396,514.00 Total Anticipated: $500,000.00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99%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July 19, 2018</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February 26, 2019</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February 15, 2019</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January 31, 2024</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228455, Total awarded: $70,000.00. Total anticipated: $570,000.00. February 15, 2019 - January 31, 2024</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221841, Total awarded: $103,486.00. Total anticipated: $500,000.00. February 15, 2019 - January 31, 2024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Agency: Karagozian &amp; Case, Inc.</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Principal Investigator: Hillman, Michael</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Co-Investigator(s): Kraft, Reuben H. (Co-Principal Investigator)</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STTR PHASE II Enhancing Thermo-Mechanically Coupled Computational Models for High-Temperature Impact and Fracture</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$358,228.00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$179,000.00 Total Anticipated: $358,228.00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50%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October 30, 2020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September 3, 2021</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July 1, 2021</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December 2, 2023</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238905, Total awarded: $179,228.00. Total anticipated: $358,228.00. July 1, 2021 - December 2,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Biokinetics and Associates Ltd</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Occupational mTBI from repeated exposure to low-level blast</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$111,000.00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$111,000.00 Total Anticipated: $111,000.00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June 30, 2021</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July 12, 2022</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May 1, 2022</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March 31, 2023</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Triad National Security, LLC (was LANL - Los Alamos National Laboratory)</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Development of a Novel Ballistic Armor Concept using FEM</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$108,917.00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$56,363.00 Total Anticipated: $108,917.00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February 7, 2017</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July 27, 2017</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July 24, 2017</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March 31, 2022</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228063, Total awarded: $175,007.00. Total anticipated: $817,569.00. July 24, 2017 - March 31, 2022</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216395, Total awarded: $60,645.00. Total anticipated: $449,562.00. July 24, 2017 - September 30, 2020</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214988, Total awarded: $193,000.00. Total anticipated: $817,569.00. July 24, 2017 - September 30, 2021</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214828, Total awarded: $50,000.00. Total anticipated: $449,562.00. July 24, 2017 - September 30, 2020</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213069, Total awarded: $86,787.00. Total anticipated: $254,315.00. January 30, 2019 - September 30, 2020</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208524, Total awarded: $230,000.00. Total anticipated: $449,562.00. July 24, 2017 - September 30, 2020</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206830, Total awarded: $52,554.00. Total anticipated: $108,917.00. July 24, 2017 - September 30, 2019</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Sandia National Laboratories</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An Exploration of the Material Point Method (MPM) in CTH Applied to Soft Material Systems Subjected to Dynamic Loading (Continuation)</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$309,692.00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$50,000.00 Total Anticipated: $309,692.00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August 5, 2016</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June 30, 2017</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February 2, 2017</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December 31, 2021</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219830, Total awarded: $80,186.00. Total anticipated: $80,186.00. January 11, 2021 - December 31, 2021</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213096, Total awarded: $100,000.00. Total anticipated: $400,889.00. February 2, 2017 - December 31, 2020</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206447, Total awarded: $100,000.00. Total anticipated: $309,692.00. February 2, 2017 - December 31, 2019</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200317, Total awarded: $100,000.00. Total anticipated: $309,692.00. February 2, 2017 - December 31, 2018</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197834, Total awarded: $50,889.00. Total anticipated: $309,692.00. February 2, 2017 - December 31,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Air Force Research Laboratory</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Development of Predictive Disc Degeneration Simulations for Pilots</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$39,315.00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$39,315.00 Total Anticipated: $39,315.00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September 30, 2020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February 22, 2021</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February 22, 2021</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August 21, 2021</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SURVICE Engineering Company, LLC</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Head Kinematics Experimentation and Data Analysis</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$5,000.00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$5,000.00 Total Anticipated: $5,000.00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August 3, 2020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May 6, 2021</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September 1, 2020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May 31, 2021</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Icahn School of Medicine at Mount Sinai</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de-DE"/>
        </w:rPr>
        <w:t>Principal Investigator: Richtsmeier, Joan T.</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Co-Investigator(s): Drew, Patrick (Co-Principal Investigator), Kraft, Reuben H. (Co-Principal Investigator)</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Craniosynostosis Network (formerly award number 0254-3543-4609)</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$322,692.00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$322,692.00 Total Anticipated: $1,828,411.00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20%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January 4, 2019</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March 19, 2019</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February 1, 2016</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January 31, 2021</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University of Pittsburgh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rPr>
        <w:t>Principal Investigator: Szczesny, Spencer</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Co-Investigator(s): Niyibizi, Christopher (Co-Investigator), Kraft, Reuben H. (Co-Investigator), Wong, Pak K. (Co-Investigator)</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Stem Cell Mechanotransduction with Tendon Fatigue</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$50,335.00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$50,335.00 Total Anticipated: $50,335.00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5%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July 30, 2019</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August 9, 2019</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July 1, 2019</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June 30, 2020</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CFD Research Corporation</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SBIR Phase II:  Global-Local Modeling of Aircraft Occupant Safety Assessment during Ejection (Air Force Phase II SBIR)</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$264,122.00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$139,494.00 Total Anticipated: $260,930.00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March 8, 2017</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February 9, 2018</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October 25, 2017</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January 20, 2020</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206108, Total awarded: $121,436.00. Total anticipated: $260,930.00. October 25, 2017 - January 20, 2020</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CFD Research Corporation</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Development of Commercial Tools for Brain Modeling</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$100,637.00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$70,637.00 Total Anticipated: $100,637.00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June 9, 2017</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February 15, 2018</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November 15, 2017</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September 15, 2019</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205456, Total awarded: $30,000.00. Total anticipated: $100,637.00. November 15, 2017 - September 15, 2019</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University of Pittsburgh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rPr>
        <w:t>Principal Investigator: Szczesny, Spencer</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Co-Investigator(s): Niyibizi, Christopher (Co-Investigator), Kraft, Reuben H. (Co-Investigator), Wong, Pak K. (Co-Investigator)</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Stem Cell Mechanotransduction with Tendon Fatigue</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$99,998.00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$49,666.00 Total Anticipated: $113,273.00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5%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February 28, 2018</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October 31, 2018</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July 1, 2018</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June 30, 2019</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Massachusetts Institute of Technology</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NEUP: Multilayer Composite Fuel Cladding for LWR Performance Enhancement and Severe Accident Tolerance</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$50,000.00 Total Anticipated: $100,000.00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November 7, 2016</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October 1, 2015</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June 30, 2019</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198750, Total awarded: $50,000.00. Total anticipated: $150,000.00. October 1, 2015 - June 30, 2019</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SURVICE Engineering Company, LLC</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Embedded Finite Elements for a Multiscale, Multifunctional Approach for Modeling Axonal Bundles</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$135,160.00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$114,460.00 Total Anticipated: $135,160.00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September 29, 2017</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January 11, 2018</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December 13, 2017</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March 13, 2019</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201592, Total awarded: $20,700.00. Total anticipated: $135,160.00. December 13, 2017 - March 13, 2019</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Pennsylvania, University of</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Biological Living Electrodes Using Tissue Engineered Axonal Tracts to Probe and Modulate the Nervous System (Previously Agreement #569770)</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$124,527.00 Total Anticipated: $124,527.00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February 27, 2018</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August 1, 2017</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July 31, 2018</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CoachSafe PlaySafe, LLC</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STTR Phase I:  Synchronizing Video Imagery with Wearable Sensor Data and Side-by-Side Modeling Software to Develop Healthy Habits in Children</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$132,750.00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$132,750.00 Total Anticipated: $132,750.00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December 7, 2015</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August 15, 2016</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July 1, 2016</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June 30, 2018</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Icahn School of Medicine at Mount Sinai</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de-DE"/>
        </w:rPr>
        <w:t>Principal Investigator: Richtsmeier, Joan T.</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Co-Investigator(s): Drew, Patrick (Co-Principal Investigator), Kraft, Reuben H. (Co-Principal Investigator), Rizk, Elias B. (Co-Principal Investigator)</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rPr>
        <w:t>Project Title: Craniosynostosis Network</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$1,828,411.00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$374,032.00 Total Anticipated: $750,336.00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25%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January 24, 2014</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August 6, 2015</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February 1, 2015</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January 31, 2018</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196914, Total awarded: $380,778.00. Total anticipated: $1,828,411.00. February 1, 2016 - January 31, 2018</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189119, Total awarded: $376,304.00. Total anticipated: $750,336.00. February 1, 2015 - January 31,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IAP Worldwide Services, Inc.</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Embedded Finite Elements for a Multiscale, Multifunctional Approach for Modeling Axonal Bundles</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$221,066.00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$107,684.00 Total Anticipated: $221,066.00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August 31, 2016</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April 13, 2017</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October 1, 2016</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September 24, 2017</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Massachusetts Institute of Technology</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Microstructural Analysis of Porcine Skull Bone Subjected to Impact Loading</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$196,000.00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$98,000.00 Total Anticipated: $158,000.00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June 30, 2014</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February 19, 2015</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July 1, 2014</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September 1, 2017</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185004, Total awarded: $60,000.00. Total anticipated: $158,000.00. July 1, 2014 - September 1,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Pennsylvania, University of</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Biological Living Electrodes Using Tissue Engineered Axonal Tracts to Probe and Modulate the Nervous System (Previously Agreement #568000)</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$122,898.00 Total Anticipated: $128,898.00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February 6, 2017</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August 1, 2016</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July 31, 2017</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CFD Research Corporation</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SBIR: Phase II: A Neck Injury Assessment Tool for Prolonged Wear of Head Supported Mass</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$140,000.00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$69,086.00 Total Anticipated: $140,000.00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July 11, 2014</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August 4, 2015</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April 21, 2015</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June 14, 2017</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187223, Total awarded: $70,914.00. Total anticipated: $140,000.00. April 21, 2015 - June 14,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CFD Research Corporation</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SBIR Phase II:  Physics and Physiology Based Human Body Model of Blast Injury and Protection</w:t>
      </w:r>
    </w:p>
    <w:tbl>
      <w:tblPr>
        <w:tblW w:w="9901"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$200,000.00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$100,000.00 Total Anticipated: $200,000.00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July 11, 2014</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August 5, 2015</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April 1, 2015</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May 31, 2017</w:t>
            </w:r>
          </w:p>
        </w:tc>
      </w:tr>
    </w:tbl>
    <w:p>
      <w:pPr>
        <w:pStyle w:val="Body"/>
        <w:bidi w:val="0"/>
        <w:ind w:left="108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Amendments: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OSP Number: 187145, Total awarded: $100,000.00. Total anticipated: $200,000.00. April 1, 2015 - May 31,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CFD Research Corporation</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Global-Local Modeling of Aircraft Occupant Safety Assessment during Ejection (Air Force SBIR Phase I)</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$22,000.00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$22,000.00 Total Anticipated: $22,000.00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February 16, 2016</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December 1, 2016</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August 4, 2016</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April 15, 2017</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Sandia National Laboratories</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An Exploration of the Material Point Method (MPM) in CTH Applied to Soft Material Systems Subjected to Dynamic Loading</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$190,644.00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$190,644.00 Total Anticipated: $484,635.00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January 31, 2015</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April 30, 2015</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January 16, 2015</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December 31, 2016</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Pennsylvania, University of</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Biological Living Electrodes Using Tissue Engineered Axonal Tracts to Probe and Modulate the Nervous System</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$368,790.00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$120,313.00 Total Anticipated: $120,313.00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February 10, 2015</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January 20, 2016</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September 30, 2015</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July 31, 2016</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CFD Research Corporation</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A Neck Injury Assessment Tool for Prolonged Wear of Head Supported Mass</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$18,568.00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$18,568.00 Total Anticipated: $18,568.00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June 24, 2013</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April 2, 2014</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January 15, 2014</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August 14, 2014</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CFD Research Corporation</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Physics and Physiology Based Human Body Model of Blast Injury and Protection</w:t>
      </w:r>
    </w:p>
    <w:tbl>
      <w:tblPr>
        <w:tblW w:w="990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$36,000.00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 Amount: $36,000.00 Total Anticipated: $36,000.00</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Submitted for Funding: June 25, 2013</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Awarded Date: February 26, 2014</w:t>
            </w: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Start Date: January 7, 2014</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End Date: August 6, 2014</w:t>
            </w:r>
          </w:p>
        </w:tc>
      </w:tr>
    </w:tbl>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Pending</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National Institutes of Health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Computed brain strain as a digital biomarker for acute mild traumatic brain injury: a clinical study</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$426,310.00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Submitted for Funding: June 16,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Agency: National Science Foundation</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Principal Investigator: Kraft, Reuben H.</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it-IT"/>
        </w:rPr>
        <w:t xml:space="preserve">Co-Investigator(s): </w:t>
      </w: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Project Title: NSF Supplemental: Expansion of data science approaches and techniques for a cloud-based brain modeling research platform</w:t>
      </w:r>
    </w:p>
    <w:tbl>
      <w:tblPr>
        <w:tblW w:w="9901" w:type="dxa"/>
        <w:jc w:val="left"/>
        <w:tblInd w:w="154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77"/>
        <w:gridCol w:w="6124"/>
      </w:tblGrid>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Total Requested: $70,000.00</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top"/>
          </w:tcPr>
          <w:p/>
        </w:tc>
      </w:tr>
      <w:tr>
        <w:tblPrEx>
          <w:shd w:val="clear" w:color="auto" w:fill="auto"/>
        </w:tblPrEx>
        <w:trPr>
          <w:trHeight w:val="400" w:hRule="atLeast"/>
        </w:trPr>
        <w:tc>
          <w:tcPr>
            <w:tcW w:type="dxa" w:w="37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Budget Effort</w:t>
            </w:r>
          </w:p>
        </w:tc>
        <w:tc>
          <w:tcPr>
            <w:tcW w:type="dxa" w:w="6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0"/>
              <w:left w:type="dxa" w:w="100"/>
              <w:bottom w:type="dxa" w:w="0"/>
              <w:right w:type="dxa" w:w="100"/>
            </w:tcMar>
            <w:vAlign w:val="top"/>
          </w:tcPr>
          <w:p>
            <w:pPr>
              <w:pStyle w:val="Table Style 2"/>
              <w:bidi w:val="0"/>
              <w:ind w:left="0" w:right="0" w:firstLine="0"/>
              <w:jc w:val="left"/>
              <w:rPr>
                <w:rtl w:val="0"/>
              </w:rPr>
            </w:pPr>
            <w:r>
              <w:rPr>
                <w:rFonts w:ascii="Times New Roman" w:hAnsi="Times New Roman"/>
                <w:rtl w:val="0"/>
              </w:rPr>
              <w:t>100% credit</w:t>
            </w:r>
          </w:p>
        </w:tc>
      </w:tr>
    </w:tbl>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Submitted for Funding: January 10, 2022</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List of Grants and Contracts for Improvement of Instruction, With an Indication of the Candidate's Role in Preparing and Administering the Grants and Contracts</w:t>
      </w:r>
    </w:p>
    <w:p>
      <w:pPr>
        <w:pStyle w:val="Body"/>
        <w:bidi w:val="0"/>
        <w:ind w:left="0" w:right="0" w:firstLine="0"/>
        <w:jc w:val="left"/>
        <w:rPr>
          <w:rFonts w:ascii="Times New Roman" w:cs="Times New Roman" w:hAnsi="Times New Roman" w:eastAsia="Times New Roman"/>
          <w:sz w:val="20"/>
          <w:szCs w:val="20"/>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Other Evidence of Research or Creative Accomplishments</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Patent Intellectual Property</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Kraft, R. H. "Brain Simulation Technology." (application: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Kraft, R. H. "SmartGear:  Instrumented Wrestling Headgear using Sensors." (application: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Kraft, R. H. "Method and Apparatus for Multimodal Mobile Screening to Quantitatively Detect Brain Function Impairment," Patent or Patent Application Number: http://www.google.com/patents/US20120330178. (application: September 2011).</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U.S. Army Research Laboratory (ARL), Ranked P0 (Sufficient Government Interest) by ARL Invention Evaluation Committee.</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http://www.google.com/patents/US20120330178</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Impact in Society of Research Scholarship and Creative Accomplishment</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Interview, "WCU, Penn State partner to produce data collecting mouthguards for football players," Television, https://www.wsoctv.com/news/local/wcu-penn-state-partner-produce-data-collecting-mouthguards-football-players/2C2TGGI5FRAKDPRAP7SO2JRTKM/, WSOCTV. (January 3, 2024).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Article, "Engineering and Athletics team up with Penn State on head impact research," Newspaper. (December 26,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Article, "Engineering and Athletics team up with Penn State on head impact research," Internet, Westen Carolina University. (December 18,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Article, "High-tech mouthguard: WCU, Penn State collaborate on concussion study for sports safety," Internet. (December 10,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Interview, "Penn State professor, a North Harford alum, brings interactive brain injury information to Harford Lacrosse Camp," Newspaper, Baltimore Sun. (August 2021).</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Article, "Engineering students worldwide learn new skills using Penn State's supercomputer," Internet. (2018).</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https://news.psu.edu/story/526030/2018/06/22/academics/engineering-students-worldwide-learn-new-skills-using-penn-states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fr-FR"/>
        </w:rPr>
        <w:t>Article, "Computation combats concussion damage," Internet. (2017).</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https://sciencenode.org/feature/computation-combats-concussion-damage.php</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fr-FR"/>
        </w:rPr>
        <w:t>Article, "Computation combats concussion damage," Internet. (2017).</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https://news.psu.edu/story/493944/2017/11/13/research/computation-combats-concussion-damage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Article, "Behind the Connectome Commotion," Internet. (2013).</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http://biomedicalcomputationreview.org/content/behind-connectome-commotion</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Article, "ARL researcher receives highest presidential award for science, engineering research," Internet. (2011).</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https://www.arl.army.mil/www/default.cfm?article=743</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Record of Membership in Professional and Learned Societies</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fr-FR"/>
        </w:rPr>
        <w:t>National</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Member, American Society of Mechanical Engineers. (January 2003 - Present).</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Member, United States Association for Computational Mechanics. (February 2014 - 2015).</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Member, American Physical Society. (May 2013 - 2014).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Member, American Society for Engineering Education. (May 2013 - 2014).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Member, American Society of Biomechanics. (May 2013 - 2014).</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Description of New Courses and/or Programs Developed, Including Service Learning and Outreach Courses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Course, "Introduction to Modern Computational Tools for Mechanical Engineering." (2017).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This undergraduate course is aimed at giving students perspective and introductory skills on the use of modern computational tools for solving mechanical engineering problems. The course has two main thrusts focused on finite element analysis for structural/thermal mechanics and computational fluid dynamics.</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Description of New Computer Software Programs Developed</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Embedded Element Methods and Algorithms (EEMA), Kraft, R. H. (2018)</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https://github.com/PSUCompBio/compbio</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Description of New Methods of Teaching Established Courses and/or Programs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Course, "Online course videos." (2023).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Developed high-quality instructional videos for ME 330, 360, 461, and 563 and have made them accessible on YouTube. These videos have garnered more than 98,900 views and a total of 11,377 hours of watch time.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Kraft, R. H. (Co-Developer), Course, "ME330: Computational Tools for Engineers." (2020). </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Honors or Awards for Scholarship, Research, or Creative Activities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08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Scholarship/Research</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Outstanding Presentation Award, Penn State Center of Neural Engineering. (August 2023).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Awarded to mentored graduate student Ritika R. Menghani at Center of Neural Engineering Retreat. Title of talk was Adding axonal fiber tractography to the brain simulation research platform.</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Best Poster Award, Penn State Center of Neural Engineering. (August 2022).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Mentored graduate student Ritika R. Menghani won Best Lighting Talk at Center of Neural Engineering Retreat. Title of poster was The Brain Simulation Research Platform: A Sensor-Enabled Automated Brain Injury Prediction Service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Faculty Early Career Development (CAREER) Program Award, National Science Foundation. (2019).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i w:val="1"/>
          <w:iCs w:val="1"/>
          <w:sz w:val="20"/>
          <w:szCs w:val="20"/>
          <w:rtl w:val="0"/>
          <w:lang w:val="en-US"/>
        </w:rPr>
        <w:t>National Science Foundation's</w:t>
      </w:r>
      <w:r>
        <w:rPr>
          <w:rFonts w:ascii="Times New Roman" w:hAnsi="Times New Roman"/>
          <w:sz w:val="20"/>
          <w:szCs w:val="20"/>
          <w:rtl w:val="0"/>
          <w:lang w:val="en-US"/>
        </w:rPr>
        <w:t xml:space="preserve"> most prestigious </w:t>
      </w:r>
      <w:r>
        <w:rPr>
          <w:rFonts w:ascii="Times New Roman" w:hAnsi="Times New Roman"/>
          <w:i w:val="1"/>
          <w:iCs w:val="1"/>
          <w:sz w:val="20"/>
          <w:szCs w:val="20"/>
          <w:rtl w:val="0"/>
          <w:lang w:val="en-US"/>
        </w:rPr>
        <w:t>awards</w:t>
      </w:r>
      <w:r>
        <w:rPr>
          <w:rFonts w:ascii="Times New Roman" w:hAnsi="Times New Roman"/>
          <w:sz w:val="20"/>
          <w:szCs w:val="20"/>
          <w:rtl w:val="0"/>
          <w:lang w:val="en-US"/>
        </w:rPr>
        <w:t xml:space="preserve"> in support of early-</w:t>
      </w:r>
      <w:r>
        <w:rPr>
          <w:rFonts w:ascii="Times New Roman" w:hAnsi="Times New Roman"/>
          <w:i w:val="1"/>
          <w:iCs w:val="1"/>
          <w:sz w:val="20"/>
          <w:szCs w:val="20"/>
          <w:rtl w:val="0"/>
          <w:lang w:val="en-US"/>
        </w:rPr>
        <w:t>career</w:t>
      </w:r>
      <w:r>
        <w:rPr>
          <w:rFonts w:ascii="Times New Roman" w:hAnsi="Times New Roman"/>
          <w:sz w:val="20"/>
          <w:szCs w:val="20"/>
          <w:rtl w:val="0"/>
          <w:lang w:val="en-US"/>
        </w:rPr>
        <w:t xml:space="preserve"> faculty who have the potential to serve as academic role models in research and education</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Shuman Early Career Professorship, Penn State University Department of Mechanical and Nuclear Engineering. (2013 - 2016).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First Place Paper and Oral Presentation (presented by my graduate student, I was senior author on paper), 13th Annual Penn State College of Engineering Research Symposium (CERS). (April 2016).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Oral presentation by Shruti Motiwale, a Master's student in my research group. Entitled "A Non-linear Damage Model for the Annulus of the Intervertebral Disc Under Cyclic Loading, Including Recovery"</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People's Choice Poster Award (presented by my student, I was senior author on poster), 2016 (Ernst) Mach Conference. (April 2016).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Poster presented by Allison Ranslow, a Master's student in my research group. Entitled "Computational Characterization of the Multiaxial Failure Response of Trabecular Skull Bone"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Presidential Early Career Awards for Scientists and Engineers (PECASE), The White House; Office of Science and Technology Policy. (2011).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Highest honor bestowed by the United States government on outstanding scientists and engineers in the early stages of their independent research careers.</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Technology Transferred or Adapted in the Field</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Kraft, R. H., "Brain Simulation Research Platform," A number of companies, universities, and government laboratories. In Progress. (September 2021).</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 number of companies, universities, and government laboratories (U.S Army Research Laboratory, Defence Research and Development Canada (DRDC)) have used the cloud-based platform for understand brain biomechanics.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Kraft, R. H., "Finite Element Models of Leg Fractures." Completed. (2014).</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Computational models transitioned to sponsor, CFDRC, Inc.</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Kraft, R. H., "Finite Element Models of Spine Disc Degeneration." Completed. (2014).</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Computational models transitioned to sponsor, CFDRC, Inc.</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Technical Assistance Provided</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Participated in FedTech Startup Bootcamp at request of Army Research Laboratory. Number of Hours of Assistance: 50. (October 2018 - January 2019).</w:t>
      </w:r>
    </w:p>
    <w:p>
      <w:pPr>
        <w:pStyle w:val="Body"/>
        <w:bidi w:val="0"/>
        <w:ind w:left="0" w:right="0" w:firstLine="0"/>
        <w:jc w:val="left"/>
        <w:rPr>
          <w:rFonts w:ascii="Times New Roman" w:cs="Times New Roman" w:hAnsi="Times New Roman" w:eastAsia="Times New Roman"/>
          <w:sz w:val="24"/>
          <w:szCs w:val="24"/>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 xml:space="preserve">SERVICE AND THE SCHOLARSHIP OF SERVICE TO </w:t>
      </w: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THE UNIVERSITY, SOCIETY, AND THE PROFESSION</w:t>
      </w:r>
    </w:p>
    <w:p>
      <w:pPr>
        <w:pStyle w:val="Body"/>
        <w:bidi w:val="0"/>
        <w:ind w:left="450" w:right="0" w:hanging="45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This section contains the following, </w:t>
      </w:r>
      <w:r>
        <w:rPr>
          <w:rFonts w:ascii="Times New Roman" w:hAnsi="Times New Roman"/>
          <w:sz w:val="20"/>
          <w:szCs w:val="20"/>
          <w:u w:val="single"/>
          <w:rtl w:val="0"/>
          <w:lang w:val="en-US"/>
        </w:rPr>
        <w:t>listed in standard bibliographic form with the most recent date first</w:t>
      </w:r>
      <w:r>
        <w:rPr>
          <w:rFonts w:ascii="Times New Roman" w:hAnsi="Times New Roman"/>
          <w:sz w:val="20"/>
          <w:szCs w:val="20"/>
          <w:rtl w:val="0"/>
        </w:rPr>
        <w:t xml:space="preserve">. </w:t>
      </w:r>
      <w:r>
        <w:rPr>
          <w:rFonts w:ascii="Times New Roman" w:hAnsi="Times New Roman"/>
          <w:sz w:val="20"/>
          <w:szCs w:val="20"/>
          <w:u w:val="single"/>
          <w:rtl w:val="0"/>
          <w:lang w:val="en-US"/>
        </w:rPr>
        <w:t>(Do not include material contained in other sections of the Dossier.)</w:t>
      </w:r>
      <w:r>
        <w:rPr>
          <w:rFonts w:ascii="Times New Roman" w:hAnsi="Times New Roman"/>
          <w:sz w:val="20"/>
          <w:szCs w:val="20"/>
          <w:rtl w:val="0"/>
          <w:lang w:val="en-US"/>
        </w:rPr>
        <w:t xml:space="preserve"> The list below is intentionally comprehensive and inclusive of all disciplines. Candidates are not expected to have an entry for every category.</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Service to the University</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1.</w:t>
        <w:tab/>
        <w:t xml:space="preserve">Record of administrative assignments at the department, division, school, campus, college and University levels </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2.</w:t>
        <w:tab/>
        <w:t>Record of committee work at the department, division, school, campus, college, and University levels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3.</w:t>
        <w:tab/>
        <w:t>Participation in campus and/or University-wide governance bodies and related activities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4.</w:t>
        <w:tab/>
        <w:t>Record of academic leadership and support work (college representative, faculty mentoring, assessment activities, etc.)</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5.</w:t>
        <w:tab/>
        <w:t>Record of contributions to the University's programs to enhance diversity, equity, inclusion, and belonging</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6.</w:t>
        <w:tab/>
        <w:t>Assistance to student organizations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7.</w:t>
        <w:tab/>
        <w:t>Participation in recruitment and retention activities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8.</w:t>
        <w:tab/>
        <w:t>Participation in development/fundraising activities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9.</w:t>
        <w:tab/>
        <w:t>Other</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Service to society as a representative of the University (limit the list to those activities that use the candidate</w:t>
      </w:r>
      <w:r>
        <w:rPr>
          <w:rFonts w:ascii="Times New Roman" w:hAnsi="Times New Roman" w:hint="default"/>
          <w:sz w:val="20"/>
          <w:szCs w:val="20"/>
          <w:rtl w:val="1"/>
        </w:rPr>
        <w:t>’</w:t>
      </w:r>
      <w:r>
        <w:rPr>
          <w:rFonts w:ascii="Times New Roman" w:hAnsi="Times New Roman"/>
          <w:sz w:val="20"/>
          <w:szCs w:val="20"/>
          <w:rtl w:val="0"/>
          <w:lang w:val="en-US"/>
        </w:rPr>
        <w:t>s professional expertise)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1.</w:t>
        <w:tab/>
        <w:t>Participation in community affairs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2.</w:t>
        <w:tab/>
        <w:t>Service to governmental agencies at the international, federal, state, or local levels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3.</w:t>
        <w:tab/>
        <w:t>Service to business and industry</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4.</w:t>
        <w:tab/>
        <w:t>Service to public and private organizations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5.</w:t>
        <w:tab/>
        <w:t>Service to citizen/client groups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6.</w:t>
        <w:tab/>
        <w:t>Testifying as an expert witness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7.</w:t>
        <w:tab/>
        <w:t>Service to enhance diversity, equity, inclusion, and belonging</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8.</w:t>
        <w:tab/>
        <w:t>Other (e.g., participation in task forces, authorities, meetings, etc. of public, nonprofit, or private organizations)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Service to the disciplines and to the profession</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1.</w:t>
        <w:tab/>
        <w:t>Organizing conferences, service on conference committees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2.</w:t>
        <w:tab/>
        <w:t>Active participation in professional and learned societies (e.g., offices held, committee work, and other responsibilities)</w:t>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3.</w:t>
        <w:tab/>
        <w:t>Service to enhance diversity, equity, inclusion, and belonging</w:t>
        <w:tab/>
      </w: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4.</w:t>
        <w:tab/>
        <w:t>Other</w:t>
      </w:r>
    </w:p>
    <w:p>
      <w:pPr>
        <w:pStyle w:val="Body"/>
        <w:bidi w:val="0"/>
        <w:ind w:left="1440" w:right="0" w:hanging="72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List of honors or awards for leadership and/or service to the University, community, or the profession</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(07-01-2023)</w:t>
      </w:r>
    </w:p>
    <w:p>
      <w:pPr>
        <w:pStyle w:val="Body"/>
        <w:bidi w:val="0"/>
        <w:ind w:left="0" w:right="0" w:firstLine="0"/>
        <w:jc w:val="left"/>
        <w:rPr>
          <w:rFonts w:ascii="Times New Roman" w:cs="Times New Roman" w:hAnsi="Times New Roman" w:eastAsia="Times New Roman"/>
          <w:sz w:val="24"/>
          <w:szCs w:val="24"/>
          <w:rtl w:val="0"/>
        </w:rPr>
      </w:pP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SERVICE AND THE SCHOLARSHIP OF SERVICE TO</w:t>
      </w: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THE UNIVERSITY, SOCIETY, AND THE PROFESSION</w:t>
      </w:r>
    </w:p>
    <w:p>
      <w:pPr>
        <w:pStyle w:val="Body"/>
        <w:bidi w:val="0"/>
        <w:ind w:left="0" w:right="0" w:firstLine="0"/>
        <w:jc w:val="left"/>
        <w:rPr>
          <w:rFonts w:ascii="Times New Roman" w:cs="Times New Roman" w:hAnsi="Times New Roman" w:eastAsia="Times New Roman"/>
          <w:sz w:val="20"/>
          <w:szCs w:val="20"/>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Service to the University</w:t>
      </w:r>
    </w:p>
    <w:p>
      <w:pPr>
        <w:pStyle w:val="Body"/>
        <w:bidi w:val="0"/>
        <w:ind w:left="1080" w:right="0" w:hanging="36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 xml:space="preserve">Record of Committee Work at Department, Division, School, Campus, College, and University Levels </w:t>
      </w:r>
    </w:p>
    <w:p>
      <w:pPr>
        <w:pStyle w:val="Body"/>
        <w:bidi w:val="0"/>
        <w:ind w:left="1260" w:right="0" w:hanging="360"/>
        <w:jc w:val="left"/>
        <w:rPr>
          <w:rFonts w:ascii="Times New Roman" w:cs="Times New Roman" w:hAnsi="Times New Roman" w:eastAsia="Times New Roman"/>
          <w:b w:val="1"/>
          <w:bCs w:val="1"/>
          <w:sz w:val="20"/>
          <w:szCs w:val="20"/>
          <w:rtl w:val="0"/>
        </w:rPr>
      </w:pPr>
    </w:p>
    <w:p>
      <w:pPr>
        <w:pStyle w:val="Body"/>
        <w:bidi w:val="0"/>
        <w:ind w:left="90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Department</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Mechanical Engineering Promotion and Tenure Committee, Committee Member. (July 2022 - Present).</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Mechanical Engineering Strategic Plan Tracking Committee, Chairperson. (August 2023 - May 2024).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Promotion and Tenure Committee, Member. (August 2023 - May 2024).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Research Advancement Committee, Member. (August 2023 - May 2024).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Teaching Load Policy Committee, Chairperson. (September 2022 - May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Department Facilities Committee, Member. (August 2022 - May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Promotion and Tenure Committee, Member. (August 2022 - May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Research Advancement Committee, Member. (August 2022 - May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Mechanical Engineering Strategic Planning Committee, Committee Member. (January 2022 - December 2022).</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Teaching Load Policy Committee, Chairperson. (September 2020 - May 2021).</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Mechanical Engineering Strategic Planning Committee, Member. (August 2019 - September 2020).</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Joint Faculty Search in Mechanical Engineering and the Institute for CyberScience, Chairperson. (August 2018 - May 2019).</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Faculty Search Committee for Mechanical Systems in Mechanical Engineering, Member. (August 2017 - 2018).</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Mechanical Engineering Liaison to Institute for CyberScience, Liaison. (2017 - 2018).</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Faculty Search Committee for Emerging Areas in Mechanical Engineering, Member. (August 2016 - 2017).</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Faculty Search Committee for Mechanical Systems in Mechanical Engineering, Search Committee for Mechanical Systems in Mechanical Engineering, Member. (September 2014 - March 2015).</w:t>
      </w:r>
    </w:p>
    <w:p>
      <w:pPr>
        <w:pStyle w:val="Body"/>
        <w:bidi w:val="0"/>
        <w:ind w:left="1260" w:right="0" w:hanging="360"/>
        <w:jc w:val="left"/>
        <w:rPr>
          <w:rFonts w:ascii="Times New Roman" w:cs="Times New Roman" w:hAnsi="Times New Roman" w:eastAsia="Times New Roman"/>
          <w:b w:val="1"/>
          <w:bCs w:val="1"/>
          <w:sz w:val="20"/>
          <w:szCs w:val="20"/>
          <w:rtl w:val="0"/>
        </w:rPr>
      </w:pPr>
    </w:p>
    <w:p>
      <w:pPr>
        <w:pStyle w:val="Body"/>
        <w:bidi w:val="0"/>
        <w:ind w:left="90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College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Engineering laptop Initiative, Member. (July 2021 - December 2021).</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Developed laptop recommendations for college.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Activity Insight Faculty Users Committee, Member. (October 2017 - December 2020).</w:t>
      </w:r>
    </w:p>
    <w:p>
      <w:pPr>
        <w:pStyle w:val="Body"/>
        <w:bidi w:val="0"/>
        <w:ind w:left="1260" w:right="0" w:hanging="360"/>
        <w:jc w:val="left"/>
        <w:rPr>
          <w:rFonts w:ascii="Times New Roman" w:cs="Times New Roman" w:hAnsi="Times New Roman" w:eastAsia="Times New Roman"/>
          <w:b w:val="1"/>
          <w:bCs w:val="1"/>
          <w:sz w:val="20"/>
          <w:szCs w:val="20"/>
          <w:rtl w:val="0"/>
        </w:rPr>
      </w:pPr>
    </w:p>
    <w:p>
      <w:pPr>
        <w:pStyle w:val="Body"/>
        <w:bidi w:val="0"/>
        <w:ind w:left="90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University</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Institute for Computational &amp; Data Sciences Coordinating Committee, Chairperson. (August 2023 - May 2024).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Graduate Council Committee on Academic Standards, Graduate Council Committee on Academic Standards, Committee Member. (June 2023 - May 2024).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Graduate Council Representative to Engineering Faculty, Committee Member. (June 2023 - May 2024).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Institute for Computational &amp; Data Sciences Coordinating Committee, Co-Chairperson. (August 2022 - May 2023).</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Hiring Committee for Project Coordinator for Institute for CyberScience, Member. (March 2019 - April 2019).</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Record of Academic Leadership and Support Work (College Representative, Faculty Mentoring, Assessment Activities, etc.)</w:t>
      </w:r>
    </w:p>
    <w:p>
      <w:pPr>
        <w:pStyle w:val="Body"/>
        <w:bidi w:val="0"/>
        <w:ind w:left="1080" w:right="0" w:hanging="360"/>
        <w:jc w:val="left"/>
        <w:rPr>
          <w:rFonts w:ascii="Times New Roman" w:cs="Times New Roman" w:hAnsi="Times New Roman" w:eastAsia="Times New Roman"/>
          <w:b w:val="1"/>
          <w:bCs w:val="1"/>
          <w:sz w:val="20"/>
          <w:szCs w:val="20"/>
          <w:rtl w:val="0"/>
        </w:rPr>
      </w:pPr>
    </w:p>
    <w:p>
      <w:pPr>
        <w:pStyle w:val="Body"/>
        <w:bidi w:val="0"/>
        <w:ind w:left="90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Academic Leadership and Support Work</w:t>
      </w:r>
    </w:p>
    <w:p>
      <w:pPr>
        <w:pStyle w:val="Body"/>
        <w:bidi w:val="0"/>
        <w:ind w:left="1260" w:right="0" w:hanging="360"/>
        <w:jc w:val="left"/>
        <w:rPr>
          <w:rFonts w:ascii="Times New Roman" w:cs="Times New Roman" w:hAnsi="Times New Roman" w:eastAsia="Times New Roman"/>
          <w:b w:val="1"/>
          <w:bCs w:val="1"/>
          <w:sz w:val="20"/>
          <w:szCs w:val="20"/>
          <w:rtl w:val="0"/>
        </w:rPr>
      </w:pPr>
    </w:p>
    <w:p>
      <w:pPr>
        <w:pStyle w:val="Body"/>
        <w:bidi w:val="0"/>
        <w:ind w:left="900" w:right="0" w:firstLine="18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Department</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Biomechanics &amp; Biodevices Research Supergroup Department Lead, Representative. (August 2023 - May 2024).</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Biomechanics &amp; Biodevices Research Supergroup Department Lead, Representative. (August 2022 - May 2023).</w:t>
      </w:r>
    </w:p>
    <w:p>
      <w:pPr>
        <w:pStyle w:val="Body"/>
        <w:bidi w:val="0"/>
        <w:ind w:left="1260" w:right="0" w:hanging="360"/>
        <w:jc w:val="left"/>
        <w:rPr>
          <w:rFonts w:ascii="Times New Roman" w:cs="Times New Roman" w:hAnsi="Times New Roman" w:eastAsia="Times New Roman"/>
          <w:b w:val="1"/>
          <w:bCs w:val="1"/>
          <w:sz w:val="20"/>
          <w:szCs w:val="20"/>
          <w:rtl w:val="0"/>
        </w:rPr>
      </w:pPr>
    </w:p>
    <w:p>
      <w:pPr>
        <w:pStyle w:val="Body"/>
        <w:bidi w:val="0"/>
        <w:ind w:left="900" w:right="0" w:firstLine="18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College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80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College of Engineering National Science Foundation CAREER Award Winners, Member. (April 2016).</w:t>
      </w:r>
    </w:p>
    <w:p>
      <w:pPr>
        <w:pStyle w:val="Body"/>
        <w:bidi w:val="0"/>
        <w:ind w:left="1080" w:right="0" w:hanging="36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Participation in Development/Fundraising Activities</w:t>
      </w:r>
    </w:p>
    <w:p>
      <w:pPr>
        <w:pStyle w:val="Body"/>
        <w:bidi w:val="0"/>
        <w:ind w:left="1260" w:right="0" w:hanging="360"/>
        <w:jc w:val="left"/>
        <w:rPr>
          <w:rFonts w:ascii="Times New Roman" w:cs="Times New Roman" w:hAnsi="Times New Roman" w:eastAsia="Times New Roman"/>
          <w:b w:val="1"/>
          <w:bCs w:val="1"/>
          <w:sz w:val="20"/>
          <w:szCs w:val="20"/>
          <w:rtl w:val="0"/>
        </w:rPr>
      </w:pPr>
    </w:p>
    <w:p>
      <w:pPr>
        <w:pStyle w:val="Body"/>
        <w:bidi w:val="0"/>
        <w:ind w:left="90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University</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AI/ML Faculty Engagement Team on behalf of Institute for CyberScience, Member. (October 2019 - May 2020).</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Faculty Participant, Coalition team sent to IBM research headquarters on behalf of Institute for CyberScience, Member. (April 2019).</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Participate in 2-day meeting to explore collaboration opportunities.</w:t>
      </w:r>
    </w:p>
    <w:p>
      <w:pPr>
        <w:pStyle w:val="Body"/>
        <w:bidi w:val="0"/>
        <w:ind w:left="1080" w:right="0" w:hanging="36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Competition Judging</w:t>
      </w:r>
    </w:p>
    <w:p>
      <w:pPr>
        <w:pStyle w:val="Body"/>
        <w:bidi w:val="0"/>
        <w:ind w:left="1260" w:right="0" w:hanging="360"/>
        <w:jc w:val="left"/>
        <w:rPr>
          <w:rFonts w:ascii="Times New Roman" w:cs="Times New Roman" w:hAnsi="Times New Roman" w:eastAsia="Times New Roman"/>
          <w:b w:val="1"/>
          <w:bCs w:val="1"/>
          <w:sz w:val="20"/>
          <w:szCs w:val="20"/>
          <w:rtl w:val="0"/>
        </w:rPr>
      </w:pPr>
    </w:p>
    <w:p>
      <w:pPr>
        <w:pStyle w:val="Body"/>
        <w:bidi w:val="0"/>
        <w:ind w:left="90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College</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College of Engineering Symposium for Undergraduate Research, College of Engineering Symposium for Undergraduate Research, Judge. (April 2014).</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Judged Posters for Undergraduate Exhibition</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Service to Society as a Representative of the University</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Participation in Community Affairs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President of Organization, State College Warriors Lacrosse, Volunteer. (March 2022 - Present). </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Head Lacrosse Coach, State College Warriors Lacrosse, Volunteer. (March 2018 - Present).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2019 Spring League 8U (Boys)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de-DE"/>
        </w:rPr>
        <w:t>2019 Winter League 8U (Boys)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2020 Spring League 8U (Boys)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2021 Spring League 10U (Boys)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2022 Spring League 10U (Boys)</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2023 Spring League 12 U (Boys)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Cub Master, Pack 44 Cub Scouts (Pine Grove Mills), Volunteer. (August 2018 - 2023).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nl-NL"/>
        </w:rPr>
        <w:t>2018 Tiger Den Chief</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nl-NL"/>
        </w:rPr>
        <w:t>2019 Wolf Den Chief</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2020 Bear Den Chief</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2020 Pack Cubmaster</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pt-PT"/>
        </w:rPr>
        <w:t>2021 Webelos 1 Den Chief, Pack Cubmaster</w:t>
      </w:r>
      <w:r>
        <w:rPr>
          <w:rFonts w:ascii="Times New Roman" w:cs="Times New Roman" w:hAnsi="Times New Roman" w:eastAsia="Times New Roman"/>
          <w:sz w:val="20"/>
          <w:szCs w:val="20"/>
          <w:rtl w:val="0"/>
        </w:rPr>
        <w:br w:type="textWrapping"/>
      </w:r>
      <w:r>
        <w:rPr>
          <w:rFonts w:ascii="Times New Roman" w:hAnsi="Times New Roman"/>
          <w:sz w:val="20"/>
          <w:szCs w:val="20"/>
          <w:rtl w:val="0"/>
          <w:lang w:val="en-US"/>
        </w:rPr>
        <w:t>2022 Webelos 2/Arrow of Light Den Chief, Pack Cubmaster</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Guest Speaker and Book Reader, Ferguson Township Elementary School, Speaker, Local. (April 2018).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I spoke to kindergarten-aged students about engineering careers and read them a book entitled "Dream, Invent, Create: Engineer the World".</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Head T-Ball Coach, State College Little League, Volunteer. (2017).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Present brain health talk during the season.</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Head Soccer Coach, American Youth Soccer Organization, Volunteer. (August 2014 - October 2016).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U6 age group.  Present concussion awareness talk during the season.</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Liaison, State College High School, Representative. (February 2014 - 2015).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Penn State representative to State College High School Science, Technology, Engineering and Mathematics Planning Committee trying to build collaboration.</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Guest Speaker and Book Reader, Ferguson Township Elementary School, Speaker, Local. (November 2015).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I spoke to kindergarten-aged students about engineering careers and read them a book entitled "Dream, Invent, Create: Engineer the World".</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Concussion Awareness Seminar, Presenter. (August 2014).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Provide a description and overview of biomechanical impact sensors to State College Assembly of God Developmental Boys Football Program.</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Service to Governmental Agencies at the International, Federal, State, or Local Levels</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NDSEG Fellowship Evaluation Panelist, National Defense Science and Engineering Graduate (NDSEG) Fellowship program, Panelist. (2015). </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Service to the Disciplines and to the Profession</w:t>
      </w:r>
    </w:p>
    <w:p>
      <w:pPr>
        <w:pStyle w:val="Body"/>
        <w:bidi w:val="0"/>
        <w:ind w:left="720" w:right="0" w:firstLine="0"/>
        <w:jc w:val="left"/>
        <w:rPr>
          <w:rFonts w:ascii="Times New Roman" w:cs="Times New Roman" w:hAnsi="Times New Roman" w:eastAsia="Times New Roman"/>
          <w:b w:val="1"/>
          <w:bCs w:val="1"/>
          <w:sz w:val="20"/>
          <w:szCs w:val="20"/>
          <w:rtl w:val="0"/>
        </w:rPr>
      </w:pPr>
    </w:p>
    <w:p>
      <w:pPr>
        <w:pStyle w:val="Body"/>
        <w:bidi w:val="0"/>
        <w:ind w:left="720" w:right="0" w:firstLine="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Organizing Conferences and Service on Conference Committees</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Steering Committee Member (Elected), American Society of Mechanical Engineering International Mechanical Engineering Congress and Exposition (IMECE). (2021 - Present).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Technical Chair (Elected), American Society of Mechanical Engineering International Mechanical Engineering Congress and Exposition (IMECE). (November 2023 - November 2024). </w:t>
      </w:r>
    </w:p>
    <w:p>
      <w:pPr>
        <w:pStyle w:val="Body"/>
        <w:bidi w:val="0"/>
        <w:ind w:left="126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Elected, 5-year term.</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Organizer for Biological and Biomimetic Soft Materials Symposium, 2024 Mach Conference, Co-Organizer. (April 2024).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Vice Technical Chair (Elected), American Society of Mechanical Engineering International Mechanical Engineering Congress and Exposition (IMECE). (November 2022 - November 2023). </w:t>
      </w:r>
    </w:p>
    <w:p>
      <w:pPr>
        <w:pStyle w:val="Body"/>
        <w:bidi w:val="0"/>
        <w:ind w:left="126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Elected, 5-year term.</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Chair of Brain and Injury Mechanics Symposium, Brain and Injury Mechanics Symposium, SB3C Conference, Co-Chairperson. (June 2023).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Organizer for Biological and Biomimetic Soft Materials Symposium, 2023 Mach Conference, Co-Organizer. (April 2023).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Primary Organizer and Co-Chairperson, Damage Biomechanics Symposium at the 2022 ASME International Mechanical Engineering Congress and Exposition (IMECE). (November 2021 - November 2022).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Track Co-Chair, Biomedical &amp; Biotechnology Engineering Track at the 2022 ASME International Mechanical Engineering Congress and Exposition (IMECE). (November 2021 - November 2022).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Organizer for Injury Biomechanics Symposium, 2022 Society of Engineering Science (SES) Annual Technical Meeting, Co-Organizer. (February 2022 - October 2022).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Primary Organizer and Co-Chairperson, Damage Biomechanics Symposium at the 2021 ASME International Mechanical Engineering Congress and Exposition (IMECE), Co-Organizer. (November 2020 - November 2021).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Primary Organizer and Co-Chairperson, Damage Biomechanics Symposium at the 2020 ASME International Mechanical Engineering Congress and Exposition (IMECE), Co-Organizer. (November 2019 - November 2020).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Primary Organizer and Co-Chairperson, Damage Biomechanics Symposium at the 2019 ASME International Mechanical Engineering Congress and Exposition (IMECE), Co-Organizer. (November 2018 - November 2019).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Chair of Brain Biomechanics II - Measurement and modeling Symposium, Brain Biomechanics II - Measurement and modeling Symposium, Co-Chairperson. (August 2019).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Chair of Growth Remodeling and Repair II: Musculoskeletal System Symposium, Summer Biomechanics, Bioengineering, and Biotransport (SB3C) Conference, Co-Chairperson. (June 2019). </w:t>
      </w:r>
    </w:p>
    <w:p>
      <w:pPr>
        <w:pStyle w:val="Body"/>
        <w:bidi w:val="0"/>
        <w:ind w:left="126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Activities Part of American Society of Mechanical Engineers (ASME) Bioengineering Division (BED).</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Primary Organizer and Co-Chairperson, Special symposium on "Computational Modeling of Morphogenesis: Friend or Foe?" at the annual meeting of American Association of Anatomists (AAA), Co-Chairperson. (May 2018 - April 2019).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Primary Organizer and Co-Chairperson, Damage Biomechanics Symposium at 2018 ASME International Mechanical Engineering Congress and Exposition (IMECE), Co-Organizer. (November 2017 - November 2018).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Co-Organizer, "Multiscale Brain Mechanics: From Growth to Injury" Symposium at 18th U.S. National Congress for Theoretical and Applied Mechanics, Co-Organizer. (August 2017 - June 2018).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Primary Organizer and Co-Chairperson, Damage Biomechanics Symposium at the 2017 ASME International Mechanical Engineering Congress and Exposition (IMECE), Co-Organizer. (November 2016 - November 2017).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Primary Organizer and Co-Chairperson, Damage Biomechanics Symposium at the 2016 ASME International Mechanical Engineering Congress and Exposition (IMECE), Co-Organizer. (November 2015 - November 2016).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Co-Chairperson, Brain Injury Symposium at Summer Biomechanics, Bioengineering, and Biotransport (SB3C) Conference, Co-Chairperson. (June 2016). </w:t>
      </w:r>
    </w:p>
    <w:p>
      <w:pPr>
        <w:pStyle w:val="Body"/>
        <w:bidi w:val="0"/>
        <w:ind w:left="126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Activities Part of American Society of Mechanical Engineers (ASME) Bioengineering Division (BED).</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Co-Organizer and Co-Chairperson, Damage Biomechanics Symposium at the 2015 ASME International Mechanical Engineering Congress and Exposition (IMECE), Co-Organizer. (December 2014 - November 2015).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Co-Organizer and Co-Chairperson, Advances in Computational Biomechanics Symposium at 2015 Pan-American Congress on Computational Mechanics International Conference, Co-Organizer. (June 2014 - June 2015). </w:t>
      </w:r>
    </w:p>
    <w:p>
      <w:pPr>
        <w:pStyle w:val="Body"/>
        <w:bidi w:val="0"/>
        <w:ind w:left="1620" w:right="0" w:hanging="36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Co-Organizer and Co-Chairperson, 2014 Mid-Atlantic Section (M-AS) of the American Physical Society (APS), Co-Organizer. (January 2014 - October 2014). </w:t>
      </w:r>
    </w:p>
    <w:p>
      <w:pPr>
        <w:pStyle w:val="Body"/>
        <w:tabs>
          <w:tab w:val="center" w:pos="5040"/>
        </w:tabs>
        <w:bidi w:val="0"/>
        <w:ind w:left="0" w:right="0" w:firstLine="0"/>
        <w:jc w:val="left"/>
        <w:rPr>
          <w:rFonts w:ascii="Times New Roman" w:cs="Times New Roman" w:hAnsi="Times New Roman" w:eastAsia="Times New Roman"/>
          <w:b w:val="1"/>
          <w:bCs w:val="1"/>
          <w:rtl w:val="0"/>
        </w:rPr>
      </w:pPr>
    </w:p>
    <w:p>
      <w:pPr>
        <w:pStyle w:val="Body"/>
        <w:tabs>
          <w:tab w:val="center" w:pos="504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Honors or Awards for Leadership and/or Service to the University, Community, or the Profession</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Leadership</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Eagle Scout, Boy Scouts of America. (1998). </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260" w:right="0" w:hanging="360"/>
        <w:jc w:val="left"/>
        <w:rPr>
          <w:rFonts w:ascii="Times New Roman" w:cs="Times New Roman" w:hAnsi="Times New Roman" w:eastAsia="Times New Roman"/>
          <w:b w:val="1"/>
          <w:bCs w:val="1"/>
          <w:sz w:val="20"/>
          <w:szCs w:val="20"/>
          <w:rtl w:val="0"/>
        </w:rPr>
      </w:pPr>
      <w:r>
        <w:rPr>
          <w:rFonts w:ascii="Times New Roman" w:hAnsi="Times New Roman"/>
          <w:b w:val="1"/>
          <w:bCs w:val="1"/>
          <w:sz w:val="20"/>
          <w:szCs w:val="20"/>
          <w:rtl w:val="0"/>
          <w:lang w:val="en-US"/>
        </w:rPr>
        <w:t>Service, Professional</w:t>
      </w:r>
    </w:p>
    <w:p>
      <w:pPr>
        <w:pStyle w:val="Body"/>
        <w:bidi w:val="0"/>
        <w:ind w:left="1440" w:right="0" w:hanging="360"/>
        <w:jc w:val="left"/>
        <w:rPr>
          <w:rFonts w:ascii="Times New Roman" w:cs="Times New Roman" w:hAnsi="Times New Roman" w:eastAsia="Times New Roman"/>
          <w:sz w:val="20"/>
          <w:szCs w:val="20"/>
          <w:rtl w:val="0"/>
        </w:rPr>
      </w:pPr>
    </w:p>
    <w:p>
      <w:pPr>
        <w:pStyle w:val="Body"/>
        <w:bidi w:val="0"/>
        <w:ind w:left="1440" w:right="0" w:hanging="36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Fellow, American Society of Mechanical Engineering. (October 2023). </w:t>
      </w:r>
    </w:p>
    <w:p>
      <w:pPr>
        <w:pStyle w:val="Body"/>
        <w:bidi w:val="0"/>
        <w:ind w:left="144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For sustained and outstanding contributions to the field of computational biomechanics with a particular focus on brain applications, and for extensive service and leadership to ASME.</w:t>
      </w:r>
    </w:p>
    <w:p>
      <w:pPr>
        <w:pStyle w:val="Body"/>
        <w:bidi w:val="0"/>
        <w:ind w:left="0" w:right="0" w:firstLine="0"/>
        <w:jc w:val="left"/>
        <w:rPr>
          <w:rFonts w:ascii="Times New Roman" w:cs="Times New Roman" w:hAnsi="Times New Roman" w:eastAsia="Times New Roman"/>
          <w:sz w:val="24"/>
          <w:szCs w:val="24"/>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de-DE"/>
        </w:rPr>
        <w:t>EXTERNAL LETTERS OF ASSESSMENT</w:t>
      </w:r>
    </w:p>
    <w:p>
      <w:pPr>
        <w:pStyle w:val="Body"/>
        <w:bidi w:val="0"/>
        <w:ind w:left="0" w:right="0" w:firstLine="0"/>
        <w:jc w:val="center"/>
        <w:rPr>
          <w:rFonts w:ascii="Times New Roman" w:cs="Times New Roman" w:hAnsi="Times New Roman" w:eastAsia="Times New Roman"/>
          <w:b w:val="1"/>
          <w:bCs w:val="1"/>
          <w:rtl w:val="0"/>
        </w:rPr>
      </w:pPr>
      <w:r>
        <w:rPr>
          <w:rFonts w:ascii="Times New Roman" w:hAnsi="Times New Roman"/>
          <w:b w:val="1"/>
          <w:bCs w:val="1"/>
          <w:rtl w:val="0"/>
          <w:lang w:val="en-US"/>
        </w:rPr>
        <w:t>(FOR PROMOTION AND FINAL TENURE REVIEWS)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This section contains: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 xml:space="preserve">Description of how the letters of assessment were solicited, including a sample letter or request, and a description of the procedure for selecting external evaluators.  Note: When letters are solicited, the request should be for letters of </w:t>
      </w:r>
      <w:r>
        <w:rPr>
          <w:rFonts w:ascii="Times New Roman" w:hAnsi="Times New Roman"/>
          <w:sz w:val="20"/>
          <w:szCs w:val="20"/>
          <w:u w:val="single"/>
          <w:rtl w:val="0"/>
          <w:lang w:val="it-IT"/>
        </w:rPr>
        <w:t>assessment</w:t>
      </w:r>
      <w:r>
        <w:rPr>
          <w:rFonts w:ascii="Times New Roman" w:hAnsi="Times New Roman"/>
          <w:sz w:val="20"/>
          <w:szCs w:val="20"/>
          <w:rtl w:val="0"/>
          <w:lang w:val="en-US"/>
        </w:rPr>
        <w:t xml:space="preserve"> rather than </w:t>
      </w:r>
      <w:r>
        <w:rPr>
          <w:rFonts w:ascii="Times New Roman" w:hAnsi="Times New Roman" w:hint="default"/>
          <w:sz w:val="20"/>
          <w:szCs w:val="20"/>
          <w:rtl w:val="1"/>
          <w:lang w:val="ar-SA" w:bidi="ar-SA"/>
        </w:rPr>
        <w:t>“</w:t>
      </w:r>
      <w:r>
        <w:rPr>
          <w:rFonts w:ascii="Times New Roman" w:hAnsi="Times New Roman"/>
          <w:sz w:val="20"/>
          <w:szCs w:val="20"/>
          <w:rtl w:val="0"/>
          <w:lang w:val="en-US"/>
        </w:rPr>
        <w:t>recommendations</w:t>
      </w:r>
      <w:r>
        <w:rPr>
          <w:rFonts w:ascii="Times New Roman" w:hAnsi="Times New Roman" w:hint="default"/>
          <w:sz w:val="20"/>
          <w:szCs w:val="20"/>
          <w:rtl w:val="0"/>
        </w:rPr>
        <w:t xml:space="preserve">” </w:t>
      </w:r>
      <w:r>
        <w:rPr>
          <w:rFonts w:ascii="Times New Roman" w:hAnsi="Times New Roman"/>
          <w:sz w:val="20"/>
          <w:szCs w:val="20"/>
          <w:rtl w:val="0"/>
        </w:rPr>
        <w:t xml:space="preserve">or </w:t>
      </w:r>
      <w:r>
        <w:rPr>
          <w:rFonts w:ascii="Times New Roman" w:hAnsi="Times New Roman" w:hint="default"/>
          <w:sz w:val="20"/>
          <w:szCs w:val="20"/>
          <w:rtl w:val="1"/>
          <w:lang w:val="ar-SA" w:bidi="ar-SA"/>
        </w:rPr>
        <w:t>“</w:t>
      </w:r>
      <w:r>
        <w:rPr>
          <w:rFonts w:ascii="Times New Roman" w:hAnsi="Times New Roman"/>
          <w:sz w:val="20"/>
          <w:szCs w:val="20"/>
          <w:rtl w:val="0"/>
          <w:lang w:val="fr-FR"/>
        </w:rPr>
        <w:t>endorsements,</w:t>
      </w:r>
      <w:r>
        <w:rPr>
          <w:rFonts w:ascii="Times New Roman" w:hAnsi="Times New Roman" w:hint="default"/>
          <w:sz w:val="20"/>
          <w:szCs w:val="20"/>
          <w:rtl w:val="0"/>
        </w:rPr>
        <w:t xml:space="preserve">” </w:t>
      </w:r>
      <w:r>
        <w:rPr>
          <w:rFonts w:ascii="Times New Roman" w:hAnsi="Times New Roman"/>
          <w:sz w:val="20"/>
          <w:szCs w:val="20"/>
          <w:rtl w:val="0"/>
          <w:lang w:val="en-US"/>
        </w:rPr>
        <w:t>and evaluators should be encouraged to concentrate on those aspects of the candidate</w:t>
      </w:r>
      <w:r>
        <w:rPr>
          <w:rFonts w:ascii="Times New Roman" w:hAnsi="Times New Roman" w:hint="default"/>
          <w:sz w:val="20"/>
          <w:szCs w:val="20"/>
          <w:rtl w:val="1"/>
        </w:rPr>
        <w:t>’</w:t>
      </w:r>
      <w:r>
        <w:rPr>
          <w:rFonts w:ascii="Times New Roman" w:hAnsi="Times New Roman"/>
          <w:sz w:val="20"/>
          <w:szCs w:val="20"/>
          <w:rtl w:val="0"/>
          <w:lang w:val="en-US"/>
        </w:rPr>
        <w:t>s record which are most important to the external visibility and professional standing of the candidate.</w:t>
      </w:r>
    </w:p>
    <w:p>
      <w:pPr>
        <w:pStyle w:val="Body"/>
        <w:bidi w:val="0"/>
        <w:ind w:left="360" w:right="0" w:hanging="36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List of materials sent to external evaluators (e.g., copies of publications, vita, narrative statement, etc.).</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Identification of those who have written assessments, including a brief statement of the referee</w:t>
      </w:r>
      <w:r>
        <w:rPr>
          <w:rFonts w:ascii="Times New Roman" w:hAnsi="Times New Roman" w:hint="default"/>
          <w:sz w:val="20"/>
          <w:szCs w:val="20"/>
          <w:rtl w:val="1"/>
        </w:rPr>
        <w:t>’</w:t>
      </w:r>
      <w:r>
        <w:rPr>
          <w:rFonts w:ascii="Times New Roman" w:hAnsi="Times New Roman"/>
          <w:sz w:val="20"/>
          <w:szCs w:val="20"/>
          <w:rtl w:val="0"/>
          <w:lang w:val="en-US"/>
        </w:rPr>
        <w:t>s achievements and standing in his/her discipline.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360" w:right="0" w:hanging="360"/>
        <w:jc w:val="left"/>
        <w:rPr>
          <w:rFonts w:ascii="Times New Roman" w:cs="Times New Roman" w:hAnsi="Times New Roman" w:eastAsia="Times New Roman"/>
          <w:sz w:val="20"/>
          <w:szCs w:val="20"/>
          <w:rtl w:val="0"/>
        </w:rPr>
      </w:pPr>
      <w:r>
        <w:rPr>
          <w:rFonts w:ascii="Times New Roman" w:hAnsi="Times New Roman" w:hint="default"/>
          <w:sz w:val="20"/>
          <w:szCs w:val="20"/>
          <w:rtl w:val="0"/>
        </w:rPr>
        <w:t>•</w:t>
        <w:tab/>
      </w:r>
      <w:r>
        <w:rPr>
          <w:rFonts w:ascii="Times New Roman" w:hAnsi="Times New Roman"/>
          <w:sz w:val="20"/>
          <w:szCs w:val="20"/>
          <w:rtl w:val="0"/>
          <w:lang w:val="en-US"/>
        </w:rPr>
        <w:t>A log showing the date on which each external letter was requested by the department/dean, and the date the letter was received.  All requests should be entered regardless of whether a response was obtained.</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tabs>
          <w:tab w:val="left" w:pos="1682"/>
        </w:tabs>
        <w:bidi w:val="0"/>
        <w:ind w:left="0" w:right="0" w:firstLine="0"/>
        <w:jc w:val="left"/>
        <w:rPr>
          <w:rFonts w:ascii="Times New Roman" w:cs="Times New Roman" w:hAnsi="Times New Roman" w:eastAsia="Times New Roman"/>
          <w:sz w:val="24"/>
          <w:szCs w:val="24"/>
          <w:rtl w:val="0"/>
        </w:rPr>
      </w:pPr>
      <w:r>
        <w:rPr>
          <w:rFonts w:ascii="Times New Roman" w:hAnsi="Times New Roman"/>
          <w:sz w:val="20"/>
          <w:szCs w:val="20"/>
          <w:rtl w:val="0"/>
        </w:rPr>
        <w:t>(07-01-2014)</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STATEMENTS OF EVALUATION OF THE CANDIDATE BY</w:t>
      </w:r>
    </w:p>
    <w:p>
      <w:pPr>
        <w:pStyle w:val="Body"/>
        <w:bidi w:val="0"/>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REVIEW COMMITTEES AND ADMINISTRATORS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This section contains: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*Evaluative statements assessing the candidate</w:t>
      </w:r>
      <w:r>
        <w:rPr>
          <w:rFonts w:ascii="Times New Roman" w:hAnsi="Times New Roman" w:hint="default"/>
          <w:sz w:val="20"/>
          <w:szCs w:val="20"/>
          <w:rtl w:val="1"/>
        </w:rPr>
        <w:t>’</w:t>
      </w:r>
      <w:r>
        <w:rPr>
          <w:rFonts w:ascii="Times New Roman" w:hAnsi="Times New Roman"/>
          <w:sz w:val="20"/>
          <w:szCs w:val="20"/>
          <w:rtl w:val="0"/>
          <w:lang w:val="en-US"/>
        </w:rPr>
        <w:t>s strengths and weaknesses with respect to University and local criteria shall be provided at campus, department, college, and University levels.  Each of these evaluative statements is inserted in the candidate</w:t>
      </w:r>
      <w:r>
        <w:rPr>
          <w:rFonts w:ascii="Times New Roman" w:hAnsi="Times New Roman" w:hint="default"/>
          <w:sz w:val="20"/>
          <w:szCs w:val="20"/>
          <w:rtl w:val="1"/>
        </w:rPr>
        <w:t>’</w:t>
      </w:r>
      <w:r>
        <w:rPr>
          <w:rFonts w:ascii="Times New Roman" w:hAnsi="Times New Roman"/>
          <w:sz w:val="20"/>
          <w:szCs w:val="20"/>
          <w:rtl w:val="0"/>
          <w:lang w:val="en-US"/>
        </w:rPr>
        <w:t xml:space="preserve">s dossier at each step in the review process </w:t>
      </w:r>
      <w:r>
        <w:rPr>
          <w:rFonts w:ascii="Times New Roman" w:hAnsi="Times New Roman"/>
          <w:sz w:val="20"/>
          <w:szCs w:val="20"/>
          <w:u w:val="single"/>
          <w:rtl w:val="0"/>
          <w:lang w:val="en-US"/>
        </w:rPr>
        <w:t>in the following order</w:t>
      </w:r>
      <w:r>
        <w:rPr>
          <w:rFonts w:ascii="Times New Roman" w:hAnsi="Times New Roman"/>
          <w:sz w:val="20"/>
          <w:szCs w:val="20"/>
          <w:rtl w:val="0"/>
        </w:rPr>
        <w:t>:</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1.</w:t>
        <w:tab/>
        <w:t>For tenure cases, all previous tenure review evaluations, presented in chronological order, beginning with the earliest probationary reviews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2.</w:t>
        <w:tab/>
        <w:t>Campus review committee (if appropriate)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3.</w:t>
        <w:tab/>
        <w:t>Campus chancellor (if appropriate)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4.</w:t>
        <w:tab/>
        <w:t>Secondary department head (if appropriate)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5.</w:t>
        <w:tab/>
        <w:t>Department review committee (if appropriate)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6.</w:t>
        <w:tab/>
        <w:t>Department head, or other appropriate unit head; e.g., division head or school director (if appropriate)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7.</w:t>
        <w:tab/>
        <w:t>College review committee (if appropriate)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8.</w:t>
        <w:tab/>
        <w:t>College dean or campus chancellor</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1440" w:right="0" w:hanging="720"/>
        <w:jc w:val="left"/>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   9.</w:t>
        <w:tab/>
        <w:t>University Promotion and Tenure Review Committee (if appropriate)</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The author(s) of the comments and recommendations at each of the above levels of review shall indicate the relative emphasis given to each of the University and local criteria/expectations in the evaluation of each candidate for promotion and tenure.  When a candidate has not received a unanimous committee vote, the evaluation shall include a discussion of the reasons for the divergent opinions.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All committee reports should list the entire membership, be signed and dated by at least the Chair.</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The numerical vote of each committee should be reported.</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Evaluative statements are required for tenure cases only. Post-tenure dossiers do not require prior evaluative statements.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 An individual</w:t>
      </w:r>
      <w:r>
        <w:rPr>
          <w:rFonts w:ascii="Times New Roman" w:hAnsi="Times New Roman" w:hint="default"/>
          <w:sz w:val="20"/>
          <w:szCs w:val="20"/>
          <w:rtl w:val="1"/>
        </w:rPr>
        <w:t>’</w:t>
      </w:r>
      <w:r>
        <w:rPr>
          <w:rFonts w:ascii="Times New Roman" w:hAnsi="Times New Roman"/>
          <w:sz w:val="20"/>
          <w:szCs w:val="20"/>
          <w:rtl w:val="0"/>
          <w:lang w:val="en-US"/>
        </w:rPr>
        <w:t>s performance in an intercollege research program should be evaluated in writing by the program director or by appropriate faculty member(s).</w:t>
      </w: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p>
    <w:p>
      <w:pPr>
        <w:pStyle w:val="Body"/>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rPr>
        <w:t>(07-01-2014)</w:t>
      </w:r>
    </w:p>
    <w:p>
      <w:pPr>
        <w:pStyle w:val="Body"/>
        <w:bidi w:val="0"/>
        <w:ind w:left="0" w:right="0" w:firstLine="0"/>
        <w:jc w:val="left"/>
        <w:rPr>
          <w:rtl w:val="0"/>
        </w:rPr>
      </w:pPr>
      <w:r>
        <w:rPr>
          <w:rFonts w:ascii="Times New Roman" w:cs="Times New Roman" w:hAnsi="Times New Roman" w:eastAsia="Times New Roman"/>
          <w:sz w:val="20"/>
          <w:szCs w:val="20"/>
          <w:rtl w:val="0"/>
        </w:rPr>
      </w:r>
    </w:p>
    <w:sectPr>
      <w:headerReference w:type="default" r:id="rId4"/>
      <w:footerReference w:type="default" r:id="rId5"/>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