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C3D89" w14:textId="77777777" w:rsidR="00084FC5" w:rsidRDefault="00084FC5">
      <w:pPr>
        <w:rPr>
          <w:b/>
          <w:bCs/>
          <w:sz w:val="28"/>
          <w:szCs w:val="28"/>
          <w:u w:val="single"/>
          <w:lang w:val="en-US"/>
        </w:rPr>
      </w:pPr>
      <w:r w:rsidRPr="00084FC5">
        <w:rPr>
          <w:b/>
          <w:bCs/>
          <w:sz w:val="28"/>
          <w:szCs w:val="28"/>
          <w:u w:val="single"/>
          <w:lang w:val="en-US"/>
        </w:rPr>
        <w:t>Health Status Dashboa</w:t>
      </w:r>
      <w:r>
        <w:rPr>
          <w:b/>
          <w:bCs/>
          <w:sz w:val="28"/>
          <w:szCs w:val="28"/>
          <w:u w:val="single"/>
          <w:lang w:val="en-US"/>
        </w:rPr>
        <w:t>r</w:t>
      </w:r>
      <w:r w:rsidRPr="00084FC5">
        <w:rPr>
          <w:b/>
          <w:bCs/>
          <w:sz w:val="28"/>
          <w:szCs w:val="28"/>
          <w:u w:val="single"/>
          <w:lang w:val="en-US"/>
        </w:rPr>
        <w:t>d</w:t>
      </w:r>
    </w:p>
    <w:p w14:paraId="36BF696F" w14:textId="77777777" w:rsidR="00084FC5" w:rsidRDefault="00084FC5" w:rsidP="00084FC5">
      <w:pPr>
        <w:pStyle w:val="ListParagraph"/>
        <w:numPr>
          <w:ilvl w:val="0"/>
          <w:numId w:val="1"/>
        </w:numPr>
        <w:rPr>
          <w:lang w:val="en-US"/>
        </w:rPr>
      </w:pPr>
      <w:r w:rsidRPr="00084FC5">
        <w:rPr>
          <w:lang w:val="en-US"/>
        </w:rPr>
        <w:t>Created a Health Status Dashboard</w:t>
      </w:r>
    </w:p>
    <w:p w14:paraId="2E885810" w14:textId="77777777" w:rsidR="00084FC5" w:rsidRPr="00084FC5" w:rsidRDefault="00084FC5" w:rsidP="00084FC5">
      <w:pPr>
        <w:pStyle w:val="ListParagraph"/>
        <w:numPr>
          <w:ilvl w:val="0"/>
          <w:numId w:val="1"/>
        </w:numPr>
        <w:rPr>
          <w:lang w:val="en-US"/>
        </w:rPr>
      </w:pPr>
      <w:r w:rsidRPr="00084F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top-level summary row and individual panels for three services: Order Management, Account Management, and Product Config.</w:t>
      </w:r>
    </w:p>
    <w:p w14:paraId="77DEF501" w14:textId="77777777" w:rsidR="00084FC5" w:rsidRPr="00084FC5" w:rsidRDefault="00084FC5" w:rsidP="00084FC5">
      <w:pPr>
        <w:pStyle w:val="ListParagraph"/>
        <w:numPr>
          <w:ilvl w:val="0"/>
          <w:numId w:val="1"/>
        </w:numPr>
        <w:rPr>
          <w:lang w:val="en-US"/>
        </w:rPr>
      </w:pPr>
      <w:r w:rsidRPr="00084F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Multiple data transformations have been applied to aggregate key metrics such as Total Requests, Service Availability, and Success/Error percentages.</w:t>
      </w:r>
    </w:p>
    <w:p w14:paraId="6DE5A524" w14:textId="5145A530" w:rsidR="00084FC5" w:rsidRPr="00084FC5" w:rsidRDefault="00084FC5" w:rsidP="00084FC5">
      <w:pPr>
        <w:pStyle w:val="ListParagraph"/>
        <w:numPr>
          <w:ilvl w:val="0"/>
          <w:numId w:val="1"/>
        </w:numPr>
        <w:rPr>
          <w:lang w:val="en-US"/>
        </w:rPr>
      </w:pPr>
      <w:r w:rsidRPr="00084FC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panels are also styled with conditional formatting and color thresholds to provide clear analysis for health status.</w:t>
      </w:r>
    </w:p>
    <w:p w14:paraId="48E34E5D" w14:textId="016D1F8B" w:rsidR="00084FC5" w:rsidRPr="00084FC5" w:rsidRDefault="00084FC5" w:rsidP="00084FC5">
      <w:pPr>
        <w:pStyle w:val="ListParagraph"/>
        <w:rPr>
          <w:lang w:val="en-US"/>
        </w:rPr>
      </w:pPr>
    </w:p>
    <w:p w14:paraId="27C7522D" w14:textId="021C2242" w:rsidR="00084FC5" w:rsidRDefault="00084FC5" w:rsidP="00084FC5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084FC5">
        <w:rPr>
          <w:lang w:val="en-US"/>
        </w:rPr>
        <w:drawing>
          <wp:inline distT="0" distB="0" distL="0" distR="0" wp14:anchorId="0C5AE671" wp14:editId="6DFB1308">
            <wp:extent cx="6259365" cy="2228850"/>
            <wp:effectExtent l="0" t="0" r="8255" b="0"/>
            <wp:docPr id="1928584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848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3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EA26" w14:textId="77777777" w:rsidR="00713876" w:rsidRDefault="00084FC5" w:rsidP="00713876">
      <w:pPr>
        <w:ind w:left="360"/>
      </w:pPr>
      <w:r>
        <w:rPr>
          <w:b/>
          <w:bCs/>
          <w:sz w:val="28"/>
          <w:szCs w:val="28"/>
          <w:u w:val="single"/>
          <w:lang w:val="en-US"/>
        </w:rPr>
        <w:t>Drill Down Feature</w:t>
      </w:r>
      <w:r>
        <w:rPr>
          <w:b/>
          <w:bCs/>
          <w:sz w:val="28"/>
          <w:szCs w:val="28"/>
          <w:u w:val="single"/>
          <w:lang w:val="en-US"/>
        </w:rPr>
        <w:br/>
      </w:r>
      <w:r>
        <w:t>I</w:t>
      </w:r>
      <w:r w:rsidRPr="00084FC5">
        <w:t>mplement drill-down functionality in this Dashboard for the error code panels to provide more granular insights</w:t>
      </w:r>
      <w:r>
        <w:br/>
      </w:r>
    </w:p>
    <w:p w14:paraId="1D21C370" w14:textId="77777777" w:rsidR="00713876" w:rsidRDefault="00713876" w:rsidP="00713876">
      <w:pPr>
        <w:pStyle w:val="ListParagraph"/>
        <w:numPr>
          <w:ilvl w:val="0"/>
          <w:numId w:val="3"/>
        </w:numPr>
      </w:pPr>
      <w:r w:rsidRPr="00713876">
        <w:t xml:space="preserve">Implemented a </w:t>
      </w:r>
      <w:r w:rsidRPr="00713876">
        <w:rPr>
          <w:b/>
          <w:bCs/>
        </w:rPr>
        <w:t>drill-down dashboard flow</w:t>
      </w:r>
      <w:r w:rsidRPr="00713876">
        <w:t xml:space="preserve"> in Grafana to analyze errors in detail.</w:t>
      </w:r>
    </w:p>
    <w:p w14:paraId="6E99E038" w14:textId="77777777" w:rsidR="00713876" w:rsidRDefault="00713876" w:rsidP="00713876">
      <w:pPr>
        <w:pStyle w:val="ListParagraph"/>
        <w:numPr>
          <w:ilvl w:val="0"/>
          <w:numId w:val="3"/>
        </w:numPr>
      </w:pPr>
      <w:r w:rsidRPr="00713876">
        <w:t xml:space="preserve">Added </w:t>
      </w:r>
      <w:r w:rsidRPr="00713876">
        <w:rPr>
          <w:b/>
          <w:bCs/>
        </w:rPr>
        <w:t>dashboard variables</w:t>
      </w:r>
      <w:r w:rsidRPr="00713876">
        <w:t xml:space="preserve"> (service, error_class) for dynamic filtering across panels.</w:t>
      </w:r>
    </w:p>
    <w:p w14:paraId="29CAC0A9" w14:textId="77777777" w:rsidR="00713876" w:rsidRDefault="00713876" w:rsidP="00713876">
      <w:pPr>
        <w:pStyle w:val="ListParagraph"/>
        <w:numPr>
          <w:ilvl w:val="0"/>
          <w:numId w:val="3"/>
        </w:numPr>
      </w:pPr>
      <w:r w:rsidRPr="00713876">
        <w:t xml:space="preserve">Built an </w:t>
      </w:r>
      <w:r w:rsidRPr="00713876">
        <w:rPr>
          <w:b/>
          <w:bCs/>
        </w:rPr>
        <w:t>Error Details dashboard</w:t>
      </w:r>
      <w:r w:rsidRPr="00713876">
        <w:t xml:space="preserve"> that displays error_code, count, timestamp, request_id, endpoint, and message.</w:t>
      </w:r>
    </w:p>
    <w:p w14:paraId="071D5EFD" w14:textId="77777777" w:rsidR="00713876" w:rsidRDefault="00713876" w:rsidP="00713876">
      <w:pPr>
        <w:pStyle w:val="ListParagraph"/>
        <w:numPr>
          <w:ilvl w:val="0"/>
          <w:numId w:val="3"/>
        </w:numPr>
      </w:pPr>
      <w:r w:rsidRPr="00713876">
        <w:t xml:space="preserve"> Configured </w:t>
      </w:r>
      <w:r w:rsidRPr="00713876">
        <w:rPr>
          <w:b/>
          <w:bCs/>
        </w:rPr>
        <w:t>data links</w:t>
      </w:r>
      <w:r w:rsidRPr="00713876">
        <w:t xml:space="preserve"> from 4xx and 5xx panels in the main dashboard to the Error Details dashboard for one-click navigation.</w:t>
      </w:r>
    </w:p>
    <w:p w14:paraId="49BFE6A4" w14:textId="23258E7B" w:rsidR="00713876" w:rsidRDefault="00713876" w:rsidP="00713876">
      <w:pPr>
        <w:pStyle w:val="ListParagraph"/>
        <w:numPr>
          <w:ilvl w:val="0"/>
          <w:numId w:val="3"/>
        </w:numPr>
      </w:pPr>
      <w:r w:rsidRPr="00713876">
        <w:t xml:space="preserve"> Ensured that filters (service + error type) are passed automatically when clicking the link.</w:t>
      </w:r>
    </w:p>
    <w:p w14:paraId="7A2A2FD9" w14:textId="77777777" w:rsidR="00A67BC5" w:rsidRDefault="00A67BC5" w:rsidP="007D2C91"/>
    <w:p w14:paraId="5E55355C" w14:textId="77777777" w:rsidR="00A67BC5" w:rsidRDefault="00A67BC5" w:rsidP="007D2C91"/>
    <w:p w14:paraId="70112110" w14:textId="77777777" w:rsidR="00A67BC5" w:rsidRDefault="00A67BC5" w:rsidP="007D2C91"/>
    <w:p w14:paraId="22D75A39" w14:textId="7F727511" w:rsidR="00A67BC5" w:rsidRDefault="00A67BC5" w:rsidP="007D2C91">
      <w:r>
        <w:lastRenderedPageBreak/>
        <w:t>Main dashboard for error details</w:t>
      </w:r>
    </w:p>
    <w:p w14:paraId="63C46C87" w14:textId="51064FA4" w:rsidR="007D2C91" w:rsidRDefault="00A67BC5" w:rsidP="007D2C91">
      <w:r w:rsidRPr="00A67BC5">
        <w:drawing>
          <wp:inline distT="0" distB="0" distL="0" distR="0" wp14:anchorId="7537DE0A" wp14:editId="225C3A60">
            <wp:extent cx="5731507" cy="1752600"/>
            <wp:effectExtent l="0" t="0" r="3175" b="0"/>
            <wp:docPr id="185357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75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876" cy="17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01E2" w14:textId="4CFA35F2" w:rsidR="007D2C91" w:rsidRDefault="007D2C91" w:rsidP="007D2C91">
      <w:r>
        <w:t>Each service 4xx ( client error) navigation to error details dashboard using drill down</w:t>
      </w:r>
    </w:p>
    <w:p w14:paraId="34AC0F64" w14:textId="29DA88BB" w:rsidR="007D2C91" w:rsidRDefault="007D2C91" w:rsidP="00084FC5">
      <w:pPr>
        <w:ind w:left="360"/>
      </w:pPr>
      <w:r w:rsidRPr="007D2C91">
        <w:drawing>
          <wp:inline distT="0" distB="0" distL="0" distR="0" wp14:anchorId="3FBC374A" wp14:editId="7A124FE4">
            <wp:extent cx="5731510" cy="1440180"/>
            <wp:effectExtent l="0" t="0" r="2540" b="7620"/>
            <wp:docPr id="1555947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4735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DC64" w14:textId="4058F46A" w:rsidR="00084FC5" w:rsidRDefault="007D2C91" w:rsidP="00084FC5">
      <w:pPr>
        <w:ind w:left="360"/>
      </w:pPr>
      <w:r w:rsidRPr="007D2C91">
        <w:drawing>
          <wp:inline distT="0" distB="0" distL="0" distR="0" wp14:anchorId="2FA550EA" wp14:editId="2DB21691">
            <wp:extent cx="5731510" cy="1081405"/>
            <wp:effectExtent l="0" t="0" r="2540" b="4445"/>
            <wp:docPr id="1679140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408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F465" w14:textId="71DC73D2" w:rsidR="007D2C91" w:rsidRDefault="007D2C91" w:rsidP="007D2C91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7D2C91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657D5468" wp14:editId="107F5563">
            <wp:extent cx="5731510" cy="1029335"/>
            <wp:effectExtent l="0" t="0" r="2540" b="0"/>
            <wp:docPr id="1328421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2185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87F5" w14:textId="6968B0C3" w:rsidR="007D2C91" w:rsidRDefault="007D2C91" w:rsidP="007D2C91">
      <w:r>
        <w:t xml:space="preserve">Each service </w:t>
      </w:r>
      <w:r>
        <w:t>5xx</w:t>
      </w:r>
      <w:r>
        <w:t xml:space="preserve"> ( </w:t>
      </w:r>
      <w:r>
        <w:t xml:space="preserve">server </w:t>
      </w:r>
      <w:r>
        <w:t>error) navigation to error details dashboard using drill down</w:t>
      </w:r>
    </w:p>
    <w:p w14:paraId="30889B8F" w14:textId="07403B09" w:rsidR="007D2C91" w:rsidRDefault="007D2C91" w:rsidP="00084FC5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7D2C91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46257DB1" wp14:editId="38D92519">
            <wp:extent cx="5391150" cy="1392285"/>
            <wp:effectExtent l="0" t="0" r="0" b="0"/>
            <wp:docPr id="1663532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321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710" cy="13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D513" w14:textId="4141128C" w:rsidR="007D2C91" w:rsidRDefault="007D2C91" w:rsidP="00084FC5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7D2C91">
        <w:rPr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787149B7" wp14:editId="11B7F58D">
            <wp:extent cx="5454650" cy="1075097"/>
            <wp:effectExtent l="0" t="0" r="0" b="0"/>
            <wp:docPr id="780329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291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533" cy="10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AB8C" w14:textId="2FF4BDB7" w:rsidR="004521AD" w:rsidRPr="00084FC5" w:rsidRDefault="007D2C91" w:rsidP="00084FC5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7D2C91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5B1EE128" wp14:editId="4146D903">
            <wp:extent cx="5518150" cy="1009969"/>
            <wp:effectExtent l="0" t="0" r="6350" b="0"/>
            <wp:docPr id="132332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21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436" cy="10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FC5" w:rsidRPr="00084FC5">
        <w:rPr>
          <w:b/>
          <w:bCs/>
          <w:sz w:val="28"/>
          <w:szCs w:val="28"/>
          <w:u w:val="single"/>
          <w:lang w:val="en-US"/>
        </w:rPr>
        <w:br/>
      </w:r>
    </w:p>
    <w:sectPr w:rsidR="004521AD" w:rsidRPr="0008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E788F"/>
    <w:multiLevelType w:val="multilevel"/>
    <w:tmpl w:val="95F6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66E83"/>
    <w:multiLevelType w:val="hybridMultilevel"/>
    <w:tmpl w:val="DE0869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1C5B9C"/>
    <w:multiLevelType w:val="hybridMultilevel"/>
    <w:tmpl w:val="E49CEBDC"/>
    <w:lvl w:ilvl="0" w:tplc="B6F8C9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18619">
    <w:abstractNumId w:val="2"/>
  </w:num>
  <w:num w:numId="2" w16cid:durableId="1290093495">
    <w:abstractNumId w:val="0"/>
  </w:num>
  <w:num w:numId="3" w16cid:durableId="185106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C5"/>
    <w:rsid w:val="00084FC5"/>
    <w:rsid w:val="00355779"/>
    <w:rsid w:val="004521AD"/>
    <w:rsid w:val="00517352"/>
    <w:rsid w:val="00713876"/>
    <w:rsid w:val="007D2C91"/>
    <w:rsid w:val="00A67BC5"/>
    <w:rsid w:val="00D0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BD5B"/>
  <w15:chartTrackingRefBased/>
  <w15:docId w15:val="{8ED456E3-9348-4848-8FBB-A4FC03C4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F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38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4</cp:revision>
  <dcterms:created xsi:type="dcterms:W3CDTF">2025-08-27T11:23:00Z</dcterms:created>
  <dcterms:modified xsi:type="dcterms:W3CDTF">2025-08-27T11:35:00Z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2025-08-27T11:27:33Z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2d043642-ae8d-4f2b-b271-ed0f20bbbf46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