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FD32" w14:textId="20841A5A" w:rsidR="00B73592" w:rsidRDefault="00C92FF2">
      <w:pPr>
        <w:rPr>
          <w:b/>
          <w:bCs/>
        </w:rPr>
      </w:pPr>
      <w:r w:rsidRPr="00912A68">
        <w:rPr>
          <w:b/>
          <w:bCs/>
        </w:rPr>
        <w:t>Excel Analysis Kickstarter – Insights</w:t>
      </w:r>
    </w:p>
    <w:p w14:paraId="06F3AB8A" w14:textId="7B202137" w:rsidR="00912A68" w:rsidRPr="00912A68" w:rsidRDefault="00912A68">
      <w:pPr>
        <w:rPr>
          <w:b/>
          <w:bCs/>
        </w:rPr>
      </w:pPr>
      <w:r>
        <w:rPr>
          <w:b/>
          <w:bCs/>
        </w:rPr>
        <w:t xml:space="preserve">By Brie </w:t>
      </w:r>
      <w:proofErr w:type="spellStart"/>
      <w:r>
        <w:rPr>
          <w:b/>
          <w:bCs/>
        </w:rPr>
        <w:t>Pfisterer</w:t>
      </w:r>
      <w:proofErr w:type="spellEnd"/>
    </w:p>
    <w:p w14:paraId="0C8A6D36" w14:textId="6E0E87F6" w:rsidR="00C92FF2" w:rsidRDefault="00C92FF2"/>
    <w:p w14:paraId="3E82D95C" w14:textId="3CD974F7" w:rsidR="00C92FF2" w:rsidRDefault="00C92FF2"/>
    <w:p w14:paraId="7D68F9B3" w14:textId="51490D67" w:rsidR="00C92FF2" w:rsidRDefault="00C92FF2">
      <w:r>
        <w:t xml:space="preserve">1. </w:t>
      </w:r>
      <w:r w:rsidRPr="00C92FF2">
        <w:t>Given the provided data, what are three conclusions we can draw about Kickstarter campaigns?</w:t>
      </w:r>
    </w:p>
    <w:p w14:paraId="7A94156F" w14:textId="1E074E8B" w:rsidR="00C92FF2" w:rsidRDefault="00C92FF2"/>
    <w:p w14:paraId="195CF0DB" w14:textId="71DA9064" w:rsidR="00C92FF2" w:rsidRDefault="00C14C68" w:rsidP="006E4582">
      <w:pPr>
        <w:ind w:firstLine="720"/>
      </w:pPr>
      <w:r>
        <w:t xml:space="preserve">Slightly over half of all Kickstarter campaigns are successful (53%). The most popular category for </w:t>
      </w:r>
      <w:r w:rsidR="00F8170F">
        <w:t>Kickstarter campaigns</w:t>
      </w:r>
      <w:r>
        <w:t xml:space="preserve"> is “theater,” accounting for 34% of all campaigns</w:t>
      </w:r>
      <w:r w:rsidR="00CD7290">
        <w:t>, regardless of outcome</w:t>
      </w:r>
      <w:r>
        <w:t>. Out of a typical year, the month of May has the highest number of successful campaigns while December has the lowest number of successful campaigns.</w:t>
      </w:r>
    </w:p>
    <w:p w14:paraId="586FCC44" w14:textId="53FC2DF6" w:rsidR="003038BF" w:rsidRDefault="003038BF"/>
    <w:p w14:paraId="0C7C075E" w14:textId="0D336231" w:rsidR="003038BF" w:rsidRDefault="003038BF"/>
    <w:p w14:paraId="074A9865" w14:textId="3ECCB462" w:rsidR="003038BF" w:rsidRDefault="003038BF">
      <w:r>
        <w:t xml:space="preserve">2. </w:t>
      </w:r>
      <w:r w:rsidRPr="003038BF">
        <w:t>What are some limitations of this dataset?</w:t>
      </w:r>
    </w:p>
    <w:p w14:paraId="4E30EBF1" w14:textId="45D85C4F" w:rsidR="003038BF" w:rsidRDefault="003038BF"/>
    <w:p w14:paraId="185A21C9" w14:textId="77324FEF" w:rsidR="003038BF" w:rsidRDefault="00D7599B" w:rsidP="006E4582">
      <w:pPr>
        <w:ind w:firstLine="720"/>
      </w:pPr>
      <w:r>
        <w:t xml:space="preserve">The dataset includes </w:t>
      </w:r>
      <w:r w:rsidR="008343E0">
        <w:t>information from only the years 2009 to 2017, and is missing any recent trends that could have happened in the past 3 years. Additionally, it’s in aggregate so we are missing individual contribution levels from people donating to Kickstarter campaigns which could reveal additional trends that are not available with the current dataset.</w:t>
      </w:r>
    </w:p>
    <w:p w14:paraId="60316B00" w14:textId="62E2BD7C" w:rsidR="008343E0" w:rsidRDefault="008343E0"/>
    <w:p w14:paraId="50BE6E4C" w14:textId="4B396003" w:rsidR="006E4582" w:rsidRDefault="006E4582" w:rsidP="006E4582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>
        <w:t xml:space="preserve">3. </w:t>
      </w:r>
      <w:r w:rsidRPr="006E4582">
        <w:rPr>
          <w:rFonts w:ascii="Helvetica" w:eastAsia="Times New Roman" w:hAnsi="Helvetica" w:cs="Times New Roman"/>
          <w:color w:val="323232"/>
        </w:rPr>
        <w:t>What are some other possible tables and/or graphs that we could create?</w:t>
      </w:r>
    </w:p>
    <w:p w14:paraId="1EB33C60" w14:textId="084ACD58" w:rsidR="008343E0" w:rsidRDefault="008032FF" w:rsidP="0011063B">
      <w:pPr>
        <w:shd w:val="clear" w:color="auto" w:fill="FFFFFF"/>
        <w:spacing w:before="100" w:beforeAutospacing="1" w:after="100" w:afterAutospacing="1"/>
      </w:pPr>
      <w:r>
        <w:rPr>
          <w:rFonts w:ascii="Helvetica" w:eastAsia="Times New Roman" w:hAnsi="Helvetica" w:cs="Times New Roman"/>
          <w:color w:val="323232"/>
        </w:rPr>
        <w:tab/>
      </w:r>
      <w:r w:rsidR="0011063B">
        <w:rPr>
          <w:rFonts w:ascii="Helvetica" w:eastAsia="Times New Roman" w:hAnsi="Helvetica" w:cs="Times New Roman"/>
          <w:color w:val="323232"/>
        </w:rPr>
        <w:t xml:space="preserve">We could see if a Kickstarter being a “staff pick” influences its likelihood of success via a bar chart comparing “staff pick” to “status.” A scatter plot of the goal amount and the amount pledged can show if there’s a relationship between a desired goal value and how much is pledged toward that goal. A bar chart comparing country to status/outcome could show if there are differences in the likelihood of success based on country. A table comparing the number of backers involved in a Kickstarter compared to category could give us an idea of whether the most popular category for </w:t>
      </w:r>
      <w:r w:rsidR="00F8170F">
        <w:rPr>
          <w:rFonts w:ascii="Helvetica" w:eastAsia="Times New Roman" w:hAnsi="Helvetica" w:cs="Times New Roman"/>
          <w:color w:val="323232"/>
        </w:rPr>
        <w:t xml:space="preserve">campaigns </w:t>
      </w:r>
      <w:r w:rsidR="0011063B">
        <w:rPr>
          <w:rFonts w:ascii="Helvetica" w:eastAsia="Times New Roman" w:hAnsi="Helvetica" w:cs="Times New Roman"/>
          <w:color w:val="323232"/>
        </w:rPr>
        <w:t xml:space="preserve">also have </w:t>
      </w:r>
      <w:proofErr w:type="gramStart"/>
      <w:r w:rsidR="0011063B">
        <w:rPr>
          <w:rFonts w:ascii="Helvetica" w:eastAsia="Times New Roman" w:hAnsi="Helvetica" w:cs="Times New Roman"/>
          <w:color w:val="323232"/>
        </w:rPr>
        <w:t>the most</w:t>
      </w:r>
      <w:proofErr w:type="gramEnd"/>
      <w:r w:rsidR="0011063B">
        <w:rPr>
          <w:rFonts w:ascii="Helvetica" w:eastAsia="Times New Roman" w:hAnsi="Helvetica" w:cs="Times New Roman"/>
          <w:color w:val="323232"/>
        </w:rPr>
        <w:t xml:space="preserve"> number of backers.</w:t>
      </w:r>
    </w:p>
    <w:sectPr w:rsidR="0083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54A"/>
    <w:multiLevelType w:val="multilevel"/>
    <w:tmpl w:val="205E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F6118"/>
    <w:multiLevelType w:val="multilevel"/>
    <w:tmpl w:val="5CDE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E7"/>
    <w:rsid w:val="0011063B"/>
    <w:rsid w:val="003038BF"/>
    <w:rsid w:val="006E4582"/>
    <w:rsid w:val="008032FF"/>
    <w:rsid w:val="008343E0"/>
    <w:rsid w:val="008D4FE7"/>
    <w:rsid w:val="00912A68"/>
    <w:rsid w:val="00B73592"/>
    <w:rsid w:val="00C14C68"/>
    <w:rsid w:val="00C92FF2"/>
    <w:rsid w:val="00CD7290"/>
    <w:rsid w:val="00D7599B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E4A52"/>
  <w15:chartTrackingRefBased/>
  <w15:docId w15:val="{1AE8D560-9150-9A42-BADE-CF69FE9F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Seltsam One</dc:creator>
  <cp:keywords/>
  <dc:description/>
  <cp:lastModifiedBy>Seltsam One</cp:lastModifiedBy>
  <cp:revision>18</cp:revision>
  <dcterms:created xsi:type="dcterms:W3CDTF">2020-12-11T23:38:00Z</dcterms:created>
  <dcterms:modified xsi:type="dcterms:W3CDTF">2020-12-11T23:59:00Z</dcterms:modified>
</cp:coreProperties>
</file>