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318C8" w14:textId="77777777" w:rsidR="005C049A" w:rsidRDefault="005B1DBF">
      <w:pPr>
        <w:pStyle w:val="BodyText"/>
        <w:spacing w:before="48" w:line="214" w:lineRule="auto"/>
        <w:ind w:left="3493"/>
        <w:outlineLvl w:val="0"/>
        <w:rPr>
          <w:sz w:val="24"/>
          <w:szCs w:val="24"/>
        </w:rPr>
      </w:pPr>
      <w:r>
        <w:rPr>
          <w:b/>
          <w:bCs/>
          <w:spacing w:val="-3"/>
          <w:sz w:val="24"/>
          <w:szCs w:val="24"/>
        </w:rPr>
        <w:t>Project</w:t>
      </w:r>
      <w:r>
        <w:rPr>
          <w:b/>
          <w:bCs/>
          <w:spacing w:val="20"/>
          <w:w w:val="101"/>
          <w:sz w:val="24"/>
          <w:szCs w:val="24"/>
        </w:rPr>
        <w:t xml:space="preserve"> </w:t>
      </w:r>
      <w:r>
        <w:rPr>
          <w:b/>
          <w:bCs/>
          <w:spacing w:val="-3"/>
          <w:sz w:val="24"/>
          <w:szCs w:val="24"/>
        </w:rPr>
        <w:t>Design</w:t>
      </w:r>
      <w:r>
        <w:rPr>
          <w:b/>
          <w:bCs/>
          <w:spacing w:val="18"/>
          <w:sz w:val="24"/>
          <w:szCs w:val="24"/>
        </w:rPr>
        <w:t xml:space="preserve"> </w:t>
      </w:r>
      <w:r>
        <w:rPr>
          <w:b/>
          <w:bCs/>
          <w:spacing w:val="-3"/>
          <w:sz w:val="24"/>
          <w:szCs w:val="24"/>
        </w:rPr>
        <w:t>Phase</w:t>
      </w:r>
    </w:p>
    <w:p w14:paraId="48AA5A64" w14:textId="77777777" w:rsidR="005C049A" w:rsidRDefault="005B1DBF">
      <w:pPr>
        <w:pStyle w:val="BodyText"/>
        <w:spacing w:before="52" w:line="215" w:lineRule="auto"/>
        <w:ind w:left="2923"/>
        <w:outlineLvl w:val="0"/>
        <w:rPr>
          <w:sz w:val="24"/>
          <w:szCs w:val="24"/>
        </w:rPr>
      </w:pPr>
      <w:r>
        <w:rPr>
          <w:b/>
          <w:bCs/>
          <w:sz w:val="24"/>
          <w:szCs w:val="24"/>
        </w:rPr>
        <w:t>Problem</w:t>
      </w:r>
      <w:r>
        <w:rPr>
          <w:b/>
          <w:bCs/>
          <w:spacing w:val="3"/>
          <w:sz w:val="24"/>
          <w:szCs w:val="24"/>
        </w:rPr>
        <w:t xml:space="preserve"> - </w:t>
      </w:r>
      <w:r>
        <w:rPr>
          <w:b/>
          <w:bCs/>
          <w:sz w:val="24"/>
          <w:szCs w:val="24"/>
        </w:rPr>
        <w:t>Solution</w:t>
      </w:r>
      <w:r>
        <w:rPr>
          <w:b/>
          <w:bCs/>
          <w:spacing w:val="19"/>
          <w:sz w:val="24"/>
          <w:szCs w:val="24"/>
        </w:rPr>
        <w:t xml:space="preserve"> </w:t>
      </w:r>
      <w:r>
        <w:rPr>
          <w:b/>
          <w:bCs/>
          <w:sz w:val="24"/>
          <w:szCs w:val="24"/>
        </w:rPr>
        <w:t>Fit</w:t>
      </w:r>
      <w:r>
        <w:rPr>
          <w:b/>
          <w:bCs/>
          <w:spacing w:val="3"/>
          <w:sz w:val="24"/>
          <w:szCs w:val="24"/>
        </w:rPr>
        <w:t xml:space="preserve"> </w:t>
      </w:r>
      <w:r>
        <w:rPr>
          <w:b/>
          <w:bCs/>
          <w:sz w:val="24"/>
          <w:szCs w:val="24"/>
        </w:rPr>
        <w:t>Template</w:t>
      </w:r>
    </w:p>
    <w:p w14:paraId="4A5A8ED6" w14:textId="77777777" w:rsidR="005C049A" w:rsidRDefault="005C049A">
      <w:pPr>
        <w:spacing w:before="56"/>
      </w:pPr>
    </w:p>
    <w:tbl>
      <w:tblPr>
        <w:tblStyle w:val="TableNormal1"/>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2"/>
        <w:gridCol w:w="4507"/>
      </w:tblGrid>
      <w:tr w:rsidR="005C049A" w14:paraId="694C5E7C" w14:textId="77777777">
        <w:trPr>
          <w:trHeight w:val="268"/>
        </w:trPr>
        <w:tc>
          <w:tcPr>
            <w:tcW w:w="4512" w:type="dxa"/>
          </w:tcPr>
          <w:p w14:paraId="0F267FC9" w14:textId="77777777" w:rsidR="005C049A" w:rsidRDefault="005B1DBF">
            <w:pPr>
              <w:pStyle w:val="TableText"/>
              <w:spacing w:before="65" w:line="172" w:lineRule="auto"/>
              <w:ind w:left="123"/>
            </w:pPr>
            <w:r>
              <w:rPr>
                <w:spacing w:val="-5"/>
              </w:rPr>
              <w:t>Date</w:t>
            </w:r>
          </w:p>
        </w:tc>
        <w:tc>
          <w:tcPr>
            <w:tcW w:w="4507" w:type="dxa"/>
          </w:tcPr>
          <w:p w14:paraId="530105E7" w14:textId="6BE04975" w:rsidR="005C049A" w:rsidRPr="00AB08BA" w:rsidRDefault="00AB08BA" w:rsidP="00AB08BA">
            <w:pPr>
              <w:pStyle w:val="TableText"/>
              <w:spacing w:before="64" w:line="173" w:lineRule="auto"/>
              <w:ind w:left="112"/>
              <w:rPr>
                <w:spacing w:val="-3"/>
                <w:lang w:val="en-IN"/>
              </w:rPr>
            </w:pPr>
            <w:r w:rsidRPr="00AB08BA">
              <w:rPr>
                <w:spacing w:val="-3"/>
                <w:lang w:val="en-IN"/>
              </w:rPr>
              <w:t>2 November 2025</w:t>
            </w:r>
          </w:p>
        </w:tc>
      </w:tr>
      <w:tr w:rsidR="005C049A" w14:paraId="49DB1231" w14:textId="77777777">
        <w:trPr>
          <w:trHeight w:val="268"/>
        </w:trPr>
        <w:tc>
          <w:tcPr>
            <w:tcW w:w="4512" w:type="dxa"/>
          </w:tcPr>
          <w:p w14:paraId="31D1A6A5" w14:textId="77777777" w:rsidR="005C049A" w:rsidRDefault="005B1DBF">
            <w:pPr>
              <w:pStyle w:val="TableText"/>
              <w:spacing w:before="67" w:line="170" w:lineRule="auto"/>
              <w:ind w:left="106"/>
            </w:pPr>
            <w:r>
              <w:rPr>
                <w:spacing w:val="-2"/>
              </w:rPr>
              <w:t>Team</w:t>
            </w:r>
            <w:r>
              <w:rPr>
                <w:spacing w:val="19"/>
                <w:w w:val="101"/>
              </w:rPr>
              <w:t xml:space="preserve"> </w:t>
            </w:r>
            <w:r>
              <w:rPr>
                <w:spacing w:val="-2"/>
              </w:rPr>
              <w:t>ID</w:t>
            </w:r>
          </w:p>
        </w:tc>
        <w:tc>
          <w:tcPr>
            <w:tcW w:w="4507" w:type="dxa"/>
          </w:tcPr>
          <w:p w14:paraId="52F2DB7C" w14:textId="04523E4E" w:rsidR="005C049A" w:rsidRPr="003F4E21" w:rsidRDefault="003F4E21" w:rsidP="003F4E21">
            <w:pPr>
              <w:pStyle w:val="TableText"/>
              <w:spacing w:before="65" w:line="172" w:lineRule="auto"/>
              <w:ind w:left="118"/>
              <w:rPr>
                <w:spacing w:val="-2"/>
                <w:lang w:val="en-IN"/>
              </w:rPr>
            </w:pPr>
            <w:r w:rsidRPr="003F4E21">
              <w:rPr>
                <w:spacing w:val="-2"/>
                <w:lang w:val="en-IN"/>
              </w:rPr>
              <w:t>NM2025TMID00</w:t>
            </w:r>
            <w:r w:rsidR="005B1DBF">
              <w:rPr>
                <w:spacing w:val="-2"/>
                <w:lang w:val="en-IN"/>
              </w:rPr>
              <w:t>444</w:t>
            </w:r>
            <w:bookmarkStart w:id="0" w:name="_GoBack"/>
            <w:bookmarkEnd w:id="0"/>
          </w:p>
        </w:tc>
      </w:tr>
      <w:tr w:rsidR="005C049A" w14:paraId="41AF6FFC" w14:textId="77777777">
        <w:trPr>
          <w:trHeight w:val="531"/>
        </w:trPr>
        <w:tc>
          <w:tcPr>
            <w:tcW w:w="4512" w:type="dxa"/>
          </w:tcPr>
          <w:p w14:paraId="7455BC16" w14:textId="77777777" w:rsidR="005C049A" w:rsidRDefault="005B1DBF">
            <w:pPr>
              <w:pStyle w:val="TableText"/>
              <w:spacing w:before="44" w:line="214" w:lineRule="auto"/>
              <w:ind w:left="123"/>
            </w:pPr>
            <w:r>
              <w:rPr>
                <w:spacing w:val="-4"/>
              </w:rPr>
              <w:t>Project</w:t>
            </w:r>
            <w:r>
              <w:rPr>
                <w:spacing w:val="27"/>
              </w:rPr>
              <w:t xml:space="preserve"> </w:t>
            </w:r>
            <w:r>
              <w:rPr>
                <w:spacing w:val="-4"/>
              </w:rPr>
              <w:t>Name</w:t>
            </w:r>
          </w:p>
        </w:tc>
        <w:tc>
          <w:tcPr>
            <w:tcW w:w="4507" w:type="dxa"/>
          </w:tcPr>
          <w:p w14:paraId="181D937A" w14:textId="7B85D92C" w:rsidR="005C049A" w:rsidRPr="00CC3320" w:rsidRDefault="00CC3320" w:rsidP="00CC3320">
            <w:pPr>
              <w:pStyle w:val="TableText"/>
              <w:spacing w:before="44" w:line="213" w:lineRule="auto"/>
              <w:ind w:left="118" w:right="847"/>
              <w:rPr>
                <w:spacing w:val="-2"/>
                <w:lang w:val="en-IN"/>
              </w:rPr>
            </w:pPr>
            <w:r w:rsidRPr="00CC3320">
              <w:rPr>
                <w:spacing w:val="-2"/>
                <w:lang w:val="en-IN"/>
              </w:rPr>
              <w:t>Calculating Family Expenses using Service Now</w:t>
            </w:r>
          </w:p>
        </w:tc>
      </w:tr>
      <w:tr w:rsidR="005C049A" w14:paraId="6664AD46" w14:textId="77777777">
        <w:trPr>
          <w:trHeight w:val="273"/>
        </w:trPr>
        <w:tc>
          <w:tcPr>
            <w:tcW w:w="4512" w:type="dxa"/>
          </w:tcPr>
          <w:p w14:paraId="0267E706" w14:textId="77777777" w:rsidR="005C049A" w:rsidRDefault="005B1DBF">
            <w:pPr>
              <w:pStyle w:val="TableText"/>
              <w:spacing w:before="63" w:line="178" w:lineRule="auto"/>
              <w:ind w:left="123"/>
            </w:pPr>
            <w:r>
              <w:rPr>
                <w:spacing w:val="-4"/>
              </w:rPr>
              <w:t>Maximum</w:t>
            </w:r>
            <w:r>
              <w:rPr>
                <w:spacing w:val="27"/>
                <w:w w:val="101"/>
              </w:rPr>
              <w:t xml:space="preserve"> </w:t>
            </w:r>
            <w:r>
              <w:rPr>
                <w:spacing w:val="-4"/>
              </w:rPr>
              <w:t>Marks</w:t>
            </w:r>
          </w:p>
        </w:tc>
        <w:tc>
          <w:tcPr>
            <w:tcW w:w="4507" w:type="dxa"/>
          </w:tcPr>
          <w:p w14:paraId="671687CD" w14:textId="77777777" w:rsidR="005C049A" w:rsidRDefault="005B1DBF">
            <w:pPr>
              <w:pStyle w:val="TableText"/>
              <w:spacing w:before="63" w:line="178" w:lineRule="auto"/>
              <w:ind w:left="112"/>
            </w:pPr>
            <w:r>
              <w:rPr>
                <w:spacing w:val="-5"/>
              </w:rPr>
              <w:t>2</w:t>
            </w:r>
            <w:r>
              <w:rPr>
                <w:spacing w:val="16"/>
                <w:w w:val="101"/>
              </w:rPr>
              <w:t xml:space="preserve"> </w:t>
            </w:r>
            <w:r>
              <w:rPr>
                <w:spacing w:val="-5"/>
              </w:rPr>
              <w:t>Marks</w:t>
            </w:r>
          </w:p>
        </w:tc>
      </w:tr>
    </w:tbl>
    <w:p w14:paraId="3F583331" w14:textId="77777777" w:rsidR="005C049A" w:rsidRDefault="005C049A">
      <w:pPr>
        <w:spacing w:line="424" w:lineRule="auto"/>
      </w:pPr>
    </w:p>
    <w:p w14:paraId="35B0B3B2" w14:textId="77777777" w:rsidR="005C049A" w:rsidRDefault="005B1DBF">
      <w:pPr>
        <w:pStyle w:val="BodyText"/>
        <w:spacing w:before="67" w:line="215" w:lineRule="auto"/>
        <w:ind w:left="15"/>
      </w:pPr>
      <w:r>
        <w:rPr>
          <w:b/>
          <w:bCs/>
        </w:rPr>
        <w:t>Problem</w:t>
      </w:r>
      <w:r>
        <w:rPr>
          <w:b/>
          <w:bCs/>
          <w:spacing w:val="2"/>
        </w:rPr>
        <w:t xml:space="preserve"> - </w:t>
      </w:r>
      <w:r>
        <w:rPr>
          <w:b/>
          <w:bCs/>
        </w:rPr>
        <w:t>Solution</w:t>
      </w:r>
      <w:r>
        <w:rPr>
          <w:b/>
          <w:bCs/>
          <w:spacing w:val="17"/>
        </w:rPr>
        <w:t xml:space="preserve"> </w:t>
      </w:r>
      <w:r>
        <w:rPr>
          <w:b/>
          <w:bCs/>
        </w:rPr>
        <w:t>Fit</w:t>
      </w:r>
      <w:r>
        <w:rPr>
          <w:b/>
          <w:bCs/>
          <w:spacing w:val="2"/>
        </w:rPr>
        <w:t xml:space="preserve"> </w:t>
      </w:r>
      <w:r>
        <w:rPr>
          <w:b/>
          <w:bCs/>
        </w:rPr>
        <w:t>Template</w:t>
      </w:r>
      <w:r>
        <w:rPr>
          <w:b/>
          <w:bCs/>
          <w:spacing w:val="2"/>
        </w:rPr>
        <w:t>:</w:t>
      </w:r>
    </w:p>
    <w:p w14:paraId="0ED514E8" w14:textId="77777777" w:rsidR="00AB08BA" w:rsidRDefault="00AB08BA">
      <w:pPr>
        <w:pStyle w:val="BodyText"/>
        <w:spacing w:before="210" w:line="215" w:lineRule="auto"/>
        <w:ind w:left="15"/>
        <w:rPr>
          <w:spacing w:val="-1"/>
        </w:rPr>
      </w:pPr>
      <w:r w:rsidRPr="00AB08BA">
        <w:rPr>
          <w:spacing w:val="-1"/>
        </w:rPr>
        <w:t xml:space="preserve">The </w:t>
      </w:r>
      <w:r w:rsidRPr="00AB08BA">
        <w:rPr>
          <w:b/>
          <w:bCs/>
          <w:spacing w:val="-1"/>
        </w:rPr>
        <w:t>Problem–Solution Fit</w:t>
      </w:r>
      <w:r w:rsidRPr="00AB08BA">
        <w:rPr>
          <w:spacing w:val="-1"/>
        </w:rPr>
        <w:t xml:space="preserve"> occurs when a real user problem is clearly understood and the proposed solution effectively addresses it. In this project, the identified problem is the difficulty families face in manually tracking and calculating their expenses, which often leads to errors and poor financial planning. The proposed </w:t>
      </w:r>
      <w:r w:rsidRPr="00AB08BA">
        <w:rPr>
          <w:b/>
          <w:bCs/>
          <w:spacing w:val="-1"/>
        </w:rPr>
        <w:t>ServiceNow-based Family Expense Management System</w:t>
      </w:r>
      <w:r w:rsidRPr="00AB08BA">
        <w:rPr>
          <w:spacing w:val="-1"/>
        </w:rPr>
        <w:t xml:space="preserve"> provides an automated, accurate, and user-friendly way to record, categorize, and calculate expenses.</w:t>
      </w:r>
    </w:p>
    <w:p w14:paraId="7860496B" w14:textId="19A29FB1" w:rsidR="005C049A" w:rsidRDefault="005B1DBF">
      <w:pPr>
        <w:pStyle w:val="BodyText"/>
        <w:spacing w:before="210" w:line="215" w:lineRule="auto"/>
        <w:ind w:left="15"/>
      </w:pPr>
      <w:r>
        <w:rPr>
          <w:b/>
          <w:bCs/>
          <w:spacing w:val="-2"/>
        </w:rPr>
        <w:t>Purpose:</w:t>
      </w:r>
    </w:p>
    <w:p w14:paraId="3E088B51" w14:textId="4D47BDDF" w:rsidR="00AB08BA" w:rsidRPr="00AB08BA" w:rsidRDefault="00AB08BA" w:rsidP="00AB08BA">
      <w:pPr>
        <w:pStyle w:val="BodyText"/>
        <w:numPr>
          <w:ilvl w:val="0"/>
          <w:numId w:val="3"/>
        </w:numPr>
        <w:spacing w:before="235" w:line="194" w:lineRule="auto"/>
        <w:rPr>
          <w:lang w:val="en-IN"/>
        </w:rPr>
      </w:pPr>
      <w:r w:rsidRPr="00AB08BA">
        <w:rPr>
          <w:lang w:val="en-IN"/>
        </w:rPr>
        <w:t>To solve a real and recurring problem that affects family financial management.</w:t>
      </w:r>
    </w:p>
    <w:p w14:paraId="68D5810F" w14:textId="2196497F" w:rsidR="00AB08BA" w:rsidRPr="00AB08BA" w:rsidRDefault="00AB08BA" w:rsidP="00AB08BA">
      <w:pPr>
        <w:pStyle w:val="BodyText"/>
        <w:numPr>
          <w:ilvl w:val="0"/>
          <w:numId w:val="3"/>
        </w:numPr>
        <w:spacing w:before="235" w:line="194" w:lineRule="auto"/>
        <w:rPr>
          <w:lang w:val="en-IN"/>
        </w:rPr>
      </w:pPr>
      <w:r w:rsidRPr="00AB08BA">
        <w:rPr>
          <w:lang w:val="en-IN"/>
        </w:rPr>
        <w:t>To ensure faster adoption of the solution by aligning it with users’ existing behaviors and needs.</w:t>
      </w:r>
    </w:p>
    <w:p w14:paraId="61C50619" w14:textId="1D8E4D5B" w:rsidR="00AB08BA" w:rsidRPr="00AB08BA" w:rsidRDefault="00AB08BA" w:rsidP="00AB08BA">
      <w:pPr>
        <w:pStyle w:val="BodyText"/>
        <w:numPr>
          <w:ilvl w:val="0"/>
          <w:numId w:val="3"/>
        </w:numPr>
        <w:spacing w:before="235" w:line="194" w:lineRule="auto"/>
        <w:rPr>
          <w:lang w:val="en-IN"/>
        </w:rPr>
      </w:pPr>
      <w:r w:rsidRPr="00AB08BA">
        <w:rPr>
          <w:lang w:val="en-IN"/>
        </w:rPr>
        <w:t>To refine communication and design by focusing on user pain points and motivations.</w:t>
      </w:r>
    </w:p>
    <w:p w14:paraId="5E87CB44" w14:textId="773A511B" w:rsidR="00AB08BA" w:rsidRPr="00AB08BA" w:rsidRDefault="00AB08BA" w:rsidP="00AB08BA">
      <w:pPr>
        <w:pStyle w:val="BodyText"/>
        <w:numPr>
          <w:ilvl w:val="0"/>
          <w:numId w:val="3"/>
        </w:numPr>
        <w:spacing w:before="235" w:line="194" w:lineRule="auto"/>
        <w:rPr>
          <w:lang w:val="en-IN"/>
        </w:rPr>
      </w:pPr>
      <w:r w:rsidRPr="00AB08BA">
        <w:rPr>
          <w:lang w:val="en-IN"/>
        </w:rPr>
        <w:t>To build user trust by providing consistent, accurate, and time-saving features.</w:t>
      </w:r>
    </w:p>
    <w:p w14:paraId="1A8DD5E8" w14:textId="134669BB" w:rsidR="00AB08BA" w:rsidRPr="00AB08BA" w:rsidRDefault="00AB08BA" w:rsidP="00AB08BA">
      <w:pPr>
        <w:pStyle w:val="BodyText"/>
        <w:numPr>
          <w:ilvl w:val="0"/>
          <w:numId w:val="3"/>
        </w:numPr>
        <w:spacing w:before="235" w:line="194" w:lineRule="auto"/>
        <w:rPr>
          <w:lang w:val="en-IN"/>
        </w:rPr>
      </w:pPr>
      <w:r w:rsidRPr="00AB08BA">
        <w:rPr>
          <w:lang w:val="en-IN"/>
        </w:rPr>
        <w:t>To understand the current expense management challenges and create a digital solution that simplifies and improves them.</w:t>
      </w:r>
    </w:p>
    <w:p w14:paraId="239803DA" w14:textId="4E53F5D4" w:rsidR="005C049A" w:rsidRDefault="005C049A" w:rsidP="00AB08BA">
      <w:pPr>
        <w:pStyle w:val="BodyText"/>
        <w:spacing w:before="235" w:line="194" w:lineRule="auto"/>
        <w:ind w:left="381"/>
      </w:pPr>
    </w:p>
    <w:p w14:paraId="19D88290" w14:textId="77777777" w:rsidR="005C049A" w:rsidRDefault="005B1DBF">
      <w:pPr>
        <w:pStyle w:val="BodyText"/>
        <w:spacing w:before="68" w:line="215" w:lineRule="auto"/>
        <w:ind w:left="1"/>
      </w:pPr>
      <w:r>
        <w:rPr>
          <w:b/>
          <w:bCs/>
        </w:rPr>
        <w:t>Template</w:t>
      </w:r>
      <w:r>
        <w:rPr>
          <w:b/>
          <w:bCs/>
          <w:spacing w:val="1"/>
        </w:rPr>
        <w:t>:</w:t>
      </w:r>
    </w:p>
    <w:p w14:paraId="221582EA" w14:textId="518AA987" w:rsidR="005C049A" w:rsidRDefault="00413F46">
      <w:pPr>
        <w:spacing w:before="163" w:line="5075" w:lineRule="exact"/>
      </w:pPr>
      <w:r>
        <mc:AlternateContent>
          <mc:Choice Requires="wps">
            <w:drawing>
              <wp:anchor distT="0" distB="0" distL="114300" distR="114300" simplePos="0" relativeHeight="251659264" behindDoc="0" locked="0" layoutInCell="1" allowOverlap="1" wp14:anchorId="4F966E0B" wp14:editId="17AB7817">
                <wp:simplePos x="0" y="0"/>
                <wp:positionH relativeFrom="column">
                  <wp:posOffset>1424940</wp:posOffset>
                </wp:positionH>
                <wp:positionV relativeFrom="paragraph">
                  <wp:posOffset>2676525</wp:posOffset>
                </wp:positionV>
                <wp:extent cx="2293620" cy="7620"/>
                <wp:effectExtent l="0" t="0" r="30480" b="30480"/>
                <wp:wrapNone/>
                <wp:docPr id="314375551" name="Straight Connector 2"/>
                <wp:cNvGraphicFramePr/>
                <a:graphic xmlns:a="http://schemas.openxmlformats.org/drawingml/2006/main">
                  <a:graphicData uri="http://schemas.microsoft.com/office/word/2010/wordprocessingShape">
                    <wps:wsp>
                      <wps:cNvCnPr/>
                      <wps:spPr>
                        <a:xfrm flipV="1">
                          <a:off x="0" y="0"/>
                          <a:ext cx="22936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1B2102B"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12.2pt,210.75pt" to="292.8pt,2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" strokecolor="black [3040]"/>
            </w:pict>
          </mc:Fallback>
        </mc:AlternateContent>
      </w:r>
      <w:r>
        <w:drawing>
          <wp:inline distT="0" distB="0" distL="0" distR="0" wp14:anchorId="1B1418D1" wp14:editId="33E54916">
            <wp:extent cx="5078730" cy="2651760"/>
            <wp:effectExtent l="0" t="0" r="7620" b="0"/>
            <wp:docPr id="16377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23293" name="Picture 1637723293"/>
                    <pic:cNvPicPr/>
                  </pic:nvPicPr>
                  <pic:blipFill>
                    <a:blip r:embed="rId5"/>
                    <a:stretch>
                      <a:fillRect/>
                    </a:stretch>
                  </pic:blipFill>
                  <pic:spPr>
                    <a:xfrm>
                      <a:off x="0" y="0"/>
                      <a:ext cx="5078730" cy="2651760"/>
                    </a:xfrm>
                    <a:prstGeom prst="rect">
                      <a:avLst/>
                    </a:prstGeom>
                  </pic:spPr>
                </pic:pic>
              </a:graphicData>
            </a:graphic>
          </wp:inline>
        </w:drawing>
      </w:r>
    </w:p>
    <w:p w14:paraId="0CC82926" w14:textId="77777777" w:rsidR="005C049A" w:rsidRDefault="005C049A">
      <w:pPr>
        <w:spacing w:line="419" w:lineRule="auto"/>
        <w:sectPr w:rsidR="005C049A">
          <w:pgSz w:w="11905" w:h="16840"/>
          <w:pgMar w:top="852" w:right="1435" w:bottom="0" w:left="1440" w:header="0" w:footer="0" w:gutter="0"/>
          <w:cols w:space="720"/>
        </w:sectPr>
      </w:pPr>
    </w:p>
    <w:p w14:paraId="573EE292" w14:textId="3EC5A710" w:rsidR="00CC3320" w:rsidRPr="00CC3320" w:rsidRDefault="00CC3320" w:rsidP="00CC3320">
      <w:pPr>
        <w:pStyle w:val="BodyText"/>
        <w:spacing w:before="50" w:line="248" w:lineRule="auto"/>
        <w:ind w:left="385" w:firstLine="335"/>
        <w:rPr>
          <w:spacing w:val="-1"/>
          <w:lang w:val="en-IN"/>
        </w:rPr>
      </w:pPr>
      <w:r>
        <w:rPr>
          <w:spacing w:val="-1"/>
          <w:lang w:val="en-IN"/>
        </w:rPr>
        <w:lastRenderedPageBreak/>
        <w:t xml:space="preserve">    </w:t>
      </w:r>
      <w:r w:rsidRPr="00CC3320">
        <w:rPr>
          <w:spacing w:val="-1"/>
          <w:lang w:val="en-IN"/>
        </w:rPr>
        <w:t xml:space="preserve">The project </w:t>
      </w:r>
      <w:r w:rsidRPr="00CC3320">
        <w:rPr>
          <w:b/>
          <w:bCs/>
          <w:spacing w:val="-1"/>
          <w:lang w:val="en-IN"/>
        </w:rPr>
        <w:t>“Calculating Family Expenses using ServiceNow”</w:t>
      </w:r>
      <w:r w:rsidRPr="00CC3320">
        <w:rPr>
          <w:spacing w:val="-1"/>
          <w:lang w:val="en-IN"/>
        </w:rPr>
        <w:t xml:space="preserve"> addresses the common challenge families face in manually tracking and calculating their daily, monthly, and yearly expenses. Manual methods are often time-consuming, error-prone, and lack consolidated insights for budgeting and financial planning.</w:t>
      </w:r>
    </w:p>
    <w:p w14:paraId="2286DC86" w14:textId="77777777" w:rsidR="00CC3320" w:rsidRPr="00CC3320" w:rsidRDefault="00CC3320" w:rsidP="00CC3320">
      <w:pPr>
        <w:pStyle w:val="BodyText"/>
        <w:spacing w:before="50" w:line="248" w:lineRule="auto"/>
        <w:ind w:left="385" w:hanging="1"/>
        <w:rPr>
          <w:spacing w:val="-1"/>
          <w:lang w:val="en-IN"/>
        </w:rPr>
      </w:pPr>
      <w:r w:rsidRPr="00CC3320">
        <w:rPr>
          <w:spacing w:val="-1"/>
          <w:lang w:val="en-IN"/>
        </w:rPr>
        <w:t xml:space="preserve">By developing an </w:t>
      </w:r>
      <w:r w:rsidRPr="00CC3320">
        <w:rPr>
          <w:b/>
          <w:bCs/>
          <w:spacing w:val="-1"/>
          <w:lang w:val="en-IN"/>
        </w:rPr>
        <w:t>automated expense calculation and management system on the ServiceNow platform</w:t>
      </w:r>
      <w:r w:rsidRPr="00CC3320">
        <w:rPr>
          <w:spacing w:val="-1"/>
          <w:lang w:val="en-IN"/>
        </w:rPr>
        <w:t>, users can easily record expenses, categorize them, and generate real-time reports. The system ensures accuracy, saves time, and provides visual dashboards to help families understand their spending patterns and make informed financial decisions.</w:t>
      </w:r>
    </w:p>
    <w:p w14:paraId="2AC6C038" w14:textId="77777777" w:rsidR="00CC3320" w:rsidRPr="00CC3320" w:rsidRDefault="00CC3320" w:rsidP="00CC3320">
      <w:pPr>
        <w:pStyle w:val="BodyText"/>
        <w:spacing w:before="50" w:line="248" w:lineRule="auto"/>
        <w:ind w:left="385" w:hanging="1"/>
        <w:rPr>
          <w:spacing w:val="-1"/>
          <w:lang w:val="en-IN"/>
        </w:rPr>
      </w:pPr>
      <w:r w:rsidRPr="00CC3320">
        <w:rPr>
          <w:spacing w:val="-1"/>
          <w:lang w:val="en-IN"/>
        </w:rPr>
        <w:t>This solution not only simplifies expense management but also leverages ServiceNow’s workflow automation, data visualization, and secure storage capabilities to provide a reliable, scalable tool for modern households.</w:t>
      </w:r>
    </w:p>
    <w:p w14:paraId="008C21F7" w14:textId="732E6E00" w:rsidR="005C049A" w:rsidRDefault="005B1DBF">
      <w:pPr>
        <w:pStyle w:val="BodyText"/>
        <w:spacing w:before="50" w:line="248" w:lineRule="auto"/>
        <w:ind w:left="385" w:hanging="1"/>
      </w:pPr>
      <w:r>
        <w:rPr>
          <w:spacing w:val="-1"/>
        </w:rPr>
        <w:t>.</w:t>
      </w:r>
    </w:p>
    <w:sectPr w:rsidR="005C049A">
      <w:pgSz w:w="11905" w:h="16840"/>
      <w:pgMar w:top="851" w:right="1524" w:bottom="0" w:left="17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AA67F4"/>
    <w:multiLevelType w:val="hybridMultilevel"/>
    <w:tmpl w:val="B1C200CE"/>
    <w:lvl w:ilvl="0" w:tplc="9F1EC74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77195D4A"/>
    <w:multiLevelType w:val="hybridMultilevel"/>
    <w:tmpl w:val="556A50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9965CA"/>
    <w:multiLevelType w:val="hybridMultilevel"/>
    <w:tmpl w:val="A7588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9A"/>
    <w:rsid w:val="003F4E21"/>
    <w:rsid w:val="00413F46"/>
    <w:rsid w:val="005B1DBF"/>
    <w:rsid w:val="005C049A"/>
    <w:rsid w:val="00604D57"/>
    <w:rsid w:val="00AB08BA"/>
    <w:rsid w:val="00AD45F2"/>
    <w:rsid w:val="00CC3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15FC"/>
  <w15:docId w15:val="{CDDF6D4A-9B8D-477A-8808-619512F2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styleId="BodyText">
    <w:name w:val="Body Text"/>
    <w:basedOn w:val="Normal"/>
    <w:qFormat/>
    <w:rPr>
      <w:rFonts w:ascii="Calibri" w:eastAsia="Calibri" w:hAnsi="Calibri" w:cs="Calibri"/>
      <w:sz w:val="22"/>
      <w:szCs w:val="22"/>
    </w:rPr>
  </w:style>
  <w:style w:type="paragraph" w:customStyle="1" w:styleId="TableText">
    <w:name w:val="Table Text"/>
    <w:basedOn w:val="Normal"/>
    <w:qFormat/>
    <w:rPr>
      <w:rFonts w:ascii="Calibri" w:eastAsia="Calibri" w:hAnsi="Calibri" w:cs="Calibri"/>
      <w:sz w:val="22"/>
      <w:szCs w:val="22"/>
    </w:rPr>
  </w:style>
  <w:style w:type="paragraph" w:styleId="NormalWeb">
    <w:name w:val="Normal (Web)"/>
    <w:basedOn w:val="Normal"/>
    <w:uiPriority w:val="99"/>
    <w:semiHidden/>
    <w:unhideWhenUsed/>
    <w:rsid w:val="00AB08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Sabitha Sabitha</cp:lastModifiedBy>
  <cp:revision>2</cp:revision>
  <dcterms:created xsi:type="dcterms:W3CDTF">2025-11-02T06:16:00Z</dcterms:created>
  <dcterms:modified xsi:type="dcterms:W3CDTF">2025-11-02T06:16:00Z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6236cce7029148c9a4fb2f5d3b1ff14c</vt:lpwstr>
  </property>
</Properties>
</file>