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Player(object):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_init_(self, name, age, skills, style=None):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self.age = 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self.skills = skills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self.style = style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get_player(self):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print(self.name,self.age,self.skills,self.style)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Team(object):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def _init_(self, name):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self._players = 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add_player(self, obj):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isinstance(obj, Player):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self._players.append(obj)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print("Please provide player object")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 get_players(self):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player in self._players: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player.get_player()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_name_ == "_main_":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p1 = Player("Mahendra", 46, "Wicket Kipper", "Right-Hand Batsman")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p2 = Player("Sachin", 35, "Batsman", "Right-Hand Batsman")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p3 = Player("Saurabh", 44, "Batsman", "Left-Hand Batsman")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p4 = Player("Zahir", 38, "Bauwller", "Medium Pace Bauwller")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p5 = Player("Yuvraj", 43, "All rounder")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 = Team("India")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t.add_player(p1)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t.add_player(p2)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t.add_player(p3)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t.add_player(p4)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t.add_player(p5)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t.get_players()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