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A454F" w14:textId="5E7747A5" w:rsidR="00311487" w:rsidRPr="00D84E52" w:rsidRDefault="00D84E52" w:rsidP="00D84E52">
      <w:pPr>
        <w:jc w:val="center"/>
        <w:rPr>
          <w:b/>
          <w:bCs/>
        </w:rPr>
      </w:pPr>
      <w:r w:rsidRPr="00D84E52">
        <w:rPr>
          <w:b/>
          <w:bCs/>
        </w:rPr>
        <w:t>Home Assignment Lab 10 for ECO R002</w:t>
      </w:r>
    </w:p>
    <w:p w14:paraId="210474E3" w14:textId="27A3D290" w:rsidR="00D84E52" w:rsidRDefault="00D84E52"/>
    <w:p w14:paraId="52D1B288" w14:textId="423C78DE" w:rsidR="00B37EF1" w:rsidRDefault="00B37EF1">
      <w:r>
        <w:t xml:space="preserve">2) </w:t>
      </w:r>
    </w:p>
    <w:p w14:paraId="7AB8B7CE" w14:textId="53E3275F" w:rsidR="00C52FBC" w:rsidRDefault="000604DF" w:rsidP="00E36A23">
      <w:pPr>
        <w:jc w:val="both"/>
      </w:pPr>
      <w:r>
        <w:t xml:space="preserve">a. </w:t>
      </w:r>
      <w:r w:rsidR="00104D51">
        <w:t xml:space="preserve">The following graphs compare the wage differences between treatment group and control group. </w:t>
      </w:r>
      <w:r w:rsidR="00C52FBC">
        <w:t>Each</w:t>
      </w:r>
      <w:r w:rsidR="00104D51">
        <w:t xml:space="preserve"> diagram portrays that there is a </w:t>
      </w:r>
      <w:r w:rsidR="00C52FBC">
        <w:t>mean difference</w:t>
      </w:r>
      <w:r w:rsidR="00104D51">
        <w:t xml:space="preserve"> in the wages between the two groups. However, it is hard to say that </w:t>
      </w:r>
      <w:r w:rsidR="00C52FBC">
        <w:t xml:space="preserve">whether there is significant difference in the wages between the treatment and control groups. </w:t>
      </w:r>
    </w:p>
    <w:p w14:paraId="2E98A5A7" w14:textId="5E7FAEF2" w:rsidR="00D84E52" w:rsidRDefault="00B37EF1">
      <w:r>
        <w:rPr>
          <w:noProof/>
        </w:rPr>
        <w:drawing>
          <wp:inline distT="0" distB="0" distL="0" distR="0" wp14:anchorId="350195D5" wp14:editId="225EBDCB">
            <wp:extent cx="5943600" cy="298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5759" w14:textId="41BD884B" w:rsidR="00104D51" w:rsidRDefault="00104D51">
      <w:r>
        <w:rPr>
          <w:noProof/>
        </w:rPr>
        <w:drawing>
          <wp:inline distT="0" distB="0" distL="0" distR="0" wp14:anchorId="092AB7FB" wp14:editId="7F84EA77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1B29" w14:textId="658CE7A8" w:rsidR="001B2115" w:rsidRDefault="001B2115"/>
    <w:p w14:paraId="768A46EE" w14:textId="77777777" w:rsidR="0054455E" w:rsidRDefault="0054455E"/>
    <w:p w14:paraId="69A00A38" w14:textId="65D1D668" w:rsidR="001B2115" w:rsidRDefault="0054455E">
      <w:r>
        <w:lastRenderedPageBreak/>
        <w:t>The t-test can be used to test the significant differences in the wages between both the groups. The t-test result given below revealed that there is a significant difference in the wages between treatment group and control group because the p-value of the t-</w:t>
      </w:r>
      <w:r w:rsidR="003C101B">
        <w:t>statistics</w:t>
      </w:r>
      <w:r>
        <w:t xml:space="preserve"> is less than 0.05.</w:t>
      </w:r>
    </w:p>
    <w:p w14:paraId="4887DB4F" w14:textId="7ADDD3DD" w:rsidR="00251975" w:rsidRDefault="002900C9" w:rsidP="002900C9">
      <w:pPr>
        <w:jc w:val="center"/>
      </w:pPr>
      <w:r>
        <w:rPr>
          <w:noProof/>
        </w:rPr>
        <w:drawing>
          <wp:inline distT="0" distB="0" distL="0" distR="0" wp14:anchorId="7ABCC1F1" wp14:editId="366925D9">
            <wp:extent cx="37338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11A7" w14:textId="08D39902" w:rsidR="006271F3" w:rsidRDefault="006271F3" w:rsidP="006271F3">
      <w:pPr>
        <w:jc w:val="both"/>
      </w:pPr>
      <w:r>
        <w:t>The di</w:t>
      </w:r>
      <w:r w:rsidR="00DF7B76">
        <w:t>fference in mean wage is 0.790093 (6.176991-5.386898).</w:t>
      </w:r>
    </w:p>
    <w:p w14:paraId="38A18B8A" w14:textId="1C3D3A7A" w:rsidR="000604DF" w:rsidRDefault="001B69AE" w:rsidP="001B69AE">
      <w:pPr>
        <w:jc w:val="center"/>
      </w:pPr>
      <w:r>
        <w:rPr>
          <w:noProof/>
        </w:rPr>
        <w:drawing>
          <wp:inline distT="0" distB="0" distL="0" distR="0" wp14:anchorId="40D3C6BF" wp14:editId="177C7265">
            <wp:extent cx="37338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D1E" w14:textId="34793DF2" w:rsidR="001B69AE" w:rsidRDefault="001B69AE" w:rsidP="001B69AE">
      <w:pPr>
        <w:jc w:val="center"/>
      </w:pPr>
    </w:p>
    <w:p w14:paraId="2A4A451B" w14:textId="6EBEA0A1" w:rsidR="001B69AE" w:rsidRDefault="001B69AE" w:rsidP="001B69AE">
      <w:pPr>
        <w:jc w:val="both"/>
      </w:pPr>
      <w:r>
        <w:t>In this regression output, moment “south” lowered the wages by 0.79 pounds compared the absence of south moment.</w:t>
      </w:r>
    </w:p>
    <w:p w14:paraId="260D775F" w14:textId="77777777" w:rsidR="001B69AE" w:rsidRDefault="001B69AE" w:rsidP="00EF3451">
      <w:pPr>
        <w:jc w:val="both"/>
      </w:pPr>
    </w:p>
    <w:p w14:paraId="0F80EAF6" w14:textId="77777777" w:rsidR="001B69AE" w:rsidRDefault="001B69AE" w:rsidP="00EF3451">
      <w:pPr>
        <w:jc w:val="both"/>
      </w:pPr>
    </w:p>
    <w:p w14:paraId="498A977B" w14:textId="77777777" w:rsidR="001B69AE" w:rsidRDefault="001B69AE" w:rsidP="00EF3451">
      <w:pPr>
        <w:jc w:val="both"/>
      </w:pPr>
    </w:p>
    <w:p w14:paraId="539ED029" w14:textId="77777777" w:rsidR="001B69AE" w:rsidRDefault="001B69AE" w:rsidP="00EF3451">
      <w:pPr>
        <w:jc w:val="both"/>
      </w:pPr>
    </w:p>
    <w:p w14:paraId="5A3291E6" w14:textId="77777777" w:rsidR="001B69AE" w:rsidRDefault="001B69AE" w:rsidP="00EF3451">
      <w:pPr>
        <w:jc w:val="both"/>
      </w:pPr>
    </w:p>
    <w:p w14:paraId="5492FD06" w14:textId="589FE884" w:rsidR="000604DF" w:rsidRDefault="000604DF" w:rsidP="00EF3451">
      <w:pPr>
        <w:jc w:val="both"/>
      </w:pPr>
      <w:r>
        <w:lastRenderedPageBreak/>
        <w:t>b.</w:t>
      </w:r>
      <w:r w:rsidR="00882C59">
        <w:t xml:space="preserve">Treatment effect when race and gender are controlled </w:t>
      </w:r>
    </w:p>
    <w:p w14:paraId="2ACEDEB2" w14:textId="17AAE876" w:rsidR="000604DF" w:rsidRDefault="005A6DCF" w:rsidP="005A6DCF">
      <w:pPr>
        <w:jc w:val="center"/>
      </w:pPr>
      <w:r>
        <w:rPr>
          <w:noProof/>
        </w:rPr>
        <w:drawing>
          <wp:inline distT="0" distB="0" distL="0" distR="0" wp14:anchorId="420D7594" wp14:editId="1964743A">
            <wp:extent cx="36290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63A" w14:textId="5189AAC1" w:rsidR="00882C59" w:rsidRDefault="00882C59" w:rsidP="005A6DCF">
      <w:pPr>
        <w:jc w:val="center"/>
      </w:pPr>
    </w:p>
    <w:p w14:paraId="296883FC" w14:textId="17E2EC6E" w:rsidR="00882C59" w:rsidRDefault="001B69AE" w:rsidP="00882C59">
      <w:pPr>
        <w:jc w:val="both"/>
      </w:pPr>
      <w:r>
        <w:t>The mo</w:t>
      </w:r>
      <w:r w:rsidR="00882C59">
        <w:t>ment “south” reduced significantly wage by 0.884 pounds, holding other variables are fixed.</w:t>
      </w:r>
      <w:r>
        <w:t xml:space="preserve"> </w:t>
      </w:r>
    </w:p>
    <w:p w14:paraId="47A6BC8F" w14:textId="77777777" w:rsidR="00500B87" w:rsidRDefault="00500B87" w:rsidP="00882C59">
      <w:pPr>
        <w:jc w:val="both"/>
      </w:pPr>
    </w:p>
    <w:p w14:paraId="7967CB87" w14:textId="7511D1B3" w:rsidR="00A049C3" w:rsidRDefault="00A049C3" w:rsidP="00882C59">
      <w:pPr>
        <w:jc w:val="both"/>
      </w:pPr>
      <w:r>
        <w:t xml:space="preserve">c. </w:t>
      </w:r>
      <w:r w:rsidR="00EC2A39">
        <w:t xml:space="preserve"> </w:t>
      </w:r>
      <w:r w:rsidR="00500B87">
        <w:t xml:space="preserve">To allow </w:t>
      </w:r>
      <w:r w:rsidR="00EC2A39">
        <w:t xml:space="preserve">heterogeneity with treatment, </w:t>
      </w:r>
      <w:r w:rsidR="00500B87">
        <w:t>the interaction term should be added with the above regression.</w:t>
      </w:r>
    </w:p>
    <w:p w14:paraId="7D9B26FA" w14:textId="4B7172EC" w:rsidR="00882C59" w:rsidRDefault="00500B87" w:rsidP="00D10E3B">
      <w:pPr>
        <w:jc w:val="center"/>
      </w:pPr>
      <w:r>
        <w:rPr>
          <w:noProof/>
        </w:rPr>
        <w:lastRenderedPageBreak/>
        <w:drawing>
          <wp:inline distT="0" distB="0" distL="0" distR="0" wp14:anchorId="6EAAB590" wp14:editId="26045418">
            <wp:extent cx="366712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998" w14:textId="391AB55C" w:rsidR="00500B87" w:rsidRDefault="00500B87" w:rsidP="00882C59">
      <w:pPr>
        <w:jc w:val="both"/>
      </w:pPr>
      <w:r>
        <w:t>When we allow heterogeneity, the moment “south” deteriorate the wage more than absence of the heterogeneity.</w:t>
      </w:r>
    </w:p>
    <w:p w14:paraId="465847C8" w14:textId="77777777" w:rsidR="00D10E3B" w:rsidRDefault="00D10E3B" w:rsidP="00882C59">
      <w:pPr>
        <w:jc w:val="both"/>
      </w:pPr>
    </w:p>
    <w:p w14:paraId="3316BF85" w14:textId="77777777" w:rsidR="00D10E3B" w:rsidRDefault="00D10E3B" w:rsidP="00882C59">
      <w:pPr>
        <w:jc w:val="both"/>
      </w:pPr>
    </w:p>
    <w:p w14:paraId="3B98FA11" w14:textId="77777777" w:rsidR="00D10E3B" w:rsidRDefault="00D10E3B" w:rsidP="00882C59">
      <w:pPr>
        <w:jc w:val="both"/>
      </w:pPr>
    </w:p>
    <w:p w14:paraId="7A890259" w14:textId="77777777" w:rsidR="00D10E3B" w:rsidRDefault="00D10E3B" w:rsidP="00882C59">
      <w:pPr>
        <w:jc w:val="both"/>
      </w:pPr>
    </w:p>
    <w:p w14:paraId="23CB6EEA" w14:textId="76BE3876" w:rsidR="008D45D9" w:rsidRDefault="008D45D9" w:rsidP="00882C59">
      <w:pPr>
        <w:jc w:val="both"/>
      </w:pPr>
      <w:r>
        <w:t>c. (i)</w:t>
      </w:r>
      <w:r w:rsidR="00D10E3B">
        <w:t xml:space="preserve"> </w:t>
      </w:r>
      <w:r>
        <w:t>Now assume that there is a treatment implemented to race group (non-white)</w:t>
      </w:r>
    </w:p>
    <w:p w14:paraId="32B72909" w14:textId="37AE09B9" w:rsidR="008D45D9" w:rsidRDefault="008D45D9" w:rsidP="00882C59">
      <w:pPr>
        <w:jc w:val="both"/>
      </w:pPr>
    </w:p>
    <w:p w14:paraId="2AB7D4AD" w14:textId="1E1A4236" w:rsidR="008D45D9" w:rsidRDefault="008D45D9" w:rsidP="00D10E3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5575158" wp14:editId="61D87DD9">
            <wp:extent cx="36195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59E" w14:textId="77777777" w:rsidR="008D45D9" w:rsidRDefault="008D45D9" w:rsidP="008D45D9">
      <w:pPr>
        <w:jc w:val="both"/>
      </w:pPr>
      <w:r>
        <w:t>This output shows that non-white people get less wage compared to the control group, but it is not statistically significant.</w:t>
      </w:r>
    </w:p>
    <w:p w14:paraId="280B1776" w14:textId="77777777" w:rsidR="00C8392D" w:rsidRDefault="008D45D9" w:rsidP="008D45D9">
      <w:pPr>
        <w:jc w:val="both"/>
      </w:pPr>
      <w:r>
        <w:t>d.</w:t>
      </w:r>
      <w:r w:rsidR="00125246">
        <w:t xml:space="preserve"> The two-stage fitted regression can be applied to solve the problem of </w:t>
      </w:r>
      <w:r w:rsidR="00125246">
        <w:t>endogeneity</w:t>
      </w:r>
      <w:r w:rsidR="00001DEC">
        <w:t xml:space="preserve">. For this, </w:t>
      </w:r>
      <w:r w:rsidR="00EA012D">
        <w:t xml:space="preserve">we can apply an </w:t>
      </w:r>
      <w:r w:rsidR="00001DEC">
        <w:t xml:space="preserve">IV </w:t>
      </w:r>
      <w:r w:rsidR="00EA012D">
        <w:t>regression.</w:t>
      </w:r>
    </w:p>
    <w:p w14:paraId="1F16D944" w14:textId="21A45F92" w:rsidR="00C8392D" w:rsidRDefault="00C8392D" w:rsidP="008D45D9">
      <w:pPr>
        <w:jc w:val="both"/>
      </w:pPr>
      <w:r>
        <w:t xml:space="preserve">For example, consider the case: </w:t>
      </w:r>
      <w:r w:rsidR="00EA012D">
        <w:t>Wage=f(</w:t>
      </w:r>
      <w:r w:rsidR="00AA6428">
        <w:t>south, gender, race</w:t>
      </w:r>
      <w:r w:rsidR="00EA012D">
        <w:t>)</w:t>
      </w:r>
      <w:r>
        <w:t xml:space="preserve">, where might be </w:t>
      </w:r>
      <w:r w:rsidR="00EA012D">
        <w:t xml:space="preserve">an endogeneity problem. For example, </w:t>
      </w:r>
      <w:r w:rsidR="00AA6428">
        <w:t xml:space="preserve">moment south </w:t>
      </w:r>
      <w:r w:rsidR="00EA012D">
        <w:t>m</w:t>
      </w:r>
      <w:r>
        <w:t xml:space="preserve">ight be </w:t>
      </w:r>
      <w:r w:rsidR="00AA6428">
        <w:t xml:space="preserve">associated with </w:t>
      </w:r>
      <w:r w:rsidR="00EA012D">
        <w:t xml:space="preserve">race. </w:t>
      </w:r>
      <w:r>
        <w:t>Therefore, “</w:t>
      </w:r>
      <w:r w:rsidR="00AA6428">
        <w:t>race</w:t>
      </w:r>
      <w:r>
        <w:t xml:space="preserve">” can be an instrument for variable </w:t>
      </w:r>
      <w:r w:rsidR="00AA6428">
        <w:t>“south”</w:t>
      </w:r>
      <w:r>
        <w:t>. In this, case, endogeneity might be reduced than earlier case.</w:t>
      </w:r>
    </w:p>
    <w:p w14:paraId="39F32F0B" w14:textId="4613ABBC" w:rsidR="00D10E3B" w:rsidRDefault="00D10E3B" w:rsidP="008D45D9">
      <w:pPr>
        <w:jc w:val="both"/>
      </w:pPr>
      <w:r>
        <w:rPr>
          <w:noProof/>
        </w:rPr>
        <w:drawing>
          <wp:inline distT="0" distB="0" distL="0" distR="0" wp14:anchorId="782C850C" wp14:editId="5EF924FA">
            <wp:extent cx="387667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F91" w14:textId="578F9B3D" w:rsidR="000B2520" w:rsidRDefault="000B2520" w:rsidP="008D45D9">
      <w:pPr>
        <w:jc w:val="both"/>
      </w:pPr>
      <w:r>
        <w:lastRenderedPageBreak/>
        <w:t>e)</w:t>
      </w:r>
    </w:p>
    <w:p w14:paraId="7318D2C4" w14:textId="213362C6" w:rsidR="008C01AD" w:rsidRDefault="000B2520" w:rsidP="008C01AD">
      <w:pPr>
        <w:jc w:val="both"/>
      </w:pPr>
      <w:r>
        <w:t xml:space="preserve">i. it is possible to controlling experience in </w:t>
      </w:r>
      <w:r w:rsidR="008C01AD">
        <w:t xml:space="preserve">a </w:t>
      </w:r>
      <w:r>
        <w:t xml:space="preserve">regression model. </w:t>
      </w:r>
      <w:r w:rsidR="008C01AD">
        <w:t xml:space="preserve">However, we might face again endogeneity problem if “experience” is controlled. </w:t>
      </w:r>
    </w:p>
    <w:p w14:paraId="1A5A9C85" w14:textId="77777777" w:rsidR="008C01AD" w:rsidRDefault="008C01AD" w:rsidP="008C01AD">
      <w:pPr>
        <w:jc w:val="both"/>
      </w:pPr>
      <w:r>
        <w:t>e(ii) Yes, it is possible to account heterogenous treatment effects w.r.t experience</w:t>
      </w:r>
    </w:p>
    <w:p w14:paraId="3B434D73" w14:textId="4359C063" w:rsidR="000B2520" w:rsidRDefault="000B2520" w:rsidP="008D45D9">
      <w:pPr>
        <w:jc w:val="both"/>
      </w:pPr>
      <w:r>
        <w:t xml:space="preserve">The estimated output </w:t>
      </w:r>
      <w:r w:rsidR="008C01AD">
        <w:t>is</w:t>
      </w:r>
      <w:r>
        <w:t xml:space="preserve"> given below:</w:t>
      </w:r>
    </w:p>
    <w:p w14:paraId="61D56595" w14:textId="0BBF926C" w:rsidR="00C8392D" w:rsidRDefault="008C01AD" w:rsidP="000B2520">
      <w:pPr>
        <w:jc w:val="center"/>
      </w:pPr>
      <w:r>
        <w:rPr>
          <w:noProof/>
        </w:rPr>
        <w:drawing>
          <wp:inline distT="0" distB="0" distL="0" distR="0" wp14:anchorId="4F60F52D" wp14:editId="55AAA52D">
            <wp:extent cx="360997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7F94" w14:textId="77777777" w:rsidR="008C01AD" w:rsidRDefault="008C01AD" w:rsidP="00211A78">
      <w:pPr>
        <w:jc w:val="both"/>
      </w:pPr>
    </w:p>
    <w:p w14:paraId="7D50BA5A" w14:textId="1EA5F556" w:rsidR="008D45D9" w:rsidRDefault="00BC464E" w:rsidP="008D45D9">
      <w:pPr>
        <w:jc w:val="both"/>
      </w:pPr>
      <w:r>
        <w:t>3)</w:t>
      </w:r>
    </w:p>
    <w:p w14:paraId="5FC1A7D3" w14:textId="55811440" w:rsidR="00BC464E" w:rsidRDefault="00BC464E" w:rsidP="008D45D9">
      <w:pPr>
        <w:jc w:val="both"/>
      </w:pPr>
      <w:r>
        <w:t>a.</w:t>
      </w:r>
    </w:p>
    <w:p w14:paraId="5F20507C" w14:textId="7CC7D46E" w:rsidR="00BC464E" w:rsidRDefault="00BC464E" w:rsidP="00BC464E">
      <w:pPr>
        <w:pStyle w:val="ListParagraph"/>
        <w:numPr>
          <w:ilvl w:val="0"/>
          <w:numId w:val="1"/>
        </w:numPr>
        <w:jc w:val="both"/>
      </w:pPr>
      <w:r>
        <w:t xml:space="preserve">Endogeneity: for </w:t>
      </w:r>
      <w:r w:rsidR="00917FB3">
        <w:t>example, moment “south” might be a part of variable “race”</w:t>
      </w:r>
    </w:p>
    <w:p w14:paraId="0923C4CB" w14:textId="435AAD5F" w:rsidR="00917FB3" w:rsidRDefault="00917FB3" w:rsidP="00BC464E">
      <w:pPr>
        <w:pStyle w:val="ListParagraph"/>
        <w:numPr>
          <w:ilvl w:val="0"/>
          <w:numId w:val="1"/>
        </w:numPr>
        <w:jc w:val="both"/>
      </w:pPr>
      <w:r>
        <w:t>There might be same bias</w:t>
      </w:r>
    </w:p>
    <w:p w14:paraId="08B9E5D7" w14:textId="4925BCCD" w:rsidR="00917FB3" w:rsidRDefault="00917FB3" w:rsidP="00BC464E">
      <w:pPr>
        <w:pStyle w:val="ListParagraph"/>
        <w:numPr>
          <w:ilvl w:val="0"/>
          <w:numId w:val="1"/>
        </w:numPr>
        <w:jc w:val="both"/>
      </w:pPr>
      <w:r>
        <w:t>Insufficient number of samples</w:t>
      </w:r>
    </w:p>
    <w:p w14:paraId="6C79E5AF" w14:textId="58611F1F" w:rsidR="00917FB3" w:rsidRDefault="00917FB3" w:rsidP="00917FB3">
      <w:pPr>
        <w:jc w:val="both"/>
      </w:pPr>
    </w:p>
    <w:p w14:paraId="20F3D715" w14:textId="397A0EE2" w:rsidR="00917FB3" w:rsidRDefault="00917FB3" w:rsidP="00917FB3">
      <w:pPr>
        <w:jc w:val="both"/>
      </w:pPr>
      <w:r>
        <w:t>b.</w:t>
      </w:r>
    </w:p>
    <w:p w14:paraId="1A99CB3F" w14:textId="702D883D" w:rsidR="00917FB3" w:rsidRDefault="00917FB3" w:rsidP="00917FB3">
      <w:pPr>
        <w:pStyle w:val="ListParagraph"/>
        <w:numPr>
          <w:ilvl w:val="0"/>
          <w:numId w:val="2"/>
        </w:numPr>
        <w:jc w:val="both"/>
      </w:pPr>
      <w:r>
        <w:t>South is separate group</w:t>
      </w:r>
    </w:p>
    <w:p w14:paraId="1DD07044" w14:textId="40B8479F" w:rsidR="00917FB3" w:rsidRDefault="00917FB3" w:rsidP="00917FB3">
      <w:pPr>
        <w:pStyle w:val="ListParagraph"/>
        <w:numPr>
          <w:ilvl w:val="0"/>
          <w:numId w:val="2"/>
        </w:numPr>
        <w:jc w:val="both"/>
      </w:pPr>
      <w:r>
        <w:t>There was statically significant mean difference between “south” and another group</w:t>
      </w:r>
    </w:p>
    <w:p w14:paraId="3D1FB0CA" w14:textId="1E118B42" w:rsidR="00917FB3" w:rsidRDefault="00917FB3" w:rsidP="00917FB3">
      <w:pPr>
        <w:jc w:val="both"/>
      </w:pPr>
    </w:p>
    <w:p w14:paraId="221820A5" w14:textId="0456E772" w:rsidR="00917FB3" w:rsidRDefault="00917FB3" w:rsidP="00917FB3">
      <w:pPr>
        <w:jc w:val="both"/>
      </w:pPr>
      <w:r>
        <w:t>c.</w:t>
      </w:r>
    </w:p>
    <w:p w14:paraId="14F9B996" w14:textId="3B6F6461" w:rsidR="00917FB3" w:rsidRDefault="00917FB3" w:rsidP="00917FB3">
      <w:pPr>
        <w:jc w:val="both"/>
      </w:pPr>
    </w:p>
    <w:p w14:paraId="3B6AC384" w14:textId="07E2ECFC" w:rsidR="00C9573E" w:rsidRDefault="00C9573E" w:rsidP="00917FB3">
      <w:pPr>
        <w:jc w:val="both"/>
      </w:pPr>
      <w:r>
        <w:t>d. Summary statistics for wage</w:t>
      </w:r>
    </w:p>
    <w:p w14:paraId="2AE87948" w14:textId="27AA3BCB" w:rsidR="00C9573E" w:rsidRDefault="00C9573E" w:rsidP="00917FB3">
      <w:pPr>
        <w:jc w:val="both"/>
      </w:pPr>
      <w:r>
        <w:rPr>
          <w:noProof/>
        </w:rPr>
        <w:drawing>
          <wp:inline distT="0" distB="0" distL="0" distR="0" wp14:anchorId="1EF1F0CE" wp14:editId="42AFC289">
            <wp:extent cx="348615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B39" w14:textId="20841BD0" w:rsidR="00C9573E" w:rsidRDefault="00C9573E" w:rsidP="00917FB3">
      <w:pPr>
        <w:jc w:val="both"/>
      </w:pPr>
    </w:p>
    <w:p w14:paraId="0E54EF9C" w14:textId="77777777" w:rsidR="00C9573E" w:rsidRDefault="00C9573E" w:rsidP="00917FB3">
      <w:pPr>
        <w:jc w:val="both"/>
      </w:pPr>
      <w:r>
        <w:t>Summary statistics for each group</w:t>
      </w:r>
    </w:p>
    <w:p w14:paraId="5F9D3A7D" w14:textId="77777777" w:rsidR="00C9573E" w:rsidRDefault="00C9573E" w:rsidP="00917FB3">
      <w:pPr>
        <w:jc w:val="both"/>
      </w:pPr>
      <w:r>
        <w:rPr>
          <w:noProof/>
        </w:rPr>
        <w:drawing>
          <wp:inline distT="0" distB="0" distL="0" distR="0" wp14:anchorId="583B7C08" wp14:editId="7D121B24">
            <wp:extent cx="31242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B39" w14:textId="77777777" w:rsidR="00C9573E" w:rsidRDefault="00C9573E" w:rsidP="00917FB3">
      <w:pPr>
        <w:jc w:val="both"/>
      </w:pPr>
    </w:p>
    <w:p w14:paraId="15C75695" w14:textId="77777777" w:rsidR="00C9573E" w:rsidRDefault="00C9573E" w:rsidP="00917FB3">
      <w:pPr>
        <w:jc w:val="both"/>
      </w:pPr>
    </w:p>
    <w:p w14:paraId="187AB663" w14:textId="1C97A6A7" w:rsidR="00C9573E" w:rsidRDefault="00C9573E" w:rsidP="00917FB3">
      <w:pPr>
        <w:jc w:val="both"/>
      </w:pPr>
      <w:r>
        <w:rPr>
          <w:noProof/>
        </w:rPr>
        <w:lastRenderedPageBreak/>
        <w:drawing>
          <wp:inline distT="0" distB="0" distL="0" distR="0" wp14:anchorId="00E11809" wp14:editId="64E12C98">
            <wp:extent cx="59436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BF2" w14:textId="303ADB5F" w:rsidR="00C9573E" w:rsidRDefault="00C9573E" w:rsidP="00917FB3">
      <w:pPr>
        <w:jc w:val="both"/>
      </w:pPr>
      <w:r>
        <w:rPr>
          <w:noProof/>
        </w:rPr>
        <w:drawing>
          <wp:inline distT="0" distB="0" distL="0" distR="0" wp14:anchorId="5CFEA114" wp14:editId="4F308F37">
            <wp:extent cx="5943600" cy="2684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447FD" w14:textId="2D78A2FB" w:rsidR="00C9573E" w:rsidRDefault="00C9573E" w:rsidP="00917FB3">
      <w:pPr>
        <w:jc w:val="both"/>
      </w:pPr>
    </w:p>
    <w:p w14:paraId="39993010" w14:textId="77777777" w:rsidR="00FC2801" w:rsidRDefault="00FC2801" w:rsidP="00917FB3">
      <w:pPr>
        <w:jc w:val="both"/>
      </w:pPr>
    </w:p>
    <w:p w14:paraId="51F1CBAC" w14:textId="77777777" w:rsidR="00FC2801" w:rsidRDefault="00FC2801" w:rsidP="00917FB3">
      <w:pPr>
        <w:jc w:val="both"/>
      </w:pPr>
    </w:p>
    <w:p w14:paraId="01B2CF2D" w14:textId="77777777" w:rsidR="00FC2801" w:rsidRDefault="00FC2801" w:rsidP="00917FB3">
      <w:pPr>
        <w:jc w:val="both"/>
      </w:pPr>
    </w:p>
    <w:p w14:paraId="1AD2E001" w14:textId="77777777" w:rsidR="00FC2801" w:rsidRDefault="00FC2801" w:rsidP="00917FB3">
      <w:pPr>
        <w:jc w:val="both"/>
      </w:pPr>
    </w:p>
    <w:p w14:paraId="394FB8A0" w14:textId="77777777" w:rsidR="00FC2801" w:rsidRDefault="00FC2801" w:rsidP="00917FB3">
      <w:pPr>
        <w:jc w:val="both"/>
      </w:pPr>
    </w:p>
    <w:p w14:paraId="130BC09E" w14:textId="77777777" w:rsidR="00FC2801" w:rsidRDefault="00FC2801" w:rsidP="00917FB3">
      <w:pPr>
        <w:jc w:val="both"/>
      </w:pPr>
    </w:p>
    <w:p w14:paraId="41CC7E73" w14:textId="77777777" w:rsidR="00FC2801" w:rsidRDefault="00FC2801" w:rsidP="00917FB3">
      <w:pPr>
        <w:jc w:val="both"/>
      </w:pPr>
    </w:p>
    <w:p w14:paraId="0E66895D" w14:textId="77777777" w:rsidR="00FC2801" w:rsidRDefault="00FC2801" w:rsidP="00917FB3">
      <w:pPr>
        <w:jc w:val="both"/>
      </w:pPr>
    </w:p>
    <w:p w14:paraId="6845EFFB" w14:textId="5D1BCBCE" w:rsidR="00FC2801" w:rsidRDefault="00FC2801" w:rsidP="00917FB3">
      <w:pPr>
        <w:jc w:val="both"/>
      </w:pPr>
      <w:r>
        <w:lastRenderedPageBreak/>
        <w:t>Equal Variance test</w:t>
      </w:r>
    </w:p>
    <w:p w14:paraId="54549D5C" w14:textId="0D5F314F" w:rsidR="00FC2801" w:rsidRDefault="00FC2801" w:rsidP="00917FB3">
      <w:pPr>
        <w:jc w:val="both"/>
      </w:pPr>
      <w:r>
        <w:rPr>
          <w:noProof/>
        </w:rPr>
        <w:drawing>
          <wp:inline distT="0" distB="0" distL="0" distR="0" wp14:anchorId="11F27910" wp14:editId="1E1B036D">
            <wp:extent cx="3895725" cy="421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6CD5" w14:textId="45CA76D1" w:rsidR="00FC2801" w:rsidRDefault="00FC2801" w:rsidP="00917FB3">
      <w:pPr>
        <w:jc w:val="both"/>
      </w:pPr>
    </w:p>
    <w:p w14:paraId="033D1169" w14:textId="22CA3527" w:rsidR="00FC2801" w:rsidRDefault="00FC2801" w:rsidP="00917FB3">
      <w:pPr>
        <w:jc w:val="both"/>
      </w:pPr>
      <w:r>
        <w:t>There is no evidence for equal variance</w:t>
      </w:r>
    </w:p>
    <w:p w14:paraId="4265DEB4" w14:textId="591D6872" w:rsidR="00FC2801" w:rsidRDefault="00FC2801" w:rsidP="00917FB3">
      <w:pPr>
        <w:jc w:val="both"/>
      </w:pPr>
    </w:p>
    <w:p w14:paraId="0EB05B00" w14:textId="759DA9D4" w:rsidR="00FC2801" w:rsidRDefault="00FC2801" w:rsidP="00FC2801">
      <w:pPr>
        <w:jc w:val="both"/>
      </w:pPr>
      <w:r>
        <w:t>Two-sample test: because unbalanced sample for south=0, and south=1</w:t>
      </w:r>
    </w:p>
    <w:p w14:paraId="3C892905" w14:textId="74F77A28" w:rsidR="00FC2801" w:rsidRDefault="00FC2801" w:rsidP="00FC2801">
      <w:pPr>
        <w:jc w:val="both"/>
      </w:pPr>
    </w:p>
    <w:p w14:paraId="55164C76" w14:textId="75B9D180" w:rsidR="00FC2801" w:rsidRDefault="00FC2801" w:rsidP="00FC2801">
      <w:pPr>
        <w:jc w:val="center"/>
      </w:pPr>
      <w:r>
        <w:rPr>
          <w:noProof/>
        </w:rPr>
        <w:lastRenderedPageBreak/>
        <w:drawing>
          <wp:inline distT="0" distB="0" distL="0" distR="0" wp14:anchorId="74A720B8" wp14:editId="4A9F318C">
            <wp:extent cx="3924300" cy="240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8C4" w14:textId="77777777" w:rsidR="00C9573E" w:rsidRDefault="00C9573E" w:rsidP="00917FB3">
      <w:pPr>
        <w:jc w:val="both"/>
      </w:pPr>
    </w:p>
    <w:sectPr w:rsidR="00C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D3727"/>
    <w:multiLevelType w:val="hybridMultilevel"/>
    <w:tmpl w:val="18582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0763B"/>
    <w:multiLevelType w:val="hybridMultilevel"/>
    <w:tmpl w:val="EA8E0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7"/>
    <w:rsid w:val="00001DEC"/>
    <w:rsid w:val="000604DF"/>
    <w:rsid w:val="000B2520"/>
    <w:rsid w:val="00104D51"/>
    <w:rsid w:val="00125246"/>
    <w:rsid w:val="00175410"/>
    <w:rsid w:val="001B2115"/>
    <w:rsid w:val="001B69AE"/>
    <w:rsid w:val="00211A78"/>
    <w:rsid w:val="00251975"/>
    <w:rsid w:val="002900C9"/>
    <w:rsid w:val="002B3836"/>
    <w:rsid w:val="002D6DAE"/>
    <w:rsid w:val="00311487"/>
    <w:rsid w:val="003C101B"/>
    <w:rsid w:val="00500B87"/>
    <w:rsid w:val="0054455E"/>
    <w:rsid w:val="005A6DCF"/>
    <w:rsid w:val="006271F3"/>
    <w:rsid w:val="008602B1"/>
    <w:rsid w:val="00882C59"/>
    <w:rsid w:val="008C01AD"/>
    <w:rsid w:val="008D45D9"/>
    <w:rsid w:val="00917FB3"/>
    <w:rsid w:val="00A049C3"/>
    <w:rsid w:val="00AA6428"/>
    <w:rsid w:val="00B37EF1"/>
    <w:rsid w:val="00BC464E"/>
    <w:rsid w:val="00C52FBC"/>
    <w:rsid w:val="00C8392D"/>
    <w:rsid w:val="00C9573E"/>
    <w:rsid w:val="00D10E3B"/>
    <w:rsid w:val="00D84E52"/>
    <w:rsid w:val="00DF7B76"/>
    <w:rsid w:val="00E36A23"/>
    <w:rsid w:val="00EA012D"/>
    <w:rsid w:val="00EC2A39"/>
    <w:rsid w:val="00EF3451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473A"/>
  <w15:chartTrackingRefBased/>
  <w15:docId w15:val="{4FF2E87B-AE06-4C6B-AD49-09596262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Selvamalai Thiraviyam (ECO - Postgraduate Researcher)</dc:creator>
  <cp:keywords/>
  <dc:description/>
  <cp:lastModifiedBy>Selvamalai Thiraviyam (ECO - Postgraduate Researcher)</cp:lastModifiedBy>
  <cp:revision>39</cp:revision>
  <dcterms:created xsi:type="dcterms:W3CDTF">2021-11-07T20:15:00Z</dcterms:created>
  <dcterms:modified xsi:type="dcterms:W3CDTF">2021-11-08T02:29:00Z</dcterms:modified>
</cp:coreProperties>
</file>