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VETRIVEL Traders – End-to-End Corporate 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Corporate Apparel</w:t>
            </w:r>
          </w:p>
        </w:tc>
        <w:tc>
          <w:tcPr>
            <w:tcW w:type="dxa" w:w="2880"/>
          </w:tcPr>
          <w:p>
            <w:r>
              <w:t>T-Shirts</w:t>
            </w:r>
          </w:p>
        </w:tc>
        <w:tc>
          <w:tcPr>
            <w:tcW w:type="dxa" w:w="2880"/>
          </w:tcPr>
          <w:p>
            <w:r>
              <w:t>Custom printed/embroidered, all sizes/colors, DL/CL/IDL branding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Jackets</w:t>
            </w:r>
          </w:p>
        </w:tc>
        <w:tc>
          <w:tcPr>
            <w:tcW w:type="dxa" w:w="2880"/>
          </w:tcPr>
          <w:p>
            <w:r>
              <w:t>All-season branded jackets for staff and visitors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Sun Protectors</w:t>
            </w:r>
          </w:p>
        </w:tc>
        <w:tc>
          <w:tcPr>
            <w:tcW w:type="dxa" w:w="2880"/>
          </w:tcPr>
          <w:p>
            <w:r>
              <w:t>Arm sleeves, neck covers, UV protective accessories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Uniforms &amp; Safety Vests</w:t>
            </w:r>
          </w:p>
        </w:tc>
        <w:tc>
          <w:tcPr>
            <w:tcW w:type="dxa" w:w="2880"/>
          </w:tcPr>
          <w:p>
            <w:r>
              <w:t>DL/CL/IDL category uniforms and reflective safety vests</w:t>
            </w:r>
          </w:p>
        </w:tc>
      </w:tr>
      <w:tr>
        <w:tc>
          <w:tcPr>
            <w:tcW w:type="dxa" w:w="2880"/>
          </w:tcPr>
          <w:p>
            <w:r>
              <w:t>Housekeeping &amp; Facility Items</w:t>
            </w:r>
          </w:p>
        </w:tc>
        <w:tc>
          <w:tcPr>
            <w:tcW w:type="dxa" w:w="2880"/>
          </w:tcPr>
          <w:p>
            <w:r>
              <w:t>Mops, Buckets, Brooms</w:t>
            </w:r>
          </w:p>
        </w:tc>
        <w:tc>
          <w:tcPr>
            <w:tcW w:type="dxa" w:w="2880"/>
          </w:tcPr>
          <w:p>
            <w:r>
              <w:t>Commercial-grade cleaning tools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Floor &amp; Toilet Cleaning Liquids</w:t>
            </w:r>
          </w:p>
        </w:tc>
        <w:tc>
          <w:tcPr>
            <w:tcW w:type="dxa" w:w="2880"/>
          </w:tcPr>
          <w:p>
            <w:r>
              <w:t>High-performance cleaning chemicals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Disinfectants &amp; Sanitizers</w:t>
            </w:r>
          </w:p>
        </w:tc>
        <w:tc>
          <w:tcPr>
            <w:tcW w:type="dxa" w:w="2880"/>
          </w:tcPr>
          <w:p>
            <w:r>
              <w:t>Eco-friendly options in bulk and refill packs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Tissue &amp; Napkins</w:t>
            </w:r>
          </w:p>
        </w:tc>
        <w:tc>
          <w:tcPr>
            <w:tcW w:type="dxa" w:w="2880"/>
          </w:tcPr>
          <w:p>
            <w:r>
              <w:t>Multi-size rolls for washrooms and pantry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Dustbins (Color Coded)</w:t>
            </w:r>
          </w:p>
        </w:tc>
        <w:tc>
          <w:tcPr>
            <w:tcW w:type="dxa" w:w="2880"/>
          </w:tcPr>
          <w:p>
            <w:r>
              <w:t>For dry/wet/waste segregation – 20L to 120L sizes</w:t>
            </w:r>
          </w:p>
        </w:tc>
      </w:tr>
      <w:tr>
        <w:tc>
          <w:tcPr>
            <w:tcW w:type="dxa" w:w="2880"/>
          </w:tcPr>
          <w:p>
            <w:r>
              <w:t>ESG &amp; Safety Display Boards</w:t>
            </w:r>
          </w:p>
        </w:tc>
        <w:tc>
          <w:tcPr>
            <w:tcW w:type="dxa" w:w="2880"/>
          </w:tcPr>
          <w:p>
            <w:r>
              <w:t>ESG Display Stands</w:t>
            </w:r>
          </w:p>
        </w:tc>
        <w:tc>
          <w:tcPr>
            <w:tcW w:type="dxa" w:w="2880"/>
          </w:tcPr>
          <w:p>
            <w:r>
              <w:t>Floor/wall mounted, site-customized for awareness zones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Sustainability/ESG Boards</w:t>
            </w:r>
          </w:p>
        </w:tc>
        <w:tc>
          <w:tcPr>
            <w:tcW w:type="dxa" w:w="2880"/>
          </w:tcPr>
          <w:p>
            <w:r>
              <w:t>Branded communication boards for EMS and Safety Messages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Signage Boards</w:t>
            </w:r>
          </w:p>
        </w:tc>
        <w:tc>
          <w:tcPr>
            <w:tcW w:type="dxa" w:w="2880"/>
          </w:tcPr>
          <w:p>
            <w:r>
              <w:t>PPE mandatory, safety signs, process info, lean reminders</w:t>
            </w:r>
          </w:p>
        </w:tc>
      </w:tr>
      <w:tr>
        <w:tc>
          <w:tcPr>
            <w:tcW w:type="dxa" w:w="2880"/>
          </w:tcPr>
          <w:p>
            <w:r>
              <w:t>PPE – Safety Wearables</w:t>
            </w:r>
          </w:p>
        </w:tc>
        <w:tc>
          <w:tcPr>
            <w:tcW w:type="dxa" w:w="2880"/>
          </w:tcPr>
          <w:p>
            <w:r>
              <w:t>Gloves</w:t>
            </w:r>
          </w:p>
        </w:tc>
        <w:tc>
          <w:tcPr>
            <w:tcW w:type="dxa" w:w="2880"/>
          </w:tcPr>
          <w:p>
            <w:r>
              <w:t>Cotton, nitrile, ESD-safe, cut-resistant, heavy-duty gloves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Finger Gloves</w:t>
            </w:r>
          </w:p>
        </w:tc>
        <w:tc>
          <w:tcPr>
            <w:tcW w:type="dxa" w:w="2880"/>
          </w:tcPr>
          <w:p>
            <w:r>
              <w:t>Latex-coated, ESD-compliant types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Face Masks</w:t>
            </w:r>
          </w:p>
        </w:tc>
        <w:tc>
          <w:tcPr>
            <w:tcW w:type="dxa" w:w="2880"/>
          </w:tcPr>
          <w:p>
            <w:r>
              <w:t>3-ply disposable, KN95, reusable cloth with company branding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Safety Shoes</w:t>
            </w:r>
          </w:p>
        </w:tc>
        <w:tc>
          <w:tcPr>
            <w:tcW w:type="dxa" w:w="2880"/>
          </w:tcPr>
          <w:p>
            <w:r>
              <w:t>IS-certified industrial shoes – steel toe, anti-skid, anti-static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Safety Goggles</w:t>
            </w:r>
          </w:p>
        </w:tc>
        <w:tc>
          <w:tcPr>
            <w:tcW w:type="dxa" w:w="2880"/>
          </w:tcPr>
          <w:p>
            <w:r>
              <w:t>Anti-fog, scratch-resistant, clear vision lenses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Helmets</w:t>
            </w:r>
          </w:p>
        </w:tc>
        <w:tc>
          <w:tcPr>
            <w:tcW w:type="dxa" w:w="2880"/>
          </w:tcPr>
          <w:p>
            <w:r>
              <w:t>HDPE shell, adjustable with chin strap – color-coded by role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Face Shields</w:t>
            </w:r>
          </w:p>
        </w:tc>
        <w:tc>
          <w:tcPr>
            <w:tcW w:type="dxa" w:w="2880"/>
          </w:tcPr>
          <w:p>
            <w:r>
              <w:t>Full face protection with durable clear visor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Earplugs &amp; Ear Muffs</w:t>
            </w:r>
          </w:p>
        </w:tc>
        <w:tc>
          <w:tcPr>
            <w:tcW w:type="dxa" w:w="2880"/>
          </w:tcPr>
          <w:p>
            <w:r>
              <w:t>Reusable, foam-type &amp; noise-reduction headbands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Reflective Jackets</w:t>
            </w:r>
          </w:p>
        </w:tc>
        <w:tc>
          <w:tcPr>
            <w:tcW w:type="dxa" w:w="2880"/>
          </w:tcPr>
          <w:p>
            <w:r>
              <w:t>High visibility vests for shop floor safety</w:t>
            </w:r>
          </w:p>
        </w:tc>
      </w:tr>
      <w:tr>
        <w:tc>
          <w:tcPr>
            <w:tcW w:type="dxa" w:w="2880"/>
          </w:tcPr>
          <w:p>
            <w:r>
              <w:t>Production Support Materials</w:t>
            </w:r>
          </w:p>
        </w:tc>
        <w:tc>
          <w:tcPr>
            <w:tcW w:type="dxa" w:w="2880"/>
          </w:tcPr>
          <w:p>
            <w:r>
              <w:t>ESD Mats</w:t>
            </w:r>
          </w:p>
        </w:tc>
        <w:tc>
          <w:tcPr>
            <w:tcW w:type="dxa" w:w="2880"/>
          </w:tcPr>
          <w:p>
            <w:r>
              <w:t>Antistatic mats for tables and floors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SMT/Assembly Line Table Covers</w:t>
            </w:r>
          </w:p>
        </w:tc>
        <w:tc>
          <w:tcPr>
            <w:tcW w:type="dxa" w:w="2880"/>
          </w:tcPr>
          <w:p>
            <w:r>
              <w:t>Custom-cut, anti-static table covers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Wrist Bands (ESD Safe)</w:t>
            </w:r>
          </w:p>
        </w:tc>
        <w:tc>
          <w:tcPr>
            <w:tcW w:type="dxa" w:w="2880"/>
          </w:tcPr>
          <w:p>
            <w:r>
              <w:t>Coiled/buckle type grounding wrist bands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Packaging Material</w:t>
            </w:r>
          </w:p>
        </w:tc>
        <w:tc>
          <w:tcPr>
            <w:tcW w:type="dxa" w:w="2880"/>
          </w:tcPr>
          <w:p>
            <w:r>
              <w:t>Bubble wrap, ESD-safe poly bags, carton boxes</w:t>
            </w:r>
          </w:p>
        </w:tc>
      </w:tr>
      <w:tr>
        <w:tc>
          <w:tcPr>
            <w:tcW w:type="dxa" w:w="2880"/>
          </w:tcPr>
          <w:p>
            <w:r>
              <w:t>Special Services</w:t>
            </w:r>
          </w:p>
        </w:tc>
        <w:tc>
          <w:tcPr>
            <w:tcW w:type="dxa" w:w="2880"/>
          </w:tcPr>
          <w:p>
            <w:r>
              <w:t>Branding &amp; Customization</w:t>
            </w:r>
          </w:p>
        </w:tc>
        <w:tc>
          <w:tcPr>
            <w:tcW w:type="dxa" w:w="2880"/>
          </w:tcPr>
          <w:p>
            <w:r>
              <w:t>Logo printing, uniform stitching, poster design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Fast Delivery</w:t>
            </w:r>
          </w:p>
        </w:tc>
        <w:tc>
          <w:tcPr>
            <w:tcW w:type="dxa" w:w="2880"/>
          </w:tcPr>
          <w:p>
            <w:r>
              <w:t>Local warehouse support with rapid dispatch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EMS Compliance Ready Products</w:t>
            </w:r>
          </w:p>
        </w:tc>
        <w:tc>
          <w:tcPr>
            <w:tcW w:type="dxa" w:w="2880"/>
          </w:tcPr>
          <w:p>
            <w:r>
              <w:t>Designed with EMS/ESG/5S factory standards in mind</w:t>
            </w:r>
          </w:p>
        </w:tc>
      </w:tr>
      <w:tr>
        <w:tc>
          <w:tcPr>
            <w:tcW w:type="dxa" w:w="2880"/>
          </w:tcPr>
          <w:p>
            <w:r>
              <w:t>End-to-End Supply Assurance</w:t>
            </w:r>
          </w:p>
        </w:tc>
        <w:tc>
          <w:tcPr>
            <w:tcW w:type="dxa" w:w="2880"/>
          </w:tcPr>
          <w:p>
            <w:r>
              <w:t>Bulk Procurement &amp; Vendor Management</w:t>
            </w:r>
          </w:p>
        </w:tc>
        <w:tc>
          <w:tcPr>
            <w:tcW w:type="dxa" w:w="2880"/>
          </w:tcPr>
          <w:p>
            <w:r>
              <w:t>Streamlined sourcing to reduce customer workload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Seasonal &amp; Campaign Kits</w:t>
            </w:r>
          </w:p>
        </w:tc>
        <w:tc>
          <w:tcPr>
            <w:tcW w:type="dxa" w:w="2880"/>
          </w:tcPr>
          <w:p>
            <w:r>
              <w:t>Festival gifts, HR event kits, safety week packs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Flexible MOQ Support</w:t>
            </w:r>
          </w:p>
        </w:tc>
        <w:tc>
          <w:tcPr>
            <w:tcW w:type="dxa" w:w="2880"/>
          </w:tcPr>
          <w:p>
            <w:r>
              <w:t>From pilot lots to large-scale requirements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Logistic Handling</w:t>
            </w:r>
          </w:p>
        </w:tc>
        <w:tc>
          <w:tcPr>
            <w:tcW w:type="dxa" w:w="2880"/>
          </w:tcPr>
          <w:p>
            <w:r>
              <w:t>Packing, dispatch, and door delivery coordination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Continuous Product Expansion</w:t>
            </w:r>
          </w:p>
        </w:tc>
        <w:tc>
          <w:tcPr>
            <w:tcW w:type="dxa" w:w="2880"/>
          </w:tcPr>
          <w:p>
            <w:r>
              <w:t>Always upgrading range as per factory needs and feedback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