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jc w:val="center"/>
        <w:rPr>
          <w:b/>
          <w:color w:val="E76618"/>
          <w:spacing w:val="0"/>
        </w:rPr>
      </w:pPr>
      <w:r>
        <w:rPr>
          <w:b/>
          <w:color w:val="E76618"/>
          <w:spacing w:val="0"/>
        </w:rPr>
        <w:t>SMART CAR PARKING SYSTEM</w:t>
      </w:r>
    </w:p>
    <w:p/>
    <w:p/>
    <w:p>
      <w:pPr>
        <w:pStyle w:val="16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color w:val="FF0000"/>
          <w:sz w:val="40"/>
          <w:szCs w:val="40"/>
        </w:rPr>
        <w:t xml:space="preserve">NAME                       </w:t>
      </w:r>
      <w:r>
        <w:rPr>
          <w:rFonts w:ascii="Franklin Gothic Medium" w:hAnsi="Franklin Gothic Medium"/>
          <w:sz w:val="40"/>
          <w:szCs w:val="40"/>
        </w:rPr>
        <w:t>: Selvaraj.K</w:t>
      </w:r>
    </w:p>
    <w:p>
      <w:pPr>
        <w:pStyle w:val="16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color w:val="FF0000"/>
          <w:sz w:val="40"/>
          <w:szCs w:val="40"/>
        </w:rPr>
        <w:t>REG NO</w:t>
      </w:r>
      <w:r>
        <w:rPr>
          <w:rFonts w:ascii="Franklin Gothic Medium" w:hAnsi="Franklin Gothic Medium"/>
          <w:sz w:val="40"/>
          <w:szCs w:val="40"/>
        </w:rPr>
        <w:t>.                   :953021106063</w:t>
      </w:r>
    </w:p>
    <w:p>
      <w:pPr>
        <w:pStyle w:val="16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color w:val="FF0000"/>
          <w:sz w:val="40"/>
          <w:szCs w:val="40"/>
        </w:rPr>
        <w:t xml:space="preserve">COLLEGE CODE       </w:t>
      </w:r>
      <w:r>
        <w:rPr>
          <w:rFonts w:ascii="Franklin Gothic Medium" w:hAnsi="Franklin Gothic Medium"/>
          <w:sz w:val="40"/>
          <w:szCs w:val="40"/>
        </w:rPr>
        <w:t>:9530</w:t>
      </w:r>
    </w:p>
    <w:p>
      <w:pPr>
        <w:pStyle w:val="16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:ST. MOTHER THERESA ENGINEERING COLLEGE</w:t>
      </w:r>
    </w:p>
    <w:p>
      <w:pPr>
        <w:pStyle w:val="16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:au953021106063</w:t>
      </w:r>
      <w:bookmarkStart w:id="0" w:name="_GoBack"/>
      <w:bookmarkEnd w:id="0"/>
    </w:p>
    <w:p>
      <w:pPr>
        <w:rPr>
          <w:rFonts w:ascii="Franklin Gothic Medium" w:hAnsi="Franklin Gothic Medium"/>
          <w:color w:val="FF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class ParkingSpot: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def _init_(self, spot_number):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self.spot_number = spot_number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self.is_available = True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self.car = None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def park_car(self, car):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Park a car in the parking spot.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if self.is_available: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self.car = car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self.is_available = False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print(f"Car {car} parked in spot {self.spot_number}")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else: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print(f"Parking spot {self.spot_number} is occupied.")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def retrieve_car(self):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Retrieve a car from the parking spot.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if not self.is_available: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car = self.car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self.car = None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self.is_available = True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print(f"Car {car} retrieved from spot {self.spot_number}")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return car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else: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print(f"Parking spot {self.spot_number} is already empty.")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return None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class ParkingLot: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def _init_(self, num_spots):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self.parking_spots = [ParkingSpot(i) for i in range(1, num_spots + 1)]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def park_car(self, car):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Park a car in the first available parking spot.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for spot in self.parking_spots: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if spot.is_available: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    spot.park_car(car)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    return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print("No available parking spots.")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def retrieve_car(self, spot_number):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Retrieve a car from the specified parking spot.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if spot_number &lt; 1 or spot_number &gt; len(self.parking_spots):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print("Invalid spot number.")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    return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spot = self.parking_spots[spot_number - 1]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 xml:space="preserve">        return spot.retrieve_car()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# Example usage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parking_lot = ParkingLot(10)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parking_lot.park_car("ABC123")  # Park car with license plate "ABC123"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parking_lot.park_car("XYZ789")  # Park car with license plate "XYZ789"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parking_lot.retrieve_car(1)  # Retrieve car from spot 1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/>
          <w:sz w:val="40"/>
          <w:szCs w:val="40"/>
        </w:rPr>
        <w:t>parking_lot.retrieve_car(2)  # Retrieve car from spot 2</w:t>
      </w:r>
    </w:p>
    <w:p>
      <w:pPr>
        <w:rPr>
          <w:rFonts w:ascii="Franklin Gothic Medium" w:hAnsi="Franklin Gothic Medium"/>
          <w:b/>
          <w:bCs/>
          <w:color w:val="000000"/>
          <w:sz w:val="40"/>
          <w:szCs w:val="40"/>
        </w:rPr>
      </w:pPr>
    </w:p>
    <w:p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>
        <w:rPr>
          <w:rFonts w:ascii="Franklin Gothic Medium" w:hAnsi="Franklin Gothic Medium"/>
          <w:b/>
          <w:bCs/>
          <w:color w:val="FF0000"/>
          <w:sz w:val="40"/>
          <w:szCs w:val="40"/>
        </w:rPr>
        <w:t>OUTPUT:</w:t>
      </w:r>
    </w:p>
    <w:p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>
        <w:rPr>
          <w:rFonts w:ascii="Franklin Gothic Medium" w:hAnsi="Franklin Gothic Medium"/>
          <w:b/>
          <w:bCs/>
          <w:color w:val="FF0000"/>
          <w:sz w:val="40"/>
          <w:szCs w:val="40"/>
          <w:lang w:bidi="ta-IN"/>
        </w:rPr>
        <w:drawing>
          <wp:inline distT="0" distB="0" distL="0" distR="0">
            <wp:extent cx="8142464" cy="3561715"/>
            <wp:effectExtent l="-233359" t="-233359" r="233408" b="233368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42464" cy="3561715"/>
                    </a:xfrm>
                    <a:prstGeom prst="rect"/>
                    <a:noFill/>
                    <a:ln w="228600" cmpd="thickThin" cap="sq">
                      <a:solidFill>
                        <a:srgbClr val="000000"/>
                      </a:solidFill>
                      <a:prstDash val="solid"/>
                      <a:miter/>
                    </a:ln>
                    <a:effectLst>
                      <a:innerShdw blurRad="76200" dist="0" dir="0">
                        <a:srgbClr val="000000">
                          <a:alpha val="99607"/>
                        </a:srgbClr>
                      </a:inn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</w:p>
    <w:sectPr>
      <w:pgSz w:w="15840" w:h="2448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方正姚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华文新魏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AE15FC"/>
    <w:multiLevelType w:val="hybridMultilevel"/>
    <w:tmpl w:val="404AA9E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20" w:line="360" w:lineRule="auto"/>
    </w:pPr>
    <w:rPr>
      <w:rFonts w:ascii="Trebuchet MS" w:eastAsia="Trebuchet MS" w:cs="Droid Sans" w:hAnsi="Trebuchet M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240" w:after="0"/>
      <w:outlineLvl w:val="0"/>
    </w:pPr>
    <w:rPr>
      <w:rFonts w:ascii="Trebuchet MS" w:eastAsia="方正姚体" w:cs="Droid Sans" w:hAnsi="Trebuchet MS"/>
      <w:color w:val="6B911C"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Trebuchet MS" w:eastAsia="方正姚体" w:cs="Droid Sans" w:hAnsi="Trebuchet MS"/>
      <w:spacing w:val="-10"/>
      <w:kern w:val="28"/>
      <w:sz w:val="56"/>
      <w:szCs w:val="56"/>
    </w:rPr>
  </w:style>
  <w:style w:type="paragraph" w:customStyle="1" w:styleId="16">
    <w:name w:val="List Paragraph"/>
    <w:basedOn w:val="0"/>
    <w:pPr>
      <w:ind w:left="720"/>
      <w:contextualSpacing/>
    </w:pPr>
  </w:style>
  <w:style w:type="paragraph" w:customStyle="1" w:styleId="17">
    <w:name w:val="No Spacing"/>
    <w:pPr>
      <w:spacing w:after="0" w:line="240" w:lineRule="auto"/>
    </w:pPr>
    <w:rPr>
      <w:rFonts w:ascii="Trebuchet MS" w:eastAsia="华文新魏" w:cs="Droid Sans" w:hAnsi="Trebuchet MS"/>
      <w:sz w:val="22"/>
      <w:szCs w:val="22"/>
      <w:lang w:val="en-US" w:eastAsia="en-US" w:bidi="ar-SA"/>
    </w:rPr>
  </w:style>
  <w:style w:type="character" w:styleId="18">
    <w:name w:val="Hyperlink"/>
    <w:basedOn w:val="10"/>
    <w:rPr>
      <w:color w:val="99CA3C"/>
      <w:u w:val="single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217</Words>
  <Characters>1486</Characters>
  <Lines>68</Lines>
  <Paragraphs>55</Paragraphs>
  <CharactersWithSpaces>2063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Windows</dc:creator>
  <cp:lastModifiedBy>vivo user</cp:lastModifiedBy>
  <cp:revision>2</cp:revision>
  <cp:lastPrinted>2023-09-29T16:23:00Z</cp:lastPrinted>
  <dcterms:created xsi:type="dcterms:W3CDTF">2023-10-26T13:43:00Z</dcterms:created>
  <dcterms:modified xsi:type="dcterms:W3CDTF">2023-10-26T11:32:26Z</dcterms:modified>
</cp:coreProperties>
</file>