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1CE0" w:rsidRDefault="00000000">
      <w:pPr>
        <w:pStyle w:val="Heading1"/>
        <w:spacing w:before="20"/>
        <w:ind w:firstLine="100"/>
      </w:pPr>
      <w:r>
        <w:t>Assignment-based Subjective Questions</w:t>
      </w:r>
    </w:p>
    <w:p w14:paraId="00000002" w14:textId="77777777" w:rsidR="00101CE0" w:rsidRDefault="00101CE0">
      <w:pPr>
        <w:pStyle w:val="Heading1"/>
        <w:spacing w:before="20"/>
        <w:ind w:firstLine="100"/>
        <w:rPr>
          <w:b w:val="0"/>
          <w:sz w:val="22"/>
          <w:szCs w:val="22"/>
        </w:rPr>
      </w:pPr>
    </w:p>
    <w:p w14:paraId="00000003" w14:textId="77777777" w:rsidR="00101CE0"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101CE0"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101CE0"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24C6B4B6" w14:textId="4A29B7FD" w:rsidR="00403C04" w:rsidRPr="00403C04" w:rsidRDefault="00403C04" w:rsidP="00403C04">
      <w:pPr>
        <w:pStyle w:val="Heading1"/>
        <w:spacing w:before="20"/>
        <w:ind w:firstLine="100"/>
        <w:rPr>
          <w:b w:val="0"/>
          <w:sz w:val="22"/>
          <w:szCs w:val="22"/>
        </w:rPr>
      </w:pPr>
      <w:r>
        <w:rPr>
          <w:b w:val="0"/>
          <w:sz w:val="22"/>
          <w:szCs w:val="22"/>
        </w:rPr>
        <w:t>Based on the Box Plot,</w:t>
      </w:r>
      <w:r w:rsidRPr="00403C04">
        <w:rPr>
          <w:rFonts w:ascii="Segoe UI" w:eastAsia="Times New Roman" w:hAnsi="Segoe UI" w:cs="Segoe UI"/>
          <w:sz w:val="21"/>
          <w:szCs w:val="21"/>
        </w:rPr>
        <w:t xml:space="preserve"> </w:t>
      </w:r>
    </w:p>
    <w:p w14:paraId="2D7DB9F4" w14:textId="6EB4AFBC" w:rsidR="00403C04" w:rsidRPr="00403C04" w:rsidRDefault="00403C04" w:rsidP="00403C04">
      <w:pPr>
        <w:pStyle w:val="Heading1"/>
        <w:numPr>
          <w:ilvl w:val="0"/>
          <w:numId w:val="2"/>
        </w:numPr>
        <w:spacing w:before="20"/>
        <w:rPr>
          <w:b w:val="0"/>
          <w:sz w:val="22"/>
          <w:szCs w:val="22"/>
        </w:rPr>
      </w:pPr>
      <w:r w:rsidRPr="00403C04">
        <w:rPr>
          <w:b w:val="0"/>
          <w:sz w:val="22"/>
          <w:szCs w:val="22"/>
        </w:rPr>
        <w:t>Maximum booking happens in the </w:t>
      </w:r>
      <w:r w:rsidRPr="000666C0">
        <w:rPr>
          <w:bCs w:val="0"/>
          <w:sz w:val="22"/>
          <w:szCs w:val="22"/>
        </w:rPr>
        <w:t>season3</w:t>
      </w:r>
      <w:r w:rsidRPr="00403C04">
        <w:rPr>
          <w:b w:val="0"/>
          <w:sz w:val="22"/>
          <w:szCs w:val="22"/>
        </w:rPr>
        <w:t> with the median of 5000</w:t>
      </w:r>
    </w:p>
    <w:p w14:paraId="4B538AA6" w14:textId="77777777" w:rsidR="00403C04" w:rsidRPr="00403C04" w:rsidRDefault="00403C04" w:rsidP="00403C04">
      <w:pPr>
        <w:pStyle w:val="Heading1"/>
        <w:numPr>
          <w:ilvl w:val="0"/>
          <w:numId w:val="2"/>
        </w:numPr>
        <w:spacing w:before="20"/>
        <w:rPr>
          <w:b w:val="0"/>
          <w:sz w:val="22"/>
          <w:szCs w:val="22"/>
        </w:rPr>
      </w:pPr>
      <w:r w:rsidRPr="00403C04">
        <w:rPr>
          <w:b w:val="0"/>
          <w:sz w:val="22"/>
          <w:szCs w:val="22"/>
        </w:rPr>
        <w:t>Most of the bookings happen in the </w:t>
      </w:r>
      <w:r w:rsidRPr="00403C04">
        <w:rPr>
          <w:bCs w:val="0"/>
          <w:sz w:val="22"/>
          <w:szCs w:val="22"/>
        </w:rPr>
        <w:t>month of 5,6,7,8 &amp; 9</w:t>
      </w:r>
      <w:r w:rsidRPr="00403C04">
        <w:rPr>
          <w:b w:val="0"/>
          <w:sz w:val="22"/>
          <w:szCs w:val="22"/>
        </w:rPr>
        <w:t xml:space="preserve"> with a median of over 4000 booking per month</w:t>
      </w:r>
    </w:p>
    <w:p w14:paraId="5EFAE74E" w14:textId="77777777" w:rsidR="00403C04" w:rsidRPr="00403C04" w:rsidRDefault="00403C04" w:rsidP="00403C04">
      <w:pPr>
        <w:pStyle w:val="Heading1"/>
        <w:numPr>
          <w:ilvl w:val="0"/>
          <w:numId w:val="2"/>
        </w:numPr>
        <w:spacing w:before="20"/>
        <w:rPr>
          <w:b w:val="0"/>
          <w:sz w:val="22"/>
          <w:szCs w:val="22"/>
        </w:rPr>
      </w:pPr>
      <w:r w:rsidRPr="00403C04">
        <w:rPr>
          <w:b w:val="0"/>
          <w:sz w:val="22"/>
          <w:szCs w:val="22"/>
        </w:rPr>
        <w:t>Maximum booking in the </w:t>
      </w:r>
      <w:r w:rsidRPr="00403C04">
        <w:rPr>
          <w:bCs w:val="0"/>
          <w:sz w:val="22"/>
          <w:szCs w:val="22"/>
        </w:rPr>
        <w:t>weather set 1</w:t>
      </w:r>
      <w:r w:rsidRPr="00403C04">
        <w:rPr>
          <w:b w:val="0"/>
          <w:sz w:val="22"/>
          <w:szCs w:val="22"/>
        </w:rPr>
        <w:t> with the median of 5000</w:t>
      </w:r>
    </w:p>
    <w:p w14:paraId="46FA1E89" w14:textId="77777777" w:rsidR="00403C04" w:rsidRPr="00403C04" w:rsidRDefault="00403C04" w:rsidP="00403C04">
      <w:pPr>
        <w:pStyle w:val="Heading1"/>
        <w:numPr>
          <w:ilvl w:val="0"/>
          <w:numId w:val="2"/>
        </w:numPr>
        <w:spacing w:before="20"/>
        <w:rPr>
          <w:b w:val="0"/>
          <w:sz w:val="22"/>
          <w:szCs w:val="22"/>
        </w:rPr>
      </w:pPr>
      <w:r w:rsidRPr="00403C04">
        <w:rPr>
          <w:b w:val="0"/>
          <w:sz w:val="22"/>
          <w:szCs w:val="22"/>
        </w:rPr>
        <w:t>More Bookings are in the </w:t>
      </w:r>
      <w:r w:rsidRPr="00403C04">
        <w:rPr>
          <w:bCs w:val="0"/>
          <w:sz w:val="22"/>
          <w:szCs w:val="22"/>
        </w:rPr>
        <w:t>working day</w:t>
      </w:r>
      <w:r w:rsidRPr="00403C04">
        <w:rPr>
          <w:b w:val="0"/>
          <w:sz w:val="22"/>
          <w:szCs w:val="22"/>
        </w:rPr>
        <w:t> with the median of 5000. So it is the good predictor with the dependent variable</w:t>
      </w:r>
    </w:p>
    <w:p w14:paraId="00000008" w14:textId="77777777" w:rsidR="00101CE0" w:rsidRDefault="00101CE0">
      <w:pPr>
        <w:pStyle w:val="Heading1"/>
        <w:pBdr>
          <w:bottom w:val="single" w:sz="6" w:space="1" w:color="000000"/>
        </w:pBdr>
        <w:spacing w:before="20"/>
        <w:ind w:firstLine="100"/>
        <w:rPr>
          <w:b w:val="0"/>
          <w:sz w:val="22"/>
          <w:szCs w:val="22"/>
        </w:rPr>
      </w:pPr>
    </w:p>
    <w:p w14:paraId="00000009" w14:textId="77777777" w:rsidR="00101CE0" w:rsidRDefault="00000000">
      <w:pPr>
        <w:pStyle w:val="Heading1"/>
        <w:spacing w:before="20"/>
        <w:ind w:left="0"/>
        <w:rPr>
          <w:b w:val="0"/>
          <w:sz w:val="22"/>
          <w:szCs w:val="22"/>
        </w:rPr>
      </w:pPr>
      <w:r>
        <w:rPr>
          <w:sz w:val="22"/>
          <w:szCs w:val="22"/>
        </w:rPr>
        <w:t xml:space="preserve">           </w:t>
      </w:r>
    </w:p>
    <w:p w14:paraId="0000000A" w14:textId="77777777" w:rsidR="00101CE0"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101CE0" w:rsidRDefault="00000000">
      <w:pPr>
        <w:tabs>
          <w:tab w:val="left" w:pos="458"/>
          <w:tab w:val="left" w:pos="7882"/>
        </w:tabs>
      </w:pPr>
      <w:r>
        <w:rPr>
          <w:b/>
        </w:rPr>
        <w:t>Total Marks:</w:t>
      </w:r>
      <w:r>
        <w:t xml:space="preserve">  2 marks (Do not edit)</w:t>
      </w:r>
    </w:p>
    <w:p w14:paraId="0000000C" w14:textId="77777777" w:rsidR="00101CE0"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5FF94D35" w14:textId="6844859D" w:rsidR="00086D5D" w:rsidRDefault="00AB6BAB">
      <w:pPr>
        <w:pStyle w:val="Heading1"/>
        <w:pBdr>
          <w:bottom w:val="single" w:sz="6" w:space="1" w:color="000000"/>
        </w:pBdr>
        <w:spacing w:before="20"/>
        <w:ind w:left="0"/>
        <w:rPr>
          <w:b w:val="0"/>
          <w:sz w:val="22"/>
          <w:szCs w:val="22"/>
        </w:rPr>
      </w:pPr>
      <w:r w:rsidRPr="00AB6BAB">
        <w:rPr>
          <w:b w:val="0"/>
          <w:sz w:val="22"/>
          <w:szCs w:val="22"/>
        </w:rPr>
        <w:t xml:space="preserve">It is important </w:t>
      </w:r>
      <w:r w:rsidR="00086D5D" w:rsidRPr="00AB6BAB">
        <w:rPr>
          <w:b w:val="0"/>
          <w:sz w:val="22"/>
          <w:szCs w:val="22"/>
        </w:rPr>
        <w:t>to</w:t>
      </w:r>
      <w:r w:rsidRPr="00AB6BAB">
        <w:rPr>
          <w:b w:val="0"/>
          <w:sz w:val="22"/>
          <w:szCs w:val="22"/>
        </w:rPr>
        <w:t xml:space="preserve"> achieve k-1 dummy variables as it can be used to </w:t>
      </w:r>
      <w:r w:rsidRPr="00DE399D">
        <w:rPr>
          <w:bCs w:val="0"/>
          <w:sz w:val="22"/>
          <w:szCs w:val="22"/>
        </w:rPr>
        <w:t>delete extra column</w:t>
      </w:r>
      <w:r w:rsidRPr="00AB6BAB">
        <w:rPr>
          <w:b w:val="0"/>
          <w:sz w:val="22"/>
          <w:szCs w:val="22"/>
        </w:rPr>
        <w:t xml:space="preserve"> while creating dummy variables. </w:t>
      </w:r>
    </w:p>
    <w:p w14:paraId="116B38F5" w14:textId="77777777" w:rsidR="00086D5D" w:rsidRDefault="00AB6BAB">
      <w:pPr>
        <w:pStyle w:val="Heading1"/>
        <w:pBdr>
          <w:bottom w:val="single" w:sz="6" w:space="1" w:color="000000"/>
        </w:pBdr>
        <w:spacing w:before="20"/>
        <w:ind w:left="0"/>
        <w:rPr>
          <w:b w:val="0"/>
          <w:sz w:val="22"/>
          <w:szCs w:val="22"/>
        </w:rPr>
      </w:pPr>
      <w:r w:rsidRPr="00AB6BAB">
        <w:rPr>
          <w:b w:val="0"/>
          <w:sz w:val="22"/>
          <w:szCs w:val="22"/>
        </w:rPr>
        <w:t xml:space="preserve">For Example: We have three variables: Furnished, Semi-furnished and un-furnished. We can only take 2 variables as furnished will be 1-0, semi-furnished will be 0-1, so we don’t need unfurnished as we know 0-0 will indicate un-furnished. So we can remove it </w:t>
      </w:r>
    </w:p>
    <w:p w14:paraId="0000000D" w14:textId="5974CB2C" w:rsidR="00101CE0" w:rsidRDefault="00AB6BAB">
      <w:pPr>
        <w:pStyle w:val="Heading1"/>
        <w:pBdr>
          <w:bottom w:val="single" w:sz="6" w:space="1" w:color="000000"/>
        </w:pBdr>
        <w:spacing w:before="20"/>
        <w:ind w:left="0"/>
        <w:rPr>
          <w:b w:val="0"/>
          <w:sz w:val="22"/>
          <w:szCs w:val="22"/>
        </w:rPr>
      </w:pPr>
      <w:r w:rsidRPr="00AB6BAB">
        <w:rPr>
          <w:b w:val="0"/>
          <w:sz w:val="22"/>
          <w:szCs w:val="22"/>
        </w:rPr>
        <w:t>It is also used to reduce the collinearity between dummy variables .</w:t>
      </w:r>
    </w:p>
    <w:p w14:paraId="0000000E" w14:textId="77777777" w:rsidR="00101CE0" w:rsidRDefault="00101CE0">
      <w:pPr>
        <w:tabs>
          <w:tab w:val="left" w:pos="458"/>
          <w:tab w:val="left" w:pos="7882"/>
        </w:tabs>
      </w:pPr>
    </w:p>
    <w:p w14:paraId="0000000F" w14:textId="77777777" w:rsidR="00101CE0"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101CE0" w:rsidRDefault="00000000">
      <w:pPr>
        <w:tabs>
          <w:tab w:val="left" w:pos="7862"/>
        </w:tabs>
      </w:pPr>
      <w:r>
        <w:rPr>
          <w:b/>
        </w:rPr>
        <w:t>Total Marks:</w:t>
      </w:r>
      <w:r>
        <w:t xml:space="preserve">  1 mark (Do not edit)</w:t>
      </w:r>
    </w:p>
    <w:p w14:paraId="00000011" w14:textId="77777777" w:rsidR="00101CE0"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7777777" w:rsidR="00101CE0" w:rsidRDefault="00101CE0">
      <w:pPr>
        <w:pStyle w:val="Heading1"/>
        <w:spacing w:before="20"/>
        <w:ind w:firstLine="100"/>
        <w:rPr>
          <w:b w:val="0"/>
          <w:sz w:val="22"/>
          <w:szCs w:val="22"/>
        </w:rPr>
      </w:pPr>
    </w:p>
    <w:p w14:paraId="00000013" w14:textId="7266AE18" w:rsidR="00101CE0" w:rsidRPr="00086D5D" w:rsidRDefault="00AB6BAB">
      <w:pPr>
        <w:pBdr>
          <w:bottom w:val="single" w:sz="6" w:space="1" w:color="000000"/>
        </w:pBdr>
        <w:tabs>
          <w:tab w:val="left" w:pos="458"/>
          <w:tab w:val="left" w:pos="460"/>
          <w:tab w:val="left" w:pos="7862"/>
        </w:tabs>
        <w:spacing w:line="256" w:lineRule="auto"/>
        <w:ind w:right="164"/>
        <w:rPr>
          <w:bCs/>
        </w:rPr>
      </w:pPr>
      <w:proofErr w:type="spellStart"/>
      <w:r w:rsidRPr="00086D5D">
        <w:rPr>
          <w:b/>
        </w:rPr>
        <w:t>atemp</w:t>
      </w:r>
      <w:proofErr w:type="spellEnd"/>
      <w:r w:rsidRPr="00086D5D">
        <w:rPr>
          <w:bCs/>
        </w:rPr>
        <w:t xml:space="preserve"> and </w:t>
      </w:r>
      <w:r w:rsidRPr="00086D5D">
        <w:rPr>
          <w:b/>
        </w:rPr>
        <w:t>temp</w:t>
      </w:r>
      <w:r w:rsidRPr="00086D5D">
        <w:rPr>
          <w:bCs/>
        </w:rPr>
        <w:t xml:space="preserve"> both have same correlation with target variable of 0.63 which is the highest among all numerical variables.</w:t>
      </w:r>
    </w:p>
    <w:p w14:paraId="00000014" w14:textId="77777777" w:rsidR="00101CE0" w:rsidRDefault="00101CE0">
      <w:pPr>
        <w:tabs>
          <w:tab w:val="left" w:pos="458"/>
          <w:tab w:val="left" w:pos="460"/>
          <w:tab w:val="left" w:pos="7862"/>
        </w:tabs>
        <w:spacing w:line="256" w:lineRule="auto"/>
        <w:ind w:left="100" w:right="164"/>
      </w:pPr>
    </w:p>
    <w:p w14:paraId="00000015" w14:textId="77777777" w:rsidR="00101CE0"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101CE0" w:rsidRDefault="00000000">
      <w:pPr>
        <w:tabs>
          <w:tab w:val="left" w:pos="7862"/>
        </w:tabs>
      </w:pPr>
      <w:r>
        <w:rPr>
          <w:b/>
        </w:rPr>
        <w:t>Total Marks:</w:t>
      </w:r>
      <w:r>
        <w:t xml:space="preserve">  3 marks (Do not edit)</w:t>
      </w:r>
    </w:p>
    <w:p w14:paraId="00000017" w14:textId="77777777" w:rsidR="00101CE0"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15660693" w:rsidR="00101CE0" w:rsidRDefault="00DE399D">
      <w:pPr>
        <w:pBdr>
          <w:bottom w:val="single" w:sz="6" w:space="1" w:color="000000"/>
        </w:pBdr>
        <w:tabs>
          <w:tab w:val="left" w:pos="458"/>
          <w:tab w:val="left" w:pos="460"/>
          <w:tab w:val="left" w:pos="7862"/>
        </w:tabs>
        <w:spacing w:line="256" w:lineRule="auto"/>
        <w:ind w:right="164"/>
      </w:pPr>
      <w:r>
        <w:t>T</w:t>
      </w:r>
      <w:r w:rsidRPr="00DE399D">
        <w:t>o validate the assumptions of linear regression after building a model on a training set</w:t>
      </w:r>
      <w:r>
        <w:t xml:space="preserve"> we used the below mentioned models</w:t>
      </w:r>
    </w:p>
    <w:p w14:paraId="38EDC608" w14:textId="06C2CE0E" w:rsidR="00DE399D" w:rsidRDefault="00DE399D">
      <w:pPr>
        <w:pBdr>
          <w:bottom w:val="single" w:sz="6" w:space="1" w:color="000000"/>
        </w:pBdr>
        <w:tabs>
          <w:tab w:val="left" w:pos="458"/>
          <w:tab w:val="left" w:pos="460"/>
          <w:tab w:val="left" w:pos="7862"/>
        </w:tabs>
        <w:spacing w:line="256" w:lineRule="auto"/>
        <w:ind w:right="164"/>
      </w:pPr>
      <w:r w:rsidRPr="00DE399D">
        <w:rPr>
          <w:b/>
          <w:bCs/>
        </w:rPr>
        <w:t>Correlation</w:t>
      </w:r>
      <w:r w:rsidRPr="00DE399D">
        <w:t>: Check for correlation between the independent variables</w:t>
      </w:r>
    </w:p>
    <w:p w14:paraId="38CB943C" w14:textId="0AB83A0B" w:rsidR="00DE399D" w:rsidRDefault="00DE399D">
      <w:pPr>
        <w:pBdr>
          <w:bottom w:val="single" w:sz="6" w:space="1" w:color="000000"/>
        </w:pBdr>
        <w:tabs>
          <w:tab w:val="left" w:pos="458"/>
          <w:tab w:val="left" w:pos="460"/>
          <w:tab w:val="left" w:pos="7862"/>
        </w:tabs>
        <w:spacing w:line="256" w:lineRule="auto"/>
        <w:ind w:right="164"/>
      </w:pPr>
      <w:r w:rsidRPr="00DE399D">
        <w:rPr>
          <w:b/>
          <w:bCs/>
        </w:rPr>
        <w:t>Scatter plot</w:t>
      </w:r>
      <w:r w:rsidRPr="00DE399D">
        <w:t>: Plot the data to check for a linear relationship between the independent and dependent variables</w:t>
      </w:r>
    </w:p>
    <w:p w14:paraId="2CE10140" w14:textId="59CAEF0E" w:rsidR="00DE399D" w:rsidRDefault="00DE399D">
      <w:pPr>
        <w:pBdr>
          <w:bottom w:val="single" w:sz="6" w:space="1" w:color="000000"/>
        </w:pBdr>
        <w:tabs>
          <w:tab w:val="left" w:pos="458"/>
          <w:tab w:val="left" w:pos="460"/>
          <w:tab w:val="left" w:pos="7862"/>
        </w:tabs>
        <w:spacing w:line="256" w:lineRule="auto"/>
        <w:ind w:right="164"/>
      </w:pPr>
      <w:r w:rsidRPr="00DE399D">
        <w:rPr>
          <w:b/>
          <w:bCs/>
        </w:rPr>
        <w:t>Residual plots</w:t>
      </w:r>
      <w:r w:rsidRPr="00DE399D">
        <w:t>: Use a histogram of residuals or a normal probability plot of residuals to check if the residuals are normally distributed</w:t>
      </w:r>
    </w:p>
    <w:p w14:paraId="00000019" w14:textId="77777777" w:rsidR="00101CE0" w:rsidRDefault="00101CE0">
      <w:pPr>
        <w:tabs>
          <w:tab w:val="left" w:pos="458"/>
          <w:tab w:val="left" w:pos="460"/>
          <w:tab w:val="left" w:pos="7862"/>
        </w:tabs>
        <w:spacing w:before="4" w:line="259" w:lineRule="auto"/>
        <w:ind w:left="100" w:right="297"/>
      </w:pPr>
    </w:p>
    <w:p w14:paraId="1A3F396E" w14:textId="77777777" w:rsidR="00DE399D" w:rsidRDefault="00DE399D">
      <w:pPr>
        <w:tabs>
          <w:tab w:val="left" w:pos="458"/>
          <w:tab w:val="left" w:pos="460"/>
          <w:tab w:val="left" w:pos="7862"/>
        </w:tabs>
        <w:spacing w:before="4" w:line="259" w:lineRule="auto"/>
        <w:ind w:left="100" w:right="297"/>
      </w:pPr>
    </w:p>
    <w:p w14:paraId="18B83661" w14:textId="77777777" w:rsidR="00DE399D" w:rsidRDefault="00DE399D">
      <w:pPr>
        <w:tabs>
          <w:tab w:val="left" w:pos="458"/>
          <w:tab w:val="left" w:pos="460"/>
          <w:tab w:val="left" w:pos="7862"/>
        </w:tabs>
        <w:spacing w:before="4" w:line="259" w:lineRule="auto"/>
        <w:ind w:left="100" w:right="297"/>
      </w:pPr>
    </w:p>
    <w:p w14:paraId="352FC538" w14:textId="77777777" w:rsidR="00DE399D" w:rsidRDefault="00DE399D">
      <w:pPr>
        <w:tabs>
          <w:tab w:val="left" w:pos="458"/>
          <w:tab w:val="left" w:pos="460"/>
          <w:tab w:val="left" w:pos="7862"/>
        </w:tabs>
        <w:spacing w:before="4" w:line="259" w:lineRule="auto"/>
        <w:ind w:left="100" w:right="297"/>
      </w:pPr>
    </w:p>
    <w:p w14:paraId="0000001A" w14:textId="77777777" w:rsidR="00101CE0" w:rsidRDefault="00000000">
      <w:pPr>
        <w:tabs>
          <w:tab w:val="left" w:pos="458"/>
          <w:tab w:val="left" w:pos="460"/>
          <w:tab w:val="left" w:pos="7862"/>
        </w:tabs>
        <w:spacing w:before="1" w:line="256" w:lineRule="auto"/>
        <w:ind w:right="298"/>
      </w:pPr>
      <w:r>
        <w:rPr>
          <w:b/>
        </w:rPr>
        <w:lastRenderedPageBreak/>
        <w:t xml:space="preserve">Question 5. </w:t>
      </w:r>
      <w:r>
        <w:t>Based on the final model, which are the top 3 features contributing significantly towards explaining the demand of the shared bikes? (Do not edit)</w:t>
      </w:r>
      <w:r>
        <w:tab/>
      </w:r>
    </w:p>
    <w:p w14:paraId="0000001B" w14:textId="77777777" w:rsidR="00101CE0" w:rsidRDefault="00000000">
      <w:pPr>
        <w:tabs>
          <w:tab w:val="left" w:pos="7862"/>
        </w:tabs>
      </w:pPr>
      <w:r>
        <w:rPr>
          <w:b/>
        </w:rPr>
        <w:t>Total Marks:</w:t>
      </w:r>
      <w:r>
        <w:t xml:space="preserve">  2 marks (Do not edit)</w:t>
      </w:r>
    </w:p>
    <w:p w14:paraId="00000020" w14:textId="74ADD51A" w:rsidR="00101CE0" w:rsidRDefault="00000000" w:rsidP="00086D5D">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4D01C2B6" w14:textId="3CA81F6A" w:rsidR="00086D5D" w:rsidRDefault="00086D5D" w:rsidP="00086D5D">
      <w:pPr>
        <w:pStyle w:val="Heading1"/>
        <w:spacing w:before="20"/>
        <w:ind w:left="0"/>
        <w:rPr>
          <w:b w:val="0"/>
          <w:sz w:val="22"/>
          <w:szCs w:val="22"/>
        </w:rPr>
      </w:pPr>
      <w:r w:rsidRPr="00086D5D">
        <w:rPr>
          <w:b w:val="0"/>
          <w:sz w:val="22"/>
          <w:szCs w:val="22"/>
        </w:rPr>
        <w:t>The Top 3 features contributing significantly towards the demands of share bikes are:</w:t>
      </w:r>
    </w:p>
    <w:p w14:paraId="09AA3E3E" w14:textId="77777777" w:rsidR="00086D5D" w:rsidRPr="00086D5D" w:rsidRDefault="00086D5D" w:rsidP="00086D5D">
      <w:pPr>
        <w:pStyle w:val="Heading1"/>
        <w:spacing w:before="20"/>
        <w:rPr>
          <w:b w:val="0"/>
          <w:sz w:val="22"/>
          <w:szCs w:val="22"/>
        </w:rPr>
      </w:pPr>
      <w:proofErr w:type="spellStart"/>
      <w:r w:rsidRPr="00DE399D">
        <w:rPr>
          <w:bCs w:val="0"/>
          <w:sz w:val="22"/>
          <w:szCs w:val="22"/>
        </w:rPr>
        <w:t>Weather</w:t>
      </w:r>
      <w:r w:rsidRPr="00086D5D">
        <w:rPr>
          <w:b w:val="0"/>
          <w:sz w:val="22"/>
          <w:szCs w:val="22"/>
        </w:rPr>
        <w:t>_fall</w:t>
      </w:r>
      <w:proofErr w:type="spellEnd"/>
      <w:r w:rsidRPr="00086D5D">
        <w:rPr>
          <w:b w:val="0"/>
          <w:sz w:val="22"/>
          <w:szCs w:val="22"/>
        </w:rPr>
        <w:t xml:space="preserve"> (negative correlation).</w:t>
      </w:r>
    </w:p>
    <w:p w14:paraId="63229049" w14:textId="77777777" w:rsidR="00086D5D" w:rsidRPr="00086D5D" w:rsidRDefault="00086D5D" w:rsidP="00086D5D">
      <w:pPr>
        <w:pStyle w:val="Heading1"/>
        <w:spacing w:before="20"/>
        <w:rPr>
          <w:b w:val="0"/>
          <w:sz w:val="22"/>
          <w:szCs w:val="22"/>
        </w:rPr>
      </w:pPr>
      <w:r w:rsidRPr="00DE399D">
        <w:rPr>
          <w:bCs w:val="0"/>
          <w:sz w:val="22"/>
          <w:szCs w:val="22"/>
        </w:rPr>
        <w:t>yr_2019</w:t>
      </w:r>
      <w:r w:rsidRPr="00086D5D">
        <w:rPr>
          <w:b w:val="0"/>
          <w:sz w:val="22"/>
          <w:szCs w:val="22"/>
        </w:rPr>
        <w:t>(Positive correlation).</w:t>
      </w:r>
    </w:p>
    <w:p w14:paraId="7555C0E6" w14:textId="25DD30DB" w:rsidR="00086D5D" w:rsidRDefault="00086D5D" w:rsidP="00086D5D">
      <w:pPr>
        <w:pStyle w:val="Heading1"/>
        <w:spacing w:before="20"/>
        <w:ind w:left="0"/>
        <w:rPr>
          <w:b w:val="0"/>
          <w:sz w:val="22"/>
          <w:szCs w:val="22"/>
        </w:rPr>
      </w:pPr>
      <w:r>
        <w:rPr>
          <w:b w:val="0"/>
          <w:sz w:val="22"/>
          <w:szCs w:val="22"/>
        </w:rPr>
        <w:t xml:space="preserve">  </w:t>
      </w:r>
      <w:r w:rsidRPr="00DE399D">
        <w:rPr>
          <w:bCs w:val="0"/>
          <w:sz w:val="22"/>
          <w:szCs w:val="22"/>
        </w:rPr>
        <w:t>temp</w:t>
      </w:r>
      <w:r w:rsidRPr="00086D5D">
        <w:rPr>
          <w:b w:val="0"/>
          <w:sz w:val="22"/>
          <w:szCs w:val="22"/>
        </w:rPr>
        <w:t>(Positive correlation).</w:t>
      </w:r>
    </w:p>
    <w:p w14:paraId="337C9DF3" w14:textId="77777777" w:rsidR="00086D5D" w:rsidRDefault="00086D5D" w:rsidP="00086D5D">
      <w:pPr>
        <w:pStyle w:val="Heading1"/>
        <w:spacing w:before="20"/>
        <w:ind w:left="0"/>
        <w:rPr>
          <w:b w:val="0"/>
          <w:sz w:val="22"/>
          <w:szCs w:val="22"/>
        </w:rPr>
      </w:pPr>
    </w:p>
    <w:p w14:paraId="5ABB55FC" w14:textId="77777777" w:rsidR="00086D5D" w:rsidRPr="00086D5D" w:rsidRDefault="00086D5D" w:rsidP="00086D5D">
      <w:pPr>
        <w:pStyle w:val="Heading1"/>
        <w:spacing w:before="20"/>
        <w:ind w:left="0"/>
        <w:rPr>
          <w:b w:val="0"/>
          <w:sz w:val="22"/>
          <w:szCs w:val="22"/>
        </w:rPr>
      </w:pPr>
    </w:p>
    <w:p w14:paraId="00000021" w14:textId="77777777" w:rsidR="00101CE0" w:rsidRDefault="00000000">
      <w:pPr>
        <w:pStyle w:val="Heading1"/>
        <w:ind w:left="0"/>
      </w:pPr>
      <w:r>
        <w:t>General Subjective Questions</w:t>
      </w:r>
    </w:p>
    <w:p w14:paraId="00000022" w14:textId="77777777" w:rsidR="00101CE0"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101CE0" w:rsidRDefault="00000000">
      <w:pPr>
        <w:tabs>
          <w:tab w:val="left" w:pos="7862"/>
        </w:tabs>
      </w:pPr>
      <w:r>
        <w:rPr>
          <w:b/>
        </w:rPr>
        <w:t>Total Marks:</w:t>
      </w:r>
      <w:r>
        <w:t xml:space="preserve">  4 marks (Do not edit)</w:t>
      </w:r>
    </w:p>
    <w:p w14:paraId="00000024" w14:textId="77777777" w:rsidR="00101CE0"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101CE0" w:rsidRDefault="00101CE0">
      <w:pPr>
        <w:tabs>
          <w:tab w:val="left" w:pos="458"/>
          <w:tab w:val="left" w:pos="460"/>
          <w:tab w:val="left" w:pos="7862"/>
        </w:tabs>
        <w:spacing w:line="256" w:lineRule="auto"/>
        <w:ind w:right="164"/>
      </w:pPr>
    </w:p>
    <w:p w14:paraId="00000026" w14:textId="77777777" w:rsidR="00101CE0"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4C4953D2" w:rsidR="00101CE0" w:rsidRPr="00086D5D" w:rsidRDefault="00AB6BAB" w:rsidP="00DE399D">
      <w:pPr>
        <w:pStyle w:val="Heading1"/>
        <w:pBdr>
          <w:bottom w:val="single" w:sz="6" w:space="1" w:color="000000"/>
        </w:pBdr>
        <w:spacing w:before="20"/>
        <w:jc w:val="both"/>
        <w:rPr>
          <w:b w:val="0"/>
          <w:bCs w:val="0"/>
          <w:sz w:val="22"/>
          <w:szCs w:val="22"/>
        </w:rPr>
      </w:pPr>
      <w:r w:rsidRPr="00086D5D">
        <w:rPr>
          <w:b w:val="0"/>
          <w:bCs w:val="0"/>
          <w:sz w:val="22"/>
          <w:szCs w:val="22"/>
        </w:rPr>
        <w:t xml:space="preserve">Linear regression is a type of machine-learning algorithm more specifically a supervised </w:t>
      </w:r>
      <w:r w:rsidR="00086D5D">
        <w:rPr>
          <w:b w:val="0"/>
          <w:bCs w:val="0"/>
          <w:sz w:val="22"/>
          <w:szCs w:val="22"/>
        </w:rPr>
        <w:t xml:space="preserve">  </w:t>
      </w:r>
      <w:r w:rsidRPr="00086D5D">
        <w:rPr>
          <w:b w:val="0"/>
          <w:bCs w:val="0"/>
          <w:sz w:val="22"/>
          <w:szCs w:val="22"/>
        </w:rPr>
        <w:t>machine-learning algorithm that learns from the labelled datasets and maps the data points to the most optimized linear functions, which can be used for prediction on new datasets.</w:t>
      </w:r>
    </w:p>
    <w:p w14:paraId="00000028" w14:textId="77777777" w:rsidR="00101CE0" w:rsidRPr="00086D5D" w:rsidRDefault="00101CE0" w:rsidP="00086D5D">
      <w:pPr>
        <w:pStyle w:val="Heading1"/>
        <w:pBdr>
          <w:bottom w:val="single" w:sz="6" w:space="1" w:color="000000"/>
        </w:pBdr>
        <w:spacing w:before="20"/>
        <w:ind w:firstLine="100"/>
        <w:jc w:val="both"/>
        <w:rPr>
          <w:b w:val="0"/>
          <w:bCs w:val="0"/>
          <w:sz w:val="22"/>
          <w:szCs w:val="22"/>
        </w:rPr>
      </w:pPr>
    </w:p>
    <w:p w14:paraId="00000029" w14:textId="25D18797" w:rsidR="00101CE0" w:rsidRPr="00086D5D" w:rsidRDefault="00AB6BAB" w:rsidP="00DE399D">
      <w:pPr>
        <w:pStyle w:val="Heading1"/>
        <w:pBdr>
          <w:bottom w:val="single" w:sz="6" w:space="1" w:color="000000"/>
        </w:pBdr>
        <w:spacing w:before="20"/>
        <w:jc w:val="both"/>
        <w:rPr>
          <w:b w:val="0"/>
          <w:bCs w:val="0"/>
          <w:sz w:val="22"/>
          <w:szCs w:val="22"/>
        </w:rPr>
      </w:pPr>
      <w:r w:rsidRPr="00086D5D">
        <w:rPr>
          <w:b w:val="0"/>
          <w:bCs w:val="0"/>
          <w:sz w:val="22"/>
          <w:szCs w:val="22"/>
        </w:rPr>
        <w:t>Linear regression finds the line that best fits a set of data points. It models the relationship between a dependent variable and an independent variable as a linear equation</w:t>
      </w:r>
    </w:p>
    <w:p w14:paraId="0B604204" w14:textId="1D2446BD" w:rsidR="00AB6BAB" w:rsidRPr="00086D5D" w:rsidRDefault="00AB6BAB" w:rsidP="00DE399D">
      <w:pPr>
        <w:pStyle w:val="Heading1"/>
        <w:pBdr>
          <w:bottom w:val="single" w:sz="6" w:space="1" w:color="000000"/>
        </w:pBdr>
        <w:spacing w:before="20"/>
        <w:jc w:val="both"/>
        <w:rPr>
          <w:b w:val="0"/>
          <w:bCs w:val="0"/>
          <w:sz w:val="22"/>
          <w:szCs w:val="22"/>
        </w:rPr>
      </w:pPr>
      <w:r w:rsidRPr="00086D5D">
        <w:rPr>
          <w:b w:val="0"/>
          <w:bCs w:val="0"/>
          <w:sz w:val="22"/>
          <w:szCs w:val="22"/>
        </w:rPr>
        <w:t>Linear regression can be used to predict future expenses based on past income and expenses.</w:t>
      </w:r>
    </w:p>
    <w:p w14:paraId="1408AA4C" w14:textId="6BFC8933" w:rsidR="00AB6BAB" w:rsidRPr="00086D5D" w:rsidRDefault="00AB6BAB" w:rsidP="00086D5D">
      <w:pPr>
        <w:pStyle w:val="Heading1"/>
        <w:pBdr>
          <w:bottom w:val="single" w:sz="6" w:space="1" w:color="000000"/>
        </w:pBdr>
        <w:spacing w:before="20"/>
        <w:jc w:val="both"/>
        <w:rPr>
          <w:b w:val="0"/>
          <w:bCs w:val="0"/>
          <w:sz w:val="22"/>
          <w:szCs w:val="22"/>
        </w:rPr>
      </w:pPr>
      <w:r w:rsidRPr="00086D5D">
        <w:rPr>
          <w:b w:val="0"/>
          <w:bCs w:val="0"/>
          <w:sz w:val="22"/>
          <w:szCs w:val="22"/>
        </w:rPr>
        <w:t>There are different types of linear regression, including simple linear regression, multiple linear regression, and errors-in-variables models</w:t>
      </w:r>
    </w:p>
    <w:p w14:paraId="0000002A" w14:textId="77777777" w:rsidR="00101CE0" w:rsidRDefault="00101CE0">
      <w:pPr>
        <w:tabs>
          <w:tab w:val="left" w:pos="458"/>
          <w:tab w:val="left" w:pos="7661"/>
        </w:tabs>
        <w:spacing w:before="192"/>
        <w:ind w:left="100"/>
      </w:pPr>
    </w:p>
    <w:p w14:paraId="0000002B" w14:textId="77777777" w:rsidR="00101CE0"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101CE0" w:rsidRDefault="00000000">
      <w:pPr>
        <w:tabs>
          <w:tab w:val="left" w:pos="7862"/>
        </w:tabs>
      </w:pPr>
      <w:r>
        <w:rPr>
          <w:b/>
        </w:rPr>
        <w:t>Total Marks:</w:t>
      </w:r>
      <w:r>
        <w:t xml:space="preserve">  3 marks (Do not edit)</w:t>
      </w:r>
    </w:p>
    <w:p w14:paraId="0000002D" w14:textId="77777777" w:rsidR="00101CE0"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101CE0" w:rsidRDefault="00101CE0">
      <w:pPr>
        <w:tabs>
          <w:tab w:val="left" w:pos="458"/>
          <w:tab w:val="left" w:pos="460"/>
          <w:tab w:val="left" w:pos="7862"/>
        </w:tabs>
        <w:spacing w:line="256" w:lineRule="auto"/>
        <w:ind w:right="164"/>
      </w:pPr>
    </w:p>
    <w:p w14:paraId="0000002F" w14:textId="77777777" w:rsidR="00101CE0" w:rsidRDefault="00000000">
      <w:pPr>
        <w:pStyle w:val="Heading1"/>
        <w:spacing w:before="20"/>
        <w:ind w:firstLine="100"/>
        <w:rPr>
          <w:b w:val="0"/>
          <w:sz w:val="22"/>
          <w:szCs w:val="22"/>
        </w:rPr>
      </w:pPr>
      <w:r>
        <w:rPr>
          <w:b w:val="0"/>
          <w:sz w:val="22"/>
          <w:szCs w:val="22"/>
        </w:rPr>
        <w:t>&lt;Your answer for Question 7 goes here&gt;</w:t>
      </w:r>
    </w:p>
    <w:p w14:paraId="00000031" w14:textId="571C47C5" w:rsidR="00101CE0" w:rsidRPr="00DE399D" w:rsidRDefault="00AB6BAB">
      <w:pPr>
        <w:pBdr>
          <w:bottom w:val="single" w:sz="6" w:space="1" w:color="000000"/>
        </w:pBdr>
        <w:tabs>
          <w:tab w:val="left" w:pos="458"/>
          <w:tab w:val="left" w:pos="7661"/>
        </w:tabs>
        <w:spacing w:before="19"/>
        <w:ind w:left="100"/>
      </w:pPr>
      <w:r w:rsidRPr="00DE399D">
        <w:t>Anscombe's quartet is a set of four datasets that have similar descriptive statistics but look very different when graphed</w:t>
      </w:r>
      <w:r w:rsidR="00A97F72" w:rsidRPr="00DE399D">
        <w:t xml:space="preserve">. </w:t>
      </w:r>
    </w:p>
    <w:p w14:paraId="055025E4" w14:textId="32AD1D43" w:rsidR="00A97F72" w:rsidRPr="00DE399D" w:rsidRDefault="00A97F72">
      <w:pPr>
        <w:pBdr>
          <w:bottom w:val="single" w:sz="6" w:space="1" w:color="000000"/>
        </w:pBdr>
        <w:tabs>
          <w:tab w:val="left" w:pos="458"/>
          <w:tab w:val="left" w:pos="7661"/>
        </w:tabs>
        <w:spacing w:before="19"/>
        <w:ind w:left="100"/>
      </w:pPr>
      <w:r w:rsidRPr="00DE399D">
        <w:t>It is the modal example to demonstrate the importance of data visualization which was developed by the statistician Francis Anscombe in 1973 to signify both the importance of plotting data before analyzing it with statistical properties. It comprises of four data-set and each data-set consists of eleven (</w:t>
      </w:r>
      <w:proofErr w:type="spellStart"/>
      <w:r w:rsidRPr="00DE399D">
        <w:t>x,y</w:t>
      </w:r>
      <w:proofErr w:type="spellEnd"/>
      <w:r w:rsidRPr="00DE399D">
        <w:t xml:space="preserve">) points. The basic thing to analyze about these data-sets is that they all share the same descriptive </w:t>
      </w:r>
      <w:r w:rsidR="00BB2CF4" w:rsidRPr="00DE399D">
        <w:t>statistics (</w:t>
      </w:r>
      <w:r w:rsidRPr="00DE399D">
        <w:t xml:space="preserve">mean, variance, standard deviation </w:t>
      </w:r>
      <w:proofErr w:type="spellStart"/>
      <w:r w:rsidRPr="00DE399D">
        <w:t>etc</w:t>
      </w:r>
      <w:proofErr w:type="spellEnd"/>
      <w:r w:rsidRPr="00DE399D">
        <w:t>) but different graphical representation. Each graph plot shows the different behavior irrespective of statistical analysis.</w:t>
      </w:r>
    </w:p>
    <w:p w14:paraId="00000032" w14:textId="77777777" w:rsidR="00101CE0" w:rsidRDefault="00101CE0">
      <w:pPr>
        <w:tabs>
          <w:tab w:val="left" w:pos="458"/>
          <w:tab w:val="left" w:pos="7661"/>
        </w:tabs>
        <w:spacing w:before="19"/>
      </w:pPr>
    </w:p>
    <w:p w14:paraId="00000033" w14:textId="77777777" w:rsidR="00101CE0" w:rsidRDefault="00000000">
      <w:pPr>
        <w:tabs>
          <w:tab w:val="left" w:pos="458"/>
          <w:tab w:val="left" w:pos="7661"/>
        </w:tabs>
      </w:pPr>
      <w:r>
        <w:rPr>
          <w:b/>
        </w:rPr>
        <w:t xml:space="preserve">Question 8. </w:t>
      </w:r>
      <w:r>
        <w:t>What is Pearson’s R?  (Do not edit)</w:t>
      </w:r>
      <w:r>
        <w:tab/>
      </w:r>
    </w:p>
    <w:p w14:paraId="00000034" w14:textId="77777777" w:rsidR="00101CE0" w:rsidRDefault="00000000">
      <w:pPr>
        <w:tabs>
          <w:tab w:val="left" w:pos="7862"/>
        </w:tabs>
      </w:pPr>
      <w:r>
        <w:rPr>
          <w:b/>
        </w:rPr>
        <w:t>Total Marks:</w:t>
      </w:r>
      <w:r>
        <w:t xml:space="preserve">  3 marks (Do not edit)</w:t>
      </w:r>
    </w:p>
    <w:p w14:paraId="00000035" w14:textId="77777777" w:rsidR="00101CE0"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101CE0" w:rsidRDefault="00101CE0">
      <w:pPr>
        <w:tabs>
          <w:tab w:val="left" w:pos="458"/>
          <w:tab w:val="left" w:pos="460"/>
          <w:tab w:val="left" w:pos="7862"/>
        </w:tabs>
        <w:spacing w:line="256" w:lineRule="auto"/>
        <w:ind w:right="164"/>
      </w:pPr>
    </w:p>
    <w:p w14:paraId="00000037" w14:textId="77777777" w:rsidR="00101CE0" w:rsidRDefault="00000000">
      <w:pPr>
        <w:pStyle w:val="Heading1"/>
        <w:spacing w:before="20"/>
        <w:ind w:firstLine="100"/>
        <w:rPr>
          <w:b w:val="0"/>
          <w:sz w:val="22"/>
          <w:szCs w:val="22"/>
        </w:rPr>
      </w:pPr>
      <w:r>
        <w:rPr>
          <w:b w:val="0"/>
          <w:sz w:val="22"/>
          <w:szCs w:val="22"/>
        </w:rPr>
        <w:t>&lt;Your answer for Question 8 goes here&gt;</w:t>
      </w:r>
    </w:p>
    <w:p w14:paraId="74B35187" w14:textId="77777777" w:rsidR="00DE399D" w:rsidRDefault="0066245B" w:rsidP="00DE399D">
      <w:pPr>
        <w:pStyle w:val="Heading1"/>
        <w:spacing w:before="20"/>
        <w:ind w:firstLine="100"/>
        <w:rPr>
          <w:b w:val="0"/>
          <w:sz w:val="22"/>
          <w:szCs w:val="22"/>
        </w:rPr>
      </w:pPr>
      <w:r w:rsidRPr="00DE399D">
        <w:rPr>
          <w:b w:val="0"/>
          <w:sz w:val="22"/>
          <w:szCs w:val="22"/>
        </w:rPr>
        <w:t xml:space="preserve">The Pearson correlation coefficient (r) is the most widely used correlation coefficient </w:t>
      </w:r>
    </w:p>
    <w:p w14:paraId="006F635C" w14:textId="77777777" w:rsidR="00DE399D" w:rsidRDefault="0066245B" w:rsidP="00DE399D">
      <w:pPr>
        <w:pStyle w:val="Heading1"/>
        <w:numPr>
          <w:ilvl w:val="0"/>
          <w:numId w:val="10"/>
        </w:numPr>
        <w:spacing w:before="20"/>
        <w:rPr>
          <w:b w:val="0"/>
          <w:sz w:val="22"/>
          <w:szCs w:val="22"/>
        </w:rPr>
      </w:pPr>
      <w:r w:rsidRPr="00DE399D">
        <w:rPr>
          <w:b w:val="0"/>
          <w:sz w:val="22"/>
          <w:szCs w:val="22"/>
        </w:rPr>
        <w:t>The Pearson correlation coefficient is a </w:t>
      </w:r>
      <w:hyperlink r:id="rId6" w:history="1">
        <w:r w:rsidRPr="00DE399D">
          <w:rPr>
            <w:b w:val="0"/>
            <w:sz w:val="22"/>
            <w:szCs w:val="22"/>
          </w:rPr>
          <w:t>descriptive statistic</w:t>
        </w:r>
      </w:hyperlink>
      <w:r w:rsidRPr="00DE399D">
        <w:rPr>
          <w:b w:val="0"/>
          <w:sz w:val="22"/>
          <w:szCs w:val="22"/>
        </w:rPr>
        <w:t>, meaning that it summarizes the characteristics of a dataset.</w:t>
      </w:r>
      <w:r w:rsidRPr="0066245B">
        <w:t xml:space="preserve"> </w:t>
      </w:r>
      <w:r w:rsidRPr="00DE399D">
        <w:rPr>
          <w:b w:val="0"/>
          <w:sz w:val="22"/>
          <w:szCs w:val="22"/>
        </w:rPr>
        <w:t xml:space="preserve">Specifically, it describes the strength and direction of the </w:t>
      </w:r>
      <w:r w:rsidRPr="00DE399D">
        <w:rPr>
          <w:b w:val="0"/>
          <w:sz w:val="22"/>
          <w:szCs w:val="22"/>
        </w:rPr>
        <w:lastRenderedPageBreak/>
        <w:t>linear relationship between two quantitative variables.</w:t>
      </w:r>
    </w:p>
    <w:p w14:paraId="00000038" w14:textId="0B84CB14" w:rsidR="00101CE0" w:rsidRPr="00DE399D" w:rsidRDefault="0066245B" w:rsidP="00DE399D">
      <w:pPr>
        <w:pStyle w:val="Heading1"/>
        <w:numPr>
          <w:ilvl w:val="0"/>
          <w:numId w:val="10"/>
        </w:numPr>
        <w:spacing w:before="20"/>
        <w:rPr>
          <w:b w:val="0"/>
          <w:sz w:val="22"/>
          <w:szCs w:val="22"/>
        </w:rPr>
      </w:pPr>
      <w:r w:rsidRPr="00DE399D">
        <w:rPr>
          <w:b w:val="0"/>
          <w:sz w:val="22"/>
          <w:szCs w:val="22"/>
        </w:rPr>
        <w:t>The Pearson correlation coefficient is also an </w:t>
      </w:r>
      <w:hyperlink r:id="rId7" w:history="1">
        <w:r w:rsidRPr="00DE399D">
          <w:rPr>
            <w:b w:val="0"/>
            <w:sz w:val="22"/>
            <w:szCs w:val="22"/>
          </w:rPr>
          <w:t>inferential statistic</w:t>
        </w:r>
      </w:hyperlink>
      <w:r w:rsidRPr="00DE399D">
        <w:rPr>
          <w:b w:val="0"/>
          <w:sz w:val="22"/>
          <w:szCs w:val="22"/>
        </w:rPr>
        <w:t>, meaning that it can be used to </w:t>
      </w:r>
      <w:hyperlink r:id="rId8" w:history="1">
        <w:r w:rsidRPr="00DE399D">
          <w:rPr>
            <w:b w:val="0"/>
            <w:sz w:val="22"/>
            <w:szCs w:val="22"/>
          </w:rPr>
          <w:t>test statistical hypotheses</w:t>
        </w:r>
      </w:hyperlink>
    </w:p>
    <w:p w14:paraId="00000039" w14:textId="77777777" w:rsidR="00101CE0" w:rsidRDefault="00101CE0">
      <w:pPr>
        <w:pBdr>
          <w:bottom w:val="single" w:sz="6" w:space="1" w:color="000000"/>
        </w:pBdr>
        <w:tabs>
          <w:tab w:val="left" w:pos="458"/>
          <w:tab w:val="left" w:pos="460"/>
          <w:tab w:val="left" w:pos="7862"/>
        </w:tabs>
        <w:spacing w:before="4" w:line="259" w:lineRule="auto"/>
        <w:ind w:left="100" w:right="297"/>
      </w:pPr>
    </w:p>
    <w:p w14:paraId="0000003A" w14:textId="77777777" w:rsidR="00101CE0" w:rsidRDefault="00101CE0">
      <w:pPr>
        <w:tabs>
          <w:tab w:val="left" w:pos="458"/>
          <w:tab w:val="left" w:pos="7661"/>
        </w:tabs>
        <w:ind w:left="100"/>
      </w:pPr>
    </w:p>
    <w:p w14:paraId="5240B60C" w14:textId="77777777" w:rsidR="00DE399D" w:rsidRDefault="00DE399D">
      <w:pPr>
        <w:tabs>
          <w:tab w:val="left" w:pos="458"/>
          <w:tab w:val="left" w:pos="7661"/>
        </w:tabs>
        <w:ind w:left="100"/>
      </w:pPr>
    </w:p>
    <w:p w14:paraId="41E9E22E" w14:textId="77777777" w:rsidR="00DE399D" w:rsidRDefault="00DE399D">
      <w:pPr>
        <w:tabs>
          <w:tab w:val="left" w:pos="458"/>
          <w:tab w:val="left" w:pos="7661"/>
        </w:tabs>
        <w:ind w:left="100"/>
      </w:pPr>
    </w:p>
    <w:p w14:paraId="6BE1552A" w14:textId="77777777" w:rsidR="00DE399D" w:rsidRDefault="00DE399D">
      <w:pPr>
        <w:tabs>
          <w:tab w:val="left" w:pos="458"/>
          <w:tab w:val="left" w:pos="7661"/>
        </w:tabs>
        <w:ind w:left="100"/>
      </w:pPr>
    </w:p>
    <w:p w14:paraId="4899407E" w14:textId="77777777" w:rsidR="00DE399D" w:rsidRDefault="00DE399D">
      <w:pPr>
        <w:tabs>
          <w:tab w:val="left" w:pos="458"/>
          <w:tab w:val="left" w:pos="7661"/>
        </w:tabs>
        <w:ind w:left="100"/>
      </w:pPr>
    </w:p>
    <w:p w14:paraId="0000003B" w14:textId="77777777" w:rsidR="00101CE0"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101CE0" w:rsidRDefault="00000000">
      <w:pPr>
        <w:tabs>
          <w:tab w:val="left" w:pos="7862"/>
        </w:tabs>
      </w:pPr>
      <w:r>
        <w:rPr>
          <w:b/>
        </w:rPr>
        <w:t>Total Marks:</w:t>
      </w:r>
      <w:r>
        <w:t xml:space="preserve">  3 marks (Do not edit)</w:t>
      </w:r>
    </w:p>
    <w:p w14:paraId="0000003D" w14:textId="77777777" w:rsidR="00101CE0"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101CE0" w:rsidRDefault="00101CE0">
      <w:pPr>
        <w:tabs>
          <w:tab w:val="left" w:pos="458"/>
          <w:tab w:val="left" w:pos="460"/>
          <w:tab w:val="left" w:pos="7862"/>
        </w:tabs>
        <w:spacing w:line="256" w:lineRule="auto"/>
        <w:ind w:right="164"/>
      </w:pPr>
    </w:p>
    <w:p w14:paraId="0000003F" w14:textId="77777777" w:rsidR="00101CE0" w:rsidRDefault="00000000">
      <w:pPr>
        <w:pStyle w:val="Heading1"/>
        <w:spacing w:before="20"/>
        <w:ind w:firstLine="100"/>
        <w:rPr>
          <w:b w:val="0"/>
          <w:sz w:val="22"/>
          <w:szCs w:val="22"/>
        </w:rPr>
      </w:pPr>
      <w:r>
        <w:rPr>
          <w:b w:val="0"/>
          <w:sz w:val="22"/>
          <w:szCs w:val="22"/>
        </w:rPr>
        <w:t>&lt;Your answer for Question 9 goes here&gt;</w:t>
      </w:r>
    </w:p>
    <w:p w14:paraId="00000040" w14:textId="48957AD9" w:rsidR="00101CE0" w:rsidRPr="00DE399D" w:rsidRDefault="00205326">
      <w:pPr>
        <w:pStyle w:val="Heading1"/>
        <w:spacing w:before="20"/>
        <w:ind w:firstLine="100"/>
        <w:rPr>
          <w:b w:val="0"/>
          <w:bCs w:val="0"/>
          <w:sz w:val="22"/>
          <w:szCs w:val="22"/>
        </w:rPr>
      </w:pPr>
      <w:r w:rsidRPr="00DE399D">
        <w:rPr>
          <w:b w:val="0"/>
          <w:bCs w:val="0"/>
          <w:sz w:val="22"/>
          <w:szCs w:val="22"/>
        </w:rPr>
        <w:t>It is a step of data Pre-Processing which is applied to independent variables to normalize the data within a particular range. It also helps in speeding up the calculations in an algorithm.</w:t>
      </w:r>
    </w:p>
    <w:p w14:paraId="474AED28" w14:textId="77777777" w:rsidR="00205326" w:rsidRPr="00DE399D" w:rsidRDefault="00205326" w:rsidP="00205326">
      <w:pPr>
        <w:pStyle w:val="Heading1"/>
        <w:spacing w:before="20"/>
        <w:ind w:firstLine="100"/>
        <w:rPr>
          <w:b w:val="0"/>
          <w:bCs w:val="0"/>
          <w:sz w:val="22"/>
          <w:szCs w:val="22"/>
        </w:rPr>
      </w:pPr>
      <w:r w:rsidRPr="00DE399D">
        <w:rPr>
          <w:b w:val="0"/>
          <w:bCs w:val="0"/>
          <w:sz w:val="22"/>
          <w:szCs w:val="22"/>
        </w:rPr>
        <w:t>It is important to note that scaling just affects the coefficients and none of the other parameters like t-statistic, F-statistic, p-values, R-squared, etc.</w:t>
      </w:r>
    </w:p>
    <w:p w14:paraId="7487CFF3" w14:textId="77777777" w:rsidR="00205326" w:rsidRPr="00DE399D" w:rsidRDefault="00205326" w:rsidP="00205326">
      <w:pPr>
        <w:pStyle w:val="Heading1"/>
        <w:spacing w:before="20"/>
        <w:ind w:firstLine="100"/>
        <w:rPr>
          <w:b w:val="0"/>
          <w:bCs w:val="0"/>
          <w:sz w:val="22"/>
          <w:szCs w:val="22"/>
        </w:rPr>
      </w:pPr>
      <w:r w:rsidRPr="00DE399D">
        <w:rPr>
          <w:b w:val="0"/>
          <w:bCs w:val="0"/>
          <w:sz w:val="22"/>
          <w:szCs w:val="22"/>
        </w:rPr>
        <w:t>Normalization/Min-Max Scaling:</w:t>
      </w:r>
    </w:p>
    <w:p w14:paraId="1941A2BA" w14:textId="77777777" w:rsidR="00205326" w:rsidRPr="00DE399D" w:rsidRDefault="00205326" w:rsidP="00205326">
      <w:pPr>
        <w:pStyle w:val="Heading1"/>
        <w:numPr>
          <w:ilvl w:val="0"/>
          <w:numId w:val="6"/>
        </w:numPr>
        <w:spacing w:before="20"/>
        <w:rPr>
          <w:b w:val="0"/>
          <w:bCs w:val="0"/>
          <w:sz w:val="22"/>
          <w:szCs w:val="22"/>
        </w:rPr>
      </w:pPr>
      <w:r w:rsidRPr="00DE399D">
        <w:rPr>
          <w:b w:val="0"/>
          <w:bCs w:val="0"/>
          <w:sz w:val="22"/>
          <w:szCs w:val="22"/>
        </w:rPr>
        <w:t>It brings all of the data in the range of 0 and 1. </w:t>
      </w:r>
      <w:proofErr w:type="spellStart"/>
      <w:r w:rsidRPr="00DE399D">
        <w:rPr>
          <w:b w:val="0"/>
          <w:bCs w:val="0"/>
          <w:sz w:val="22"/>
          <w:szCs w:val="22"/>
        </w:rPr>
        <w:t>sklearn.preprocessing.MinMaxScaler</w:t>
      </w:r>
      <w:proofErr w:type="spellEnd"/>
      <w:r w:rsidRPr="00DE399D">
        <w:rPr>
          <w:b w:val="0"/>
          <w:bCs w:val="0"/>
          <w:sz w:val="22"/>
          <w:szCs w:val="22"/>
        </w:rPr>
        <w:t> helps to implement normalization in python.</w:t>
      </w:r>
    </w:p>
    <w:p w14:paraId="060C8062" w14:textId="1E940D6D" w:rsidR="00205326" w:rsidRPr="00DE399D" w:rsidRDefault="00205326" w:rsidP="00205326">
      <w:pPr>
        <w:pStyle w:val="Heading1"/>
        <w:spacing w:before="20"/>
        <w:ind w:firstLine="100"/>
        <w:rPr>
          <w:b w:val="0"/>
          <w:bCs w:val="0"/>
          <w:sz w:val="22"/>
          <w:szCs w:val="22"/>
        </w:rPr>
      </w:pPr>
      <w:r w:rsidRPr="00DE399D">
        <w:rPr>
          <w:b w:val="0"/>
          <w:bCs w:val="0"/>
          <w:sz w:val="22"/>
          <w:szCs w:val="22"/>
        </w:rPr>
        <w:drawing>
          <wp:inline distT="0" distB="0" distL="0" distR="0" wp14:anchorId="10187960" wp14:editId="32A5B9FE">
            <wp:extent cx="2427885" cy="376517"/>
            <wp:effectExtent l="0" t="0" r="0" b="5080"/>
            <wp:docPr id="17802558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3478" cy="377384"/>
                    </a:xfrm>
                    <a:prstGeom prst="rect">
                      <a:avLst/>
                    </a:prstGeom>
                    <a:noFill/>
                    <a:ln>
                      <a:noFill/>
                    </a:ln>
                  </pic:spPr>
                </pic:pic>
              </a:graphicData>
            </a:graphic>
          </wp:inline>
        </w:drawing>
      </w:r>
    </w:p>
    <w:p w14:paraId="28A5D5AB" w14:textId="77777777" w:rsidR="00205326" w:rsidRPr="00DE399D" w:rsidRDefault="00205326" w:rsidP="00205326">
      <w:pPr>
        <w:pStyle w:val="Heading1"/>
        <w:spacing w:before="20"/>
        <w:ind w:firstLine="100"/>
        <w:rPr>
          <w:b w:val="0"/>
          <w:bCs w:val="0"/>
          <w:sz w:val="22"/>
          <w:szCs w:val="22"/>
        </w:rPr>
      </w:pPr>
      <w:r w:rsidRPr="00DE399D">
        <w:rPr>
          <w:b w:val="0"/>
          <w:bCs w:val="0"/>
          <w:sz w:val="22"/>
          <w:szCs w:val="22"/>
        </w:rPr>
        <w:t>Standardization Scaling:</w:t>
      </w:r>
    </w:p>
    <w:p w14:paraId="7D02BF15" w14:textId="77777777" w:rsidR="00205326" w:rsidRPr="00DE399D" w:rsidRDefault="00205326" w:rsidP="00205326">
      <w:pPr>
        <w:pStyle w:val="Heading1"/>
        <w:numPr>
          <w:ilvl w:val="0"/>
          <w:numId w:val="7"/>
        </w:numPr>
        <w:spacing w:before="20"/>
        <w:rPr>
          <w:b w:val="0"/>
          <w:bCs w:val="0"/>
          <w:sz w:val="22"/>
          <w:szCs w:val="22"/>
        </w:rPr>
      </w:pPr>
      <w:r w:rsidRPr="00DE399D">
        <w:rPr>
          <w:b w:val="0"/>
          <w:bCs w:val="0"/>
          <w:sz w:val="22"/>
          <w:szCs w:val="22"/>
        </w:rPr>
        <w:t>Standardization replaces the values by their Z scores. It brings all of the data into a standard normal distribution which has mean (μ) zero and standard deviation one (σ).</w:t>
      </w:r>
    </w:p>
    <w:p w14:paraId="6D699125" w14:textId="75C347A8" w:rsidR="00205326" w:rsidRPr="00DE399D" w:rsidRDefault="00205326" w:rsidP="00205326">
      <w:pPr>
        <w:pStyle w:val="Heading1"/>
        <w:spacing w:before="20"/>
        <w:ind w:firstLine="100"/>
        <w:rPr>
          <w:b w:val="0"/>
          <w:bCs w:val="0"/>
          <w:sz w:val="22"/>
          <w:szCs w:val="22"/>
        </w:rPr>
      </w:pPr>
      <w:r w:rsidRPr="00DE399D">
        <w:rPr>
          <w:b w:val="0"/>
          <w:bCs w:val="0"/>
          <w:sz w:val="22"/>
          <w:szCs w:val="22"/>
        </w:rPr>
        <w:drawing>
          <wp:inline distT="0" distB="0" distL="0" distR="0" wp14:anchorId="15F509DB" wp14:editId="5F02F1AE">
            <wp:extent cx="2187388" cy="374380"/>
            <wp:effectExtent l="0" t="0" r="3810" b="6985"/>
            <wp:docPr id="1859156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2254" cy="375213"/>
                    </a:xfrm>
                    <a:prstGeom prst="rect">
                      <a:avLst/>
                    </a:prstGeom>
                    <a:noFill/>
                    <a:ln>
                      <a:noFill/>
                    </a:ln>
                  </pic:spPr>
                </pic:pic>
              </a:graphicData>
            </a:graphic>
          </wp:inline>
        </w:drawing>
      </w:r>
    </w:p>
    <w:p w14:paraId="05F236D9" w14:textId="77777777" w:rsidR="00205326" w:rsidRPr="00DE399D" w:rsidRDefault="00205326" w:rsidP="00205326">
      <w:pPr>
        <w:pStyle w:val="Heading1"/>
        <w:numPr>
          <w:ilvl w:val="0"/>
          <w:numId w:val="8"/>
        </w:numPr>
        <w:spacing w:before="20"/>
        <w:rPr>
          <w:b w:val="0"/>
          <w:bCs w:val="0"/>
          <w:sz w:val="22"/>
          <w:szCs w:val="22"/>
        </w:rPr>
      </w:pPr>
      <w:proofErr w:type="spellStart"/>
      <w:r w:rsidRPr="00DE399D">
        <w:rPr>
          <w:b w:val="0"/>
          <w:bCs w:val="0"/>
          <w:sz w:val="22"/>
          <w:szCs w:val="22"/>
        </w:rPr>
        <w:t>sklearn.preprocessing.scale</w:t>
      </w:r>
      <w:proofErr w:type="spellEnd"/>
      <w:r w:rsidRPr="00DE399D">
        <w:rPr>
          <w:b w:val="0"/>
          <w:bCs w:val="0"/>
          <w:sz w:val="22"/>
          <w:szCs w:val="22"/>
        </w:rPr>
        <w:t> helps to implement standardization in python.</w:t>
      </w:r>
    </w:p>
    <w:p w14:paraId="382EE6CB" w14:textId="77777777" w:rsidR="00205326" w:rsidRPr="00DE399D" w:rsidRDefault="00205326" w:rsidP="00205326">
      <w:pPr>
        <w:pStyle w:val="Heading1"/>
        <w:numPr>
          <w:ilvl w:val="0"/>
          <w:numId w:val="8"/>
        </w:numPr>
        <w:spacing w:before="20"/>
        <w:rPr>
          <w:b w:val="0"/>
          <w:bCs w:val="0"/>
          <w:sz w:val="22"/>
          <w:szCs w:val="22"/>
        </w:rPr>
      </w:pPr>
      <w:r w:rsidRPr="00DE399D">
        <w:rPr>
          <w:b w:val="0"/>
          <w:bCs w:val="0"/>
          <w:sz w:val="22"/>
          <w:szCs w:val="22"/>
        </w:rPr>
        <w:t>One disadvantage of normalization over standardization is that it loses some information in the data, especially about outliers.</w:t>
      </w:r>
    </w:p>
    <w:p w14:paraId="452B7C98" w14:textId="77777777" w:rsidR="00205326" w:rsidRDefault="00205326">
      <w:pPr>
        <w:pStyle w:val="Heading1"/>
        <w:spacing w:before="20"/>
        <w:ind w:firstLine="100"/>
      </w:pPr>
    </w:p>
    <w:p w14:paraId="00000041" w14:textId="77777777" w:rsidR="00101CE0" w:rsidRDefault="00101CE0">
      <w:pPr>
        <w:pBdr>
          <w:bottom w:val="single" w:sz="6" w:space="1" w:color="000000"/>
        </w:pBdr>
        <w:tabs>
          <w:tab w:val="left" w:pos="458"/>
          <w:tab w:val="left" w:pos="460"/>
          <w:tab w:val="left" w:pos="7661"/>
        </w:tabs>
        <w:spacing w:line="259" w:lineRule="auto"/>
        <w:ind w:left="100" w:right="104"/>
        <w:rPr>
          <w:b/>
        </w:rPr>
      </w:pPr>
    </w:p>
    <w:p w14:paraId="00000042" w14:textId="77777777" w:rsidR="00101CE0" w:rsidRDefault="00101CE0">
      <w:pPr>
        <w:tabs>
          <w:tab w:val="left" w:pos="458"/>
          <w:tab w:val="left" w:pos="460"/>
          <w:tab w:val="left" w:pos="7661"/>
        </w:tabs>
        <w:spacing w:line="259" w:lineRule="auto"/>
        <w:ind w:left="100" w:right="104"/>
      </w:pPr>
    </w:p>
    <w:p w14:paraId="00000043" w14:textId="77777777" w:rsidR="00101CE0"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101CE0" w:rsidRDefault="00000000">
      <w:pPr>
        <w:tabs>
          <w:tab w:val="left" w:pos="7862"/>
        </w:tabs>
      </w:pPr>
      <w:r>
        <w:rPr>
          <w:b/>
        </w:rPr>
        <w:t>Total Marks:</w:t>
      </w:r>
      <w:r>
        <w:t xml:space="preserve">  3 marks (Do not edit)</w:t>
      </w:r>
    </w:p>
    <w:p w14:paraId="00000045" w14:textId="77777777" w:rsidR="00101CE0"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101CE0" w:rsidRDefault="00101CE0">
      <w:pPr>
        <w:tabs>
          <w:tab w:val="left" w:pos="458"/>
          <w:tab w:val="left" w:pos="460"/>
          <w:tab w:val="left" w:pos="7862"/>
        </w:tabs>
        <w:spacing w:line="256" w:lineRule="auto"/>
        <w:ind w:right="164"/>
      </w:pPr>
    </w:p>
    <w:p w14:paraId="00000047" w14:textId="77777777" w:rsidR="00101CE0" w:rsidRDefault="00000000">
      <w:pPr>
        <w:pStyle w:val="Heading1"/>
        <w:spacing w:before="20"/>
        <w:ind w:firstLine="100"/>
        <w:rPr>
          <w:b w:val="0"/>
          <w:sz w:val="22"/>
          <w:szCs w:val="22"/>
        </w:rPr>
      </w:pPr>
      <w:r>
        <w:rPr>
          <w:b w:val="0"/>
          <w:sz w:val="22"/>
          <w:szCs w:val="22"/>
        </w:rPr>
        <w:t>&lt;Your answer for Question 10 goes here&gt;</w:t>
      </w:r>
    </w:p>
    <w:p w14:paraId="00000048" w14:textId="77777777" w:rsidR="00101CE0" w:rsidRDefault="00101CE0">
      <w:pPr>
        <w:pStyle w:val="Heading1"/>
        <w:spacing w:before="20"/>
        <w:ind w:firstLine="100"/>
        <w:rPr>
          <w:b w:val="0"/>
          <w:sz w:val="22"/>
          <w:szCs w:val="22"/>
        </w:rPr>
      </w:pPr>
    </w:p>
    <w:p w14:paraId="27577097" w14:textId="77777777" w:rsidR="00DE399D" w:rsidRDefault="00D36837" w:rsidP="00DE399D">
      <w:pPr>
        <w:pStyle w:val="Heading1"/>
        <w:numPr>
          <w:ilvl w:val="0"/>
          <w:numId w:val="11"/>
        </w:numPr>
        <w:spacing w:before="20"/>
        <w:ind w:left="180"/>
        <w:rPr>
          <w:b w:val="0"/>
          <w:sz w:val="22"/>
          <w:szCs w:val="22"/>
        </w:rPr>
      </w:pPr>
      <w:r w:rsidRPr="00DE399D">
        <w:rPr>
          <w:b w:val="0"/>
          <w:sz w:val="22"/>
          <w:szCs w:val="22"/>
        </w:rPr>
        <w:t>The variance inflation factor (VIF) can be infinite when there is perfect correlation between variables. This happens when the R² value is 1 while calculating the VIF for one independent variable using all the other independent variables. </w:t>
      </w:r>
    </w:p>
    <w:p w14:paraId="37D1BB1E" w14:textId="436225F8" w:rsidR="00D36837" w:rsidRPr="00DE399D" w:rsidRDefault="00D36837" w:rsidP="00DE399D">
      <w:pPr>
        <w:pStyle w:val="Heading1"/>
        <w:numPr>
          <w:ilvl w:val="0"/>
          <w:numId w:val="11"/>
        </w:numPr>
        <w:spacing w:before="20"/>
        <w:ind w:left="180"/>
        <w:rPr>
          <w:b w:val="0"/>
          <w:sz w:val="22"/>
          <w:szCs w:val="22"/>
        </w:rPr>
      </w:pPr>
      <w:r w:rsidRPr="00DE399D">
        <w:rPr>
          <w:b w:val="0"/>
          <w:sz w:val="22"/>
          <w:szCs w:val="22"/>
        </w:rPr>
        <w:t>The VIF is a statistical index that measures how much the variance of an estimated regression coefficient increases due to collinearity. A large VIF indicates a high degree of multicollinearity, and the regression coefficients may be poorly estimated.</w:t>
      </w:r>
    </w:p>
    <w:p w14:paraId="00000049" w14:textId="77777777" w:rsidR="00101CE0" w:rsidRDefault="00101CE0">
      <w:pPr>
        <w:pStyle w:val="Heading1"/>
        <w:spacing w:before="20"/>
        <w:ind w:firstLine="100"/>
        <w:rPr>
          <w:b w:val="0"/>
          <w:sz w:val="22"/>
          <w:szCs w:val="22"/>
        </w:rPr>
      </w:pPr>
    </w:p>
    <w:p w14:paraId="0000004A" w14:textId="77777777" w:rsidR="00101CE0" w:rsidRDefault="00101CE0">
      <w:pPr>
        <w:pStyle w:val="Heading1"/>
        <w:pBdr>
          <w:bottom w:val="single" w:sz="6" w:space="1" w:color="000000"/>
        </w:pBdr>
        <w:spacing w:before="20"/>
        <w:ind w:firstLine="100"/>
        <w:rPr>
          <w:b w:val="0"/>
          <w:sz w:val="22"/>
          <w:szCs w:val="22"/>
        </w:rPr>
      </w:pPr>
    </w:p>
    <w:p w14:paraId="0000004B" w14:textId="77777777" w:rsidR="00101CE0" w:rsidRPr="00DE399D" w:rsidRDefault="00101CE0">
      <w:pPr>
        <w:tabs>
          <w:tab w:val="left" w:pos="458"/>
        </w:tabs>
        <w:spacing w:line="267" w:lineRule="auto"/>
        <w:rPr>
          <w:bCs/>
        </w:rPr>
      </w:pPr>
    </w:p>
    <w:p w14:paraId="0000004C" w14:textId="77777777" w:rsidR="00101CE0" w:rsidRPr="00DE399D" w:rsidRDefault="00101CE0">
      <w:pPr>
        <w:tabs>
          <w:tab w:val="left" w:pos="458"/>
        </w:tabs>
        <w:spacing w:line="267" w:lineRule="auto"/>
        <w:rPr>
          <w:bCs/>
        </w:rPr>
      </w:pPr>
    </w:p>
    <w:p w14:paraId="0000004D" w14:textId="77777777" w:rsidR="00101CE0" w:rsidRDefault="00000000">
      <w:pPr>
        <w:tabs>
          <w:tab w:val="left" w:pos="458"/>
        </w:tabs>
      </w:pPr>
      <w:r>
        <w:rPr>
          <w:b/>
        </w:rPr>
        <w:t xml:space="preserve">Question 11. </w:t>
      </w:r>
      <w:r>
        <w:t>What is a Q-Q plot? Explain the use and importance of a Q-Q plot in linear regression.</w:t>
      </w:r>
    </w:p>
    <w:p w14:paraId="0000004E" w14:textId="77777777" w:rsidR="00101CE0" w:rsidRDefault="00000000">
      <w:pPr>
        <w:tabs>
          <w:tab w:val="left" w:pos="458"/>
          <w:tab w:val="left" w:pos="460"/>
          <w:tab w:val="left" w:pos="7661"/>
        </w:tabs>
        <w:spacing w:line="259" w:lineRule="auto"/>
        <w:ind w:right="104"/>
      </w:pPr>
      <w:r>
        <w:t xml:space="preserve"> (Do not edit)</w:t>
      </w:r>
      <w:r>
        <w:tab/>
      </w:r>
    </w:p>
    <w:p w14:paraId="0000004F" w14:textId="77777777" w:rsidR="00101CE0" w:rsidRDefault="00000000">
      <w:pPr>
        <w:tabs>
          <w:tab w:val="left" w:pos="7862"/>
        </w:tabs>
      </w:pPr>
      <w:r>
        <w:rPr>
          <w:b/>
        </w:rPr>
        <w:t>Total Marks:</w:t>
      </w:r>
      <w:r>
        <w:t xml:space="preserve">  3 marks (Do not edit)</w:t>
      </w:r>
    </w:p>
    <w:p w14:paraId="00000050" w14:textId="77777777" w:rsidR="00101CE0"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101CE0" w:rsidRDefault="00101CE0">
      <w:pPr>
        <w:tabs>
          <w:tab w:val="left" w:pos="458"/>
          <w:tab w:val="left" w:pos="460"/>
          <w:tab w:val="left" w:pos="7862"/>
        </w:tabs>
        <w:spacing w:line="256" w:lineRule="auto"/>
        <w:ind w:right="164"/>
      </w:pPr>
    </w:p>
    <w:p w14:paraId="00000052" w14:textId="77777777" w:rsidR="00101CE0" w:rsidRDefault="00000000">
      <w:pPr>
        <w:pStyle w:val="Heading1"/>
        <w:spacing w:before="20"/>
        <w:ind w:firstLine="100"/>
        <w:rPr>
          <w:b w:val="0"/>
          <w:sz w:val="22"/>
          <w:szCs w:val="22"/>
        </w:rPr>
      </w:pPr>
      <w:r>
        <w:rPr>
          <w:b w:val="0"/>
          <w:sz w:val="22"/>
          <w:szCs w:val="22"/>
        </w:rPr>
        <w:t>&lt;Your answer for Question 11 goes here&gt;</w:t>
      </w:r>
    </w:p>
    <w:p w14:paraId="280CA594" w14:textId="0DCCCD0D" w:rsidR="00DE399D" w:rsidRPr="00DE399D" w:rsidRDefault="00DE399D" w:rsidP="00DE399D">
      <w:pPr>
        <w:pStyle w:val="Heading1"/>
        <w:spacing w:before="20"/>
        <w:ind w:firstLine="100"/>
        <w:rPr>
          <w:b w:val="0"/>
          <w:sz w:val="22"/>
          <w:szCs w:val="22"/>
        </w:rPr>
      </w:pPr>
      <w:r w:rsidRPr="00DE399D">
        <w:rPr>
          <w:b w:val="0"/>
          <w:sz w:val="22"/>
          <w:szCs w:val="22"/>
        </w:rPr>
        <w:t>A Q-Q plot, or quantile-quantile plot, is a graphical tool that compares two probability distributions by plotting their quantiles against each other. Q-Q plots are useful for:</w:t>
      </w:r>
    </w:p>
    <w:p w14:paraId="13F4D131" w14:textId="77777777" w:rsidR="00D36837" w:rsidRPr="00DE399D" w:rsidRDefault="00D36837" w:rsidP="00D36837">
      <w:pPr>
        <w:pStyle w:val="Heading1"/>
        <w:numPr>
          <w:ilvl w:val="0"/>
          <w:numId w:val="9"/>
        </w:numPr>
        <w:pBdr>
          <w:bottom w:val="single" w:sz="6" w:space="1" w:color="000000"/>
        </w:pBdr>
        <w:spacing w:before="20"/>
        <w:rPr>
          <w:b w:val="0"/>
          <w:sz w:val="22"/>
          <w:szCs w:val="22"/>
        </w:rPr>
      </w:pPr>
      <w:r w:rsidRPr="00DE399D">
        <w:rPr>
          <w:b w:val="0"/>
          <w:sz w:val="22"/>
          <w:szCs w:val="22"/>
        </w:rPr>
        <w:t>Comparing distributions: Q-Q plots can show if two data sets come from the same distribution, or if a given sample fits a specified probability distribution. </w:t>
      </w:r>
    </w:p>
    <w:p w14:paraId="320A0E02" w14:textId="77777777" w:rsidR="00D36837" w:rsidRPr="00DE399D" w:rsidRDefault="00D36837" w:rsidP="00D36837">
      <w:pPr>
        <w:pStyle w:val="Heading1"/>
        <w:numPr>
          <w:ilvl w:val="0"/>
          <w:numId w:val="9"/>
        </w:numPr>
        <w:pBdr>
          <w:bottom w:val="single" w:sz="6" w:space="1" w:color="000000"/>
        </w:pBdr>
        <w:spacing w:before="20"/>
        <w:rPr>
          <w:b w:val="0"/>
          <w:sz w:val="22"/>
          <w:szCs w:val="22"/>
        </w:rPr>
      </w:pPr>
      <w:r w:rsidRPr="00DE399D">
        <w:rPr>
          <w:b w:val="0"/>
          <w:sz w:val="22"/>
          <w:szCs w:val="22"/>
        </w:rPr>
        <w:t>Detecting distributional aspects: Q-Q plots can show shifts in location, scale, symmetry, and outliers. </w:t>
      </w:r>
    </w:p>
    <w:p w14:paraId="46C827F6" w14:textId="77777777" w:rsidR="00D36837" w:rsidRPr="00DE399D" w:rsidRDefault="00D36837" w:rsidP="00D36837">
      <w:pPr>
        <w:pStyle w:val="Heading1"/>
        <w:numPr>
          <w:ilvl w:val="0"/>
          <w:numId w:val="9"/>
        </w:numPr>
        <w:pBdr>
          <w:bottom w:val="single" w:sz="6" w:space="1" w:color="000000"/>
        </w:pBdr>
        <w:spacing w:before="20"/>
        <w:rPr>
          <w:b w:val="0"/>
          <w:sz w:val="22"/>
          <w:szCs w:val="22"/>
        </w:rPr>
      </w:pPr>
      <w:r w:rsidRPr="00DE399D">
        <w:rPr>
          <w:b w:val="0"/>
          <w:sz w:val="22"/>
          <w:szCs w:val="22"/>
        </w:rPr>
        <w:t>Building machine learning models: Q-Q plots can help ensure that a machine learning model is based on the right distribution</w:t>
      </w:r>
    </w:p>
    <w:p w14:paraId="00000055" w14:textId="77777777" w:rsidR="00101CE0" w:rsidRPr="00DE399D" w:rsidRDefault="00101CE0">
      <w:pPr>
        <w:pStyle w:val="Heading1"/>
        <w:spacing w:before="20"/>
        <w:ind w:firstLine="100"/>
        <w:rPr>
          <w:b w:val="0"/>
          <w:sz w:val="22"/>
          <w:szCs w:val="22"/>
        </w:rPr>
      </w:pPr>
    </w:p>
    <w:p w14:paraId="00000056" w14:textId="77777777" w:rsidR="00101CE0" w:rsidRPr="00DE399D" w:rsidRDefault="00101CE0">
      <w:pPr>
        <w:pBdr>
          <w:top w:val="nil"/>
          <w:left w:val="nil"/>
          <w:bottom w:val="nil"/>
          <w:right w:val="nil"/>
          <w:between w:val="nil"/>
        </w:pBdr>
        <w:spacing w:before="22"/>
        <w:ind w:left="458" w:hanging="358"/>
        <w:rPr>
          <w:bCs/>
        </w:rPr>
      </w:pPr>
    </w:p>
    <w:p w14:paraId="00000057" w14:textId="77777777" w:rsidR="00101CE0" w:rsidRPr="00DE399D" w:rsidRDefault="00101CE0">
      <w:pPr>
        <w:pBdr>
          <w:top w:val="nil"/>
          <w:left w:val="nil"/>
          <w:bottom w:val="nil"/>
          <w:right w:val="nil"/>
          <w:between w:val="nil"/>
        </w:pBdr>
        <w:spacing w:before="22"/>
        <w:ind w:left="458" w:hanging="358"/>
        <w:rPr>
          <w:bCs/>
        </w:rPr>
      </w:pPr>
    </w:p>
    <w:sectPr w:rsidR="00101CE0" w:rsidRPr="00DE399D">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F760A"/>
    <w:multiLevelType w:val="multilevel"/>
    <w:tmpl w:val="6D0E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07A1D"/>
    <w:multiLevelType w:val="hybridMultilevel"/>
    <w:tmpl w:val="0F1AB4D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1ABB3CC0"/>
    <w:multiLevelType w:val="multilevel"/>
    <w:tmpl w:val="7F46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1096D"/>
    <w:multiLevelType w:val="hybridMultilevel"/>
    <w:tmpl w:val="884A0D3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 w15:restartNumberingAfterBreak="0">
    <w:nsid w:val="29D32F7C"/>
    <w:multiLevelType w:val="multilevel"/>
    <w:tmpl w:val="E56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712AA"/>
    <w:multiLevelType w:val="multilevel"/>
    <w:tmpl w:val="6560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73378"/>
    <w:multiLevelType w:val="multilevel"/>
    <w:tmpl w:val="91DE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D38B9"/>
    <w:multiLevelType w:val="multilevel"/>
    <w:tmpl w:val="B62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3446D"/>
    <w:multiLevelType w:val="multilevel"/>
    <w:tmpl w:val="95EA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CB4E14"/>
    <w:multiLevelType w:val="multilevel"/>
    <w:tmpl w:val="3832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93D5E"/>
    <w:multiLevelType w:val="multilevel"/>
    <w:tmpl w:val="102A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470988">
    <w:abstractNumId w:val="2"/>
  </w:num>
  <w:num w:numId="2" w16cid:durableId="182744324">
    <w:abstractNumId w:val="8"/>
  </w:num>
  <w:num w:numId="3" w16cid:durableId="470099770">
    <w:abstractNumId w:val="5"/>
  </w:num>
  <w:num w:numId="4" w16cid:durableId="1155730945">
    <w:abstractNumId w:val="10"/>
  </w:num>
  <w:num w:numId="5" w16cid:durableId="403257605">
    <w:abstractNumId w:val="6"/>
  </w:num>
  <w:num w:numId="6" w16cid:durableId="1516647341">
    <w:abstractNumId w:val="7"/>
  </w:num>
  <w:num w:numId="7" w16cid:durableId="444427425">
    <w:abstractNumId w:val="0"/>
  </w:num>
  <w:num w:numId="8" w16cid:durableId="1246500012">
    <w:abstractNumId w:val="9"/>
  </w:num>
  <w:num w:numId="9" w16cid:durableId="775715167">
    <w:abstractNumId w:val="4"/>
  </w:num>
  <w:num w:numId="10" w16cid:durableId="1289971135">
    <w:abstractNumId w:val="1"/>
  </w:num>
  <w:num w:numId="11" w16cid:durableId="878510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CE0"/>
    <w:rsid w:val="000666C0"/>
    <w:rsid w:val="00086D5D"/>
    <w:rsid w:val="00101CE0"/>
    <w:rsid w:val="00205326"/>
    <w:rsid w:val="00403C04"/>
    <w:rsid w:val="00467AD9"/>
    <w:rsid w:val="005A78D8"/>
    <w:rsid w:val="0066245B"/>
    <w:rsid w:val="00920114"/>
    <w:rsid w:val="00A97F72"/>
    <w:rsid w:val="00AB6BAB"/>
    <w:rsid w:val="00BB2CF4"/>
    <w:rsid w:val="00D36837"/>
    <w:rsid w:val="00DE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7769"/>
  <w15:docId w15:val="{92733D6D-A660-4EE5-AC49-26813E6D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6245B"/>
    <w:rPr>
      <w:color w:val="0000FF" w:themeColor="hyperlink"/>
      <w:u w:val="single"/>
    </w:rPr>
  </w:style>
  <w:style w:type="character" w:styleId="UnresolvedMention">
    <w:name w:val="Unresolved Mention"/>
    <w:basedOn w:val="DefaultParagraphFont"/>
    <w:uiPriority w:val="99"/>
    <w:semiHidden/>
    <w:unhideWhenUsed/>
    <w:rsid w:val="0066245B"/>
    <w:rPr>
      <w:color w:val="605E5C"/>
      <w:shd w:val="clear" w:color="auto" w:fill="E1DFDD"/>
    </w:rPr>
  </w:style>
  <w:style w:type="paragraph" w:customStyle="1" w:styleId="nf">
    <w:name w:val="nf"/>
    <w:basedOn w:val="Normal"/>
    <w:rsid w:val="00205326"/>
    <w:pPr>
      <w:widowControl/>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2053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4415">
      <w:bodyDiv w:val="1"/>
      <w:marLeft w:val="0"/>
      <w:marRight w:val="0"/>
      <w:marTop w:val="0"/>
      <w:marBottom w:val="0"/>
      <w:divBdr>
        <w:top w:val="none" w:sz="0" w:space="0" w:color="auto"/>
        <w:left w:val="none" w:sz="0" w:space="0" w:color="auto"/>
        <w:bottom w:val="none" w:sz="0" w:space="0" w:color="auto"/>
        <w:right w:val="none" w:sz="0" w:space="0" w:color="auto"/>
      </w:divBdr>
      <w:divsChild>
        <w:div w:id="81606601">
          <w:marLeft w:val="0"/>
          <w:marRight w:val="0"/>
          <w:marTop w:val="0"/>
          <w:marBottom w:val="0"/>
          <w:divBdr>
            <w:top w:val="none" w:sz="0" w:space="0" w:color="auto"/>
            <w:left w:val="none" w:sz="0" w:space="0" w:color="auto"/>
            <w:bottom w:val="none" w:sz="0" w:space="0" w:color="auto"/>
            <w:right w:val="none" w:sz="0" w:space="0" w:color="auto"/>
          </w:divBdr>
          <w:divsChild>
            <w:div w:id="1766271082">
              <w:marLeft w:val="0"/>
              <w:marRight w:val="0"/>
              <w:marTop w:val="0"/>
              <w:marBottom w:val="0"/>
              <w:divBdr>
                <w:top w:val="none" w:sz="0" w:space="0" w:color="auto"/>
                <w:left w:val="none" w:sz="0" w:space="0" w:color="auto"/>
                <w:bottom w:val="none" w:sz="0" w:space="0" w:color="auto"/>
                <w:right w:val="none" w:sz="0" w:space="0" w:color="auto"/>
              </w:divBdr>
              <w:divsChild>
                <w:div w:id="590519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23831111">
      <w:bodyDiv w:val="1"/>
      <w:marLeft w:val="0"/>
      <w:marRight w:val="0"/>
      <w:marTop w:val="0"/>
      <w:marBottom w:val="0"/>
      <w:divBdr>
        <w:top w:val="none" w:sz="0" w:space="0" w:color="auto"/>
        <w:left w:val="none" w:sz="0" w:space="0" w:color="auto"/>
        <w:bottom w:val="none" w:sz="0" w:space="0" w:color="auto"/>
        <w:right w:val="none" w:sz="0" w:space="0" w:color="auto"/>
      </w:divBdr>
    </w:div>
    <w:div w:id="277759901">
      <w:bodyDiv w:val="1"/>
      <w:marLeft w:val="0"/>
      <w:marRight w:val="0"/>
      <w:marTop w:val="0"/>
      <w:marBottom w:val="0"/>
      <w:divBdr>
        <w:top w:val="none" w:sz="0" w:space="0" w:color="auto"/>
        <w:left w:val="none" w:sz="0" w:space="0" w:color="auto"/>
        <w:bottom w:val="none" w:sz="0" w:space="0" w:color="auto"/>
        <w:right w:val="none" w:sz="0" w:space="0" w:color="auto"/>
      </w:divBdr>
      <w:divsChild>
        <w:div w:id="449663608">
          <w:marLeft w:val="0"/>
          <w:marRight w:val="0"/>
          <w:marTop w:val="0"/>
          <w:marBottom w:val="0"/>
          <w:divBdr>
            <w:top w:val="none" w:sz="0" w:space="0" w:color="auto"/>
            <w:left w:val="none" w:sz="0" w:space="0" w:color="auto"/>
            <w:bottom w:val="none" w:sz="0" w:space="0" w:color="auto"/>
            <w:right w:val="none" w:sz="0" w:space="0" w:color="auto"/>
          </w:divBdr>
          <w:divsChild>
            <w:div w:id="915096528">
              <w:marLeft w:val="0"/>
              <w:marRight w:val="0"/>
              <w:marTop w:val="0"/>
              <w:marBottom w:val="0"/>
              <w:divBdr>
                <w:top w:val="none" w:sz="0" w:space="0" w:color="auto"/>
                <w:left w:val="none" w:sz="0" w:space="0" w:color="auto"/>
                <w:bottom w:val="none" w:sz="0" w:space="0" w:color="auto"/>
                <w:right w:val="none" w:sz="0" w:space="0" w:color="auto"/>
              </w:divBdr>
              <w:divsChild>
                <w:div w:id="7631120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678511">
          <w:marLeft w:val="0"/>
          <w:marRight w:val="0"/>
          <w:marTop w:val="0"/>
          <w:marBottom w:val="0"/>
          <w:divBdr>
            <w:top w:val="none" w:sz="0" w:space="0" w:color="auto"/>
            <w:left w:val="none" w:sz="0" w:space="0" w:color="auto"/>
            <w:bottom w:val="none" w:sz="0" w:space="0" w:color="auto"/>
            <w:right w:val="none" w:sz="0" w:space="0" w:color="auto"/>
          </w:divBdr>
          <w:divsChild>
            <w:div w:id="15053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61293">
      <w:bodyDiv w:val="1"/>
      <w:marLeft w:val="0"/>
      <w:marRight w:val="0"/>
      <w:marTop w:val="0"/>
      <w:marBottom w:val="0"/>
      <w:divBdr>
        <w:top w:val="none" w:sz="0" w:space="0" w:color="auto"/>
        <w:left w:val="none" w:sz="0" w:space="0" w:color="auto"/>
        <w:bottom w:val="none" w:sz="0" w:space="0" w:color="auto"/>
        <w:right w:val="none" w:sz="0" w:space="0" w:color="auto"/>
      </w:divBdr>
      <w:divsChild>
        <w:div w:id="1845314582">
          <w:marLeft w:val="0"/>
          <w:marRight w:val="0"/>
          <w:marTop w:val="0"/>
          <w:marBottom w:val="0"/>
          <w:divBdr>
            <w:top w:val="none" w:sz="0" w:space="0" w:color="auto"/>
            <w:left w:val="none" w:sz="0" w:space="0" w:color="auto"/>
            <w:bottom w:val="none" w:sz="0" w:space="0" w:color="auto"/>
            <w:right w:val="none" w:sz="0" w:space="0" w:color="auto"/>
          </w:divBdr>
          <w:divsChild>
            <w:div w:id="1895848292">
              <w:marLeft w:val="0"/>
              <w:marRight w:val="0"/>
              <w:marTop w:val="0"/>
              <w:marBottom w:val="0"/>
              <w:divBdr>
                <w:top w:val="none" w:sz="0" w:space="0" w:color="auto"/>
                <w:left w:val="none" w:sz="0" w:space="0" w:color="auto"/>
                <w:bottom w:val="none" w:sz="0" w:space="0" w:color="auto"/>
                <w:right w:val="none" w:sz="0" w:space="0" w:color="auto"/>
              </w:divBdr>
              <w:divsChild>
                <w:div w:id="1321499726">
                  <w:marLeft w:val="0"/>
                  <w:marRight w:val="0"/>
                  <w:marTop w:val="0"/>
                  <w:marBottom w:val="0"/>
                  <w:divBdr>
                    <w:top w:val="none" w:sz="0" w:space="0" w:color="auto"/>
                    <w:left w:val="none" w:sz="0" w:space="0" w:color="auto"/>
                    <w:bottom w:val="none" w:sz="0" w:space="0" w:color="auto"/>
                    <w:right w:val="none" w:sz="0" w:space="0" w:color="auto"/>
                  </w:divBdr>
                  <w:divsChild>
                    <w:div w:id="5359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763692">
      <w:bodyDiv w:val="1"/>
      <w:marLeft w:val="0"/>
      <w:marRight w:val="0"/>
      <w:marTop w:val="0"/>
      <w:marBottom w:val="0"/>
      <w:divBdr>
        <w:top w:val="none" w:sz="0" w:space="0" w:color="auto"/>
        <w:left w:val="none" w:sz="0" w:space="0" w:color="auto"/>
        <w:bottom w:val="none" w:sz="0" w:space="0" w:color="auto"/>
        <w:right w:val="none" w:sz="0" w:space="0" w:color="auto"/>
      </w:divBdr>
    </w:div>
    <w:div w:id="648559746">
      <w:bodyDiv w:val="1"/>
      <w:marLeft w:val="0"/>
      <w:marRight w:val="0"/>
      <w:marTop w:val="0"/>
      <w:marBottom w:val="0"/>
      <w:divBdr>
        <w:top w:val="none" w:sz="0" w:space="0" w:color="auto"/>
        <w:left w:val="none" w:sz="0" w:space="0" w:color="auto"/>
        <w:bottom w:val="none" w:sz="0" w:space="0" w:color="auto"/>
        <w:right w:val="none" w:sz="0" w:space="0" w:color="auto"/>
      </w:divBdr>
    </w:div>
    <w:div w:id="766847109">
      <w:bodyDiv w:val="1"/>
      <w:marLeft w:val="0"/>
      <w:marRight w:val="0"/>
      <w:marTop w:val="0"/>
      <w:marBottom w:val="0"/>
      <w:divBdr>
        <w:top w:val="none" w:sz="0" w:space="0" w:color="auto"/>
        <w:left w:val="none" w:sz="0" w:space="0" w:color="auto"/>
        <w:bottom w:val="none" w:sz="0" w:space="0" w:color="auto"/>
        <w:right w:val="none" w:sz="0" w:space="0" w:color="auto"/>
      </w:divBdr>
      <w:divsChild>
        <w:div w:id="1898205504">
          <w:marLeft w:val="0"/>
          <w:marRight w:val="0"/>
          <w:marTop w:val="0"/>
          <w:marBottom w:val="0"/>
          <w:divBdr>
            <w:top w:val="none" w:sz="0" w:space="0" w:color="auto"/>
            <w:left w:val="none" w:sz="0" w:space="0" w:color="auto"/>
            <w:bottom w:val="none" w:sz="0" w:space="0" w:color="auto"/>
            <w:right w:val="none" w:sz="0" w:space="0" w:color="auto"/>
          </w:divBdr>
          <w:divsChild>
            <w:div w:id="1117676277">
              <w:marLeft w:val="0"/>
              <w:marRight w:val="0"/>
              <w:marTop w:val="0"/>
              <w:marBottom w:val="0"/>
              <w:divBdr>
                <w:top w:val="none" w:sz="0" w:space="0" w:color="auto"/>
                <w:left w:val="none" w:sz="0" w:space="0" w:color="auto"/>
                <w:bottom w:val="none" w:sz="0" w:space="0" w:color="auto"/>
                <w:right w:val="none" w:sz="0" w:space="0" w:color="auto"/>
              </w:divBdr>
              <w:divsChild>
                <w:div w:id="185723300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813987861">
      <w:bodyDiv w:val="1"/>
      <w:marLeft w:val="0"/>
      <w:marRight w:val="0"/>
      <w:marTop w:val="0"/>
      <w:marBottom w:val="0"/>
      <w:divBdr>
        <w:top w:val="none" w:sz="0" w:space="0" w:color="auto"/>
        <w:left w:val="none" w:sz="0" w:space="0" w:color="auto"/>
        <w:bottom w:val="none" w:sz="0" w:space="0" w:color="auto"/>
        <w:right w:val="none" w:sz="0" w:space="0" w:color="auto"/>
      </w:divBdr>
    </w:div>
    <w:div w:id="826241229">
      <w:bodyDiv w:val="1"/>
      <w:marLeft w:val="0"/>
      <w:marRight w:val="0"/>
      <w:marTop w:val="0"/>
      <w:marBottom w:val="0"/>
      <w:divBdr>
        <w:top w:val="none" w:sz="0" w:space="0" w:color="auto"/>
        <w:left w:val="none" w:sz="0" w:space="0" w:color="auto"/>
        <w:bottom w:val="none" w:sz="0" w:space="0" w:color="auto"/>
        <w:right w:val="none" w:sz="0" w:space="0" w:color="auto"/>
      </w:divBdr>
    </w:div>
    <w:div w:id="880172761">
      <w:bodyDiv w:val="1"/>
      <w:marLeft w:val="0"/>
      <w:marRight w:val="0"/>
      <w:marTop w:val="0"/>
      <w:marBottom w:val="0"/>
      <w:divBdr>
        <w:top w:val="none" w:sz="0" w:space="0" w:color="auto"/>
        <w:left w:val="none" w:sz="0" w:space="0" w:color="auto"/>
        <w:bottom w:val="none" w:sz="0" w:space="0" w:color="auto"/>
        <w:right w:val="none" w:sz="0" w:space="0" w:color="auto"/>
      </w:divBdr>
      <w:divsChild>
        <w:div w:id="2095586801">
          <w:marLeft w:val="0"/>
          <w:marRight w:val="0"/>
          <w:marTop w:val="0"/>
          <w:marBottom w:val="0"/>
          <w:divBdr>
            <w:top w:val="none" w:sz="0" w:space="0" w:color="auto"/>
            <w:left w:val="none" w:sz="0" w:space="0" w:color="auto"/>
            <w:bottom w:val="none" w:sz="0" w:space="0" w:color="auto"/>
            <w:right w:val="none" w:sz="0" w:space="0" w:color="auto"/>
          </w:divBdr>
          <w:divsChild>
            <w:div w:id="1207184123">
              <w:marLeft w:val="0"/>
              <w:marRight w:val="0"/>
              <w:marTop w:val="0"/>
              <w:marBottom w:val="0"/>
              <w:divBdr>
                <w:top w:val="none" w:sz="0" w:space="0" w:color="auto"/>
                <w:left w:val="none" w:sz="0" w:space="0" w:color="auto"/>
                <w:bottom w:val="none" w:sz="0" w:space="0" w:color="auto"/>
                <w:right w:val="none" w:sz="0" w:space="0" w:color="auto"/>
              </w:divBdr>
              <w:divsChild>
                <w:div w:id="6580721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6783687">
          <w:marLeft w:val="0"/>
          <w:marRight w:val="0"/>
          <w:marTop w:val="0"/>
          <w:marBottom w:val="0"/>
          <w:divBdr>
            <w:top w:val="none" w:sz="0" w:space="0" w:color="auto"/>
            <w:left w:val="none" w:sz="0" w:space="0" w:color="auto"/>
            <w:bottom w:val="none" w:sz="0" w:space="0" w:color="auto"/>
            <w:right w:val="none" w:sz="0" w:space="0" w:color="auto"/>
          </w:divBdr>
          <w:divsChild>
            <w:div w:id="19404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6711">
      <w:bodyDiv w:val="1"/>
      <w:marLeft w:val="0"/>
      <w:marRight w:val="0"/>
      <w:marTop w:val="0"/>
      <w:marBottom w:val="0"/>
      <w:divBdr>
        <w:top w:val="none" w:sz="0" w:space="0" w:color="auto"/>
        <w:left w:val="none" w:sz="0" w:space="0" w:color="auto"/>
        <w:bottom w:val="none" w:sz="0" w:space="0" w:color="auto"/>
        <w:right w:val="none" w:sz="0" w:space="0" w:color="auto"/>
      </w:divBdr>
    </w:div>
    <w:div w:id="1224217630">
      <w:bodyDiv w:val="1"/>
      <w:marLeft w:val="0"/>
      <w:marRight w:val="0"/>
      <w:marTop w:val="0"/>
      <w:marBottom w:val="0"/>
      <w:divBdr>
        <w:top w:val="none" w:sz="0" w:space="0" w:color="auto"/>
        <w:left w:val="none" w:sz="0" w:space="0" w:color="auto"/>
        <w:bottom w:val="none" w:sz="0" w:space="0" w:color="auto"/>
        <w:right w:val="none" w:sz="0" w:space="0" w:color="auto"/>
      </w:divBdr>
      <w:divsChild>
        <w:div w:id="614604829">
          <w:marLeft w:val="0"/>
          <w:marRight w:val="0"/>
          <w:marTop w:val="0"/>
          <w:marBottom w:val="0"/>
          <w:divBdr>
            <w:top w:val="none" w:sz="0" w:space="0" w:color="auto"/>
            <w:left w:val="none" w:sz="0" w:space="0" w:color="auto"/>
            <w:bottom w:val="none" w:sz="0" w:space="0" w:color="auto"/>
            <w:right w:val="none" w:sz="0" w:space="0" w:color="auto"/>
          </w:divBdr>
        </w:div>
        <w:div w:id="559174815">
          <w:marLeft w:val="0"/>
          <w:marRight w:val="0"/>
          <w:marTop w:val="0"/>
          <w:marBottom w:val="0"/>
          <w:divBdr>
            <w:top w:val="none" w:sz="0" w:space="0" w:color="auto"/>
            <w:left w:val="none" w:sz="0" w:space="0" w:color="auto"/>
            <w:bottom w:val="none" w:sz="0" w:space="0" w:color="auto"/>
            <w:right w:val="none" w:sz="0" w:space="0" w:color="auto"/>
          </w:divBdr>
        </w:div>
      </w:divsChild>
    </w:div>
    <w:div w:id="1361012113">
      <w:bodyDiv w:val="1"/>
      <w:marLeft w:val="0"/>
      <w:marRight w:val="0"/>
      <w:marTop w:val="0"/>
      <w:marBottom w:val="0"/>
      <w:divBdr>
        <w:top w:val="none" w:sz="0" w:space="0" w:color="auto"/>
        <w:left w:val="none" w:sz="0" w:space="0" w:color="auto"/>
        <w:bottom w:val="none" w:sz="0" w:space="0" w:color="auto"/>
        <w:right w:val="none" w:sz="0" w:space="0" w:color="auto"/>
      </w:divBdr>
      <w:divsChild>
        <w:div w:id="804858302">
          <w:marLeft w:val="0"/>
          <w:marRight w:val="0"/>
          <w:marTop w:val="0"/>
          <w:marBottom w:val="0"/>
          <w:divBdr>
            <w:top w:val="none" w:sz="0" w:space="0" w:color="auto"/>
            <w:left w:val="none" w:sz="0" w:space="0" w:color="auto"/>
            <w:bottom w:val="none" w:sz="0" w:space="0" w:color="auto"/>
            <w:right w:val="none" w:sz="0" w:space="0" w:color="auto"/>
          </w:divBdr>
          <w:divsChild>
            <w:div w:id="2136094939">
              <w:marLeft w:val="0"/>
              <w:marRight w:val="0"/>
              <w:marTop w:val="0"/>
              <w:marBottom w:val="0"/>
              <w:divBdr>
                <w:top w:val="none" w:sz="0" w:space="0" w:color="auto"/>
                <w:left w:val="none" w:sz="0" w:space="0" w:color="auto"/>
                <w:bottom w:val="none" w:sz="0" w:space="0" w:color="auto"/>
                <w:right w:val="none" w:sz="0" w:space="0" w:color="auto"/>
              </w:divBdr>
              <w:divsChild>
                <w:div w:id="14177467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16018861">
          <w:marLeft w:val="0"/>
          <w:marRight w:val="0"/>
          <w:marTop w:val="0"/>
          <w:marBottom w:val="0"/>
          <w:divBdr>
            <w:top w:val="none" w:sz="0" w:space="0" w:color="auto"/>
            <w:left w:val="none" w:sz="0" w:space="0" w:color="auto"/>
            <w:bottom w:val="none" w:sz="0" w:space="0" w:color="auto"/>
            <w:right w:val="none" w:sz="0" w:space="0" w:color="auto"/>
          </w:divBdr>
          <w:divsChild>
            <w:div w:id="697393667">
              <w:marLeft w:val="0"/>
              <w:marRight w:val="0"/>
              <w:marTop w:val="0"/>
              <w:marBottom w:val="0"/>
              <w:divBdr>
                <w:top w:val="none" w:sz="0" w:space="0" w:color="auto"/>
                <w:left w:val="none" w:sz="0" w:space="0" w:color="auto"/>
                <w:bottom w:val="none" w:sz="0" w:space="0" w:color="auto"/>
                <w:right w:val="none" w:sz="0" w:space="0" w:color="auto"/>
              </w:divBdr>
              <w:divsChild>
                <w:div w:id="177447164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16511856">
      <w:bodyDiv w:val="1"/>
      <w:marLeft w:val="0"/>
      <w:marRight w:val="0"/>
      <w:marTop w:val="0"/>
      <w:marBottom w:val="0"/>
      <w:divBdr>
        <w:top w:val="none" w:sz="0" w:space="0" w:color="auto"/>
        <w:left w:val="none" w:sz="0" w:space="0" w:color="auto"/>
        <w:bottom w:val="none" w:sz="0" w:space="0" w:color="auto"/>
        <w:right w:val="none" w:sz="0" w:space="0" w:color="auto"/>
      </w:divBdr>
      <w:divsChild>
        <w:div w:id="1008941711">
          <w:marLeft w:val="0"/>
          <w:marRight w:val="0"/>
          <w:marTop w:val="0"/>
          <w:marBottom w:val="0"/>
          <w:divBdr>
            <w:top w:val="none" w:sz="0" w:space="0" w:color="auto"/>
            <w:left w:val="none" w:sz="0" w:space="0" w:color="auto"/>
            <w:bottom w:val="none" w:sz="0" w:space="0" w:color="auto"/>
            <w:right w:val="none" w:sz="0" w:space="0" w:color="auto"/>
          </w:divBdr>
        </w:div>
        <w:div w:id="100729827">
          <w:marLeft w:val="0"/>
          <w:marRight w:val="0"/>
          <w:marTop w:val="0"/>
          <w:marBottom w:val="0"/>
          <w:divBdr>
            <w:top w:val="none" w:sz="0" w:space="0" w:color="auto"/>
            <w:left w:val="none" w:sz="0" w:space="0" w:color="auto"/>
            <w:bottom w:val="none" w:sz="0" w:space="0" w:color="auto"/>
            <w:right w:val="none" w:sz="0" w:space="0" w:color="auto"/>
          </w:divBdr>
        </w:div>
      </w:divsChild>
    </w:div>
    <w:div w:id="1420100572">
      <w:bodyDiv w:val="1"/>
      <w:marLeft w:val="0"/>
      <w:marRight w:val="0"/>
      <w:marTop w:val="0"/>
      <w:marBottom w:val="0"/>
      <w:divBdr>
        <w:top w:val="none" w:sz="0" w:space="0" w:color="auto"/>
        <w:left w:val="none" w:sz="0" w:space="0" w:color="auto"/>
        <w:bottom w:val="none" w:sz="0" w:space="0" w:color="auto"/>
        <w:right w:val="none" w:sz="0" w:space="0" w:color="auto"/>
      </w:divBdr>
    </w:div>
    <w:div w:id="1534808194">
      <w:bodyDiv w:val="1"/>
      <w:marLeft w:val="0"/>
      <w:marRight w:val="0"/>
      <w:marTop w:val="0"/>
      <w:marBottom w:val="0"/>
      <w:divBdr>
        <w:top w:val="none" w:sz="0" w:space="0" w:color="auto"/>
        <w:left w:val="none" w:sz="0" w:space="0" w:color="auto"/>
        <w:bottom w:val="none" w:sz="0" w:space="0" w:color="auto"/>
        <w:right w:val="none" w:sz="0" w:space="0" w:color="auto"/>
      </w:divBdr>
    </w:div>
    <w:div w:id="1704556968">
      <w:bodyDiv w:val="1"/>
      <w:marLeft w:val="0"/>
      <w:marRight w:val="0"/>
      <w:marTop w:val="0"/>
      <w:marBottom w:val="0"/>
      <w:divBdr>
        <w:top w:val="none" w:sz="0" w:space="0" w:color="auto"/>
        <w:left w:val="none" w:sz="0" w:space="0" w:color="auto"/>
        <w:bottom w:val="none" w:sz="0" w:space="0" w:color="auto"/>
        <w:right w:val="none" w:sz="0" w:space="0" w:color="auto"/>
      </w:divBdr>
    </w:div>
    <w:div w:id="1911844973">
      <w:bodyDiv w:val="1"/>
      <w:marLeft w:val="0"/>
      <w:marRight w:val="0"/>
      <w:marTop w:val="0"/>
      <w:marBottom w:val="0"/>
      <w:divBdr>
        <w:top w:val="none" w:sz="0" w:space="0" w:color="auto"/>
        <w:left w:val="none" w:sz="0" w:space="0" w:color="auto"/>
        <w:bottom w:val="none" w:sz="0" w:space="0" w:color="auto"/>
        <w:right w:val="none" w:sz="0" w:space="0" w:color="auto"/>
      </w:divBdr>
      <w:divsChild>
        <w:div w:id="1643849050">
          <w:marLeft w:val="0"/>
          <w:marRight w:val="0"/>
          <w:marTop w:val="0"/>
          <w:marBottom w:val="0"/>
          <w:divBdr>
            <w:top w:val="none" w:sz="0" w:space="0" w:color="auto"/>
            <w:left w:val="none" w:sz="0" w:space="0" w:color="auto"/>
            <w:bottom w:val="none" w:sz="0" w:space="0" w:color="auto"/>
            <w:right w:val="none" w:sz="0" w:space="0" w:color="auto"/>
          </w:divBdr>
          <w:divsChild>
            <w:div w:id="1425151424">
              <w:marLeft w:val="0"/>
              <w:marRight w:val="0"/>
              <w:marTop w:val="0"/>
              <w:marBottom w:val="0"/>
              <w:divBdr>
                <w:top w:val="none" w:sz="0" w:space="0" w:color="auto"/>
                <w:left w:val="none" w:sz="0" w:space="0" w:color="auto"/>
                <w:bottom w:val="none" w:sz="0" w:space="0" w:color="auto"/>
                <w:right w:val="none" w:sz="0" w:space="0" w:color="auto"/>
              </w:divBdr>
              <w:divsChild>
                <w:div w:id="989213445">
                  <w:marLeft w:val="0"/>
                  <w:marRight w:val="0"/>
                  <w:marTop w:val="0"/>
                  <w:marBottom w:val="0"/>
                  <w:divBdr>
                    <w:top w:val="none" w:sz="0" w:space="0" w:color="auto"/>
                    <w:left w:val="none" w:sz="0" w:space="0" w:color="auto"/>
                    <w:bottom w:val="none" w:sz="0" w:space="0" w:color="auto"/>
                    <w:right w:val="none" w:sz="0" w:space="0" w:color="auto"/>
                  </w:divBdr>
                  <w:divsChild>
                    <w:div w:id="17962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7280">
      <w:bodyDiv w:val="1"/>
      <w:marLeft w:val="0"/>
      <w:marRight w:val="0"/>
      <w:marTop w:val="0"/>
      <w:marBottom w:val="0"/>
      <w:divBdr>
        <w:top w:val="none" w:sz="0" w:space="0" w:color="auto"/>
        <w:left w:val="none" w:sz="0" w:space="0" w:color="auto"/>
        <w:bottom w:val="none" w:sz="0" w:space="0" w:color="auto"/>
        <w:right w:val="none" w:sz="0" w:space="0" w:color="auto"/>
      </w:divBdr>
    </w:div>
    <w:div w:id="2053579786">
      <w:bodyDiv w:val="1"/>
      <w:marLeft w:val="0"/>
      <w:marRight w:val="0"/>
      <w:marTop w:val="0"/>
      <w:marBottom w:val="0"/>
      <w:divBdr>
        <w:top w:val="none" w:sz="0" w:space="0" w:color="auto"/>
        <w:left w:val="none" w:sz="0" w:space="0" w:color="auto"/>
        <w:bottom w:val="none" w:sz="0" w:space="0" w:color="auto"/>
        <w:right w:val="none" w:sz="0" w:space="0" w:color="auto"/>
      </w:divBdr>
    </w:div>
    <w:div w:id="2114587940">
      <w:bodyDiv w:val="1"/>
      <w:marLeft w:val="0"/>
      <w:marRight w:val="0"/>
      <w:marTop w:val="0"/>
      <w:marBottom w:val="0"/>
      <w:divBdr>
        <w:top w:val="none" w:sz="0" w:space="0" w:color="auto"/>
        <w:left w:val="none" w:sz="0" w:space="0" w:color="auto"/>
        <w:bottom w:val="none" w:sz="0" w:space="0" w:color="auto"/>
        <w:right w:val="none" w:sz="0" w:space="0" w:color="auto"/>
      </w:divBdr>
      <w:divsChild>
        <w:div w:id="1480460004">
          <w:marLeft w:val="0"/>
          <w:marRight w:val="0"/>
          <w:marTop w:val="0"/>
          <w:marBottom w:val="0"/>
          <w:divBdr>
            <w:top w:val="none" w:sz="0" w:space="0" w:color="auto"/>
            <w:left w:val="none" w:sz="0" w:space="0" w:color="auto"/>
            <w:bottom w:val="none" w:sz="0" w:space="0" w:color="auto"/>
            <w:right w:val="none" w:sz="0" w:space="0" w:color="auto"/>
          </w:divBdr>
          <w:divsChild>
            <w:div w:id="1876188182">
              <w:marLeft w:val="0"/>
              <w:marRight w:val="0"/>
              <w:marTop w:val="0"/>
              <w:marBottom w:val="0"/>
              <w:divBdr>
                <w:top w:val="none" w:sz="0" w:space="0" w:color="auto"/>
                <w:left w:val="none" w:sz="0" w:space="0" w:color="auto"/>
                <w:bottom w:val="none" w:sz="0" w:space="0" w:color="auto"/>
                <w:right w:val="none" w:sz="0" w:space="0" w:color="auto"/>
              </w:divBdr>
              <w:divsChild>
                <w:div w:id="7747172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3248985">
          <w:marLeft w:val="0"/>
          <w:marRight w:val="0"/>
          <w:marTop w:val="0"/>
          <w:marBottom w:val="0"/>
          <w:divBdr>
            <w:top w:val="none" w:sz="0" w:space="0" w:color="auto"/>
            <w:left w:val="none" w:sz="0" w:space="0" w:color="auto"/>
            <w:bottom w:val="none" w:sz="0" w:space="0" w:color="auto"/>
            <w:right w:val="none" w:sz="0" w:space="0" w:color="auto"/>
          </w:divBdr>
          <w:divsChild>
            <w:div w:id="549805561">
              <w:marLeft w:val="0"/>
              <w:marRight w:val="0"/>
              <w:marTop w:val="0"/>
              <w:marBottom w:val="0"/>
              <w:divBdr>
                <w:top w:val="none" w:sz="0" w:space="0" w:color="auto"/>
                <w:left w:val="none" w:sz="0" w:space="0" w:color="auto"/>
                <w:bottom w:val="none" w:sz="0" w:space="0" w:color="auto"/>
                <w:right w:val="none" w:sz="0" w:space="0" w:color="auto"/>
              </w:divBdr>
              <w:divsChild>
                <w:div w:id="19146545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hypothesis-testing/" TargetMode="External"/><Relationship Id="rId3" Type="http://schemas.openxmlformats.org/officeDocument/2006/relationships/styles" Target="styles.xml"/><Relationship Id="rId7" Type="http://schemas.openxmlformats.org/officeDocument/2006/relationships/hyperlink" Target="https://www.scribbr.com/statistics/inferential-statist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ribbr.com/statistics/descriptive-statisti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Sankari, Selva</cp:lastModifiedBy>
  <cp:revision>8</cp:revision>
  <dcterms:created xsi:type="dcterms:W3CDTF">2024-08-29T05:36:00Z</dcterms:created>
  <dcterms:modified xsi:type="dcterms:W3CDTF">2024-10-28T17:02:00Z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