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id w:val="28459353"/>
        <w:docPartObj>
          <w:docPartGallery w:val="Table of Contents"/>
          <w:docPartUnique/>
        </w:docPartObj>
      </w:sdtPr>
      <w:sdtEndPr>
        <w:rPr>
          <w:rFonts w:eastAsiaTheme="minorHAnsi" w:cstheme="minorBidi"/>
          <w:caps w:val="0"/>
          <w:szCs w:val="22"/>
          <w:lang w:eastAsia="en-US"/>
        </w:rPr>
      </w:sdtEndPr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DF63AE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53756" w:history="1">
            <w:r w:rsidR="00DF63AE" w:rsidRPr="00F65460">
              <w:rPr>
                <w:rStyle w:val="a8"/>
                <w:noProof/>
              </w:rPr>
              <w:t>Введение</w:t>
            </w:r>
            <w:r w:rsidR="00DF63AE">
              <w:rPr>
                <w:noProof/>
                <w:webHidden/>
              </w:rPr>
              <w:tab/>
            </w:r>
            <w:r w:rsidR="00DF63AE">
              <w:rPr>
                <w:noProof/>
                <w:webHidden/>
              </w:rPr>
              <w:fldChar w:fldCharType="begin"/>
            </w:r>
            <w:r w:rsidR="00DF63AE">
              <w:rPr>
                <w:noProof/>
                <w:webHidden/>
              </w:rPr>
              <w:instrText xml:space="preserve"> PAGEREF _Toc196553756 \h </w:instrText>
            </w:r>
            <w:r w:rsidR="00DF63AE">
              <w:rPr>
                <w:noProof/>
                <w:webHidden/>
              </w:rPr>
            </w:r>
            <w:r w:rsidR="00DF63AE">
              <w:rPr>
                <w:noProof/>
                <w:webHidden/>
              </w:rPr>
              <w:fldChar w:fldCharType="separate"/>
            </w:r>
            <w:r w:rsidR="00DF63AE">
              <w:rPr>
                <w:noProof/>
                <w:webHidden/>
              </w:rPr>
              <w:t>3</w:t>
            </w:r>
            <w:r w:rsidR="00DF63AE">
              <w:rPr>
                <w:noProof/>
                <w:webHidden/>
              </w:rPr>
              <w:fldChar w:fldCharType="end"/>
            </w:r>
          </w:hyperlink>
        </w:p>
        <w:p w:rsidR="00DF63AE" w:rsidRDefault="00DF63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57" w:history="1">
            <w:r w:rsidRPr="00F65460">
              <w:rPr>
                <w:rStyle w:val="a8"/>
                <w:noProof/>
                <w:lang w:val="en-US"/>
              </w:rPr>
              <w:t>1.</w:t>
            </w:r>
            <w:r w:rsidRPr="00F65460">
              <w:rPr>
                <w:rStyle w:val="a8"/>
                <w:noProof/>
              </w:rPr>
              <w:t>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3AE" w:rsidRDefault="00DF63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58" w:history="1">
            <w:r w:rsidRPr="00F65460">
              <w:rPr>
                <w:rStyle w:val="a8"/>
                <w:noProof/>
                <w:lang w:val="en-US"/>
              </w:rPr>
              <w:t>2.</w:t>
            </w:r>
            <w:r w:rsidRPr="00F65460">
              <w:rPr>
                <w:rStyle w:val="a8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3AE" w:rsidRDefault="00DF63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59" w:history="1">
            <w:r w:rsidRPr="00F6546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3AE" w:rsidRDefault="00DF63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60" w:history="1">
            <w:r w:rsidRPr="00F65460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3AE" w:rsidRDefault="00DF63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61" w:history="1">
            <w:r w:rsidRPr="00F65460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_Toc196553761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3" w:name="_Toc196552688"/>
      <w:bookmarkStart w:id="44" w:name="_Toc196553756"/>
      <w:r>
        <w:lastRenderedPageBreak/>
        <w:t>В</w:t>
      </w:r>
      <w:bookmarkEnd w:id="43"/>
      <w:r w:rsidR="00DF63AE">
        <w:t>ведение</w:t>
      </w:r>
      <w:bookmarkEnd w:id="44"/>
    </w:p>
    <w:p w:rsidR="00DF63AE" w:rsidRPr="00DF63AE" w:rsidRDefault="00DF63AE" w:rsidP="00DF63AE">
      <w:bookmarkStart w:id="45" w:name="_GoBack"/>
      <w:bookmarkEnd w:id="45"/>
    </w:p>
    <w:p w:rsidR="002213E5" w:rsidRDefault="002213E5">
      <w:pPr>
        <w:spacing w:after="200" w:line="276" w:lineRule="auto"/>
        <w:ind w:firstLine="0"/>
        <w:jc w:val="left"/>
      </w:pPr>
      <w:r>
        <w:br w:type="page"/>
      </w:r>
    </w:p>
    <w:p w:rsidR="002213E5" w:rsidRDefault="00DC3948" w:rsidP="002213E5">
      <w:pPr>
        <w:pStyle w:val="1"/>
      </w:pPr>
      <w:bookmarkStart w:id="46" w:name="_Toc196553757"/>
      <w:r>
        <w:rPr>
          <w:lang w:val="en-US"/>
        </w:rPr>
        <w:t>1.</w:t>
      </w:r>
      <w:r w:rsidR="00DF63AE">
        <w:t>Теоритическая часть</w:t>
      </w:r>
      <w:bookmarkEnd w:id="46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rPr>
          <w:lang w:val="en-US"/>
        </w:rPr>
        <w:br w:type="page"/>
      </w:r>
    </w:p>
    <w:p w:rsidR="00DF63AE" w:rsidRDefault="00DF63AE" w:rsidP="00DF63AE">
      <w:pPr>
        <w:pStyle w:val="1"/>
      </w:pPr>
      <w:bookmarkStart w:id="47" w:name="_Toc196553758"/>
      <w:r>
        <w:rPr>
          <w:lang w:val="en-US"/>
        </w:rPr>
        <w:t>2.</w:t>
      </w:r>
      <w:r>
        <w:t>Аналитическая часть</w:t>
      </w:r>
      <w:bookmarkEnd w:id="47"/>
    </w:p>
    <w:p w:rsidR="00DF63AE" w:rsidRPr="00DF63AE" w:rsidRDefault="00DF63AE" w:rsidP="00DF63AE"/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48" w:name="_Toc196553759"/>
      <w:r>
        <w:t>Заключение</w:t>
      </w:r>
      <w:bookmarkEnd w:id="48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49" w:name="_Toc196553760"/>
      <w:r>
        <w:t>Список использованных источников</w:t>
      </w:r>
      <w:bookmarkEnd w:id="49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0" w:name="_Toc196553761"/>
      <w:r>
        <w:t>П</w:t>
      </w:r>
      <w:r w:rsidR="00DF63AE">
        <w:t>риложения</w:t>
      </w:r>
      <w:bookmarkEnd w:id="50"/>
    </w:p>
    <w:p w:rsidR="00DC3948" w:rsidRPr="00DC3948" w:rsidRDefault="00DC3948" w:rsidP="00DC3948"/>
    <w:sectPr w:rsidR="00DC3948" w:rsidRPr="00DC3948" w:rsidSect="00DF63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ABC" w:rsidRDefault="00253ABC" w:rsidP="00253ABC">
      <w:pPr>
        <w:spacing w:line="240" w:lineRule="auto"/>
      </w:pPr>
      <w:r>
        <w:separator/>
      </w:r>
    </w:p>
  </w:endnote>
  <w:endnote w:type="continuationSeparator" w:id="0">
    <w:p w:rsidR="00253ABC" w:rsidRDefault="00253ABC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288268"/>
      <w:docPartObj>
        <w:docPartGallery w:val="Page Numbers (Bottom of Page)"/>
        <w:docPartUnique/>
      </w:docPartObj>
    </w:sdtPr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3AE">
          <w:rPr>
            <w:noProof/>
          </w:rPr>
          <w:t>3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ABC" w:rsidRDefault="00253ABC" w:rsidP="00253ABC">
      <w:pPr>
        <w:spacing w:line="240" w:lineRule="auto"/>
      </w:pPr>
      <w:r>
        <w:separator/>
      </w:r>
    </w:p>
  </w:footnote>
  <w:footnote w:type="continuationSeparator" w:id="0">
    <w:p w:rsidR="00253ABC" w:rsidRDefault="00253ABC" w:rsidP="00253A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5B"/>
    <w:rsid w:val="00213752"/>
    <w:rsid w:val="002213E5"/>
    <w:rsid w:val="00253ABC"/>
    <w:rsid w:val="0042065B"/>
    <w:rsid w:val="006459D5"/>
    <w:rsid w:val="007D1FFB"/>
    <w:rsid w:val="009F57AA"/>
    <w:rsid w:val="00B44D42"/>
    <w:rsid w:val="00CD7118"/>
    <w:rsid w:val="00DC3948"/>
    <w:rsid w:val="00D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9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9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FAAF0-32F3-4B64-BDA1-7EAB8C7B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Краснов Семён Евгеньевич</cp:lastModifiedBy>
  <cp:revision>7</cp:revision>
  <dcterms:created xsi:type="dcterms:W3CDTF">2025-04-26T06:16:00Z</dcterms:created>
  <dcterms:modified xsi:type="dcterms:W3CDTF">2025-04-26T06:57:00Z</dcterms:modified>
</cp:coreProperties>
</file>