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69"/>
        <w:gridCol w:w="1417"/>
        <w:gridCol w:w="2693"/>
        <w:gridCol w:w="1559"/>
      </w:tblGrid>
      <w:tr w:rsidR="009D0308" w14:paraId="104BCEA5" w14:textId="77777777" w:rsidTr="00621A20">
        <w:trPr>
          <w:tblHeader/>
          <w:jc w:val="center"/>
        </w:trPr>
        <w:tc>
          <w:tcPr>
            <w:tcW w:w="22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1" w14:textId="040ECC16" w:rsidR="009D0308" w:rsidRDefault="008678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Bias </w:t>
            </w:r>
            <w:r w:rsidR="00871A0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omain</w:t>
            </w:r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2" w14:textId="1ACA8892" w:rsidR="009D0308" w:rsidRDefault="00DE4B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Article pairs</w:t>
            </w:r>
          </w:p>
        </w:tc>
        <w:tc>
          <w:tcPr>
            <w:tcW w:w="26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3" w14:textId="4BB29818" w:rsidR="009D0308" w:rsidRDefault="007F27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2D3DCB">
              <w:rPr>
                <w:rFonts w:ascii="Georgia" w:eastAsia="Helvetica" w:hAnsi="Georgia" w:cs="Arial"/>
                <w:color w:val="000000"/>
                <w:sz w:val="22"/>
                <w:szCs w:val="22"/>
              </w:rPr>
              <w:t>κ</w:t>
            </w:r>
            <w:r w:rsidRPr="002D3DCB">
              <w:rPr>
                <w:rFonts w:ascii="Georgia" w:eastAsia="Helvetica" w:hAnsi="Georgia" w:cs="Helvetica"/>
                <w:color w:val="000000"/>
                <w:sz w:val="22"/>
                <w:szCs w:val="22"/>
              </w:rPr>
              <w:t xml:space="preserve"> (95% C.I.)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4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Agreement</w:t>
            </w:r>
          </w:p>
        </w:tc>
      </w:tr>
      <w:tr w:rsidR="009D0308" w14:paraId="104BCEAA" w14:textId="77777777" w:rsidTr="00621A20">
        <w:trPr>
          <w:jc w:val="center"/>
        </w:trPr>
        <w:tc>
          <w:tcPr>
            <w:tcW w:w="22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6" w14:textId="79B8BB15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D1</w:t>
            </w:r>
            <w:r w:rsidR="00EE4BF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7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298</w:t>
            </w:r>
          </w:p>
        </w:tc>
        <w:tc>
          <w:tcPr>
            <w:tcW w:w="26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8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 (-0.03–0.19)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9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9D0308" w14:paraId="104BCEAF" w14:textId="77777777" w:rsidTr="00621A20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B" w14:textId="4CA25825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D2</w:t>
            </w:r>
            <w:r w:rsidR="00EE4BF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C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251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D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 (0.08–0.26)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AE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9D0308" w14:paraId="104BCEB4" w14:textId="77777777" w:rsidTr="00621A20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0" w14:textId="5BDFB18F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D3</w:t>
            </w:r>
            <w:r w:rsidR="00EE4BF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1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2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 (-0.00–0.20)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3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9D0308" w14:paraId="104BCEB9" w14:textId="77777777" w:rsidTr="00621A20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5" w14:textId="645DFC3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D4</w:t>
            </w:r>
            <w:r w:rsidR="00EE4BF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6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7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 (-0.04–0.22)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8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9D0308" w14:paraId="104BCEBE" w14:textId="77777777" w:rsidTr="00621A20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A" w14:textId="4D9421B8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D5</w:t>
            </w:r>
            <w:r w:rsidR="00EE4BF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B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278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C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 (0.16–0.39)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D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Fair</w:t>
            </w:r>
          </w:p>
        </w:tc>
      </w:tr>
      <w:tr w:rsidR="009D0308" w14:paraId="104BCEC3" w14:textId="77777777" w:rsidTr="00621A20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BF" w14:textId="602CB1DA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D6</w:t>
            </w:r>
            <w:r w:rsidR="00EE4BF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C0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298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C1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 (-0.05–0.13)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C2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9D0308" w14:paraId="104BCEC8" w14:textId="77777777" w:rsidTr="00621A20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C4" w14:textId="67B894F3" w:rsidR="009D0308" w:rsidRPr="006468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646801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Overall</w:t>
            </w:r>
            <w:r w:rsidR="00FB00B5" w:rsidRPr="00646801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646801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C5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C6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 (0.12–0.33)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CEC7" w14:textId="77777777" w:rsidR="009D03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Fair</w:t>
            </w:r>
          </w:p>
        </w:tc>
      </w:tr>
    </w:tbl>
    <w:p w14:paraId="104BCEC9" w14:textId="77777777" w:rsidR="005A5B65" w:rsidRDefault="005A5B65"/>
    <w:sectPr w:rsidR="005A5B6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Kop1"/>
      <w:lvlText w:val="%1."/>
      <w:lvlJc w:val="left"/>
      <w:pPr>
        <w:ind w:left="360" w:hanging="360"/>
      </w:p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6342757">
    <w:abstractNumId w:val="1"/>
  </w:num>
  <w:num w:numId="2" w16cid:durableId="2008051762">
    <w:abstractNumId w:val="2"/>
  </w:num>
  <w:num w:numId="3" w16cid:durableId="190995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308"/>
    <w:rsid w:val="00507EB6"/>
    <w:rsid w:val="005A5B65"/>
    <w:rsid w:val="00621A20"/>
    <w:rsid w:val="00646801"/>
    <w:rsid w:val="0073346E"/>
    <w:rsid w:val="007F27D8"/>
    <w:rsid w:val="0086782C"/>
    <w:rsid w:val="00871A03"/>
    <w:rsid w:val="009D0308"/>
    <w:rsid w:val="00DE4BC5"/>
    <w:rsid w:val="00EE4BFD"/>
    <w:rsid w:val="00FB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BCEA1"/>
  <w15:docId w15:val="{DEC4F58A-5BC4-E34A-97A8-3383E8F3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Zwaar1">
    <w:name w:val="Zwaar1"/>
    <w:basedOn w:val="Standaardalinea-lettertype"/>
    <w:uiPriority w:val="1"/>
    <w:qFormat/>
    <w:rsid w:val="007B3E96"/>
    <w:rPr>
      <w:b/>
    </w:rPr>
  </w:style>
  <w:style w:type="paragraph" w:customStyle="1" w:styleId="centered">
    <w:name w:val="centered"/>
    <w:basedOn w:val="Standaard"/>
    <w:qFormat/>
    <w:rsid w:val="001D75AB"/>
    <w:pPr>
      <w:jc w:val="center"/>
    </w:pPr>
  </w:style>
  <w:style w:type="table" w:customStyle="1" w:styleId="tabletemplate">
    <w:name w:val="table_template"/>
    <w:basedOn w:val="Standaardtabe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chtelijst-accent2">
    <w:name w:val="Light List Accent 2"/>
    <w:basedOn w:val="Standaardtabe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essioneletabel">
    <w:name w:val="Table Professional"/>
    <w:basedOn w:val="Standaardtabe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FB63E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B63E7"/>
    <w:pPr>
      <w:spacing w:after="100"/>
      <w:ind w:left="24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ardalinea-lettertype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ard"/>
    <w:rsid w:val="0035500D"/>
  </w:style>
  <w:style w:type="paragraph" w:customStyle="1" w:styleId="tabletitle">
    <w:name w:val="table title"/>
    <w:basedOn w:val="TableCaption"/>
    <w:next w:val="Standa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Kampman-2, S.L. (Sem)</cp:lastModifiedBy>
  <cp:revision>18</cp:revision>
  <dcterms:created xsi:type="dcterms:W3CDTF">2017-02-28T11:18:00Z</dcterms:created>
  <dcterms:modified xsi:type="dcterms:W3CDTF">2026-07-13T21:48:00Z</dcterms:modified>
  <cp:category/>
</cp:coreProperties>
</file>