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28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3749"/>
        <w:gridCol w:w="4536"/>
      </w:tblGrid>
      <w:tr w:rsidR="003E111D" w:rsidRPr="006A62F3" w14:paraId="2D9F046F" w14:textId="77777777" w:rsidTr="001909C2">
        <w:trPr>
          <w:cantSplit/>
          <w:trHeight w:val="200"/>
        </w:trPr>
        <w:tc>
          <w:tcPr>
            <w:tcW w:w="1843" w:type="dxa"/>
            <w:tcBorders>
              <w:bottom w:val="single" w:sz="6" w:space="0" w:color="auto"/>
            </w:tcBorders>
            <w:shd w:val="pct10" w:color="auto" w:fill="FFFFFF"/>
          </w:tcPr>
          <w:p w14:paraId="2D9F046C" w14:textId="77777777" w:rsidR="003E111D" w:rsidRPr="006A62F3" w:rsidRDefault="003E111D" w:rsidP="001909C2">
            <w:pPr>
              <w:pStyle w:val="Index1"/>
              <w:jc w:val="center"/>
              <w:rPr>
                <w:b/>
                <w:lang w:val="en-US"/>
              </w:rPr>
            </w:pPr>
          </w:p>
        </w:tc>
        <w:tc>
          <w:tcPr>
            <w:tcW w:w="3749" w:type="dxa"/>
            <w:tcBorders>
              <w:bottom w:val="single" w:sz="6" w:space="0" w:color="auto"/>
            </w:tcBorders>
            <w:shd w:val="pct10" w:color="auto" w:fill="FFFFFF"/>
          </w:tcPr>
          <w:p w14:paraId="2D9F046D" w14:textId="77777777" w:rsidR="003E111D" w:rsidRPr="006A62F3" w:rsidRDefault="003E111D" w:rsidP="001909C2">
            <w:pPr>
              <w:pStyle w:val="Index1"/>
              <w:jc w:val="center"/>
              <w:rPr>
                <w:b/>
                <w:lang w:val="en-US"/>
              </w:rPr>
            </w:pPr>
            <w:r w:rsidRPr="006A62F3">
              <w:rPr>
                <w:b/>
                <w:lang w:val="en-US"/>
              </w:rPr>
              <w:t>NAME</w:t>
            </w:r>
          </w:p>
        </w:tc>
        <w:tc>
          <w:tcPr>
            <w:tcW w:w="4536" w:type="dxa"/>
            <w:tcBorders>
              <w:bottom w:val="single" w:sz="6" w:space="0" w:color="auto"/>
            </w:tcBorders>
            <w:shd w:val="pct10" w:color="auto" w:fill="FFFFFF"/>
          </w:tcPr>
          <w:p w14:paraId="2D9F046E" w14:textId="77777777" w:rsidR="003E111D" w:rsidRPr="006A62F3" w:rsidRDefault="003E111D" w:rsidP="001909C2">
            <w:pPr>
              <w:pStyle w:val="Index1"/>
              <w:jc w:val="center"/>
              <w:rPr>
                <w:b/>
                <w:lang w:val="en-US"/>
              </w:rPr>
            </w:pPr>
            <w:r w:rsidRPr="006A62F3">
              <w:rPr>
                <w:b/>
                <w:lang w:val="en-US"/>
              </w:rPr>
              <w:t>POSITION</w:t>
            </w:r>
          </w:p>
        </w:tc>
      </w:tr>
      <w:tr w:rsidR="001909C2" w:rsidRPr="006A62F3" w14:paraId="2D9F0473" w14:textId="77777777" w:rsidTr="001909C2">
        <w:trPr>
          <w:cantSplit/>
          <w:trHeight w:val="405"/>
        </w:trPr>
        <w:tc>
          <w:tcPr>
            <w:tcW w:w="1843" w:type="dxa"/>
            <w:vMerge w:val="restart"/>
            <w:tcBorders>
              <w:top w:val="single" w:sz="6" w:space="0" w:color="auto"/>
            </w:tcBorders>
            <w:shd w:val="pct10" w:color="auto" w:fill="FFFFFF"/>
          </w:tcPr>
          <w:p w14:paraId="2D9F0470" w14:textId="77777777" w:rsidR="001909C2" w:rsidRPr="006A62F3" w:rsidRDefault="001909C2" w:rsidP="001909C2">
            <w:pPr>
              <w:pStyle w:val="Index1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AUTHOR</w:t>
            </w:r>
          </w:p>
        </w:tc>
        <w:tc>
          <w:tcPr>
            <w:tcW w:w="3749" w:type="dxa"/>
            <w:tcBorders>
              <w:top w:val="single" w:sz="6" w:space="0" w:color="auto"/>
              <w:bottom w:val="single" w:sz="6" w:space="0" w:color="auto"/>
            </w:tcBorders>
          </w:tcPr>
          <w:p w14:paraId="2D9F0471" w14:textId="474CDF31" w:rsidR="001909C2" w:rsidRPr="006A62F3" w:rsidRDefault="00D943EB" w:rsidP="00BE380A">
            <w:pPr>
              <w:pStyle w:val="Index1"/>
              <w:jc w:val="center"/>
              <w:rPr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2D9F0472" w14:textId="0DB32B1F" w:rsidR="001909C2" w:rsidRPr="006A62F3" w:rsidRDefault="001909C2" w:rsidP="001909C2">
            <w:pPr>
              <w:pStyle w:val="Tableau"/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Functional owner (for </w:t>
            </w:r>
            <w:r w:rsidR="00AC06A4">
              <w:rPr>
                <w:lang w:val="en-US"/>
              </w:rPr>
              <w:t>&lt;APPLICATION&gt;</w:t>
            </w:r>
            <w:r>
              <w:rPr>
                <w:lang w:val="en-US"/>
              </w:rPr>
              <w:t>)</w:t>
            </w:r>
          </w:p>
        </w:tc>
      </w:tr>
      <w:tr w:rsidR="00AC06A4" w:rsidRPr="006A62F3" w14:paraId="71D72846" w14:textId="77777777" w:rsidTr="001909C2">
        <w:trPr>
          <w:cantSplit/>
          <w:trHeight w:val="405"/>
        </w:trPr>
        <w:tc>
          <w:tcPr>
            <w:tcW w:w="1843" w:type="dxa"/>
            <w:vMerge/>
            <w:tcBorders>
              <w:top w:val="single" w:sz="6" w:space="0" w:color="auto"/>
            </w:tcBorders>
            <w:shd w:val="pct10" w:color="auto" w:fill="FFFFFF"/>
          </w:tcPr>
          <w:p w14:paraId="4DA19716" w14:textId="77777777" w:rsidR="00AC06A4" w:rsidRDefault="00AC06A4" w:rsidP="00AC06A4">
            <w:pPr>
              <w:pStyle w:val="Index1"/>
              <w:jc w:val="left"/>
              <w:rPr>
                <w:b/>
                <w:lang w:val="en-US"/>
              </w:rPr>
            </w:pPr>
          </w:p>
        </w:tc>
        <w:tc>
          <w:tcPr>
            <w:tcW w:w="3749" w:type="dxa"/>
            <w:tcBorders>
              <w:top w:val="single" w:sz="6" w:space="0" w:color="auto"/>
              <w:bottom w:val="single" w:sz="6" w:space="0" w:color="auto"/>
            </w:tcBorders>
          </w:tcPr>
          <w:p w14:paraId="4B2E0C5F" w14:textId="55A64D1E" w:rsidR="00AC06A4" w:rsidRPr="005B6281" w:rsidRDefault="00AC06A4" w:rsidP="00AC06A4">
            <w:pPr>
              <w:pStyle w:val="Tableau"/>
              <w:rPr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09D6923" w14:textId="67E94CB7" w:rsidR="00AC06A4" w:rsidRDefault="00AC06A4" w:rsidP="00AC06A4">
            <w:pPr>
              <w:pStyle w:val="Tableau"/>
              <w:spacing w:before="60" w:after="60"/>
              <w:rPr>
                <w:lang w:val="en-US"/>
              </w:rPr>
            </w:pPr>
            <w:r>
              <w:rPr>
                <w:bCs/>
                <w:lang w:val="en-US"/>
              </w:rPr>
              <w:t>Middleware Architect</w:t>
            </w:r>
          </w:p>
        </w:tc>
      </w:tr>
      <w:tr w:rsidR="00561365" w:rsidRPr="00896883" w14:paraId="2D9F0477" w14:textId="77777777" w:rsidTr="001909C2">
        <w:trPr>
          <w:cantSplit/>
          <w:trHeight w:val="405"/>
        </w:trPr>
        <w:tc>
          <w:tcPr>
            <w:tcW w:w="1843" w:type="dxa"/>
            <w:vMerge/>
            <w:tcBorders>
              <w:bottom w:val="single" w:sz="6" w:space="0" w:color="auto"/>
            </w:tcBorders>
            <w:shd w:val="pct10" w:color="auto" w:fill="FFFFFF"/>
          </w:tcPr>
          <w:p w14:paraId="2D9F0474" w14:textId="77777777" w:rsidR="00561365" w:rsidRDefault="00561365" w:rsidP="00561365">
            <w:pPr>
              <w:pStyle w:val="Index1"/>
              <w:jc w:val="left"/>
              <w:rPr>
                <w:b/>
                <w:lang w:val="en-US"/>
              </w:rPr>
            </w:pPr>
          </w:p>
        </w:tc>
        <w:tc>
          <w:tcPr>
            <w:tcW w:w="3749" w:type="dxa"/>
            <w:tcBorders>
              <w:top w:val="single" w:sz="6" w:space="0" w:color="auto"/>
              <w:bottom w:val="single" w:sz="6" w:space="0" w:color="auto"/>
            </w:tcBorders>
          </w:tcPr>
          <w:p w14:paraId="2D9F0475" w14:textId="00046DA7" w:rsidR="00561365" w:rsidRDefault="00BE380A" w:rsidP="00BE380A">
            <w:pPr>
              <w:pStyle w:val="Index1"/>
              <w:jc w:val="center"/>
              <w:rPr>
                <w:lang w:val="en-US"/>
              </w:rPr>
            </w:pPr>
            <w:r>
              <w:rPr>
                <w:lang w:val="en-US"/>
              </w:rPr>
              <w:t>BLONDEZ Olivier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2D9F0476" w14:textId="172ED33D" w:rsidR="00561365" w:rsidRDefault="00561365" w:rsidP="00561365">
            <w:pPr>
              <w:pStyle w:val="Tableau"/>
              <w:spacing w:before="60" w:after="60"/>
              <w:rPr>
                <w:lang w:val="en-US"/>
              </w:rPr>
            </w:pPr>
            <w:r>
              <w:rPr>
                <w:bCs/>
                <w:lang w:val="en-US"/>
              </w:rPr>
              <w:t xml:space="preserve">Middleware </w:t>
            </w:r>
            <w:r w:rsidRPr="005B6281">
              <w:rPr>
                <w:bCs/>
                <w:lang w:val="en-US"/>
              </w:rPr>
              <w:t>Business</w:t>
            </w:r>
            <w:r>
              <w:rPr>
                <w:bCs/>
                <w:lang w:val="en-US"/>
              </w:rPr>
              <w:t xml:space="preserve"> Analyst</w:t>
            </w:r>
          </w:p>
        </w:tc>
      </w:tr>
      <w:tr w:rsidR="0024370B" w:rsidRPr="006A62F3" w14:paraId="2D9F047B" w14:textId="77777777" w:rsidTr="001909C2">
        <w:trPr>
          <w:cantSplit/>
          <w:trHeight w:val="415"/>
        </w:trPr>
        <w:tc>
          <w:tcPr>
            <w:tcW w:w="1843" w:type="dxa"/>
            <w:vMerge w:val="restart"/>
            <w:tcBorders>
              <w:top w:val="single" w:sz="6" w:space="0" w:color="auto"/>
            </w:tcBorders>
            <w:shd w:val="pct10" w:color="auto" w:fill="FFFFFF"/>
            <w:vAlign w:val="center"/>
          </w:tcPr>
          <w:p w14:paraId="2D9F0478" w14:textId="77777777" w:rsidR="0024370B" w:rsidRPr="006A62F3" w:rsidRDefault="0024370B" w:rsidP="0024370B">
            <w:pPr>
              <w:pStyle w:val="Index1"/>
              <w:jc w:val="left"/>
              <w:rPr>
                <w:b/>
                <w:lang w:val="en-US"/>
              </w:rPr>
            </w:pPr>
            <w:r w:rsidRPr="006A62F3">
              <w:rPr>
                <w:b/>
                <w:lang w:val="en-US"/>
              </w:rPr>
              <w:t>VERIFICATION</w:t>
            </w:r>
          </w:p>
        </w:tc>
        <w:tc>
          <w:tcPr>
            <w:tcW w:w="3749" w:type="dxa"/>
            <w:tcBorders>
              <w:top w:val="nil"/>
              <w:bottom w:val="single" w:sz="6" w:space="0" w:color="auto"/>
            </w:tcBorders>
          </w:tcPr>
          <w:p w14:paraId="2D9F0479" w14:textId="2911A72F" w:rsidR="0024370B" w:rsidRPr="005B6281" w:rsidRDefault="0024370B" w:rsidP="0024370B">
            <w:pPr>
              <w:pStyle w:val="Tableau"/>
              <w:rPr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single" w:sz="6" w:space="0" w:color="auto"/>
            </w:tcBorders>
          </w:tcPr>
          <w:p w14:paraId="2D9F047A" w14:textId="4041710A" w:rsidR="0024370B" w:rsidRPr="005B6281" w:rsidRDefault="0024370B" w:rsidP="0024370B">
            <w:pPr>
              <w:pStyle w:val="Tableau"/>
              <w:spacing w:after="60"/>
              <w:rPr>
                <w:sz w:val="18"/>
                <w:szCs w:val="18"/>
                <w:lang w:val="en-US"/>
              </w:rPr>
            </w:pPr>
            <w:r>
              <w:rPr>
                <w:bCs/>
                <w:lang w:val="en-US"/>
              </w:rPr>
              <w:t>Middleware Architect</w:t>
            </w:r>
          </w:p>
        </w:tc>
      </w:tr>
      <w:tr w:rsidR="00561365" w:rsidRPr="006A62F3" w14:paraId="2D9F0483" w14:textId="77777777" w:rsidTr="001909C2">
        <w:trPr>
          <w:cantSplit/>
          <w:trHeight w:val="415"/>
        </w:trPr>
        <w:tc>
          <w:tcPr>
            <w:tcW w:w="1843" w:type="dxa"/>
            <w:vMerge/>
            <w:tcBorders>
              <w:top w:val="single" w:sz="6" w:space="0" w:color="auto"/>
            </w:tcBorders>
            <w:shd w:val="pct10" w:color="auto" w:fill="FFFFFF"/>
            <w:vAlign w:val="center"/>
          </w:tcPr>
          <w:p w14:paraId="2D9F0480" w14:textId="77777777" w:rsidR="00561365" w:rsidRPr="006A62F3" w:rsidRDefault="00561365" w:rsidP="00561365">
            <w:pPr>
              <w:pStyle w:val="Index1"/>
              <w:jc w:val="left"/>
              <w:rPr>
                <w:b/>
                <w:lang w:val="en-US"/>
              </w:rPr>
            </w:pPr>
          </w:p>
        </w:tc>
        <w:tc>
          <w:tcPr>
            <w:tcW w:w="3749" w:type="dxa"/>
            <w:tcBorders>
              <w:top w:val="nil"/>
              <w:bottom w:val="single" w:sz="6" w:space="0" w:color="auto"/>
            </w:tcBorders>
          </w:tcPr>
          <w:p w14:paraId="2D9F0481" w14:textId="0ED0119A" w:rsidR="00561365" w:rsidRPr="005B6281" w:rsidRDefault="00561365" w:rsidP="00561365">
            <w:pPr>
              <w:pStyle w:val="Tableau"/>
              <w:rPr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single" w:sz="6" w:space="0" w:color="auto"/>
            </w:tcBorders>
          </w:tcPr>
          <w:p w14:paraId="2D9F0482" w14:textId="5F400727" w:rsidR="00561365" w:rsidRPr="005B6281" w:rsidRDefault="00561365" w:rsidP="00561365">
            <w:pPr>
              <w:pStyle w:val="Tableau"/>
              <w:spacing w:after="60"/>
              <w:rPr>
                <w:lang w:val="en-US"/>
              </w:rPr>
            </w:pPr>
            <w:r>
              <w:rPr>
                <w:bCs/>
                <w:lang w:val="en-US"/>
              </w:rPr>
              <w:t xml:space="preserve">Middleware </w:t>
            </w:r>
            <w:r w:rsidRPr="005B6281">
              <w:rPr>
                <w:bCs/>
                <w:lang w:val="en-US"/>
              </w:rPr>
              <w:t>Business</w:t>
            </w:r>
            <w:r>
              <w:rPr>
                <w:bCs/>
                <w:lang w:val="en-US"/>
              </w:rPr>
              <w:t xml:space="preserve"> Analyst</w:t>
            </w:r>
          </w:p>
        </w:tc>
      </w:tr>
      <w:tr w:rsidR="00561365" w:rsidRPr="006A62F3" w14:paraId="2D9F0487" w14:textId="77777777" w:rsidTr="00E44AA0">
        <w:trPr>
          <w:cantSplit/>
          <w:trHeight w:val="415"/>
        </w:trPr>
        <w:tc>
          <w:tcPr>
            <w:tcW w:w="1843" w:type="dxa"/>
            <w:vMerge/>
            <w:shd w:val="pct10" w:color="auto" w:fill="FFFFFF"/>
            <w:vAlign w:val="center"/>
          </w:tcPr>
          <w:p w14:paraId="2D9F0484" w14:textId="77777777" w:rsidR="00561365" w:rsidRPr="006A62F3" w:rsidRDefault="00561365" w:rsidP="00561365">
            <w:pPr>
              <w:pStyle w:val="Index1"/>
              <w:jc w:val="left"/>
              <w:rPr>
                <w:b/>
                <w:lang w:val="en-US"/>
              </w:rPr>
            </w:pPr>
          </w:p>
        </w:tc>
        <w:tc>
          <w:tcPr>
            <w:tcW w:w="3749" w:type="dxa"/>
            <w:tcBorders>
              <w:top w:val="single" w:sz="6" w:space="0" w:color="auto"/>
              <w:bottom w:val="single" w:sz="6" w:space="0" w:color="auto"/>
            </w:tcBorders>
          </w:tcPr>
          <w:p w14:paraId="2D9F0485" w14:textId="2AA1338C" w:rsidR="00561365" w:rsidRPr="005B6281" w:rsidRDefault="00561365" w:rsidP="00561365">
            <w:pPr>
              <w:pStyle w:val="Tableau"/>
              <w:rPr>
                <w:lang w:val="en-US"/>
              </w:rPr>
            </w:pP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2D9F0486" w14:textId="32DB859A" w:rsidR="00561365" w:rsidRPr="005B6281" w:rsidRDefault="00561365" w:rsidP="00561365">
            <w:pPr>
              <w:pStyle w:val="Tableau"/>
              <w:spacing w:after="60"/>
              <w:rPr>
                <w:lang w:val="en-US"/>
              </w:rPr>
            </w:pPr>
          </w:p>
        </w:tc>
      </w:tr>
      <w:tr w:rsidR="00561365" w:rsidRPr="00791438" w14:paraId="2D9F048B" w14:textId="77777777" w:rsidTr="001909C2">
        <w:trPr>
          <w:cantSplit/>
          <w:trHeight w:val="411"/>
        </w:trPr>
        <w:tc>
          <w:tcPr>
            <w:tcW w:w="1843" w:type="dxa"/>
            <w:vMerge w:val="restart"/>
            <w:tcBorders>
              <w:top w:val="single" w:sz="6" w:space="0" w:color="auto"/>
            </w:tcBorders>
            <w:shd w:val="pct10" w:color="auto" w:fill="FFFFFF"/>
          </w:tcPr>
          <w:p w14:paraId="2D9F0488" w14:textId="77777777" w:rsidR="00561365" w:rsidRPr="00791438" w:rsidRDefault="00561365" w:rsidP="00561365">
            <w:pPr>
              <w:pStyle w:val="Index1"/>
              <w:jc w:val="left"/>
              <w:rPr>
                <w:b/>
                <w:lang w:val="en-US"/>
              </w:rPr>
            </w:pPr>
            <w:r w:rsidRPr="00791438">
              <w:rPr>
                <w:b/>
                <w:lang w:val="en-US"/>
              </w:rPr>
              <w:t>APPROVAL</w:t>
            </w:r>
          </w:p>
        </w:tc>
        <w:tc>
          <w:tcPr>
            <w:tcW w:w="3749" w:type="dxa"/>
            <w:tcBorders>
              <w:top w:val="single" w:sz="6" w:space="0" w:color="auto"/>
              <w:bottom w:val="single" w:sz="6" w:space="0" w:color="auto"/>
            </w:tcBorders>
          </w:tcPr>
          <w:p w14:paraId="2D9F0489" w14:textId="5913BB2E" w:rsidR="00561365" w:rsidRPr="005B6281" w:rsidRDefault="00561365" w:rsidP="00561365">
            <w:pPr>
              <w:pStyle w:val="Index1"/>
              <w:jc w:val="left"/>
              <w:rPr>
                <w:b/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2D9F048A" w14:textId="6500C32A" w:rsidR="00561365" w:rsidRPr="005B6281" w:rsidRDefault="00561365" w:rsidP="00561365">
            <w:pPr>
              <w:pStyle w:val="Index1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Middleware Architect</w:t>
            </w:r>
          </w:p>
        </w:tc>
      </w:tr>
      <w:tr w:rsidR="00561365" w:rsidRPr="00791438" w14:paraId="2D9F048F" w14:textId="77777777" w:rsidTr="001909C2">
        <w:trPr>
          <w:cantSplit/>
          <w:trHeight w:val="411"/>
        </w:trPr>
        <w:tc>
          <w:tcPr>
            <w:tcW w:w="1843" w:type="dxa"/>
            <w:vMerge/>
            <w:tcBorders>
              <w:bottom w:val="single" w:sz="6" w:space="0" w:color="auto"/>
            </w:tcBorders>
            <w:shd w:val="pct10" w:color="auto" w:fill="FFFFFF"/>
          </w:tcPr>
          <w:p w14:paraId="2D9F048C" w14:textId="77777777" w:rsidR="00561365" w:rsidRPr="00791438" w:rsidRDefault="00561365" w:rsidP="00561365">
            <w:pPr>
              <w:pStyle w:val="Index1"/>
              <w:jc w:val="left"/>
              <w:rPr>
                <w:b/>
                <w:lang w:val="en-US"/>
              </w:rPr>
            </w:pPr>
          </w:p>
        </w:tc>
        <w:tc>
          <w:tcPr>
            <w:tcW w:w="3749" w:type="dxa"/>
            <w:tcBorders>
              <w:top w:val="single" w:sz="6" w:space="0" w:color="auto"/>
              <w:bottom w:val="single" w:sz="6" w:space="0" w:color="auto"/>
            </w:tcBorders>
          </w:tcPr>
          <w:p w14:paraId="2D9F048D" w14:textId="241E4865" w:rsidR="00561365" w:rsidRPr="004871FA" w:rsidRDefault="00561365" w:rsidP="00561365">
            <w:pPr>
              <w:pStyle w:val="Index1"/>
              <w:jc w:val="left"/>
              <w:rPr>
                <w:highlight w:val="yellow"/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2D9F048E" w14:textId="38CC1DF0" w:rsidR="00561365" w:rsidRPr="004871FA" w:rsidRDefault="00561365" w:rsidP="00561365">
            <w:pPr>
              <w:pStyle w:val="Index1"/>
              <w:jc w:val="left"/>
              <w:rPr>
                <w:bCs/>
                <w:i/>
                <w:iCs/>
                <w:highlight w:val="yellow"/>
                <w:lang w:val="en-US"/>
              </w:rPr>
            </w:pPr>
            <w:r>
              <w:rPr>
                <w:lang w:val="en-US"/>
              </w:rPr>
              <w:t>Functional owner (for &lt;APPLICATION&gt;)</w:t>
            </w:r>
          </w:p>
        </w:tc>
      </w:tr>
    </w:tbl>
    <w:p w14:paraId="2D9F0490" w14:textId="77777777" w:rsidR="003E111D" w:rsidRDefault="003E111D" w:rsidP="003E111D">
      <w:pPr>
        <w:tabs>
          <w:tab w:val="left" w:pos="1165"/>
          <w:tab w:val="left" w:pos="2441"/>
          <w:tab w:val="left" w:pos="5418"/>
          <w:tab w:val="left" w:pos="10237"/>
        </w:tabs>
        <w:ind w:left="31"/>
        <w:rPr>
          <w:b/>
          <w:color w:val="000000"/>
        </w:rPr>
      </w:pPr>
    </w:p>
    <w:p w14:paraId="2D9F0491" w14:textId="77777777" w:rsidR="006F3783" w:rsidRDefault="006F3783" w:rsidP="006F3783">
      <w:pPr>
        <w:tabs>
          <w:tab w:val="left" w:pos="1165"/>
          <w:tab w:val="left" w:pos="2441"/>
          <w:tab w:val="left" w:pos="5418"/>
          <w:tab w:val="left" w:pos="10237"/>
        </w:tabs>
        <w:ind w:left="31"/>
        <w:rPr>
          <w:b/>
          <w:color w:val="000000"/>
        </w:rPr>
      </w:pPr>
    </w:p>
    <w:tbl>
      <w:tblPr>
        <w:tblW w:w="10125" w:type="dxa"/>
        <w:tblInd w:w="70" w:type="dxa"/>
        <w:tblLayout w:type="fixed"/>
        <w:tblCellMar>
          <w:left w:w="31" w:type="dxa"/>
          <w:right w:w="31" w:type="dxa"/>
        </w:tblCellMar>
        <w:tblLook w:val="04A0" w:firstRow="1" w:lastRow="0" w:firstColumn="1" w:lastColumn="0" w:noHBand="0" w:noVBand="1"/>
      </w:tblPr>
      <w:tblGrid>
        <w:gridCol w:w="1134"/>
        <w:gridCol w:w="2976"/>
        <w:gridCol w:w="6015"/>
      </w:tblGrid>
      <w:tr w:rsidR="006F3783" w14:paraId="2D9F0495" w14:textId="77777777" w:rsidTr="007F49A4">
        <w:trPr>
          <w:trHeight w:val="259"/>
          <w:tblHeader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hideMark/>
          </w:tcPr>
          <w:p w14:paraId="2D9F0492" w14:textId="77777777" w:rsidR="006F3783" w:rsidRDefault="006F378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Version 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hideMark/>
          </w:tcPr>
          <w:p w14:paraId="2D9F0493" w14:textId="77777777" w:rsidR="006F3783" w:rsidRDefault="006F378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hideMark/>
          </w:tcPr>
          <w:p w14:paraId="2D9F0494" w14:textId="77777777" w:rsidR="006F3783" w:rsidRDefault="006F378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Subject of the revision</w:t>
            </w:r>
          </w:p>
        </w:tc>
      </w:tr>
      <w:tr w:rsidR="006F3783" w14:paraId="2D9F0499" w14:textId="77777777" w:rsidTr="007F49A4">
        <w:trPr>
          <w:trHeight w:val="259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D9F0496" w14:textId="468A99CA" w:rsidR="006F3783" w:rsidRDefault="0022152D">
            <w:pPr>
              <w:pStyle w:val="Index1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F3783">
              <w:rPr>
                <w:lang w:val="en-US"/>
              </w:rPr>
              <w:t>1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91C0B65" w14:textId="3432988B" w:rsidR="006F3783" w:rsidRDefault="00BE380A" w:rsidP="00690636">
            <w:pPr>
              <w:pStyle w:val="Index1"/>
              <w:jc w:val="center"/>
              <w:rPr>
                <w:lang w:val="en-US"/>
              </w:rPr>
            </w:pPr>
            <w:r>
              <w:rPr>
                <w:lang w:val="en-US"/>
              </w:rPr>
              <w:t>BLONDEZ Olivier</w:t>
            </w:r>
          </w:p>
          <w:p w14:paraId="2D42D6C1" w14:textId="38533678" w:rsidR="006B54C6" w:rsidRPr="006B54C6" w:rsidRDefault="006B54C6" w:rsidP="006B54C6">
            <w:pPr>
              <w:pStyle w:val="Index1"/>
              <w:jc w:val="center"/>
              <w:rPr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</w:p>
          <w:p w14:paraId="2D9F0497" w14:textId="7DE2DC1A" w:rsidR="004A1C9F" w:rsidRPr="004A1C9F" w:rsidRDefault="004A1C9F" w:rsidP="007E274D">
            <w:pPr>
              <w:jc w:val="center"/>
              <w:rPr>
                <w:lang w:val="en-US"/>
              </w:rPr>
            </w:pP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D9F0498" w14:textId="6BF1C6C6" w:rsidR="006F3783" w:rsidRDefault="0022152D" w:rsidP="0049460C">
            <w:pPr>
              <w:pStyle w:val="Index1"/>
              <w:jc w:val="left"/>
              <w:rPr>
                <w:lang w:val="en-US"/>
              </w:rPr>
            </w:pPr>
            <w:r>
              <w:rPr>
                <w:lang w:val="en-US"/>
              </w:rPr>
              <w:t>Draft</w:t>
            </w:r>
            <w:r w:rsidR="006F3783">
              <w:rPr>
                <w:lang w:val="en-US"/>
              </w:rPr>
              <w:t xml:space="preserve"> Version</w:t>
            </w:r>
          </w:p>
        </w:tc>
      </w:tr>
      <w:tr w:rsidR="005B6281" w14:paraId="19510DC1" w14:textId="77777777" w:rsidTr="007F49A4">
        <w:trPr>
          <w:trHeight w:val="259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36B9F0D1" w14:textId="21BD3950" w:rsidR="005B6281" w:rsidRDefault="005B6281">
            <w:pPr>
              <w:pStyle w:val="Index1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16585FE4" w14:textId="1F53250E" w:rsidR="005B6281" w:rsidRDefault="00690636" w:rsidP="005B6281">
            <w:pPr>
              <w:pStyle w:val="Index1"/>
              <w:jc w:val="center"/>
              <w:rPr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  <w:r w:rsidR="005B6281">
              <w:rPr>
                <w:lang w:val="en-US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576358C3" w14:textId="68946A0C" w:rsidR="005B6281" w:rsidRDefault="005B6281" w:rsidP="0049460C">
            <w:pPr>
              <w:pStyle w:val="Index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CREATION </w:t>
            </w:r>
          </w:p>
        </w:tc>
      </w:tr>
    </w:tbl>
    <w:p w14:paraId="2D9F049E" w14:textId="77777777" w:rsidR="00777B5F" w:rsidRDefault="00777B5F" w:rsidP="00777B5F">
      <w:pPr>
        <w:pStyle w:val="Objet"/>
        <w:spacing w:before="0" w:after="0"/>
        <w:rPr>
          <w:lang w:val="en-US"/>
        </w:rPr>
      </w:pPr>
    </w:p>
    <w:tbl>
      <w:tblPr>
        <w:tblW w:w="1020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777B5F" w:rsidRPr="006B4332" w14:paraId="2D9F04A0" w14:textId="77777777" w:rsidTr="001909C2">
        <w:trPr>
          <w:cantSplit/>
        </w:trPr>
        <w:tc>
          <w:tcPr>
            <w:tcW w:w="10206" w:type="dxa"/>
            <w:tcBorders>
              <w:bottom w:val="nil"/>
            </w:tcBorders>
            <w:shd w:val="pct10" w:color="auto" w:fill="FFFFFF"/>
            <w:vAlign w:val="center"/>
          </w:tcPr>
          <w:p w14:paraId="2D9F049F" w14:textId="77777777" w:rsidR="00777B5F" w:rsidRPr="006B4332" w:rsidRDefault="00777B5F" w:rsidP="001909C2">
            <w:pPr>
              <w:pStyle w:val="Index1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ASSOCIATED DOCUMENTS </w:t>
            </w:r>
          </w:p>
        </w:tc>
      </w:tr>
      <w:tr w:rsidR="00777B5F" w:rsidRPr="006B4332" w14:paraId="2D9F04A4" w14:textId="77777777" w:rsidTr="001909C2">
        <w:trPr>
          <w:cantSplit/>
        </w:trPr>
        <w:tc>
          <w:tcPr>
            <w:tcW w:w="10206" w:type="dxa"/>
            <w:tcBorders>
              <w:top w:val="nil"/>
              <w:bottom w:val="single" w:sz="4" w:space="0" w:color="auto"/>
            </w:tcBorders>
            <w:vAlign w:val="center"/>
          </w:tcPr>
          <w:p w14:paraId="2D9F04A2" w14:textId="77777777" w:rsidR="00777B5F" w:rsidRPr="006B4332" w:rsidRDefault="00777B5F" w:rsidP="001909C2"/>
          <w:p w14:paraId="2D9F04A3" w14:textId="77777777" w:rsidR="00777B5F" w:rsidRPr="006B4332" w:rsidRDefault="00777B5F" w:rsidP="001909C2"/>
        </w:tc>
      </w:tr>
    </w:tbl>
    <w:p w14:paraId="2D9F04A5" w14:textId="77777777" w:rsidR="00543D51" w:rsidRDefault="00777B5F">
      <w:pPr>
        <w:spacing w:after="120"/>
        <w:jc w:val="center"/>
      </w:pPr>
      <w:r w:rsidRPr="006A62F3">
        <w:br w:type="page"/>
      </w:r>
    </w:p>
    <w:p w14:paraId="2D9F04A6" w14:textId="77777777" w:rsidR="00D74F31" w:rsidRDefault="00D74F31" w:rsidP="00543D51">
      <w:pPr>
        <w:spacing w:after="120"/>
        <w:jc w:val="center"/>
        <w:rPr>
          <w:bCs/>
          <w:sz w:val="32"/>
          <w:szCs w:val="32"/>
        </w:rPr>
      </w:pPr>
      <w:r w:rsidRPr="00B54272">
        <w:rPr>
          <w:bCs/>
          <w:sz w:val="32"/>
          <w:szCs w:val="32"/>
        </w:rPr>
        <w:lastRenderedPageBreak/>
        <w:t>Table of Contents</w:t>
      </w:r>
    </w:p>
    <w:p w14:paraId="2D9F04A7" w14:textId="77777777" w:rsidR="00622238" w:rsidRPr="00B54272" w:rsidRDefault="00622238" w:rsidP="00543D51">
      <w:pPr>
        <w:spacing w:after="120"/>
        <w:jc w:val="center"/>
        <w:rPr>
          <w:bCs/>
          <w:sz w:val="32"/>
          <w:szCs w:val="32"/>
        </w:rPr>
      </w:pPr>
    </w:p>
    <w:p w14:paraId="1645C4B9" w14:textId="478EA8C3" w:rsidR="00163D81" w:rsidRDefault="0030555E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fr-FR" w:eastAsia="fr-FR"/>
          <w14:ligatures w14:val="standardContextual"/>
        </w:rPr>
      </w:pPr>
      <w:r>
        <w:fldChar w:fldCharType="begin"/>
      </w:r>
      <w:r w:rsidR="00D74F31">
        <w:instrText xml:space="preserve"> TOC \o "1-2" </w:instrText>
      </w:r>
      <w:r>
        <w:fldChar w:fldCharType="separate"/>
      </w:r>
      <w:r w:rsidR="00163D81">
        <w:t>1 General Information</w:t>
      </w:r>
      <w:r w:rsidR="00163D81">
        <w:tab/>
      </w:r>
      <w:r w:rsidR="00163D81">
        <w:fldChar w:fldCharType="begin"/>
      </w:r>
      <w:r w:rsidR="00163D81">
        <w:instrText xml:space="preserve"> PAGEREF _Toc160196339 \h </w:instrText>
      </w:r>
      <w:r w:rsidR="00163D81">
        <w:fldChar w:fldCharType="separate"/>
      </w:r>
      <w:r w:rsidR="00163D81">
        <w:t>3</w:t>
      </w:r>
      <w:r w:rsidR="00163D81">
        <w:fldChar w:fldCharType="end"/>
      </w:r>
    </w:p>
    <w:p w14:paraId="0D989EAA" w14:textId="77F137CA" w:rsid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fr-FR" w:eastAsia="fr-FR"/>
          <w14:ligatures w14:val="standardContextual"/>
        </w:rPr>
      </w:pPr>
      <w:r>
        <w:t>2 Issues</w:t>
      </w:r>
      <w:r>
        <w:tab/>
      </w:r>
      <w:r>
        <w:fldChar w:fldCharType="begin"/>
      </w:r>
      <w:r>
        <w:instrText xml:space="preserve"> PAGEREF _Toc160196340 \h </w:instrText>
      </w:r>
      <w:r>
        <w:fldChar w:fldCharType="separate"/>
      </w:r>
      <w:r>
        <w:t>3</w:t>
      </w:r>
      <w:r>
        <w:fldChar w:fldCharType="end"/>
      </w:r>
    </w:p>
    <w:p w14:paraId="330B8EBD" w14:textId="397A4707" w:rsid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fr-FR" w:eastAsia="fr-FR"/>
          <w14:ligatures w14:val="standardContextual"/>
        </w:rPr>
      </w:pPr>
      <w:r>
        <w:t>3 Interface Tracking</w:t>
      </w:r>
      <w:r>
        <w:tab/>
      </w:r>
      <w:r>
        <w:fldChar w:fldCharType="begin"/>
      </w:r>
      <w:r>
        <w:instrText xml:space="preserve"> PAGEREF _Toc160196341 \h </w:instrText>
      </w:r>
      <w:r>
        <w:fldChar w:fldCharType="separate"/>
      </w:r>
      <w:r>
        <w:t>4</w:t>
      </w:r>
      <w:r>
        <w:fldChar w:fldCharType="end"/>
      </w:r>
    </w:p>
    <w:p w14:paraId="5D6FBE3A" w14:textId="28EA8FCC" w:rsid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fr-FR" w:eastAsia="fr-FR"/>
          <w14:ligatures w14:val="standardContextual"/>
        </w:rPr>
      </w:pPr>
      <w:r w:rsidRPr="008159BC">
        <w:t>3.1 Interface Classification</w:t>
      </w:r>
      <w:r>
        <w:tab/>
      </w:r>
      <w:r>
        <w:fldChar w:fldCharType="begin"/>
      </w:r>
      <w:r>
        <w:instrText xml:space="preserve"> PAGEREF _Toc160196342 \h </w:instrText>
      </w:r>
      <w:r>
        <w:fldChar w:fldCharType="separate"/>
      </w:r>
      <w:r>
        <w:t>4</w:t>
      </w:r>
      <w:r>
        <w:fldChar w:fldCharType="end"/>
      </w:r>
    </w:p>
    <w:p w14:paraId="22E1A18C" w14:textId="7ECBE285" w:rsid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fr-FR" w:eastAsia="fr-FR"/>
          <w14:ligatures w14:val="standardContextual"/>
        </w:rPr>
      </w:pPr>
      <w:r>
        <w:t>4 Interface Functionality Requirements</w:t>
      </w:r>
      <w:r>
        <w:tab/>
      </w:r>
      <w:r>
        <w:fldChar w:fldCharType="begin"/>
      </w:r>
      <w:r>
        <w:instrText xml:space="preserve"> PAGEREF _Toc160196343 \h </w:instrText>
      </w:r>
      <w:r>
        <w:fldChar w:fldCharType="separate"/>
      </w:r>
      <w:r>
        <w:t>6</w:t>
      </w:r>
      <w:r>
        <w:fldChar w:fldCharType="end"/>
      </w:r>
    </w:p>
    <w:p w14:paraId="44FF2F9B" w14:textId="61F022B5" w:rsid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fr-FR" w:eastAsia="fr-FR"/>
          <w14:ligatures w14:val="standardContextual"/>
        </w:rPr>
      </w:pPr>
      <w:r>
        <w:t>4.1 Business Justification and Requirement</w:t>
      </w:r>
      <w:r>
        <w:tab/>
      </w:r>
      <w:r>
        <w:fldChar w:fldCharType="begin"/>
      </w:r>
      <w:r>
        <w:instrText xml:space="preserve"> PAGEREF _Toc160196344 \h </w:instrText>
      </w:r>
      <w:r>
        <w:fldChar w:fldCharType="separate"/>
      </w:r>
      <w:r>
        <w:t>6</w:t>
      </w:r>
      <w:r>
        <w:fldChar w:fldCharType="end"/>
      </w:r>
    </w:p>
    <w:p w14:paraId="0CD22C8C" w14:textId="5E2C7FA4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4.2 Process Flow / Data Flow and Business and Date Rules</w:t>
      </w:r>
      <w:r>
        <w:tab/>
      </w:r>
      <w:r>
        <w:fldChar w:fldCharType="begin"/>
      </w:r>
      <w:r>
        <w:instrText xml:space="preserve"> PAGEREF _Toc160196345 \h </w:instrText>
      </w:r>
      <w:r>
        <w:fldChar w:fldCharType="separate"/>
      </w:r>
      <w:r>
        <w:t>6</w:t>
      </w:r>
      <w:r>
        <w:fldChar w:fldCharType="end"/>
      </w:r>
    </w:p>
    <w:p w14:paraId="7603A529" w14:textId="5C6C4D1A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4.3 Assumptions</w:t>
      </w:r>
      <w:r>
        <w:tab/>
      </w:r>
      <w:r>
        <w:fldChar w:fldCharType="begin"/>
      </w:r>
      <w:r>
        <w:instrText xml:space="preserve"> PAGEREF _Toc160196346 \h </w:instrText>
      </w:r>
      <w:r>
        <w:fldChar w:fldCharType="separate"/>
      </w:r>
      <w:r>
        <w:t>7</w:t>
      </w:r>
      <w:r>
        <w:fldChar w:fldCharType="end"/>
      </w:r>
    </w:p>
    <w:p w14:paraId="04E41FD7" w14:textId="2829FF1D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4.4 Constraints</w:t>
      </w:r>
      <w:r>
        <w:tab/>
      </w:r>
      <w:r>
        <w:fldChar w:fldCharType="begin"/>
      </w:r>
      <w:r>
        <w:instrText xml:space="preserve"> PAGEREF _Toc160196347 \h </w:instrText>
      </w:r>
      <w:r>
        <w:fldChar w:fldCharType="separate"/>
      </w:r>
      <w:r>
        <w:t>7</w:t>
      </w:r>
      <w:r>
        <w:fldChar w:fldCharType="end"/>
      </w:r>
    </w:p>
    <w:p w14:paraId="3EA63E04" w14:textId="2AAF23F6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4.5 Out of Scope</w:t>
      </w:r>
      <w:r>
        <w:tab/>
      </w:r>
      <w:r>
        <w:fldChar w:fldCharType="begin"/>
      </w:r>
      <w:r>
        <w:instrText xml:space="preserve"> PAGEREF _Toc160196348 \h </w:instrText>
      </w:r>
      <w:r>
        <w:fldChar w:fldCharType="separate"/>
      </w:r>
      <w:r>
        <w:t>7</w:t>
      </w:r>
      <w:r>
        <w:fldChar w:fldCharType="end"/>
      </w:r>
    </w:p>
    <w:p w14:paraId="0AA6012A" w14:textId="3F70F0E6" w:rsidR="00163D81" w:rsidRP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5 Interface Data Requirements</w:t>
      </w:r>
      <w:r>
        <w:tab/>
      </w:r>
      <w:r>
        <w:fldChar w:fldCharType="begin"/>
      </w:r>
      <w:r>
        <w:instrText xml:space="preserve"> PAGEREF _Toc160196349 \h </w:instrText>
      </w:r>
      <w:r>
        <w:fldChar w:fldCharType="separate"/>
      </w:r>
      <w:r>
        <w:t>8</w:t>
      </w:r>
      <w:r>
        <w:fldChar w:fldCharType="end"/>
      </w:r>
    </w:p>
    <w:p w14:paraId="1D875657" w14:textId="1B099A64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5.1 Source Interface Data Layout</w:t>
      </w:r>
      <w:r>
        <w:tab/>
      </w:r>
      <w:r>
        <w:fldChar w:fldCharType="begin"/>
      </w:r>
      <w:r>
        <w:instrText xml:space="preserve"> PAGEREF _Toc160196350 \h </w:instrText>
      </w:r>
      <w:r>
        <w:fldChar w:fldCharType="separate"/>
      </w:r>
      <w:r>
        <w:t>8</w:t>
      </w:r>
      <w:r>
        <w:fldChar w:fldCharType="end"/>
      </w:r>
    </w:p>
    <w:p w14:paraId="6C081647" w14:textId="1997F48C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5.2 Sample Data</w:t>
      </w:r>
      <w:r>
        <w:tab/>
      </w:r>
      <w:r>
        <w:fldChar w:fldCharType="begin"/>
      </w:r>
      <w:r>
        <w:instrText xml:space="preserve"> PAGEREF _Toc160196351 \h </w:instrText>
      </w:r>
      <w:r>
        <w:fldChar w:fldCharType="separate"/>
      </w:r>
      <w:r>
        <w:t>8</w:t>
      </w:r>
      <w:r>
        <w:fldChar w:fldCharType="end"/>
      </w:r>
    </w:p>
    <w:p w14:paraId="0D4B975C" w14:textId="36762E20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5.3 Data Retention</w:t>
      </w:r>
      <w:r>
        <w:tab/>
      </w:r>
      <w:r>
        <w:fldChar w:fldCharType="begin"/>
      </w:r>
      <w:r>
        <w:instrText xml:space="preserve"> PAGEREF _Toc160196352 \h </w:instrText>
      </w:r>
      <w:r>
        <w:fldChar w:fldCharType="separate"/>
      </w:r>
      <w:r>
        <w:t>8</w:t>
      </w:r>
      <w:r>
        <w:fldChar w:fldCharType="end"/>
      </w:r>
    </w:p>
    <w:p w14:paraId="27FA57C0" w14:textId="07B25ECE" w:rsidR="00163D81" w:rsidRP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6 M/W solution (if applicable)</w:t>
      </w:r>
      <w:r>
        <w:tab/>
      </w:r>
      <w:r>
        <w:fldChar w:fldCharType="begin"/>
      </w:r>
      <w:r>
        <w:instrText xml:space="preserve"> PAGEREF _Toc160196353 \h </w:instrText>
      </w:r>
      <w:r>
        <w:fldChar w:fldCharType="separate"/>
      </w:r>
      <w:r>
        <w:t>9</w:t>
      </w:r>
      <w:r>
        <w:fldChar w:fldCharType="end"/>
      </w:r>
    </w:p>
    <w:p w14:paraId="4A05247C" w14:textId="098C3695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6.1 Middleware Solution</w:t>
      </w:r>
      <w:r>
        <w:tab/>
      </w:r>
      <w:r>
        <w:fldChar w:fldCharType="begin"/>
      </w:r>
      <w:r>
        <w:instrText xml:space="preserve"> PAGEREF _Toc160196354 \h </w:instrText>
      </w:r>
      <w:r>
        <w:fldChar w:fldCharType="separate"/>
      </w:r>
      <w:r>
        <w:t>9</w:t>
      </w:r>
      <w:r>
        <w:fldChar w:fldCharType="end"/>
      </w:r>
    </w:p>
    <w:p w14:paraId="42558AAE" w14:textId="2B4753FD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6.2 Mapping Rules &amp; Conversion criteria</w:t>
      </w:r>
      <w:r>
        <w:tab/>
      </w:r>
      <w:r>
        <w:fldChar w:fldCharType="begin"/>
      </w:r>
      <w:r>
        <w:instrText xml:space="preserve"> PAGEREF _Toc160196355 \h </w:instrText>
      </w:r>
      <w:r>
        <w:fldChar w:fldCharType="separate"/>
      </w:r>
      <w:r>
        <w:t>9</w:t>
      </w:r>
      <w:r>
        <w:fldChar w:fldCharType="end"/>
      </w:r>
    </w:p>
    <w:p w14:paraId="66B602AF" w14:textId="2779F17D" w:rsidR="00163D81" w:rsidRP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7 Configuration and Dependencies</w:t>
      </w:r>
      <w:r>
        <w:tab/>
      </w:r>
      <w:r>
        <w:fldChar w:fldCharType="begin"/>
      </w:r>
      <w:r>
        <w:instrText xml:space="preserve"> PAGEREF _Toc160196356 \h </w:instrText>
      </w:r>
      <w:r>
        <w:fldChar w:fldCharType="separate"/>
      </w:r>
      <w:r>
        <w:t>9</w:t>
      </w:r>
      <w:r>
        <w:fldChar w:fldCharType="end"/>
      </w:r>
    </w:p>
    <w:p w14:paraId="6F91ECBB" w14:textId="28FD8F72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7.1 Conversion / Cutover / Other Project Tasks</w:t>
      </w:r>
      <w:r>
        <w:tab/>
      </w:r>
      <w:r>
        <w:fldChar w:fldCharType="begin"/>
      </w:r>
      <w:r>
        <w:instrText xml:space="preserve"> PAGEREF _Toc160196357 \h </w:instrText>
      </w:r>
      <w:r>
        <w:fldChar w:fldCharType="separate"/>
      </w:r>
      <w:r>
        <w:t>9</w:t>
      </w:r>
      <w:r>
        <w:fldChar w:fldCharType="end"/>
      </w:r>
    </w:p>
    <w:p w14:paraId="4C33B71F" w14:textId="1D83CD45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7.2 Other Dependencies</w:t>
      </w:r>
      <w:r>
        <w:tab/>
      </w:r>
      <w:r>
        <w:fldChar w:fldCharType="begin"/>
      </w:r>
      <w:r>
        <w:instrText xml:space="preserve"> PAGEREF _Toc160196358 \h </w:instrText>
      </w:r>
      <w:r>
        <w:fldChar w:fldCharType="separate"/>
      </w:r>
      <w:r>
        <w:t>9</w:t>
      </w:r>
      <w:r>
        <w:fldChar w:fldCharType="end"/>
      </w:r>
    </w:p>
    <w:p w14:paraId="7704FD65" w14:textId="67CEC0BD" w:rsidR="00163D81" w:rsidRP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 Interface Controls</w:t>
      </w:r>
      <w:r>
        <w:tab/>
      </w:r>
      <w:r>
        <w:fldChar w:fldCharType="begin"/>
      </w:r>
      <w:r>
        <w:instrText xml:space="preserve"> PAGEREF _Toc160196359 \h </w:instrText>
      </w:r>
      <w:r>
        <w:fldChar w:fldCharType="separate"/>
      </w:r>
      <w:r>
        <w:t>9</w:t>
      </w:r>
      <w:r>
        <w:fldChar w:fldCharType="end"/>
      </w:r>
    </w:p>
    <w:p w14:paraId="157A036E" w14:textId="2E968FEF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8.1 Completeness Control</w:t>
      </w:r>
      <w:r>
        <w:tab/>
      </w:r>
      <w:r>
        <w:fldChar w:fldCharType="begin"/>
      </w:r>
      <w:r>
        <w:instrText xml:space="preserve"> PAGEREF _Toc160196360 \h </w:instrText>
      </w:r>
      <w:r>
        <w:fldChar w:fldCharType="separate"/>
      </w:r>
      <w:r>
        <w:t>9</w:t>
      </w:r>
      <w:r>
        <w:fldChar w:fldCharType="end"/>
      </w:r>
    </w:p>
    <w:p w14:paraId="04E250A1" w14:textId="0653E759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8.2 Accuracy Control</w:t>
      </w:r>
      <w:r>
        <w:tab/>
      </w:r>
      <w:r>
        <w:fldChar w:fldCharType="begin"/>
      </w:r>
      <w:r>
        <w:instrText xml:space="preserve"> PAGEREF _Toc160196361 \h </w:instrText>
      </w:r>
      <w:r>
        <w:fldChar w:fldCharType="separate"/>
      </w:r>
      <w:r>
        <w:t>10</w:t>
      </w:r>
      <w:r>
        <w:fldChar w:fldCharType="end"/>
      </w:r>
    </w:p>
    <w:p w14:paraId="793BF6C5" w14:textId="690D4F5C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8.3 Duplicate Records Control</w:t>
      </w:r>
      <w:r>
        <w:tab/>
      </w:r>
      <w:r>
        <w:fldChar w:fldCharType="begin"/>
      </w:r>
      <w:r>
        <w:instrText xml:space="preserve"> PAGEREF _Toc160196362 \h </w:instrText>
      </w:r>
      <w:r>
        <w:fldChar w:fldCharType="separate"/>
      </w:r>
      <w:r>
        <w:t>10</w:t>
      </w:r>
      <w:r>
        <w:fldChar w:fldCharType="end"/>
      </w:r>
    </w:p>
    <w:p w14:paraId="0C76CBF2" w14:textId="5DB87637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8.4 Error Detection and Communication Control</w:t>
      </w:r>
      <w:r>
        <w:tab/>
      </w:r>
      <w:r>
        <w:fldChar w:fldCharType="begin"/>
      </w:r>
      <w:r>
        <w:instrText xml:space="preserve"> PAGEREF _Toc160196363 \h </w:instrText>
      </w:r>
      <w:r>
        <w:fldChar w:fldCharType="separate"/>
      </w:r>
      <w:r>
        <w:t>10</w:t>
      </w:r>
      <w:r>
        <w:fldChar w:fldCharType="end"/>
      </w:r>
    </w:p>
    <w:p w14:paraId="447AB770" w14:textId="4BE1F24F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8.5 Integrity of Data Transformation Control</w:t>
      </w:r>
      <w:r>
        <w:tab/>
      </w:r>
      <w:r>
        <w:fldChar w:fldCharType="begin"/>
      </w:r>
      <w:r>
        <w:instrText xml:space="preserve"> PAGEREF _Toc160196364 \h </w:instrText>
      </w:r>
      <w:r>
        <w:fldChar w:fldCharType="separate"/>
      </w:r>
      <w:r>
        <w:t>11</w:t>
      </w:r>
      <w:r>
        <w:fldChar w:fldCharType="end"/>
      </w:r>
    </w:p>
    <w:p w14:paraId="32DC2A31" w14:textId="27B39FED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8.6 Standard File Format Control</w:t>
      </w:r>
      <w:r>
        <w:tab/>
      </w:r>
      <w:r>
        <w:fldChar w:fldCharType="begin"/>
      </w:r>
      <w:r>
        <w:instrText xml:space="preserve"> PAGEREF _Toc160196365 \h </w:instrText>
      </w:r>
      <w:r>
        <w:fldChar w:fldCharType="separate"/>
      </w:r>
      <w:r>
        <w:t>11</w:t>
      </w:r>
      <w:r>
        <w:fldChar w:fldCharType="end"/>
      </w:r>
    </w:p>
    <w:p w14:paraId="434B5FDC" w14:textId="1F6769B1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8.7 Interface Data Security</w:t>
      </w:r>
      <w:r>
        <w:tab/>
      </w:r>
      <w:r>
        <w:fldChar w:fldCharType="begin"/>
      </w:r>
      <w:r>
        <w:instrText xml:space="preserve"> PAGEREF _Toc160196366 \h </w:instrText>
      </w:r>
      <w:r>
        <w:fldChar w:fldCharType="separate"/>
      </w:r>
      <w:r>
        <w:t>12</w:t>
      </w:r>
      <w:r>
        <w:fldChar w:fldCharType="end"/>
      </w:r>
    </w:p>
    <w:p w14:paraId="3DA94E64" w14:textId="7FC3F707" w:rsidR="00163D81" w:rsidRP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9 Compliance</w:t>
      </w:r>
      <w:r>
        <w:tab/>
      </w:r>
      <w:r>
        <w:fldChar w:fldCharType="begin"/>
      </w:r>
      <w:r>
        <w:instrText xml:space="preserve"> PAGEREF _Toc160196367 \h </w:instrText>
      </w:r>
      <w:r>
        <w:fldChar w:fldCharType="separate"/>
      </w:r>
      <w:r>
        <w:t>12</w:t>
      </w:r>
      <w:r>
        <w:fldChar w:fldCharType="end"/>
      </w:r>
    </w:p>
    <w:p w14:paraId="23313982" w14:textId="45EBA811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9.1 Compliance Team Classification</w:t>
      </w:r>
      <w:r>
        <w:tab/>
      </w:r>
      <w:r>
        <w:fldChar w:fldCharType="begin"/>
      </w:r>
      <w:r>
        <w:instrText xml:space="preserve"> PAGEREF _Toc160196368 \h </w:instrText>
      </w:r>
      <w:r>
        <w:fldChar w:fldCharType="separate"/>
      </w:r>
      <w:r>
        <w:t>12</w:t>
      </w:r>
      <w:r>
        <w:fldChar w:fldCharType="end"/>
      </w:r>
    </w:p>
    <w:p w14:paraId="3277E846" w14:textId="77D0D669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9.2 Relevant Regulations</w:t>
      </w:r>
      <w:r>
        <w:tab/>
      </w:r>
      <w:r>
        <w:fldChar w:fldCharType="begin"/>
      </w:r>
      <w:r>
        <w:instrText xml:space="preserve"> PAGEREF _Toc160196369 \h </w:instrText>
      </w:r>
      <w:r>
        <w:fldChar w:fldCharType="separate"/>
      </w:r>
      <w:r>
        <w:t>12</w:t>
      </w:r>
      <w:r>
        <w:fldChar w:fldCharType="end"/>
      </w:r>
    </w:p>
    <w:p w14:paraId="3D169A2D" w14:textId="2B21D481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9.3 Other Regulatory Requirements</w:t>
      </w:r>
      <w:r>
        <w:tab/>
      </w:r>
      <w:r>
        <w:fldChar w:fldCharType="begin"/>
      </w:r>
      <w:r>
        <w:instrText xml:space="preserve"> PAGEREF _Toc160196370 \h </w:instrText>
      </w:r>
      <w:r>
        <w:fldChar w:fldCharType="separate"/>
      </w:r>
      <w:r>
        <w:t>12</w:t>
      </w:r>
      <w:r>
        <w:fldChar w:fldCharType="end"/>
      </w:r>
    </w:p>
    <w:p w14:paraId="27257489" w14:textId="349AC98B" w:rsidR="00163D81" w:rsidRP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10 Miscellaneous Data Capture</w:t>
      </w:r>
      <w:r>
        <w:tab/>
      </w:r>
      <w:r>
        <w:fldChar w:fldCharType="begin"/>
      </w:r>
      <w:r>
        <w:instrText xml:space="preserve"> PAGEREF _Toc160196371 \h </w:instrText>
      </w:r>
      <w:r>
        <w:fldChar w:fldCharType="separate"/>
      </w:r>
      <w:r>
        <w:t>12</w:t>
      </w:r>
      <w:r>
        <w:fldChar w:fldCharType="end"/>
      </w:r>
    </w:p>
    <w:p w14:paraId="62F46A7C" w14:textId="649D330F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10.1 Interface Referring Report Definition Document(s)</w:t>
      </w:r>
      <w:r>
        <w:tab/>
      </w:r>
      <w:r>
        <w:fldChar w:fldCharType="begin"/>
      </w:r>
      <w:r>
        <w:instrText xml:space="preserve"> PAGEREF _Toc160196372 \h </w:instrText>
      </w:r>
      <w:r>
        <w:fldChar w:fldCharType="separate"/>
      </w:r>
      <w:r>
        <w:t>12</w:t>
      </w:r>
      <w:r>
        <w:fldChar w:fldCharType="end"/>
      </w:r>
    </w:p>
    <w:p w14:paraId="55A5F229" w14:textId="52630471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10.2 Other Pertinent Details</w:t>
      </w:r>
      <w:r>
        <w:tab/>
      </w:r>
      <w:r>
        <w:fldChar w:fldCharType="begin"/>
      </w:r>
      <w:r>
        <w:instrText xml:space="preserve"> PAGEREF _Toc160196373 \h </w:instrText>
      </w:r>
      <w:r>
        <w:fldChar w:fldCharType="separate"/>
      </w:r>
      <w:r>
        <w:t>13</w:t>
      </w:r>
      <w:r>
        <w:fldChar w:fldCharType="end"/>
      </w:r>
    </w:p>
    <w:p w14:paraId="5A47E3F0" w14:textId="5BEDA310" w:rsidR="00163D81" w:rsidRP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11 Recovery and Restart</w:t>
      </w:r>
      <w:r>
        <w:tab/>
      </w:r>
      <w:r>
        <w:fldChar w:fldCharType="begin"/>
      </w:r>
      <w:r>
        <w:instrText xml:space="preserve"> PAGEREF _Toc160196374 \h </w:instrText>
      </w:r>
      <w:r>
        <w:fldChar w:fldCharType="separate"/>
      </w:r>
      <w:r>
        <w:t>13</w:t>
      </w:r>
      <w:r>
        <w:fldChar w:fldCharType="end"/>
      </w:r>
    </w:p>
    <w:p w14:paraId="13004E40" w14:textId="58E5A3D2" w:rsid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fr-FR" w:eastAsia="fr-FR"/>
          <w14:ligatures w14:val="standardContextual"/>
        </w:rPr>
      </w:pPr>
      <w:r>
        <w:t>12 Testing Scenarios</w:t>
      </w:r>
      <w:r>
        <w:tab/>
      </w:r>
      <w:r>
        <w:fldChar w:fldCharType="begin"/>
      </w:r>
      <w:r>
        <w:instrText xml:space="preserve"> PAGEREF _Toc160196375 \h </w:instrText>
      </w:r>
      <w:r>
        <w:fldChar w:fldCharType="separate"/>
      </w:r>
      <w:r>
        <w:t>13</w:t>
      </w:r>
      <w:r>
        <w:fldChar w:fldCharType="end"/>
      </w:r>
    </w:p>
    <w:p w14:paraId="2D9F04D3" w14:textId="0DC69B7C" w:rsidR="00D74F31" w:rsidRDefault="0030555E">
      <w:pPr>
        <w:pStyle w:val="TM1"/>
      </w:pPr>
      <w:r>
        <w:fldChar w:fldCharType="end"/>
      </w:r>
    </w:p>
    <w:p w14:paraId="2D9F04D4" w14:textId="77777777" w:rsidR="00972403" w:rsidRPr="00972403" w:rsidRDefault="00D74F31" w:rsidP="00972403">
      <w:pPr>
        <w:rPr>
          <w:lang w:val="en-US"/>
        </w:rPr>
      </w:pPr>
      <w:r>
        <w:br w:type="page"/>
      </w:r>
    </w:p>
    <w:p w14:paraId="2D9F04D5" w14:textId="77777777" w:rsidR="00B41350" w:rsidRPr="00B35BD4" w:rsidRDefault="00B41350" w:rsidP="00F9374B">
      <w:pPr>
        <w:pStyle w:val="Titre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0" w:name="_Toc160196339"/>
      <w:bookmarkStart w:id="1" w:name="_Toc95126945"/>
      <w:bookmarkStart w:id="2" w:name="_Toc95189637"/>
      <w:r w:rsidRPr="00B35BD4">
        <w:rPr>
          <w:sz w:val="32"/>
          <w:szCs w:val="32"/>
        </w:rPr>
        <w:lastRenderedPageBreak/>
        <w:t>General Information</w:t>
      </w:r>
      <w:bookmarkEnd w:id="0"/>
    </w:p>
    <w:tbl>
      <w:tblPr>
        <w:tblW w:w="9547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537"/>
        <w:gridCol w:w="8010"/>
      </w:tblGrid>
      <w:tr w:rsidR="00C063DD" w14:paraId="2D9F04D8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D6" w14:textId="77777777" w:rsidR="00C063DD" w:rsidRDefault="00C063DD" w:rsidP="001B1759">
            <w:pPr>
              <w:pStyle w:val="TableHeader"/>
            </w:pPr>
            <w:r>
              <w:t>Description</w:t>
            </w:r>
          </w:p>
        </w:tc>
        <w:tc>
          <w:tcPr>
            <w:tcW w:w="8010" w:type="dxa"/>
            <w:vAlign w:val="center"/>
          </w:tcPr>
          <w:p w14:paraId="2D9F04D7" w14:textId="46E552CB" w:rsidR="00C063DD" w:rsidRDefault="002631EF" w:rsidP="00594A9E">
            <w:pPr>
              <w:pStyle w:val="TableText"/>
            </w:pPr>
            <w:r w:rsidRPr="002631EF">
              <w:t>EDICOM</w:t>
            </w:r>
            <w:r w:rsidR="007764C7">
              <w:t xml:space="preserve"> to </w:t>
            </w:r>
            <w:r w:rsidR="00E1176B" w:rsidRPr="00E1176B">
              <w:t>ITESOFT</w:t>
            </w:r>
            <w:r w:rsidR="007764C7">
              <w:t xml:space="preserve"> </w:t>
            </w:r>
            <w:r w:rsidR="00E1176B" w:rsidRPr="00E1176B">
              <w:t>Invoices (EDI Files)</w:t>
            </w:r>
            <w:r w:rsidR="007764C7">
              <w:t xml:space="preserve"> flow</w:t>
            </w:r>
          </w:p>
        </w:tc>
      </w:tr>
      <w:tr w:rsidR="00623712" w14:paraId="2D9F04DB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D9" w14:textId="58091311" w:rsidR="00623712" w:rsidRDefault="00623712" w:rsidP="003E111D">
            <w:pPr>
              <w:pStyle w:val="TableHeader"/>
            </w:pPr>
            <w:r>
              <w:t xml:space="preserve">Source </w:t>
            </w:r>
          </w:p>
        </w:tc>
        <w:tc>
          <w:tcPr>
            <w:tcW w:w="8010" w:type="dxa"/>
            <w:vAlign w:val="center"/>
          </w:tcPr>
          <w:p w14:paraId="6F2D5E65" w14:textId="2D074EAD" w:rsidR="00623712" w:rsidRPr="00A91419" w:rsidRDefault="004D00BB" w:rsidP="00594A9E">
            <w:pPr>
              <w:pStyle w:val="TableText"/>
            </w:pPr>
            <w:r w:rsidRPr="00A91419">
              <w:t>EDICOM</w:t>
            </w:r>
          </w:p>
          <w:p w14:paraId="2D9F04DA" w14:textId="61307CB0" w:rsidR="00623712" w:rsidRDefault="00623712" w:rsidP="003119FA">
            <w:pPr>
              <w:pStyle w:val="TableText"/>
              <w:ind w:right="245"/>
            </w:pPr>
            <w:r w:rsidRPr="00A91419">
              <w:t>Internal</w:t>
            </w:r>
          </w:p>
        </w:tc>
      </w:tr>
      <w:tr w:rsidR="00623712" w14:paraId="2D9F04DE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DC" w14:textId="0DB54B77" w:rsidR="00623712" w:rsidRDefault="00623712" w:rsidP="003E111D">
            <w:pPr>
              <w:pStyle w:val="TableHeader"/>
            </w:pPr>
            <w:r>
              <w:t>Middleware</w:t>
            </w:r>
          </w:p>
        </w:tc>
        <w:tc>
          <w:tcPr>
            <w:tcW w:w="8010" w:type="dxa"/>
            <w:vAlign w:val="center"/>
          </w:tcPr>
          <w:p w14:paraId="2D9F04DD" w14:textId="6A554B43" w:rsidR="00623712" w:rsidRDefault="00623712" w:rsidP="003E111D">
            <w:pPr>
              <w:pStyle w:val="TableText"/>
            </w:pPr>
            <w:r>
              <w:t>TALEND</w:t>
            </w:r>
          </w:p>
        </w:tc>
      </w:tr>
      <w:tr w:rsidR="00623712" w14:paraId="2D9F04E1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DF" w14:textId="20F6A036" w:rsidR="00623712" w:rsidRDefault="00623712" w:rsidP="003E111D">
            <w:pPr>
              <w:pStyle w:val="TableHeader"/>
            </w:pPr>
            <w:r>
              <w:t xml:space="preserve">Target </w:t>
            </w:r>
          </w:p>
        </w:tc>
        <w:tc>
          <w:tcPr>
            <w:tcW w:w="8010" w:type="dxa"/>
            <w:vAlign w:val="center"/>
          </w:tcPr>
          <w:p w14:paraId="5F415558" w14:textId="35FBD2F7" w:rsidR="00623712" w:rsidRPr="00372369" w:rsidRDefault="00372369" w:rsidP="003E111D">
            <w:pPr>
              <w:pStyle w:val="TableText"/>
            </w:pPr>
            <w:r w:rsidRPr="00372369">
              <w:t>ITESOFT</w:t>
            </w:r>
          </w:p>
          <w:p w14:paraId="2D9F04E0" w14:textId="4B252F14" w:rsidR="00623712" w:rsidRDefault="00623712" w:rsidP="00594A9E">
            <w:pPr>
              <w:pStyle w:val="TableText"/>
            </w:pPr>
            <w:r w:rsidRPr="00372369">
              <w:t>Internal</w:t>
            </w:r>
            <w:r w:rsidR="00372369">
              <w:t xml:space="preserve"> (Cloud Azure)</w:t>
            </w:r>
          </w:p>
        </w:tc>
      </w:tr>
      <w:tr w:rsidR="00623712" w14:paraId="2D9F04E4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E2" w14:textId="2E394B7D" w:rsidR="00623712" w:rsidRDefault="00623712" w:rsidP="003E111D">
            <w:pPr>
              <w:pStyle w:val="TableHeader"/>
            </w:pPr>
            <w:r w:rsidRPr="00AF2CD5">
              <w:t>Data type</w:t>
            </w:r>
          </w:p>
        </w:tc>
        <w:tc>
          <w:tcPr>
            <w:tcW w:w="8010" w:type="dxa"/>
            <w:vAlign w:val="center"/>
          </w:tcPr>
          <w:p w14:paraId="2D9F04E3" w14:textId="3E0F627B" w:rsidR="00623712" w:rsidRDefault="00D167EC" w:rsidP="003E111D">
            <w:pPr>
              <w:pStyle w:val="TableText"/>
            </w:pPr>
            <w:r w:rsidRPr="00D167EC">
              <w:t>Invoices (EDI Files)</w:t>
            </w:r>
          </w:p>
        </w:tc>
      </w:tr>
      <w:tr w:rsidR="00623712" w14:paraId="2D9F04EA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E8" w14:textId="2B002AA6" w:rsidR="00623712" w:rsidRDefault="00623712" w:rsidP="003E111D">
            <w:pPr>
              <w:pStyle w:val="TableHeader"/>
            </w:pPr>
            <w:r>
              <w:t>Priority</w:t>
            </w:r>
          </w:p>
        </w:tc>
        <w:tc>
          <w:tcPr>
            <w:tcW w:w="8010" w:type="dxa"/>
            <w:vAlign w:val="center"/>
          </w:tcPr>
          <w:tbl>
            <w:tblPr>
              <w:tblW w:w="6720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1540"/>
              <w:gridCol w:w="900"/>
              <w:gridCol w:w="3920"/>
            </w:tblGrid>
            <w:tr w:rsidR="00623712" w14:paraId="583F67C5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0ED29" w14:textId="77777777" w:rsidR="00623712" w:rsidRDefault="00623712" w:rsidP="003E111D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82" w:type="dxa"/>
                  <w:vAlign w:val="center"/>
                </w:tcPr>
                <w:p w14:paraId="474702FA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High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0A4A1CCC" w14:textId="77777777" w:rsidR="00623712" w:rsidRDefault="00623712" w:rsidP="003E111D">
                  <w:pPr>
                    <w:pStyle w:val="SmallDescription"/>
                  </w:pPr>
                  <w:r>
                    <w:t>Interface is required for go-live</w:t>
                  </w:r>
                </w:p>
              </w:tc>
            </w:tr>
            <w:tr w:rsidR="00623712" w14:paraId="5C452ED2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7CCA1C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356249F9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Medium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16BC98F8" w14:textId="77777777" w:rsidR="00623712" w:rsidRDefault="00623712" w:rsidP="003E111D">
                  <w:pPr>
                    <w:pStyle w:val="SmallDescription"/>
                  </w:pPr>
                  <w:r>
                    <w:t>Either not needed day one or a workaround is possible</w:t>
                  </w:r>
                </w:p>
              </w:tc>
            </w:tr>
            <w:tr w:rsidR="00623712" w14:paraId="25642C3F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220820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659EABA8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Low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132C4BC9" w14:textId="77777777" w:rsidR="00623712" w:rsidRDefault="00623712" w:rsidP="003E111D">
                  <w:pPr>
                    <w:pStyle w:val="SmallDescription"/>
                  </w:pPr>
                  <w:r>
                    <w:t>Supports “nice to have” functionality</w:t>
                  </w:r>
                </w:p>
              </w:tc>
            </w:tr>
            <w:tr w:rsidR="00623712" w14:paraId="11C6B92E" w14:textId="77777777" w:rsidTr="001B1759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0238A4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6343B78E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Other</w:t>
                  </w:r>
                </w:p>
              </w:tc>
              <w:tc>
                <w:tcPr>
                  <w:tcW w:w="842" w:type="dxa"/>
                  <w:vAlign w:val="center"/>
                </w:tcPr>
                <w:p w14:paraId="37E5A378" w14:textId="77777777" w:rsidR="00623712" w:rsidRDefault="00623712" w:rsidP="003E111D">
                  <w:pPr>
                    <w:pStyle w:val="SmallDescription"/>
                  </w:pPr>
                  <w:r>
                    <w:t>Specify:</w:t>
                  </w:r>
                </w:p>
              </w:tc>
              <w:tc>
                <w:tcPr>
                  <w:tcW w:w="3833" w:type="dxa"/>
                  <w:vMerge w:val="restart"/>
                  <w:shd w:val="clear" w:color="auto" w:fill="E6E6E6"/>
                </w:tcPr>
                <w:p w14:paraId="7FBD071C" w14:textId="77777777" w:rsidR="00623712" w:rsidRDefault="00623712" w:rsidP="003E111D">
                  <w:pPr>
                    <w:pStyle w:val="TableTextNarrow"/>
                  </w:pPr>
                </w:p>
              </w:tc>
            </w:tr>
            <w:tr w:rsidR="00623712" w14:paraId="3EB6CD03" w14:textId="77777777" w:rsidTr="001B1759">
              <w:trPr>
                <w:cantSplit/>
                <w:tblCellSpacing w:w="29" w:type="dxa"/>
              </w:trPr>
              <w:tc>
                <w:tcPr>
                  <w:tcW w:w="2713" w:type="dxa"/>
                  <w:gridSpan w:val="3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0FBAE4DE" w14:textId="77777777" w:rsidR="00623712" w:rsidRDefault="00623712" w:rsidP="003E111D">
                  <w:pPr>
                    <w:pStyle w:val="TableText"/>
                    <w:rPr>
                      <w:sz w:val="18"/>
                    </w:rPr>
                  </w:pPr>
                </w:p>
              </w:tc>
              <w:tc>
                <w:tcPr>
                  <w:tcW w:w="3833" w:type="dxa"/>
                  <w:vMerge/>
                  <w:shd w:val="clear" w:color="auto" w:fill="E6E6E6"/>
                  <w:vAlign w:val="center"/>
                </w:tcPr>
                <w:p w14:paraId="0FEAD33F" w14:textId="77777777" w:rsidR="00623712" w:rsidRDefault="00623712" w:rsidP="003E111D">
                  <w:pPr>
                    <w:pStyle w:val="TableTextNarrow"/>
                  </w:pPr>
                </w:p>
              </w:tc>
            </w:tr>
          </w:tbl>
          <w:p w14:paraId="2D9F04E9" w14:textId="330B298B" w:rsidR="00623712" w:rsidRPr="003705AC" w:rsidRDefault="00623712" w:rsidP="003E111D">
            <w:pPr>
              <w:pStyle w:val="TableText"/>
            </w:pPr>
          </w:p>
        </w:tc>
      </w:tr>
      <w:tr w:rsidR="00623712" w14:paraId="2D9F04ED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EB" w14:textId="0CEDFB7E" w:rsidR="00623712" w:rsidRDefault="00623712" w:rsidP="003E111D">
            <w:pPr>
              <w:pStyle w:val="TableHeader"/>
            </w:pPr>
            <w:r>
              <w:t>Complexity</w:t>
            </w:r>
          </w:p>
        </w:tc>
        <w:tc>
          <w:tcPr>
            <w:tcW w:w="8010" w:type="dxa"/>
            <w:vAlign w:val="center"/>
          </w:tcPr>
          <w:tbl>
            <w:tblPr>
              <w:tblW w:w="6720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1540"/>
              <w:gridCol w:w="900"/>
              <w:gridCol w:w="3920"/>
            </w:tblGrid>
            <w:tr w:rsidR="00623712" w14:paraId="2801F7BA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D5C0E1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435542BE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Very High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38EE460B" w14:textId="77777777" w:rsidR="00623712" w:rsidRDefault="00623712" w:rsidP="003E111D">
                  <w:pPr>
                    <w:pStyle w:val="SmallDescription"/>
                  </w:pPr>
                  <w:r>
                    <w:t>Refer to complexity estimator</w:t>
                  </w:r>
                </w:p>
              </w:tc>
            </w:tr>
            <w:tr w:rsidR="00623712" w14:paraId="314A80FD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896B57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8E7E177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High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62C16B9E" w14:textId="77777777" w:rsidR="00623712" w:rsidRDefault="00623712" w:rsidP="003E111D">
                  <w:pPr>
                    <w:pStyle w:val="SmallDescription"/>
                  </w:pPr>
                  <w:r>
                    <w:t>Refer to complexity estimator</w:t>
                  </w:r>
                </w:p>
              </w:tc>
            </w:tr>
            <w:tr w:rsidR="00623712" w14:paraId="29A0A83B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4335AA" w14:textId="77777777" w:rsidR="00623712" w:rsidRDefault="00623712" w:rsidP="003E111D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82" w:type="dxa"/>
                  <w:vAlign w:val="center"/>
                </w:tcPr>
                <w:p w14:paraId="376E86BC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Medium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2633BB2E" w14:textId="77777777" w:rsidR="00623712" w:rsidRDefault="00623712" w:rsidP="003E111D">
                  <w:pPr>
                    <w:pStyle w:val="SmallDescription"/>
                  </w:pPr>
                  <w:r>
                    <w:t>Refer to complexity estimator</w:t>
                  </w:r>
                </w:p>
              </w:tc>
            </w:tr>
            <w:tr w:rsidR="00623712" w14:paraId="1BD9FE9D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62B514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4CC98B58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Low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6AF388F5" w14:textId="77777777" w:rsidR="00623712" w:rsidRDefault="00623712" w:rsidP="003E111D">
                  <w:pPr>
                    <w:pStyle w:val="SmallDescription"/>
                  </w:pPr>
                  <w:r>
                    <w:t>Refer to complexity estimator</w:t>
                  </w:r>
                </w:p>
              </w:tc>
            </w:tr>
            <w:tr w:rsidR="00623712" w14:paraId="55C82674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099E2F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D06400D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Very Low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63D3F76E" w14:textId="77777777" w:rsidR="00623712" w:rsidRDefault="00623712" w:rsidP="003E111D">
                  <w:pPr>
                    <w:pStyle w:val="SmallDescription"/>
                  </w:pPr>
                  <w:r>
                    <w:t>Refer to complexity estimator</w:t>
                  </w:r>
                </w:p>
              </w:tc>
            </w:tr>
            <w:tr w:rsidR="00623712" w14:paraId="44414A7A" w14:textId="77777777" w:rsidTr="001B1759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7814C4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6BC1A13B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Other</w:t>
                  </w:r>
                </w:p>
              </w:tc>
              <w:tc>
                <w:tcPr>
                  <w:tcW w:w="842" w:type="dxa"/>
                  <w:vAlign w:val="center"/>
                </w:tcPr>
                <w:p w14:paraId="7E53425A" w14:textId="77777777" w:rsidR="00623712" w:rsidRDefault="00623712" w:rsidP="003E111D">
                  <w:pPr>
                    <w:pStyle w:val="SmallDescription"/>
                  </w:pPr>
                  <w:r>
                    <w:t>Specify:</w:t>
                  </w:r>
                </w:p>
              </w:tc>
              <w:tc>
                <w:tcPr>
                  <w:tcW w:w="3833" w:type="dxa"/>
                  <w:vMerge w:val="restart"/>
                  <w:shd w:val="clear" w:color="auto" w:fill="E6E6E6"/>
                </w:tcPr>
                <w:p w14:paraId="5B256284" w14:textId="77777777" w:rsidR="00623712" w:rsidRDefault="00623712" w:rsidP="003E111D">
                  <w:pPr>
                    <w:pStyle w:val="TableTextNarrow"/>
                  </w:pPr>
                </w:p>
              </w:tc>
            </w:tr>
            <w:tr w:rsidR="00623712" w14:paraId="74E8664E" w14:textId="77777777" w:rsidTr="001B1759">
              <w:trPr>
                <w:cantSplit/>
                <w:tblCellSpacing w:w="29" w:type="dxa"/>
              </w:trPr>
              <w:tc>
                <w:tcPr>
                  <w:tcW w:w="2713" w:type="dxa"/>
                  <w:gridSpan w:val="3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17D31313" w14:textId="77777777" w:rsidR="00623712" w:rsidRDefault="00623712" w:rsidP="003E111D">
                  <w:pPr>
                    <w:pStyle w:val="TableText"/>
                    <w:rPr>
                      <w:sz w:val="18"/>
                    </w:rPr>
                  </w:pPr>
                </w:p>
              </w:tc>
              <w:tc>
                <w:tcPr>
                  <w:tcW w:w="3833" w:type="dxa"/>
                  <w:vMerge/>
                  <w:shd w:val="clear" w:color="auto" w:fill="E6E6E6"/>
                  <w:vAlign w:val="center"/>
                </w:tcPr>
                <w:p w14:paraId="178F70D5" w14:textId="77777777" w:rsidR="00623712" w:rsidRDefault="00623712" w:rsidP="003E111D">
                  <w:pPr>
                    <w:pStyle w:val="TableTextNarrow"/>
                  </w:pPr>
                </w:p>
              </w:tc>
            </w:tr>
          </w:tbl>
          <w:p w14:paraId="2D9F04EC" w14:textId="56AF181F" w:rsidR="00623712" w:rsidRDefault="00623712" w:rsidP="00874263">
            <w:pPr>
              <w:pStyle w:val="TableText"/>
            </w:pPr>
          </w:p>
        </w:tc>
      </w:tr>
      <w:tr w:rsidR="00623712" w14:paraId="2D9F0504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EE" w14:textId="6157EDE7" w:rsidR="00623712" w:rsidRDefault="00623712" w:rsidP="003E111D">
            <w:pPr>
              <w:pStyle w:val="TableHeader"/>
              <w:rPr>
                <w:i/>
                <w:iCs/>
                <w:sz w:val="16"/>
              </w:rPr>
            </w:pPr>
          </w:p>
        </w:tc>
        <w:tc>
          <w:tcPr>
            <w:tcW w:w="8010" w:type="dxa"/>
            <w:vAlign w:val="center"/>
          </w:tcPr>
          <w:p w14:paraId="2D9F0503" w14:textId="77777777" w:rsidR="00623712" w:rsidRDefault="00623712" w:rsidP="003E111D">
            <w:pPr>
              <w:pStyle w:val="TableText"/>
              <w:rPr>
                <w:sz w:val="18"/>
              </w:rPr>
            </w:pPr>
          </w:p>
        </w:tc>
      </w:tr>
      <w:tr w:rsidR="00623712" w14:paraId="2D9F0523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505" w14:textId="054E9495" w:rsidR="00623712" w:rsidRDefault="00623712" w:rsidP="003E111D">
            <w:pPr>
              <w:pStyle w:val="TableHeader"/>
              <w:rPr>
                <w:i/>
                <w:iCs/>
                <w:sz w:val="16"/>
              </w:rPr>
            </w:pPr>
          </w:p>
        </w:tc>
        <w:tc>
          <w:tcPr>
            <w:tcW w:w="8010" w:type="dxa"/>
            <w:vAlign w:val="center"/>
          </w:tcPr>
          <w:p w14:paraId="2D9F0522" w14:textId="77777777" w:rsidR="00623712" w:rsidRDefault="00623712" w:rsidP="003E111D">
            <w:pPr>
              <w:pStyle w:val="TableText"/>
              <w:rPr>
                <w:sz w:val="18"/>
              </w:rPr>
            </w:pPr>
          </w:p>
        </w:tc>
      </w:tr>
    </w:tbl>
    <w:p w14:paraId="2D9F0524" w14:textId="77777777" w:rsidR="00B41350" w:rsidRDefault="00B41350" w:rsidP="00B41350">
      <w:pPr>
        <w:pStyle w:val="DescText-Section"/>
        <w:rPr>
          <w:lang w:val="en-US"/>
        </w:rPr>
      </w:pPr>
    </w:p>
    <w:p w14:paraId="27F934B8" w14:textId="77777777" w:rsidR="00B3384A" w:rsidRDefault="00B3384A" w:rsidP="00B3384A">
      <w:pPr>
        <w:rPr>
          <w:lang w:val="en-US"/>
        </w:rPr>
      </w:pPr>
    </w:p>
    <w:p w14:paraId="1E20B278" w14:textId="77777777" w:rsidR="00B3384A" w:rsidRDefault="00B3384A" w:rsidP="00B3384A">
      <w:pPr>
        <w:rPr>
          <w:lang w:val="en-US"/>
        </w:rPr>
      </w:pPr>
    </w:p>
    <w:p w14:paraId="228F91F8" w14:textId="77777777" w:rsidR="00B3384A" w:rsidRDefault="00B3384A" w:rsidP="00B3384A">
      <w:pPr>
        <w:rPr>
          <w:lang w:val="en-US"/>
        </w:rPr>
      </w:pPr>
    </w:p>
    <w:p w14:paraId="191F7300" w14:textId="77777777" w:rsidR="00B3384A" w:rsidRDefault="00B3384A" w:rsidP="00B3384A">
      <w:pPr>
        <w:rPr>
          <w:lang w:val="en-US"/>
        </w:rPr>
      </w:pPr>
    </w:p>
    <w:p w14:paraId="56E85E23" w14:textId="77777777" w:rsidR="00B3384A" w:rsidRDefault="00B3384A" w:rsidP="00B3384A">
      <w:pPr>
        <w:rPr>
          <w:lang w:val="en-US"/>
        </w:rPr>
      </w:pPr>
    </w:p>
    <w:p w14:paraId="47C96E2E" w14:textId="77777777" w:rsidR="00B3384A" w:rsidRDefault="00B3384A" w:rsidP="00B3384A">
      <w:pPr>
        <w:rPr>
          <w:lang w:val="en-US"/>
        </w:rPr>
      </w:pPr>
    </w:p>
    <w:p w14:paraId="4CBD0110" w14:textId="77777777" w:rsidR="00B3384A" w:rsidRDefault="00B3384A" w:rsidP="00B3384A">
      <w:pPr>
        <w:rPr>
          <w:lang w:val="en-US"/>
        </w:rPr>
      </w:pPr>
    </w:p>
    <w:p w14:paraId="3536275C" w14:textId="77777777" w:rsidR="00B3384A" w:rsidRDefault="00B3384A" w:rsidP="00B3384A">
      <w:pPr>
        <w:rPr>
          <w:lang w:val="en-US"/>
        </w:rPr>
      </w:pPr>
    </w:p>
    <w:p w14:paraId="3515E602" w14:textId="77777777" w:rsidR="00B3384A" w:rsidRDefault="00B3384A" w:rsidP="00B3384A">
      <w:pPr>
        <w:rPr>
          <w:lang w:val="en-US"/>
        </w:rPr>
      </w:pPr>
    </w:p>
    <w:p w14:paraId="19A31BD8" w14:textId="77777777" w:rsidR="00B3384A" w:rsidRDefault="00B3384A" w:rsidP="00B3384A">
      <w:pPr>
        <w:rPr>
          <w:lang w:val="en-US"/>
        </w:rPr>
      </w:pPr>
    </w:p>
    <w:p w14:paraId="127B3E2C" w14:textId="77777777" w:rsidR="00B3384A" w:rsidRDefault="00B3384A" w:rsidP="00B3384A">
      <w:pPr>
        <w:rPr>
          <w:lang w:val="en-US"/>
        </w:rPr>
      </w:pPr>
    </w:p>
    <w:p w14:paraId="473554CE" w14:textId="77777777" w:rsidR="00B3384A" w:rsidRDefault="00B3384A" w:rsidP="00B3384A">
      <w:pPr>
        <w:rPr>
          <w:lang w:val="en-US"/>
        </w:rPr>
      </w:pPr>
    </w:p>
    <w:p w14:paraId="1C874E19" w14:textId="77777777" w:rsidR="00B3384A" w:rsidRDefault="00B3384A" w:rsidP="00B3384A">
      <w:pPr>
        <w:rPr>
          <w:lang w:val="en-US"/>
        </w:rPr>
      </w:pPr>
    </w:p>
    <w:p w14:paraId="661EF784" w14:textId="77777777" w:rsidR="00B3384A" w:rsidRDefault="00B3384A" w:rsidP="00B3384A">
      <w:pPr>
        <w:rPr>
          <w:lang w:val="en-US"/>
        </w:rPr>
      </w:pPr>
    </w:p>
    <w:p w14:paraId="421977E1" w14:textId="77777777" w:rsidR="00B3384A" w:rsidRDefault="00B3384A" w:rsidP="00B3384A">
      <w:pPr>
        <w:rPr>
          <w:lang w:val="en-US"/>
        </w:rPr>
      </w:pPr>
    </w:p>
    <w:p w14:paraId="6CB8B537" w14:textId="77777777" w:rsidR="00B3384A" w:rsidRPr="00B3384A" w:rsidRDefault="00B3384A" w:rsidP="00B3384A">
      <w:pPr>
        <w:rPr>
          <w:lang w:val="en-US"/>
        </w:rPr>
      </w:pPr>
    </w:p>
    <w:p w14:paraId="2D9F0525" w14:textId="77777777" w:rsidR="00EE2AEB" w:rsidRPr="00D57854" w:rsidRDefault="00143424" w:rsidP="002F1CB9">
      <w:pPr>
        <w:pStyle w:val="Titre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3" w:name="_Toc160196340"/>
      <w:r w:rsidRPr="008E056A">
        <w:rPr>
          <w:sz w:val="32"/>
          <w:szCs w:val="32"/>
        </w:rPr>
        <w:lastRenderedPageBreak/>
        <w:t>Issues</w:t>
      </w:r>
      <w:bookmarkEnd w:id="3"/>
      <w:r w:rsidRPr="008E056A">
        <w:rPr>
          <w:sz w:val="32"/>
          <w:szCs w:val="32"/>
        </w:rPr>
        <w:t xml:space="preserve"> </w:t>
      </w:r>
    </w:p>
    <w:p w14:paraId="2D9F0526" w14:textId="15746CE5" w:rsidR="002F1CB9" w:rsidRPr="008F1566" w:rsidRDefault="00F36477" w:rsidP="002F1CB9">
      <w:pPr>
        <w:rPr>
          <w:b/>
          <w:color w:val="0000FF"/>
          <w:szCs w:val="20"/>
          <w:lang w:eastAsia="da-DK"/>
        </w:rPr>
      </w:pPr>
      <w:r>
        <w:rPr>
          <w:b/>
          <w:color w:val="0000FF"/>
          <w:szCs w:val="20"/>
          <w:lang w:eastAsia="da-DK"/>
        </w:rPr>
        <w:t xml:space="preserve">N/A 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00"/>
        <w:gridCol w:w="900"/>
        <w:gridCol w:w="2520"/>
        <w:gridCol w:w="3780"/>
        <w:gridCol w:w="1260"/>
      </w:tblGrid>
      <w:tr w:rsidR="00143424" w14:paraId="2D9F052E" w14:textId="77777777" w:rsidTr="00222FCD">
        <w:trPr>
          <w:tblHeader/>
        </w:trPr>
        <w:tc>
          <w:tcPr>
            <w:tcW w:w="828" w:type="dxa"/>
            <w:shd w:val="pct15" w:color="auto" w:fill="FFFFFF"/>
          </w:tcPr>
          <w:p w14:paraId="2D9F0527" w14:textId="77777777" w:rsidR="00143424" w:rsidRPr="006A07D8" w:rsidRDefault="00143424" w:rsidP="00222FCD">
            <w:pPr>
              <w:keepLines/>
              <w:jc w:val="center"/>
              <w:rPr>
                <w:rFonts w:cs="Arial"/>
                <w:b/>
              </w:rPr>
            </w:pPr>
            <w:r w:rsidRPr="006A07D8">
              <w:rPr>
                <w:rFonts w:cs="Arial"/>
                <w:b/>
              </w:rPr>
              <w:t>Issue #</w:t>
            </w:r>
          </w:p>
        </w:tc>
        <w:tc>
          <w:tcPr>
            <w:tcW w:w="900" w:type="dxa"/>
            <w:shd w:val="pct15" w:color="auto" w:fill="FFFFFF"/>
          </w:tcPr>
          <w:p w14:paraId="2D9F0528" w14:textId="77777777" w:rsidR="00143424" w:rsidRDefault="00143424" w:rsidP="00222FCD">
            <w:pPr>
              <w:keepLines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Issue </w:t>
            </w:r>
          </w:p>
          <w:p w14:paraId="2D9F0529" w14:textId="77777777" w:rsidR="00143424" w:rsidRPr="006A07D8" w:rsidRDefault="00143424" w:rsidP="00222FCD">
            <w:pPr>
              <w:keepLines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owner</w:t>
            </w:r>
          </w:p>
        </w:tc>
        <w:tc>
          <w:tcPr>
            <w:tcW w:w="900" w:type="dxa"/>
            <w:shd w:val="pct15" w:color="auto" w:fill="FFFFFF"/>
          </w:tcPr>
          <w:p w14:paraId="2D9F052A" w14:textId="77777777" w:rsidR="00143424" w:rsidRPr="006A07D8" w:rsidRDefault="00143424" w:rsidP="00222FCD">
            <w:pPr>
              <w:keepLines/>
              <w:jc w:val="center"/>
              <w:rPr>
                <w:rFonts w:cs="Arial"/>
                <w:b/>
              </w:rPr>
            </w:pPr>
            <w:r w:rsidRPr="006A07D8">
              <w:rPr>
                <w:rFonts w:cs="Arial"/>
                <w:b/>
              </w:rPr>
              <w:t>Date Raised</w:t>
            </w:r>
          </w:p>
        </w:tc>
        <w:tc>
          <w:tcPr>
            <w:tcW w:w="2520" w:type="dxa"/>
            <w:shd w:val="pct15" w:color="auto" w:fill="FFFFFF"/>
          </w:tcPr>
          <w:p w14:paraId="2D9F052B" w14:textId="77777777" w:rsidR="00143424" w:rsidRPr="006A07D8" w:rsidRDefault="00143424" w:rsidP="00222FCD">
            <w:pPr>
              <w:keepLines/>
              <w:jc w:val="center"/>
              <w:rPr>
                <w:rFonts w:cs="Arial"/>
                <w:b/>
              </w:rPr>
            </w:pPr>
            <w:r w:rsidRPr="006A07D8">
              <w:rPr>
                <w:rFonts w:cs="Arial"/>
                <w:b/>
              </w:rPr>
              <w:t>Issue Description</w:t>
            </w:r>
          </w:p>
        </w:tc>
        <w:tc>
          <w:tcPr>
            <w:tcW w:w="3780" w:type="dxa"/>
            <w:shd w:val="pct15" w:color="auto" w:fill="FFFFFF"/>
          </w:tcPr>
          <w:p w14:paraId="2D9F052C" w14:textId="77777777" w:rsidR="00143424" w:rsidRPr="006A07D8" w:rsidRDefault="00143424" w:rsidP="00222FCD">
            <w:pPr>
              <w:keepLines/>
              <w:jc w:val="center"/>
              <w:rPr>
                <w:rFonts w:cs="Arial"/>
                <w:b/>
              </w:rPr>
            </w:pPr>
            <w:r w:rsidRPr="006A07D8">
              <w:rPr>
                <w:rFonts w:cs="Arial"/>
                <w:b/>
              </w:rPr>
              <w:t>Issue Resolution</w:t>
            </w:r>
          </w:p>
        </w:tc>
        <w:tc>
          <w:tcPr>
            <w:tcW w:w="1260" w:type="dxa"/>
            <w:shd w:val="pct15" w:color="auto" w:fill="FFFFFF"/>
          </w:tcPr>
          <w:p w14:paraId="2D9F052D" w14:textId="77777777" w:rsidR="00143424" w:rsidRPr="006A07D8" w:rsidRDefault="00143424" w:rsidP="00222FCD">
            <w:pPr>
              <w:keepLines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Resolved By &amp; Date</w:t>
            </w:r>
          </w:p>
        </w:tc>
      </w:tr>
      <w:tr w:rsidR="00F00A93" w14:paraId="2D9F0535" w14:textId="77777777" w:rsidTr="00222FCD">
        <w:trPr>
          <w:cantSplit/>
        </w:trPr>
        <w:tc>
          <w:tcPr>
            <w:tcW w:w="828" w:type="dxa"/>
          </w:tcPr>
          <w:p w14:paraId="2D9F052F" w14:textId="77777777" w:rsidR="00F00A93" w:rsidRDefault="00F00A93" w:rsidP="00287319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900" w:type="dxa"/>
          </w:tcPr>
          <w:p w14:paraId="2D9F0530" w14:textId="77777777" w:rsidR="00F00A93" w:rsidRDefault="00F00A93" w:rsidP="00287319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900" w:type="dxa"/>
          </w:tcPr>
          <w:p w14:paraId="2D9F0531" w14:textId="77777777" w:rsidR="00F00A93" w:rsidRDefault="00F00A93" w:rsidP="00287319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2520" w:type="dxa"/>
          </w:tcPr>
          <w:p w14:paraId="2D9F0532" w14:textId="77777777" w:rsidR="00F00A93" w:rsidRDefault="00F00A93" w:rsidP="00287319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3780" w:type="dxa"/>
          </w:tcPr>
          <w:p w14:paraId="2D9F0533" w14:textId="77777777" w:rsidR="00F00A93" w:rsidRDefault="00F00A93" w:rsidP="00287319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1260" w:type="dxa"/>
          </w:tcPr>
          <w:p w14:paraId="2D9F0534" w14:textId="77777777" w:rsidR="00F00A93" w:rsidRPr="006A07D8" w:rsidRDefault="00F00A93" w:rsidP="00222FCD">
            <w:pPr>
              <w:keepLines/>
              <w:rPr>
                <w:rFonts w:cs="Arial"/>
                <w:sz w:val="16"/>
              </w:rPr>
            </w:pPr>
          </w:p>
        </w:tc>
      </w:tr>
    </w:tbl>
    <w:p w14:paraId="2D9F0544" w14:textId="3D553CE2" w:rsidR="00F15463" w:rsidRDefault="001D4278" w:rsidP="00143424">
      <w:pPr>
        <w:rPr>
          <w:lang w:val="en-US"/>
        </w:rPr>
      </w:pPr>
      <w:r>
        <w:rPr>
          <w:lang w:val="en-US"/>
        </w:rPr>
        <w:br/>
      </w:r>
    </w:p>
    <w:p w14:paraId="2D9F0545" w14:textId="77777777" w:rsidR="00D74F31" w:rsidRPr="00B35BD4" w:rsidRDefault="00D74F31" w:rsidP="00F9374B">
      <w:pPr>
        <w:pStyle w:val="Titre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4" w:name="_Toc160196341"/>
      <w:r w:rsidRPr="00B35BD4">
        <w:rPr>
          <w:sz w:val="32"/>
          <w:szCs w:val="32"/>
        </w:rPr>
        <w:t xml:space="preserve">Interface </w:t>
      </w:r>
      <w:bookmarkEnd w:id="1"/>
      <w:bookmarkEnd w:id="2"/>
      <w:r w:rsidRPr="00B35BD4">
        <w:rPr>
          <w:sz w:val="32"/>
          <w:szCs w:val="32"/>
        </w:rPr>
        <w:t>Tracking</w:t>
      </w:r>
      <w:bookmarkEnd w:id="4"/>
    </w:p>
    <w:p w14:paraId="2D9F0546" w14:textId="77777777" w:rsidR="00EF6C19" w:rsidRPr="00C23FD9" w:rsidRDefault="00D74F31" w:rsidP="00EF6C19">
      <w:pPr>
        <w:pStyle w:val="Titre2"/>
        <w:rPr>
          <w:i w:val="0"/>
        </w:rPr>
      </w:pPr>
      <w:bookmarkStart w:id="5" w:name="_Toc160196342"/>
      <w:r w:rsidRPr="00B35BD4">
        <w:rPr>
          <w:i w:val="0"/>
        </w:rPr>
        <w:t>Interface Classification</w:t>
      </w:r>
      <w:bookmarkEnd w:id="5"/>
    </w:p>
    <w:tbl>
      <w:tblPr>
        <w:tblW w:w="9457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497"/>
        <w:gridCol w:w="7960"/>
      </w:tblGrid>
      <w:tr w:rsidR="00D74F31" w14:paraId="2D9F0549" w14:textId="77777777">
        <w:trPr>
          <w:cantSplit/>
        </w:trPr>
        <w:tc>
          <w:tcPr>
            <w:tcW w:w="1497" w:type="dxa"/>
            <w:shd w:val="clear" w:color="auto" w:fill="C0C0C0"/>
            <w:vAlign w:val="center"/>
          </w:tcPr>
          <w:p w14:paraId="2D9F0547" w14:textId="180ACF5E" w:rsidR="00D74F31" w:rsidRDefault="00641F5C">
            <w:pPr>
              <w:pStyle w:val="TableHeader"/>
            </w:pPr>
            <w:r>
              <w:t>Flow Code</w:t>
            </w:r>
          </w:p>
        </w:tc>
        <w:tc>
          <w:tcPr>
            <w:tcW w:w="7960" w:type="dxa"/>
            <w:vAlign w:val="center"/>
          </w:tcPr>
          <w:p w14:paraId="2D9F0548" w14:textId="054945EE" w:rsidR="00D74F31" w:rsidRDefault="00412774" w:rsidP="003119FA">
            <w:pPr>
              <w:pStyle w:val="TableText"/>
            </w:pPr>
            <w:r>
              <w:t>TLDXXXX</w:t>
            </w:r>
          </w:p>
        </w:tc>
      </w:tr>
      <w:tr w:rsidR="00D74F31" w14:paraId="2D9F054C" w14:textId="77777777">
        <w:trPr>
          <w:cantSplit/>
        </w:trPr>
        <w:tc>
          <w:tcPr>
            <w:tcW w:w="1497" w:type="dxa"/>
            <w:shd w:val="clear" w:color="auto" w:fill="C0C0C0"/>
            <w:vAlign w:val="center"/>
          </w:tcPr>
          <w:p w14:paraId="2D9F054A" w14:textId="0A41F6B5" w:rsidR="00D74F31" w:rsidRDefault="00641F5C">
            <w:pPr>
              <w:pStyle w:val="TableHeader"/>
            </w:pPr>
            <w:r>
              <w:t>Flow</w:t>
            </w:r>
            <w:r w:rsidR="00D74F31">
              <w:t xml:space="preserve"> Name</w:t>
            </w:r>
          </w:p>
        </w:tc>
        <w:tc>
          <w:tcPr>
            <w:tcW w:w="7960" w:type="dxa"/>
            <w:vAlign w:val="center"/>
          </w:tcPr>
          <w:p w14:paraId="2D9F054B" w14:textId="5FA6D9E8" w:rsidR="00D74F31" w:rsidRDefault="00F7509A">
            <w:pPr>
              <w:pStyle w:val="TableText"/>
            </w:pPr>
            <w:r w:rsidRPr="00F7509A">
              <w:t>DEMAT_POST_INVOICES_EDICOM_TO_ITESOFT</w:t>
            </w:r>
          </w:p>
        </w:tc>
      </w:tr>
      <w:tr w:rsidR="00D74F31" w14:paraId="2D9F0561" w14:textId="77777777">
        <w:trPr>
          <w:cantSplit/>
        </w:trPr>
        <w:tc>
          <w:tcPr>
            <w:tcW w:w="1497" w:type="dxa"/>
            <w:shd w:val="clear" w:color="auto" w:fill="C0C0C0"/>
            <w:vAlign w:val="center"/>
          </w:tcPr>
          <w:p w14:paraId="2D9F054D" w14:textId="77777777" w:rsidR="00D74F31" w:rsidRDefault="00D74F31">
            <w:pPr>
              <w:pStyle w:val="TableHeader"/>
            </w:pPr>
            <w:r>
              <w:t>Direction</w:t>
            </w:r>
          </w:p>
          <w:p w14:paraId="2D9F054F" w14:textId="6D4F68D1" w:rsidR="00D74F31" w:rsidRDefault="00D74F31">
            <w:pPr>
              <w:pStyle w:val="TableHead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(</w:t>
            </w:r>
            <w:r w:rsidR="003169DB" w:rsidRPr="003169DB">
              <w:rPr>
                <w:i/>
                <w:iCs/>
                <w:sz w:val="16"/>
              </w:rPr>
              <w:t>Only for half flows</w:t>
            </w:r>
            <w:r w:rsidR="003169DB">
              <w:rPr>
                <w:i/>
                <w:iCs/>
                <w:sz w:val="16"/>
              </w:rPr>
              <w:t xml:space="preserve"> ?</w:t>
            </w:r>
            <w:r>
              <w:rPr>
                <w:i/>
                <w:iCs/>
                <w:sz w:val="16"/>
              </w:rPr>
              <w:t>)</w:t>
            </w:r>
          </w:p>
        </w:tc>
        <w:tc>
          <w:tcPr>
            <w:tcW w:w="7960" w:type="dxa"/>
            <w:vAlign w:val="center"/>
          </w:tcPr>
          <w:tbl>
            <w:tblPr>
              <w:tblW w:w="7660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1540"/>
              <w:gridCol w:w="900"/>
              <w:gridCol w:w="4860"/>
            </w:tblGrid>
            <w:tr w:rsidR="00D74F31" w14:paraId="2D9F0553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50" w14:textId="51626D95" w:rsidR="00D74F31" w:rsidRDefault="00C15A07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82" w:type="dxa"/>
                  <w:vAlign w:val="center"/>
                </w:tcPr>
                <w:p w14:paraId="2D9F0551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Inbound</w:t>
                  </w:r>
                </w:p>
              </w:tc>
              <w:tc>
                <w:tcPr>
                  <w:tcW w:w="5673" w:type="dxa"/>
                  <w:gridSpan w:val="2"/>
                  <w:vAlign w:val="center"/>
                </w:tcPr>
                <w:p w14:paraId="2D9F0552" w14:textId="0CB2846F" w:rsidR="00D74F31" w:rsidRDefault="00D74F31">
                  <w:pPr>
                    <w:pStyle w:val="SmallDescription"/>
                  </w:pPr>
                  <w:r>
                    <w:t xml:space="preserve">Interface data flows inbound to </w:t>
                  </w:r>
                  <w:r w:rsidR="003169DB">
                    <w:t>Middleware</w:t>
                  </w:r>
                </w:p>
              </w:tc>
            </w:tr>
            <w:tr w:rsidR="00D74F31" w14:paraId="2D9F0557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54" w14:textId="77777777" w:rsidR="00D74F31" w:rsidRDefault="003119FA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82" w:type="dxa"/>
                  <w:vAlign w:val="center"/>
                </w:tcPr>
                <w:p w14:paraId="2D9F0555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Outbound</w:t>
                  </w:r>
                </w:p>
              </w:tc>
              <w:tc>
                <w:tcPr>
                  <w:tcW w:w="5673" w:type="dxa"/>
                  <w:gridSpan w:val="2"/>
                  <w:vAlign w:val="center"/>
                </w:tcPr>
                <w:p w14:paraId="2D9F0556" w14:textId="246E3108" w:rsidR="00D74F31" w:rsidRDefault="00D74F31">
                  <w:pPr>
                    <w:pStyle w:val="SmallDescription"/>
                  </w:pPr>
                  <w:r>
                    <w:t xml:space="preserve">Interface data flows outbound from </w:t>
                  </w:r>
                  <w:r w:rsidR="003169DB">
                    <w:t>Middleware</w:t>
                  </w:r>
                </w:p>
              </w:tc>
            </w:tr>
            <w:tr w:rsidR="00D74F31" w14:paraId="2D9F055C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58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D9F0559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Other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5A" w14:textId="77777777" w:rsidR="00D74F31" w:rsidRDefault="00D74F31">
                  <w:pPr>
                    <w:pStyle w:val="SmallDescription"/>
                  </w:pPr>
                  <w:r>
                    <w:t>Specify:</w:t>
                  </w:r>
                </w:p>
              </w:tc>
              <w:tc>
                <w:tcPr>
                  <w:tcW w:w="4773" w:type="dxa"/>
                  <w:vMerge w:val="restart"/>
                  <w:shd w:val="clear" w:color="auto" w:fill="E6E6E6"/>
                </w:tcPr>
                <w:p w14:paraId="2D9F055B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5F" w14:textId="77777777">
              <w:trPr>
                <w:cantSplit/>
                <w:tblCellSpacing w:w="29" w:type="dxa"/>
              </w:trPr>
              <w:tc>
                <w:tcPr>
                  <w:tcW w:w="2713" w:type="dxa"/>
                  <w:gridSpan w:val="3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2D9F055D" w14:textId="77777777" w:rsidR="00D74F31" w:rsidRDefault="00D74F31">
                  <w:pPr>
                    <w:pStyle w:val="TableText"/>
                    <w:rPr>
                      <w:sz w:val="18"/>
                    </w:rPr>
                  </w:pPr>
                </w:p>
              </w:tc>
              <w:tc>
                <w:tcPr>
                  <w:tcW w:w="4773" w:type="dxa"/>
                  <w:vMerge/>
                  <w:shd w:val="clear" w:color="auto" w:fill="E6E6E6"/>
                  <w:vAlign w:val="center"/>
                </w:tcPr>
                <w:p w14:paraId="2D9F055E" w14:textId="77777777" w:rsidR="00D74F31" w:rsidRDefault="00D74F31">
                  <w:pPr>
                    <w:pStyle w:val="TableTextNarrow"/>
                  </w:pPr>
                </w:p>
              </w:tc>
            </w:tr>
          </w:tbl>
          <w:p w14:paraId="2D9F0560" w14:textId="77777777" w:rsidR="00D74F31" w:rsidRDefault="00D74F31">
            <w:pPr>
              <w:pStyle w:val="TableText"/>
              <w:rPr>
                <w:sz w:val="18"/>
              </w:rPr>
            </w:pPr>
          </w:p>
        </w:tc>
      </w:tr>
      <w:tr w:rsidR="00D74F31" w14:paraId="2D9F057D" w14:textId="77777777">
        <w:trPr>
          <w:cantSplit/>
        </w:trPr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D9F0562" w14:textId="77777777" w:rsidR="00D74F31" w:rsidRDefault="00D74F31">
            <w:pPr>
              <w:pStyle w:val="TableHeader"/>
            </w:pPr>
            <w:r>
              <w:t>Interface</w:t>
            </w:r>
          </w:p>
          <w:p w14:paraId="2D9F0563" w14:textId="77777777" w:rsidR="00D74F31" w:rsidRDefault="00D74F31">
            <w:pPr>
              <w:pStyle w:val="TableHeader"/>
            </w:pPr>
            <w:r>
              <w:t>Type</w:t>
            </w:r>
          </w:p>
        </w:tc>
        <w:tc>
          <w:tcPr>
            <w:tcW w:w="7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W w:w="7660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1540"/>
              <w:gridCol w:w="900"/>
              <w:gridCol w:w="4860"/>
            </w:tblGrid>
            <w:tr w:rsidR="00D74F31" w14:paraId="2D9F0567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64" w14:textId="24658556" w:rsidR="00D74F31" w:rsidRDefault="00E96CE1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82" w:type="dxa"/>
                  <w:vAlign w:val="center"/>
                </w:tcPr>
                <w:p w14:paraId="2D9F0565" w14:textId="2BB5F852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Batch</w:t>
                  </w:r>
                  <w:r w:rsidR="007757B1">
                    <w:rPr>
                      <w:sz w:val="18"/>
                    </w:rPr>
                    <w:t xml:space="preserve"> (ETL)</w:t>
                  </w:r>
                </w:p>
              </w:tc>
              <w:tc>
                <w:tcPr>
                  <w:tcW w:w="5673" w:type="dxa"/>
                  <w:gridSpan w:val="2"/>
                  <w:vAlign w:val="center"/>
                </w:tcPr>
                <w:p w14:paraId="2D9F0566" w14:textId="77777777" w:rsidR="00D74F31" w:rsidRDefault="00D74F31">
                  <w:pPr>
                    <w:pStyle w:val="SmallDescription"/>
                  </w:pPr>
                  <w:r>
                    <w:t xml:space="preserve">One-way transfer of </w:t>
                  </w:r>
                  <w:r w:rsidR="00786207">
                    <w:t>“accumulated”</w:t>
                  </w:r>
                  <w:r>
                    <w:t xml:space="preserve"> data set; Usually done </w:t>
                  </w:r>
                  <w:r w:rsidR="00FA7050">
                    <w:t>by</w:t>
                  </w:r>
                  <w:r>
                    <w:t xml:space="preserve"> scheduled file transfer.</w:t>
                  </w:r>
                </w:p>
              </w:tc>
            </w:tr>
            <w:tr w:rsidR="00D74F31" w14:paraId="2D9F056B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68" w14:textId="30616B7E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D9F0569" w14:textId="7827A8F9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Near Real-Time</w:t>
                  </w:r>
                  <w:r w:rsidR="007757B1">
                    <w:rPr>
                      <w:sz w:val="18"/>
                    </w:rPr>
                    <w:t xml:space="preserve"> (ESB</w:t>
                  </w:r>
                  <w:r w:rsidR="00412774">
                    <w:rPr>
                      <w:sz w:val="18"/>
                    </w:rPr>
                    <w:t>-ETL</w:t>
                  </w:r>
                  <w:r w:rsidR="007757B1">
                    <w:rPr>
                      <w:sz w:val="18"/>
                    </w:rPr>
                    <w:t>)</w:t>
                  </w:r>
                </w:p>
              </w:tc>
              <w:tc>
                <w:tcPr>
                  <w:tcW w:w="5673" w:type="dxa"/>
                  <w:gridSpan w:val="2"/>
                  <w:vAlign w:val="center"/>
                </w:tcPr>
                <w:p w14:paraId="2D9F056A" w14:textId="77777777" w:rsidR="00D74F31" w:rsidRDefault="00D74F31">
                  <w:pPr>
                    <w:pStyle w:val="SmallDescription"/>
                  </w:pPr>
                  <w:r>
                    <w:t>One-way message-based transfer of data; Usually triggered by event.</w:t>
                  </w:r>
                </w:p>
              </w:tc>
            </w:tr>
            <w:tr w:rsidR="00D74F31" w14:paraId="2D9F056F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6C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D9F056D" w14:textId="715A4958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Real-Time</w:t>
                  </w:r>
                  <w:r w:rsidR="007757B1">
                    <w:rPr>
                      <w:sz w:val="18"/>
                    </w:rPr>
                    <w:t xml:space="preserve"> (ESB)</w:t>
                  </w:r>
                </w:p>
              </w:tc>
              <w:tc>
                <w:tcPr>
                  <w:tcW w:w="5673" w:type="dxa"/>
                  <w:gridSpan w:val="2"/>
                  <w:vAlign w:val="center"/>
                </w:tcPr>
                <w:p w14:paraId="2D9F056E" w14:textId="77777777" w:rsidR="00D74F31" w:rsidRDefault="00895B4F">
                  <w:pPr>
                    <w:pStyle w:val="SmallDescription"/>
                  </w:pPr>
                  <w:r>
                    <w:t>Immediate transfer</w:t>
                  </w:r>
                  <w:r w:rsidR="00D74F31">
                    <w:t xml:space="preserve"> of small data set; Usually triggered by event.</w:t>
                  </w:r>
                </w:p>
              </w:tc>
            </w:tr>
            <w:tr w:rsidR="00D74F31" w14:paraId="2D9F0573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70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D9F0571" w14:textId="7CB5A0E1" w:rsidR="00D74F31" w:rsidRDefault="007757B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API</w:t>
                  </w:r>
                </w:p>
              </w:tc>
              <w:tc>
                <w:tcPr>
                  <w:tcW w:w="5673" w:type="dxa"/>
                  <w:gridSpan w:val="2"/>
                  <w:vAlign w:val="center"/>
                </w:tcPr>
                <w:p w14:paraId="2D9F0572" w14:textId="31D1A17F" w:rsidR="00D74F31" w:rsidRDefault="007757B1">
                  <w:pPr>
                    <w:pStyle w:val="SmallDescription"/>
                  </w:pPr>
                  <w:r>
                    <w:t>I</w:t>
                  </w:r>
                  <w:r w:rsidR="00D74F31">
                    <w:t xml:space="preserve">nvoked from </w:t>
                  </w:r>
                  <w:r>
                    <w:t>Application</w:t>
                  </w:r>
                  <w:r w:rsidR="00D74F31">
                    <w:t>.</w:t>
                  </w:r>
                </w:p>
              </w:tc>
            </w:tr>
            <w:tr w:rsidR="00D74F31" w14:paraId="2D9F0578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74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D9F0575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Other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76" w14:textId="77777777" w:rsidR="00D74F31" w:rsidRDefault="00D74F31">
                  <w:pPr>
                    <w:pStyle w:val="SmallDescription"/>
                  </w:pPr>
                  <w:r>
                    <w:t>Specify:</w:t>
                  </w:r>
                </w:p>
              </w:tc>
              <w:tc>
                <w:tcPr>
                  <w:tcW w:w="4773" w:type="dxa"/>
                  <w:vMerge w:val="restart"/>
                  <w:shd w:val="clear" w:color="auto" w:fill="E6E6E6"/>
                </w:tcPr>
                <w:p w14:paraId="2D9F0577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7B" w14:textId="77777777">
              <w:trPr>
                <w:cantSplit/>
                <w:tblCellSpacing w:w="29" w:type="dxa"/>
              </w:trPr>
              <w:tc>
                <w:tcPr>
                  <w:tcW w:w="2713" w:type="dxa"/>
                  <w:gridSpan w:val="3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2D9F0579" w14:textId="77777777" w:rsidR="00D74F31" w:rsidRDefault="00D74F31">
                  <w:pPr>
                    <w:pStyle w:val="TableText"/>
                    <w:rPr>
                      <w:sz w:val="18"/>
                    </w:rPr>
                  </w:pPr>
                </w:p>
              </w:tc>
              <w:tc>
                <w:tcPr>
                  <w:tcW w:w="4773" w:type="dxa"/>
                  <w:vMerge/>
                  <w:shd w:val="clear" w:color="auto" w:fill="E6E6E6"/>
                  <w:vAlign w:val="center"/>
                </w:tcPr>
                <w:p w14:paraId="2D9F057A" w14:textId="77777777" w:rsidR="00D74F31" w:rsidRDefault="00D74F31">
                  <w:pPr>
                    <w:pStyle w:val="TableTextNarrow"/>
                  </w:pPr>
                </w:p>
              </w:tc>
            </w:tr>
          </w:tbl>
          <w:p w14:paraId="2D9F057C" w14:textId="77777777" w:rsidR="00D74F31" w:rsidRDefault="00D74F31">
            <w:pPr>
              <w:pStyle w:val="TableText"/>
              <w:rPr>
                <w:sz w:val="18"/>
              </w:rPr>
            </w:pPr>
          </w:p>
        </w:tc>
      </w:tr>
      <w:tr w:rsidR="00D74F31" w14:paraId="2D9F05AC" w14:textId="77777777">
        <w:trPr>
          <w:cantSplit/>
        </w:trPr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D9F057E" w14:textId="77777777" w:rsidR="00D74F31" w:rsidRDefault="00D74F31">
            <w:pPr>
              <w:pStyle w:val="TableHeader"/>
            </w:pPr>
            <w:r>
              <w:t>Interface</w:t>
            </w:r>
          </w:p>
          <w:p w14:paraId="2D9F057F" w14:textId="77777777" w:rsidR="00D74F31" w:rsidRDefault="00D74F31">
            <w:pPr>
              <w:pStyle w:val="TableHeader"/>
            </w:pPr>
            <w:r>
              <w:t>Frequency</w:t>
            </w:r>
          </w:p>
        </w:tc>
        <w:tc>
          <w:tcPr>
            <w:tcW w:w="7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W w:w="7671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1551"/>
              <w:gridCol w:w="900"/>
              <w:gridCol w:w="4860"/>
            </w:tblGrid>
            <w:tr w:rsidR="00D74F31" w14:paraId="2D9F0584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80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93" w:type="dxa"/>
                  <w:vAlign w:val="center"/>
                </w:tcPr>
                <w:p w14:paraId="2D9F0581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Hourly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82" w14:textId="77777777" w:rsidR="00D74F31" w:rsidRDefault="00D74F31">
                  <w:pPr>
                    <w:pStyle w:val="SmallDescription"/>
                  </w:pPr>
                  <w:r>
                    <w:t>Details:</w:t>
                  </w:r>
                </w:p>
              </w:tc>
              <w:tc>
                <w:tcPr>
                  <w:tcW w:w="4773" w:type="dxa"/>
                  <w:shd w:val="clear" w:color="auto" w:fill="E6E6E6"/>
                  <w:vAlign w:val="center"/>
                </w:tcPr>
                <w:p w14:paraId="2D9F0583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89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85" w14:textId="5716FCE4" w:rsidR="00D74F31" w:rsidRDefault="00DB5E37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93" w:type="dxa"/>
                  <w:vAlign w:val="center"/>
                </w:tcPr>
                <w:p w14:paraId="2D9F0586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Daily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87" w14:textId="77777777" w:rsidR="00D74F31" w:rsidRDefault="00D74F31">
                  <w:pPr>
                    <w:pStyle w:val="SmallDescription"/>
                  </w:pPr>
                  <w:r>
                    <w:t>Details:</w:t>
                  </w:r>
                </w:p>
              </w:tc>
              <w:tc>
                <w:tcPr>
                  <w:tcW w:w="4773" w:type="dxa"/>
                  <w:shd w:val="clear" w:color="auto" w:fill="E6E6E6"/>
                  <w:vAlign w:val="center"/>
                </w:tcPr>
                <w:p w14:paraId="2D9F0588" w14:textId="1C2C34D6" w:rsidR="00D74F31" w:rsidRDefault="000C72DF">
                  <w:pPr>
                    <w:pStyle w:val="TableTextNarrow"/>
                  </w:pPr>
                  <w:r>
                    <w:t>O</w:t>
                  </w:r>
                  <w:r w:rsidR="00DB5E37" w:rsidRPr="00DB5E37">
                    <w:t>nce a day at 7 a.m.</w:t>
                  </w:r>
                  <w:r>
                    <w:t xml:space="preserve"> </w:t>
                  </w:r>
                  <w:r w:rsidRPr="000C72DF">
                    <w:t>Every day from Monday to Friday</w:t>
                  </w:r>
                </w:p>
              </w:tc>
            </w:tr>
            <w:tr w:rsidR="00D74F31" w14:paraId="2D9F058E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8A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93" w:type="dxa"/>
                  <w:vAlign w:val="center"/>
                </w:tcPr>
                <w:p w14:paraId="2D9F058B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Weekly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8C" w14:textId="77777777" w:rsidR="00D74F31" w:rsidRDefault="00D74F31">
                  <w:pPr>
                    <w:pStyle w:val="SmallDescription"/>
                  </w:pPr>
                  <w:r>
                    <w:t>Details:</w:t>
                  </w:r>
                </w:p>
              </w:tc>
              <w:tc>
                <w:tcPr>
                  <w:tcW w:w="4773" w:type="dxa"/>
                  <w:shd w:val="clear" w:color="auto" w:fill="E6E6E6"/>
                  <w:vAlign w:val="center"/>
                </w:tcPr>
                <w:p w14:paraId="2D9F058D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93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8F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93" w:type="dxa"/>
                  <w:vAlign w:val="center"/>
                </w:tcPr>
                <w:p w14:paraId="2D9F0590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Monthly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91" w14:textId="77777777" w:rsidR="00D74F31" w:rsidRDefault="00D74F31">
                  <w:pPr>
                    <w:pStyle w:val="SmallDescription"/>
                  </w:pPr>
                  <w:r>
                    <w:t>Details:</w:t>
                  </w:r>
                </w:p>
              </w:tc>
              <w:tc>
                <w:tcPr>
                  <w:tcW w:w="4773" w:type="dxa"/>
                  <w:shd w:val="clear" w:color="auto" w:fill="E6E6E6"/>
                  <w:vAlign w:val="center"/>
                </w:tcPr>
                <w:p w14:paraId="2D9F0592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98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94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93" w:type="dxa"/>
                  <w:vAlign w:val="center"/>
                </w:tcPr>
                <w:p w14:paraId="2D9F0595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Quarterly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96" w14:textId="77777777" w:rsidR="00D74F31" w:rsidRDefault="00D74F31">
                  <w:pPr>
                    <w:pStyle w:val="SmallDescription"/>
                  </w:pPr>
                  <w:r>
                    <w:t>Details:</w:t>
                  </w:r>
                </w:p>
              </w:tc>
              <w:tc>
                <w:tcPr>
                  <w:tcW w:w="4773" w:type="dxa"/>
                  <w:shd w:val="clear" w:color="auto" w:fill="E6E6E6"/>
                  <w:vAlign w:val="center"/>
                </w:tcPr>
                <w:p w14:paraId="2D9F0597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9D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99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93" w:type="dxa"/>
                  <w:vAlign w:val="center"/>
                </w:tcPr>
                <w:p w14:paraId="2D9F059A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Yearly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9B" w14:textId="77777777" w:rsidR="00D74F31" w:rsidRDefault="00D74F31">
                  <w:pPr>
                    <w:pStyle w:val="SmallDescription"/>
                  </w:pPr>
                  <w:r>
                    <w:t>Details:</w:t>
                  </w:r>
                </w:p>
              </w:tc>
              <w:tc>
                <w:tcPr>
                  <w:tcW w:w="4773" w:type="dxa"/>
                  <w:shd w:val="clear" w:color="auto" w:fill="E6E6E6"/>
                  <w:vAlign w:val="center"/>
                </w:tcPr>
                <w:p w14:paraId="2D9F059C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:rsidRPr="00F36477" w14:paraId="2D9F05A2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9E" w14:textId="46236643" w:rsidR="00D74F31" w:rsidRDefault="00D74F31">
                  <w:pPr>
                    <w:pStyle w:val="MockCheckbox"/>
                  </w:pPr>
                </w:p>
              </w:tc>
              <w:tc>
                <w:tcPr>
                  <w:tcW w:w="1493" w:type="dxa"/>
                  <w:vAlign w:val="center"/>
                </w:tcPr>
                <w:p w14:paraId="2D9F059F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On-Demand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A0" w14:textId="77777777" w:rsidR="00D74F31" w:rsidRDefault="00D74F31">
                  <w:pPr>
                    <w:pStyle w:val="SmallDescription"/>
                  </w:pPr>
                  <w:r>
                    <w:t>How often:</w:t>
                  </w:r>
                </w:p>
              </w:tc>
              <w:tc>
                <w:tcPr>
                  <w:tcW w:w="4773" w:type="dxa"/>
                  <w:shd w:val="clear" w:color="auto" w:fill="E6E6E6"/>
                  <w:vAlign w:val="center"/>
                </w:tcPr>
                <w:p w14:paraId="2D9F05A1" w14:textId="27F0ADE4" w:rsidR="00D74F31" w:rsidRPr="00F36477" w:rsidRDefault="00D74F31">
                  <w:pPr>
                    <w:pStyle w:val="TableTextNarrow"/>
                    <w:rPr>
                      <w:highlight w:val="yellow"/>
                    </w:rPr>
                  </w:pPr>
                </w:p>
              </w:tc>
            </w:tr>
            <w:tr w:rsidR="00D74F31" w14:paraId="2D9F05A7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A3" w14:textId="77777777" w:rsidR="00D74F31" w:rsidRPr="00F36477" w:rsidRDefault="00D74F31">
                  <w:pPr>
                    <w:pStyle w:val="MockCheckbox"/>
                    <w:rPr>
                      <w:lang w:val="en-US"/>
                    </w:rPr>
                  </w:pPr>
                </w:p>
              </w:tc>
              <w:tc>
                <w:tcPr>
                  <w:tcW w:w="1493" w:type="dxa"/>
                  <w:vAlign w:val="center"/>
                </w:tcPr>
                <w:p w14:paraId="2D9F05A4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Other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A5" w14:textId="77777777" w:rsidR="00D74F31" w:rsidRDefault="00D74F31">
                  <w:pPr>
                    <w:pStyle w:val="SmallDescription"/>
                  </w:pPr>
                  <w:r>
                    <w:t>Specify:</w:t>
                  </w:r>
                </w:p>
              </w:tc>
              <w:tc>
                <w:tcPr>
                  <w:tcW w:w="4773" w:type="dxa"/>
                  <w:vMerge w:val="restart"/>
                  <w:shd w:val="clear" w:color="auto" w:fill="E6E6E6"/>
                </w:tcPr>
                <w:p w14:paraId="2D9F05A6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AA" w14:textId="77777777">
              <w:trPr>
                <w:cantSplit/>
                <w:tblCellSpacing w:w="29" w:type="dxa"/>
              </w:trPr>
              <w:tc>
                <w:tcPr>
                  <w:tcW w:w="2724" w:type="dxa"/>
                  <w:gridSpan w:val="3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2D9F05A8" w14:textId="77777777" w:rsidR="00D74F31" w:rsidRDefault="00D74F31">
                  <w:pPr>
                    <w:pStyle w:val="TableText"/>
                    <w:rPr>
                      <w:sz w:val="18"/>
                    </w:rPr>
                  </w:pPr>
                </w:p>
              </w:tc>
              <w:tc>
                <w:tcPr>
                  <w:tcW w:w="4773" w:type="dxa"/>
                  <w:vMerge/>
                  <w:shd w:val="clear" w:color="auto" w:fill="E6E6E6"/>
                  <w:vAlign w:val="center"/>
                </w:tcPr>
                <w:p w14:paraId="2D9F05A9" w14:textId="77777777" w:rsidR="00D74F31" w:rsidRDefault="00D74F31">
                  <w:pPr>
                    <w:pStyle w:val="TableTextNarrow"/>
                  </w:pPr>
                </w:p>
              </w:tc>
            </w:tr>
          </w:tbl>
          <w:p w14:paraId="2D9F05AB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</w:p>
        </w:tc>
      </w:tr>
      <w:tr w:rsidR="00D74F31" w14:paraId="2D9F05C5" w14:textId="77777777">
        <w:trPr>
          <w:cantSplit/>
        </w:trPr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D9F05AD" w14:textId="77777777" w:rsidR="00D74F31" w:rsidRDefault="00D74F31">
            <w:pPr>
              <w:pStyle w:val="TableHeader"/>
            </w:pPr>
            <w:r>
              <w:t>Type of</w:t>
            </w:r>
          </w:p>
          <w:p w14:paraId="2D9F05AE" w14:textId="77777777" w:rsidR="00D74F31" w:rsidRDefault="00D74F31">
            <w:pPr>
              <w:pStyle w:val="TableHeader"/>
            </w:pPr>
            <w:r>
              <w:t>Records</w:t>
            </w:r>
          </w:p>
          <w:p w14:paraId="2D9F05AF" w14:textId="77777777" w:rsidR="00D74F31" w:rsidRDefault="00D74F31">
            <w:pPr>
              <w:pStyle w:val="TableHeader"/>
            </w:pPr>
            <w:r>
              <w:t>Sent</w:t>
            </w:r>
          </w:p>
        </w:tc>
        <w:tc>
          <w:tcPr>
            <w:tcW w:w="7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W w:w="7660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1540"/>
              <w:gridCol w:w="900"/>
              <w:gridCol w:w="4860"/>
            </w:tblGrid>
            <w:tr w:rsidR="00D74F31" w14:paraId="2D9F05B3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B0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bottom"/>
                </w:tcPr>
                <w:p w14:paraId="2D9F05B1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Full record load</w:t>
                  </w:r>
                </w:p>
              </w:tc>
              <w:tc>
                <w:tcPr>
                  <w:tcW w:w="5673" w:type="dxa"/>
                  <w:gridSpan w:val="2"/>
                  <w:vAlign w:val="bottom"/>
                </w:tcPr>
                <w:p w14:paraId="2D9F05B2" w14:textId="77777777" w:rsidR="00D74F31" w:rsidRDefault="00D74F31">
                  <w:pPr>
                    <w:pStyle w:val="SmallDescription"/>
                  </w:pPr>
                  <w:r>
                    <w:t>Send all records every time interface is executed</w:t>
                  </w:r>
                </w:p>
              </w:tc>
            </w:tr>
            <w:tr w:rsidR="00D74F31" w14:paraId="2D9F05B7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B4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bottom"/>
                </w:tcPr>
                <w:p w14:paraId="2D9F05B5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Delta full records</w:t>
                  </w:r>
                </w:p>
              </w:tc>
              <w:tc>
                <w:tcPr>
                  <w:tcW w:w="5673" w:type="dxa"/>
                  <w:gridSpan w:val="2"/>
                  <w:vAlign w:val="bottom"/>
                </w:tcPr>
                <w:p w14:paraId="2D9F05B6" w14:textId="77777777" w:rsidR="00D74F31" w:rsidRDefault="00D74F31">
                  <w:pPr>
                    <w:pStyle w:val="SmallDescription"/>
                  </w:pPr>
                  <w:r>
                    <w:t>Only send records where one or more fields have changed since previous execution</w:t>
                  </w:r>
                </w:p>
              </w:tc>
            </w:tr>
            <w:tr w:rsidR="00D74F31" w14:paraId="2D9F05BB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B8" w14:textId="24A6E06C" w:rsidR="00D74F31" w:rsidRDefault="002C5BD2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82" w:type="dxa"/>
                  <w:vAlign w:val="bottom"/>
                </w:tcPr>
                <w:p w14:paraId="2D9F05B9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Delta records</w:t>
                  </w:r>
                </w:p>
              </w:tc>
              <w:tc>
                <w:tcPr>
                  <w:tcW w:w="5673" w:type="dxa"/>
                  <w:gridSpan w:val="2"/>
                  <w:vAlign w:val="bottom"/>
                </w:tcPr>
                <w:p w14:paraId="2D9F05BA" w14:textId="77777777" w:rsidR="00D74F31" w:rsidRDefault="00D74F31">
                  <w:pPr>
                    <w:pStyle w:val="SmallDescription"/>
                  </w:pPr>
                  <w:r>
                    <w:t>Only send fields (and keys) that changed since previous interface execution</w:t>
                  </w:r>
                </w:p>
              </w:tc>
            </w:tr>
            <w:tr w:rsidR="00D74F31" w14:paraId="2D9F05C0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BC" w14:textId="14A8A3F6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bottom"/>
                </w:tcPr>
                <w:p w14:paraId="2D9F05BD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Other</w:t>
                  </w:r>
                </w:p>
              </w:tc>
              <w:tc>
                <w:tcPr>
                  <w:tcW w:w="842" w:type="dxa"/>
                  <w:vAlign w:val="bottom"/>
                </w:tcPr>
                <w:p w14:paraId="2D9F05BE" w14:textId="77777777" w:rsidR="00D74F31" w:rsidRDefault="00D74F31">
                  <w:pPr>
                    <w:pStyle w:val="SmallDescription"/>
                  </w:pPr>
                  <w:r>
                    <w:t>Specify:</w:t>
                  </w:r>
                </w:p>
              </w:tc>
              <w:tc>
                <w:tcPr>
                  <w:tcW w:w="4773" w:type="dxa"/>
                  <w:vMerge w:val="restart"/>
                  <w:shd w:val="clear" w:color="auto" w:fill="E6E6E6"/>
                </w:tcPr>
                <w:p w14:paraId="2D9F05BF" w14:textId="30FC50B9" w:rsidR="00D74F31" w:rsidRDefault="00D74F31">
                  <w:pPr>
                    <w:pStyle w:val="TableTextNarrow"/>
                  </w:pPr>
                </w:p>
              </w:tc>
            </w:tr>
            <w:tr w:rsidR="00D74F31" w14:paraId="2D9F05C3" w14:textId="77777777">
              <w:trPr>
                <w:cantSplit/>
                <w:tblCellSpacing w:w="29" w:type="dxa"/>
              </w:trPr>
              <w:tc>
                <w:tcPr>
                  <w:tcW w:w="2713" w:type="dxa"/>
                  <w:gridSpan w:val="3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2D9F05C1" w14:textId="77777777" w:rsidR="00D74F31" w:rsidRDefault="00D74F31">
                  <w:pPr>
                    <w:pStyle w:val="TableText"/>
                    <w:rPr>
                      <w:sz w:val="18"/>
                    </w:rPr>
                  </w:pPr>
                </w:p>
              </w:tc>
              <w:tc>
                <w:tcPr>
                  <w:tcW w:w="4773" w:type="dxa"/>
                  <w:vMerge/>
                  <w:shd w:val="clear" w:color="auto" w:fill="E6E6E6"/>
                  <w:vAlign w:val="bottom"/>
                </w:tcPr>
                <w:p w14:paraId="2D9F05C2" w14:textId="77777777" w:rsidR="00D74F31" w:rsidRDefault="00D74F31">
                  <w:pPr>
                    <w:pStyle w:val="TableTextNarrow"/>
                  </w:pPr>
                </w:p>
              </w:tc>
            </w:tr>
          </w:tbl>
          <w:p w14:paraId="2D9F05C4" w14:textId="77777777" w:rsidR="00D74F31" w:rsidRDefault="00D74F31">
            <w:pPr>
              <w:pStyle w:val="TableText"/>
              <w:rPr>
                <w:sz w:val="18"/>
              </w:rPr>
            </w:pPr>
          </w:p>
        </w:tc>
      </w:tr>
      <w:tr w:rsidR="00EF4C90" w14:paraId="35885416" w14:textId="77777777">
        <w:trPr>
          <w:cantSplit/>
        </w:trPr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9462F76" w14:textId="7B29E06E" w:rsidR="00EF4C90" w:rsidRDefault="005946CC" w:rsidP="00EF4C90">
            <w:pPr>
              <w:pStyle w:val="TableHeader"/>
            </w:pPr>
            <w:r w:rsidRPr="005946CC">
              <w:lastRenderedPageBreak/>
              <w:t>Flow type</w:t>
            </w:r>
          </w:p>
        </w:tc>
        <w:tc>
          <w:tcPr>
            <w:tcW w:w="7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W w:w="7660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1540"/>
              <w:gridCol w:w="900"/>
              <w:gridCol w:w="4860"/>
            </w:tblGrid>
            <w:tr w:rsidR="00EF4C90" w14:paraId="204FD520" w14:textId="77777777" w:rsidTr="0032551C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F6D18C" w14:textId="0A442D93" w:rsidR="00EF4C90" w:rsidRDefault="00ED3DC6" w:rsidP="00EF4C90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82" w:type="dxa"/>
                  <w:vAlign w:val="bottom"/>
                </w:tcPr>
                <w:p w14:paraId="22D1ABF9" w14:textId="1DEF46EA" w:rsidR="00EF4C90" w:rsidRDefault="005946CC" w:rsidP="00EF4C90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 w:rsidRPr="005946CC">
                    <w:rPr>
                      <w:sz w:val="18"/>
                    </w:rPr>
                    <w:t>File transfers</w:t>
                  </w:r>
                </w:p>
              </w:tc>
              <w:tc>
                <w:tcPr>
                  <w:tcW w:w="5673" w:type="dxa"/>
                  <w:gridSpan w:val="2"/>
                  <w:vAlign w:val="bottom"/>
                </w:tcPr>
                <w:p w14:paraId="60BF2734" w14:textId="52C0A62E" w:rsidR="00EF4C90" w:rsidRDefault="005946CC" w:rsidP="00EF4C90">
                  <w:pPr>
                    <w:pStyle w:val="SmallDescription"/>
                  </w:pPr>
                  <w:r w:rsidRPr="005946CC">
                    <w:t>Send one or more files</w:t>
                  </w:r>
                </w:p>
              </w:tc>
            </w:tr>
            <w:tr w:rsidR="00EF4C90" w14:paraId="582DB5EF" w14:textId="77777777" w:rsidTr="0032551C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B0014C" w14:textId="77777777" w:rsidR="00EF4C90" w:rsidRDefault="00EF4C90" w:rsidP="00EF4C90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bottom"/>
                </w:tcPr>
                <w:p w14:paraId="482E7DD3" w14:textId="782F5564" w:rsidR="00EF4C90" w:rsidRDefault="005946CC" w:rsidP="00EF4C90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 w:rsidRPr="005946CC">
                    <w:rPr>
                      <w:sz w:val="18"/>
                    </w:rPr>
                    <w:t>Data consultations</w:t>
                  </w:r>
                </w:p>
              </w:tc>
              <w:tc>
                <w:tcPr>
                  <w:tcW w:w="5673" w:type="dxa"/>
                  <w:gridSpan w:val="2"/>
                  <w:vAlign w:val="bottom"/>
                </w:tcPr>
                <w:p w14:paraId="3A9DF0DA" w14:textId="2A9293EA" w:rsidR="00EF4C90" w:rsidRDefault="005946CC" w:rsidP="00EF4C90">
                  <w:pPr>
                    <w:pStyle w:val="SmallDescription"/>
                  </w:pPr>
                  <w:r w:rsidRPr="005946CC">
                    <w:t>Service for consulting data</w:t>
                  </w:r>
                </w:p>
              </w:tc>
            </w:tr>
            <w:tr w:rsidR="005946CC" w14:paraId="7B102CB2" w14:textId="77777777" w:rsidTr="0032551C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ABC2A3" w14:textId="77777777" w:rsidR="005946CC" w:rsidRDefault="005946CC" w:rsidP="00EF4C90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bottom"/>
                </w:tcPr>
                <w:p w14:paraId="1F56EE50" w14:textId="3D5D0047" w:rsidR="005946CC" w:rsidRPr="005946CC" w:rsidRDefault="005946CC" w:rsidP="00EF4C90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 w:rsidRPr="005946CC">
                    <w:rPr>
                      <w:sz w:val="18"/>
                    </w:rPr>
                    <w:t>Data search</w:t>
                  </w:r>
                </w:p>
              </w:tc>
              <w:tc>
                <w:tcPr>
                  <w:tcW w:w="5673" w:type="dxa"/>
                  <w:gridSpan w:val="2"/>
                  <w:vAlign w:val="bottom"/>
                </w:tcPr>
                <w:p w14:paraId="650139B8" w14:textId="0DFE6378" w:rsidR="005946CC" w:rsidRPr="005946CC" w:rsidRDefault="005946CC" w:rsidP="00EF4C90">
                  <w:pPr>
                    <w:pStyle w:val="SmallDescription"/>
                  </w:pPr>
                  <w:r w:rsidRPr="005946CC">
                    <w:t>Service for searching data</w:t>
                  </w:r>
                </w:p>
              </w:tc>
            </w:tr>
            <w:tr w:rsidR="00EF4C90" w14:paraId="4EA8B258" w14:textId="77777777" w:rsidTr="0032551C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A96A63" w14:textId="77777777" w:rsidR="00EF4C90" w:rsidRDefault="00EF4C90" w:rsidP="00EF4C90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bottom"/>
                </w:tcPr>
                <w:p w14:paraId="3A634CA1" w14:textId="0ADB5FBD" w:rsidR="00EF4C90" w:rsidRDefault="005946CC" w:rsidP="00EF4C90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 w:rsidRPr="005946CC">
                    <w:rPr>
                      <w:sz w:val="18"/>
                    </w:rPr>
                    <w:t>Creating or updating data</w:t>
                  </w:r>
                </w:p>
              </w:tc>
              <w:tc>
                <w:tcPr>
                  <w:tcW w:w="5673" w:type="dxa"/>
                  <w:gridSpan w:val="2"/>
                  <w:vAlign w:val="bottom"/>
                </w:tcPr>
                <w:p w14:paraId="0E7F8F4A" w14:textId="698308FE" w:rsidR="00EF4C90" w:rsidRDefault="005946CC" w:rsidP="00EF4C90">
                  <w:pPr>
                    <w:pStyle w:val="SmallDescription"/>
                  </w:pPr>
                  <w:r w:rsidRPr="005946CC">
                    <w:t xml:space="preserve">Service for </w:t>
                  </w:r>
                  <w:r>
                    <w:t xml:space="preserve">creating or </w:t>
                  </w:r>
                  <w:r w:rsidRPr="005946CC">
                    <w:t>updating data</w:t>
                  </w:r>
                </w:p>
              </w:tc>
            </w:tr>
            <w:tr w:rsidR="00EF4C90" w14:paraId="187547CE" w14:textId="77777777" w:rsidTr="0032551C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CEB71B" w14:textId="228ADA10" w:rsidR="00EF4C90" w:rsidRDefault="00EF4C90" w:rsidP="00EF4C90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bottom"/>
                </w:tcPr>
                <w:p w14:paraId="6D53582E" w14:textId="77777777" w:rsidR="00EF4C90" w:rsidRDefault="00EF4C90" w:rsidP="00EF4C90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Other</w:t>
                  </w:r>
                </w:p>
              </w:tc>
              <w:tc>
                <w:tcPr>
                  <w:tcW w:w="842" w:type="dxa"/>
                  <w:vAlign w:val="bottom"/>
                </w:tcPr>
                <w:p w14:paraId="316AC097" w14:textId="77777777" w:rsidR="00EF4C90" w:rsidRDefault="00EF4C90" w:rsidP="00EF4C90">
                  <w:pPr>
                    <w:pStyle w:val="SmallDescription"/>
                  </w:pPr>
                  <w:r>
                    <w:t>Specify:</w:t>
                  </w:r>
                </w:p>
              </w:tc>
              <w:tc>
                <w:tcPr>
                  <w:tcW w:w="4773" w:type="dxa"/>
                  <w:vMerge w:val="restart"/>
                  <w:shd w:val="clear" w:color="auto" w:fill="E6E6E6"/>
                </w:tcPr>
                <w:p w14:paraId="676B3FA3" w14:textId="652DABFB" w:rsidR="00EF4C90" w:rsidRDefault="00EF4C90" w:rsidP="00EF4C90">
                  <w:pPr>
                    <w:pStyle w:val="TableTextNarrow"/>
                  </w:pPr>
                </w:p>
              </w:tc>
            </w:tr>
            <w:tr w:rsidR="00EF4C90" w14:paraId="48345E5F" w14:textId="77777777" w:rsidTr="0032551C">
              <w:trPr>
                <w:cantSplit/>
                <w:tblCellSpacing w:w="29" w:type="dxa"/>
              </w:trPr>
              <w:tc>
                <w:tcPr>
                  <w:tcW w:w="2713" w:type="dxa"/>
                  <w:gridSpan w:val="3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6650596A" w14:textId="77777777" w:rsidR="00EF4C90" w:rsidRDefault="00EF4C90" w:rsidP="00EF4C90">
                  <w:pPr>
                    <w:pStyle w:val="TableText"/>
                    <w:rPr>
                      <w:sz w:val="18"/>
                    </w:rPr>
                  </w:pPr>
                </w:p>
              </w:tc>
              <w:tc>
                <w:tcPr>
                  <w:tcW w:w="4773" w:type="dxa"/>
                  <w:vMerge/>
                  <w:shd w:val="clear" w:color="auto" w:fill="E6E6E6"/>
                  <w:vAlign w:val="bottom"/>
                </w:tcPr>
                <w:p w14:paraId="33831E76" w14:textId="77777777" w:rsidR="00EF4C90" w:rsidRDefault="00EF4C90" w:rsidP="00EF4C90">
                  <w:pPr>
                    <w:pStyle w:val="TableTextNarrow"/>
                  </w:pPr>
                </w:p>
              </w:tc>
            </w:tr>
          </w:tbl>
          <w:p w14:paraId="34979051" w14:textId="77777777" w:rsidR="00EF4C90" w:rsidRDefault="00EF4C90" w:rsidP="00EF4C90">
            <w:pPr>
              <w:pStyle w:val="MockCheckbox"/>
            </w:pPr>
          </w:p>
        </w:tc>
      </w:tr>
      <w:tr w:rsidR="000F7941" w14:paraId="2D9F05D0" w14:textId="77777777">
        <w:trPr>
          <w:cantSplit/>
        </w:trPr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D9F05C6" w14:textId="77777777" w:rsidR="000F7941" w:rsidRDefault="000F7941" w:rsidP="000F7941">
            <w:pPr>
              <w:pStyle w:val="TableHeader"/>
            </w:pPr>
            <w:r>
              <w:t>Volume</w:t>
            </w:r>
          </w:p>
          <w:p w14:paraId="2D9F05C7" w14:textId="77777777" w:rsidR="000F7941" w:rsidRDefault="000F7941" w:rsidP="000F7941">
            <w:pPr>
              <w:pStyle w:val="TableHead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(</w:t>
            </w:r>
            <w:proofErr w:type="gramStart"/>
            <w:r>
              <w:rPr>
                <w:i/>
                <w:iCs/>
                <w:sz w:val="16"/>
              </w:rPr>
              <w:t>per</w:t>
            </w:r>
            <w:proofErr w:type="gramEnd"/>
            <w:r>
              <w:rPr>
                <w:i/>
                <w:iCs/>
                <w:sz w:val="16"/>
              </w:rPr>
              <w:t xml:space="preserve"> single</w:t>
            </w:r>
          </w:p>
          <w:p w14:paraId="2D9F05C8" w14:textId="77777777" w:rsidR="000F7941" w:rsidRDefault="000F7941" w:rsidP="000F7941">
            <w:pPr>
              <w:pStyle w:val="TableHead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execution)</w:t>
            </w:r>
          </w:p>
        </w:tc>
        <w:tc>
          <w:tcPr>
            <w:tcW w:w="7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W w:w="7657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97"/>
              <w:gridCol w:w="5760"/>
            </w:tblGrid>
            <w:tr w:rsidR="000F7941" w14:paraId="2D9F05CB" w14:textId="77777777">
              <w:trPr>
                <w:cantSplit/>
                <w:tblCellSpacing w:w="29" w:type="dxa"/>
              </w:trPr>
              <w:tc>
                <w:tcPr>
                  <w:tcW w:w="1810" w:type="dxa"/>
                  <w:vAlign w:val="center"/>
                </w:tcPr>
                <w:p w14:paraId="2D9F05C9" w14:textId="77777777" w:rsidR="000F7941" w:rsidRDefault="000F7941" w:rsidP="000F7941">
                  <w:pPr>
                    <w:pStyle w:val="TableText"/>
                    <w:tabs>
                      <w:tab w:val="left" w:pos="249"/>
                    </w:tabs>
                    <w:rPr>
                      <w:rFonts w:cs="Arial"/>
                      <w:sz w:val="18"/>
                    </w:rPr>
                  </w:pPr>
                  <w:r>
                    <w:rPr>
                      <w:rFonts w:cs="Arial"/>
                      <w:sz w:val="18"/>
                    </w:rPr>
                    <w:t>Average Volume:</w:t>
                  </w:r>
                </w:p>
              </w:tc>
              <w:tc>
                <w:tcPr>
                  <w:tcW w:w="5673" w:type="dxa"/>
                  <w:vAlign w:val="center"/>
                </w:tcPr>
                <w:p w14:paraId="2D9F05CA" w14:textId="77777777" w:rsidR="000F7941" w:rsidRDefault="000F7941" w:rsidP="000F7941">
                  <w:pPr>
                    <w:pStyle w:val="TableText"/>
                    <w:tabs>
                      <w:tab w:val="left" w:pos="249"/>
                    </w:tabs>
                    <w:rPr>
                      <w:rFonts w:cs="Arial"/>
                      <w:sz w:val="18"/>
                    </w:rPr>
                  </w:pPr>
                </w:p>
              </w:tc>
            </w:tr>
            <w:tr w:rsidR="000F7941" w14:paraId="2D9F05CE" w14:textId="77777777">
              <w:trPr>
                <w:cantSplit/>
                <w:tblCellSpacing w:w="29" w:type="dxa"/>
              </w:trPr>
              <w:tc>
                <w:tcPr>
                  <w:tcW w:w="1810" w:type="dxa"/>
                  <w:vAlign w:val="center"/>
                </w:tcPr>
                <w:p w14:paraId="2D9F05CC" w14:textId="5083979C" w:rsidR="000F7941" w:rsidRDefault="000F7941" w:rsidP="000F7941">
                  <w:pPr>
                    <w:pStyle w:val="TableText"/>
                    <w:tabs>
                      <w:tab w:val="left" w:pos="249"/>
                    </w:tabs>
                    <w:rPr>
                      <w:rFonts w:cs="Arial"/>
                      <w:sz w:val="18"/>
                    </w:rPr>
                  </w:pPr>
                  <w:r w:rsidRPr="008A4CFA">
                    <w:rPr>
                      <w:rFonts w:cs="Arial"/>
                      <w:sz w:val="18"/>
                    </w:rPr>
                    <w:t>Average number of calls per day</w:t>
                  </w:r>
                  <w:r>
                    <w:rPr>
                      <w:rFonts w:cs="Arial"/>
                      <w:sz w:val="18"/>
                    </w:rPr>
                    <w:t>:</w:t>
                  </w:r>
                  <w:r w:rsidR="009C4074">
                    <w:rPr>
                      <w:rFonts w:cs="Arial"/>
                      <w:sz w:val="18"/>
                    </w:rPr>
                    <w:t>1</w:t>
                  </w:r>
                </w:p>
              </w:tc>
              <w:tc>
                <w:tcPr>
                  <w:tcW w:w="5673" w:type="dxa"/>
                  <w:vAlign w:val="center"/>
                </w:tcPr>
                <w:p w14:paraId="2D9F05CD" w14:textId="77777777" w:rsidR="000F7941" w:rsidRPr="004B482C" w:rsidRDefault="000F7941" w:rsidP="000F7941">
                  <w:pPr>
                    <w:pStyle w:val="TableText"/>
                    <w:tabs>
                      <w:tab w:val="left" w:pos="249"/>
                    </w:tabs>
                    <w:rPr>
                      <w:rFonts w:cs="Arial"/>
                      <w:sz w:val="18"/>
                    </w:rPr>
                  </w:pPr>
                </w:p>
              </w:tc>
            </w:tr>
          </w:tbl>
          <w:p w14:paraId="2D9F05CF" w14:textId="77777777" w:rsidR="000F7941" w:rsidRDefault="000F7941" w:rsidP="000F7941">
            <w:pPr>
              <w:pStyle w:val="TableText"/>
              <w:tabs>
                <w:tab w:val="left" w:pos="965"/>
              </w:tabs>
              <w:rPr>
                <w:sz w:val="18"/>
              </w:rPr>
            </w:pPr>
          </w:p>
        </w:tc>
      </w:tr>
    </w:tbl>
    <w:p w14:paraId="2D9F05D1" w14:textId="77777777" w:rsidR="00D74F31" w:rsidRDefault="00D74F31"/>
    <w:p w14:paraId="2D9F05D2" w14:textId="77777777" w:rsidR="00D74F31" w:rsidRDefault="00D74F31">
      <w:pPr>
        <w:rPr>
          <w:lang w:val="en-US"/>
        </w:rPr>
      </w:pPr>
      <w:r>
        <w:br w:type="page"/>
      </w:r>
      <w:r w:rsidR="00972403">
        <w:rPr>
          <w:lang w:val="en-US"/>
        </w:rPr>
        <w:lastRenderedPageBreak/>
        <w:t xml:space="preserve"> </w:t>
      </w:r>
    </w:p>
    <w:p w14:paraId="2D9F05D3" w14:textId="77777777" w:rsidR="00D74F31" w:rsidRPr="00B863C4" w:rsidRDefault="00D74F31" w:rsidP="00F9374B">
      <w:pPr>
        <w:pStyle w:val="Titre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6" w:name="_Toc160196343"/>
      <w:r w:rsidRPr="00B863C4">
        <w:rPr>
          <w:sz w:val="32"/>
          <w:szCs w:val="32"/>
        </w:rPr>
        <w:t>Interface Functionality Requirements</w:t>
      </w:r>
      <w:bookmarkEnd w:id="6"/>
    </w:p>
    <w:p w14:paraId="2D9F05D4" w14:textId="77777777" w:rsidR="00AB30AC" w:rsidRDefault="00AB30AC" w:rsidP="00AB30AC">
      <w:pPr>
        <w:pStyle w:val="Titre2"/>
        <w:pBdr>
          <w:bottom w:val="single" w:sz="12" w:space="1" w:color="auto"/>
        </w:pBdr>
      </w:pPr>
      <w:bookmarkStart w:id="7" w:name="_Toc160196344"/>
      <w:r>
        <w:t>Business Justification and Requirement</w:t>
      </w:r>
      <w:bookmarkEnd w:id="7"/>
    </w:p>
    <w:p w14:paraId="2D9F05D5" w14:textId="77777777" w:rsidR="009E37C4" w:rsidRDefault="009E37C4" w:rsidP="00922A5D">
      <w:pPr>
        <w:jc w:val="both"/>
        <w:rPr>
          <w:b/>
          <w:color w:val="0000FF"/>
          <w:szCs w:val="20"/>
        </w:rPr>
      </w:pPr>
    </w:p>
    <w:p w14:paraId="0FF07B6A" w14:textId="2062D049" w:rsidR="00717755" w:rsidRDefault="002E0ED9" w:rsidP="006535F1">
      <w:pPr>
        <w:pStyle w:val="Text"/>
        <w:ind w:left="360"/>
        <w:rPr>
          <w:rFonts w:cs="Arial"/>
          <w:bCs/>
          <w:sz w:val="20"/>
        </w:rPr>
      </w:pPr>
      <w:r w:rsidRPr="005B6281">
        <w:rPr>
          <w:rFonts w:cs="Arial"/>
          <w:bCs/>
          <w:sz w:val="20"/>
        </w:rPr>
        <w:t xml:space="preserve">This automatic and direct integration between </w:t>
      </w:r>
      <w:r w:rsidR="00A82ED2" w:rsidRPr="00A82ED2">
        <w:rPr>
          <w:rFonts w:cs="Arial"/>
          <w:bCs/>
          <w:sz w:val="20"/>
        </w:rPr>
        <w:t>EDICOM</w:t>
      </w:r>
      <w:r w:rsidR="008A5C82">
        <w:rPr>
          <w:rFonts w:cs="Arial"/>
          <w:bCs/>
          <w:sz w:val="20"/>
        </w:rPr>
        <w:t xml:space="preserve"> (</w:t>
      </w:r>
      <w:r w:rsidR="008A5C82" w:rsidRPr="00BF25A1">
        <w:rPr>
          <w:rFonts w:cs="Arial"/>
          <w:bCs/>
          <w:sz w:val="20"/>
        </w:rPr>
        <w:t>shared TALEND directory</w:t>
      </w:r>
      <w:r w:rsidR="008A5C82">
        <w:rPr>
          <w:rFonts w:cs="Arial"/>
          <w:bCs/>
          <w:sz w:val="20"/>
        </w:rPr>
        <w:t>)</w:t>
      </w:r>
      <w:r w:rsidR="005A44BC">
        <w:rPr>
          <w:rFonts w:cs="Arial"/>
          <w:bCs/>
          <w:sz w:val="20"/>
        </w:rPr>
        <w:t xml:space="preserve"> and </w:t>
      </w:r>
      <w:r w:rsidR="00417A4A" w:rsidRPr="00417A4A">
        <w:rPr>
          <w:rFonts w:cs="Arial"/>
          <w:bCs/>
          <w:sz w:val="20"/>
        </w:rPr>
        <w:t>ITESOFT</w:t>
      </w:r>
      <w:r w:rsidR="00417A4A">
        <w:rPr>
          <w:rFonts w:cs="Arial"/>
          <w:bCs/>
          <w:sz w:val="20"/>
        </w:rPr>
        <w:t xml:space="preserve"> </w:t>
      </w:r>
      <w:r w:rsidR="006535F1" w:rsidRPr="005B6281">
        <w:rPr>
          <w:rFonts w:cs="Arial"/>
          <w:bCs/>
          <w:sz w:val="20"/>
        </w:rPr>
        <w:t>(</w:t>
      </w:r>
      <w:r w:rsidR="008A5C82">
        <w:rPr>
          <w:rFonts w:cs="Arial"/>
          <w:bCs/>
          <w:sz w:val="20"/>
        </w:rPr>
        <w:t>SFTP</w:t>
      </w:r>
      <w:r w:rsidR="006535F1" w:rsidRPr="005B6281">
        <w:rPr>
          <w:rFonts w:cs="Arial"/>
          <w:bCs/>
          <w:sz w:val="20"/>
        </w:rPr>
        <w:t xml:space="preserve">) </w:t>
      </w:r>
      <w:r w:rsidR="00032996" w:rsidRPr="005B6281">
        <w:rPr>
          <w:rFonts w:cs="Arial"/>
          <w:bCs/>
          <w:sz w:val="20"/>
        </w:rPr>
        <w:t xml:space="preserve">will be enabled </w:t>
      </w:r>
      <w:r w:rsidR="002B78AA" w:rsidRPr="005B6281">
        <w:rPr>
          <w:rFonts w:cs="Arial"/>
          <w:bCs/>
          <w:sz w:val="20"/>
        </w:rPr>
        <w:t xml:space="preserve">via </w:t>
      </w:r>
      <w:r w:rsidR="005A44BC">
        <w:rPr>
          <w:rFonts w:cs="Arial"/>
          <w:bCs/>
          <w:sz w:val="20"/>
        </w:rPr>
        <w:t>TALEND</w:t>
      </w:r>
      <w:r w:rsidR="00E557DE" w:rsidRPr="005B6281">
        <w:rPr>
          <w:rFonts w:cs="Arial"/>
          <w:bCs/>
          <w:sz w:val="20"/>
        </w:rPr>
        <w:t xml:space="preserve"> middleware</w:t>
      </w:r>
      <w:r w:rsidR="007746C0">
        <w:rPr>
          <w:rFonts w:cs="Arial"/>
          <w:bCs/>
          <w:sz w:val="20"/>
        </w:rPr>
        <w:t xml:space="preserve"> and One Automation</w:t>
      </w:r>
      <w:r w:rsidR="007746C0" w:rsidRPr="005B6281">
        <w:rPr>
          <w:rFonts w:cs="Arial"/>
          <w:bCs/>
          <w:sz w:val="20"/>
        </w:rPr>
        <w:t>.</w:t>
      </w:r>
    </w:p>
    <w:p w14:paraId="7B54EFC3" w14:textId="373AB2DD" w:rsidR="00077603" w:rsidRDefault="00077603" w:rsidP="006535F1">
      <w:pPr>
        <w:pStyle w:val="Text"/>
        <w:ind w:left="360"/>
        <w:rPr>
          <w:rFonts w:cs="Arial"/>
          <w:bCs/>
          <w:sz w:val="20"/>
        </w:rPr>
      </w:pPr>
    </w:p>
    <w:p w14:paraId="61EC99E1" w14:textId="7D5CA203" w:rsidR="00077603" w:rsidRDefault="00077603" w:rsidP="006535F1">
      <w:pPr>
        <w:pStyle w:val="Text"/>
        <w:ind w:left="360"/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Network traffic to be opened between </w:t>
      </w:r>
      <w:r w:rsidR="000360C7" w:rsidRPr="00A82ED2">
        <w:rPr>
          <w:rFonts w:cs="Arial"/>
          <w:bCs/>
          <w:sz w:val="20"/>
        </w:rPr>
        <w:t>EDICOM</w:t>
      </w:r>
      <w:r>
        <w:rPr>
          <w:rFonts w:cs="Arial"/>
          <w:bCs/>
          <w:sz w:val="20"/>
        </w:rPr>
        <w:t xml:space="preserve"> </w:t>
      </w:r>
      <w:r w:rsidR="002D4F3F">
        <w:rPr>
          <w:rFonts w:cs="Arial"/>
          <w:bCs/>
          <w:sz w:val="20"/>
        </w:rPr>
        <w:t xml:space="preserve">environment and </w:t>
      </w:r>
      <w:proofErr w:type="gramStart"/>
      <w:r w:rsidR="000360C7">
        <w:rPr>
          <w:rFonts w:cs="Arial"/>
          <w:bCs/>
          <w:sz w:val="20"/>
        </w:rPr>
        <w:t>ITESOFT</w:t>
      </w:r>
      <w:r w:rsidR="008A446F">
        <w:rPr>
          <w:rFonts w:cs="Arial"/>
          <w:bCs/>
          <w:sz w:val="20"/>
        </w:rPr>
        <w:t xml:space="preserve"> :</w:t>
      </w:r>
      <w:proofErr w:type="gramEnd"/>
      <w:r w:rsidR="008A446F">
        <w:rPr>
          <w:rFonts w:cs="Arial"/>
          <w:bCs/>
          <w:sz w:val="20"/>
        </w:rPr>
        <w:t xml:space="preserve"> </w:t>
      </w:r>
    </w:p>
    <w:p w14:paraId="1BF7D84A" w14:textId="5A9C6C5C" w:rsidR="008A446F" w:rsidRDefault="00BF25A1" w:rsidP="008A446F">
      <w:pPr>
        <w:pStyle w:val="Text"/>
        <w:numPr>
          <w:ilvl w:val="0"/>
          <w:numId w:val="20"/>
        </w:numPr>
        <w:rPr>
          <w:rFonts w:cs="Arial"/>
          <w:bCs/>
          <w:sz w:val="20"/>
        </w:rPr>
      </w:pPr>
      <w:r w:rsidRPr="00BF25A1">
        <w:rPr>
          <w:rFonts w:cs="Arial"/>
          <w:bCs/>
          <w:sz w:val="20"/>
        </w:rPr>
        <w:t>The files will be sent to us by EDICOM on a shared TALEND directory.</w:t>
      </w:r>
    </w:p>
    <w:p w14:paraId="212BC958" w14:textId="288C7CD3" w:rsidR="00BF25A1" w:rsidRPr="00291155" w:rsidRDefault="00DB586E" w:rsidP="008A446F">
      <w:pPr>
        <w:pStyle w:val="Text"/>
        <w:numPr>
          <w:ilvl w:val="0"/>
          <w:numId w:val="20"/>
        </w:numPr>
        <w:rPr>
          <w:rFonts w:cs="Arial"/>
          <w:bCs/>
          <w:sz w:val="20"/>
        </w:rPr>
      </w:pPr>
      <w:r w:rsidRPr="00DB586E">
        <w:rPr>
          <w:rFonts w:cs="Arial"/>
          <w:bCs/>
          <w:sz w:val="20"/>
        </w:rPr>
        <w:t>The Middleware IPs must be communicated to ITESOFT so that access to the SFTP is authorized</w:t>
      </w:r>
      <w:r>
        <w:rPr>
          <w:rFonts w:cs="Arial"/>
          <w:bCs/>
          <w:sz w:val="20"/>
        </w:rPr>
        <w:t xml:space="preserve"> (</w:t>
      </w:r>
      <w:proofErr w:type="spellStart"/>
      <w:r w:rsidR="008A5C82">
        <w:rPr>
          <w:rFonts w:cs="Arial"/>
          <w:bCs/>
          <w:sz w:val="20"/>
        </w:rPr>
        <w:t>Withelist</w:t>
      </w:r>
      <w:proofErr w:type="spellEnd"/>
      <w:r>
        <w:rPr>
          <w:rFonts w:cs="Arial"/>
          <w:bCs/>
          <w:sz w:val="20"/>
        </w:rPr>
        <w:t>)</w:t>
      </w:r>
      <w:r w:rsidRPr="00DB586E">
        <w:rPr>
          <w:rFonts w:cs="Arial"/>
          <w:bCs/>
          <w:sz w:val="20"/>
        </w:rPr>
        <w:t>.</w:t>
      </w:r>
    </w:p>
    <w:p w14:paraId="2D9F05D8" w14:textId="77777777" w:rsidR="007F0174" w:rsidRDefault="007F0174" w:rsidP="007F0174">
      <w:pPr>
        <w:rPr>
          <w:rFonts w:eastAsia="Arial Unicode MS" w:cs="Arial"/>
          <w:szCs w:val="20"/>
          <w:lang w:val="en-US"/>
        </w:rPr>
      </w:pPr>
      <w:bookmarkStart w:id="8" w:name="_Toc95126948"/>
      <w:bookmarkStart w:id="9" w:name="_Toc95189643"/>
    </w:p>
    <w:p w14:paraId="2D9F05D9" w14:textId="77777777" w:rsidR="007F0174" w:rsidRDefault="007F0174" w:rsidP="00A94E39">
      <w:pPr>
        <w:pStyle w:val="Titre2"/>
        <w:pBdr>
          <w:bottom w:val="single" w:sz="12" w:space="1" w:color="auto"/>
        </w:pBdr>
      </w:pPr>
      <w:bookmarkStart w:id="10" w:name="_Toc95126950"/>
      <w:bookmarkStart w:id="11" w:name="_Toc95189645"/>
      <w:bookmarkStart w:id="12" w:name="_Toc160196345"/>
      <w:bookmarkEnd w:id="8"/>
      <w:bookmarkEnd w:id="9"/>
      <w:r>
        <w:t>Process Flow</w:t>
      </w:r>
      <w:bookmarkEnd w:id="10"/>
      <w:bookmarkEnd w:id="11"/>
      <w:r>
        <w:t xml:space="preserve"> / Data Flow</w:t>
      </w:r>
      <w:r w:rsidR="00CB140F">
        <w:t xml:space="preserve"> and Business and Date Rules</w:t>
      </w:r>
      <w:bookmarkEnd w:id="12"/>
    </w:p>
    <w:p w14:paraId="7B87E49F" w14:textId="77777777" w:rsidR="009E3F6A" w:rsidRPr="009E3F6A" w:rsidRDefault="009E3F6A" w:rsidP="009E3F6A">
      <w:pPr>
        <w:rPr>
          <w:lang w:val="en-US"/>
        </w:rPr>
      </w:pPr>
    </w:p>
    <w:p w14:paraId="0226D490" w14:textId="77777777" w:rsidR="00210387" w:rsidRPr="00210387" w:rsidRDefault="00827C38" w:rsidP="00210387">
      <w:pPr>
        <w:pStyle w:val="Paragraphedeliste"/>
        <w:numPr>
          <w:ilvl w:val="0"/>
          <w:numId w:val="18"/>
        </w:numPr>
        <w:jc w:val="both"/>
        <w:rPr>
          <w:rFonts w:ascii="Arial" w:hAnsi="Arial" w:cs="Arial"/>
          <w:bCs/>
          <w:lang w:val="en-US" w:eastAsia="da-DK"/>
        </w:rPr>
      </w:pPr>
      <w:r w:rsidRPr="003F28FB">
        <w:rPr>
          <w:rFonts w:eastAsia="Arial Unicode MS" w:cs="Arial"/>
          <w:b/>
          <w:bCs/>
        </w:rPr>
        <w:t xml:space="preserve">Step </w:t>
      </w:r>
      <w:r w:rsidR="00956706" w:rsidRPr="003F28FB">
        <w:rPr>
          <w:rFonts w:eastAsia="Arial Unicode MS" w:cs="Arial"/>
          <w:b/>
          <w:bCs/>
        </w:rPr>
        <w:t>1</w:t>
      </w:r>
      <w:r w:rsidR="00956706" w:rsidRPr="003F28FB">
        <w:rPr>
          <w:rFonts w:eastAsia="Arial Unicode MS" w:cs="Arial"/>
        </w:rPr>
        <w:t>:</w:t>
      </w:r>
      <w:r w:rsidR="00463E98" w:rsidRPr="003F28FB">
        <w:rPr>
          <w:rFonts w:eastAsia="Arial Unicode MS" w:cs="Arial"/>
        </w:rPr>
        <w:t xml:space="preserve"> </w:t>
      </w:r>
      <w:r w:rsidR="00D7374C" w:rsidRPr="002C1927">
        <w:rPr>
          <w:rFonts w:ascii="Arial" w:hAnsi="Arial" w:cs="Arial"/>
          <w:b/>
          <w:lang w:val="en-US" w:eastAsia="da-DK"/>
        </w:rPr>
        <w:t xml:space="preserve">Download </w:t>
      </w:r>
      <w:proofErr w:type="spellStart"/>
      <w:r w:rsidR="00D7374C" w:rsidRPr="002C1927">
        <w:rPr>
          <w:rFonts w:ascii="Arial" w:hAnsi="Arial" w:cs="Arial"/>
          <w:b/>
          <w:lang w:val="en-US" w:eastAsia="da-DK"/>
        </w:rPr>
        <w:t>itesoft</w:t>
      </w:r>
      <w:proofErr w:type="spellEnd"/>
      <w:r w:rsidR="00D7374C" w:rsidRPr="002C1927">
        <w:rPr>
          <w:rFonts w:ascii="Arial" w:hAnsi="Arial" w:cs="Arial"/>
          <w:b/>
          <w:lang w:val="en-US" w:eastAsia="da-DK"/>
        </w:rPr>
        <w:t xml:space="preserve"> </w:t>
      </w:r>
      <w:proofErr w:type="gramStart"/>
      <w:r w:rsidR="00D7374C" w:rsidRPr="002C1927">
        <w:rPr>
          <w:rFonts w:ascii="Arial" w:hAnsi="Arial" w:cs="Arial"/>
          <w:b/>
          <w:lang w:val="en-US" w:eastAsia="da-DK"/>
        </w:rPr>
        <w:t>files :</w:t>
      </w:r>
      <w:proofErr w:type="gramEnd"/>
      <w:r w:rsidR="00D7374C">
        <w:rPr>
          <w:rFonts w:ascii="Arial" w:hAnsi="Arial" w:cs="Arial"/>
          <w:bCs/>
          <w:lang w:val="en-US" w:eastAsia="da-DK"/>
        </w:rPr>
        <w:t xml:space="preserve"> </w:t>
      </w:r>
      <w:r w:rsidR="00210387" w:rsidRPr="00210387">
        <w:rPr>
          <w:rFonts w:ascii="Arial" w:hAnsi="Arial" w:cs="Arial"/>
          <w:bCs/>
          <w:lang w:val="en-US" w:eastAsia="da-DK"/>
        </w:rPr>
        <w:t xml:space="preserve">Retrieve all </w:t>
      </w:r>
      <w:proofErr w:type="spellStart"/>
      <w:r w:rsidR="00210387" w:rsidRPr="00210387">
        <w:rPr>
          <w:rFonts w:ascii="Arial" w:hAnsi="Arial" w:cs="Arial"/>
          <w:bCs/>
          <w:lang w:val="en-US" w:eastAsia="da-DK"/>
        </w:rPr>
        <w:t>itesoft</w:t>
      </w:r>
      <w:proofErr w:type="spellEnd"/>
      <w:r w:rsidR="00210387" w:rsidRPr="00210387">
        <w:rPr>
          <w:rFonts w:ascii="Arial" w:hAnsi="Arial" w:cs="Arial"/>
          <w:bCs/>
          <w:lang w:val="en-US" w:eastAsia="da-DK"/>
        </w:rPr>
        <w:t xml:space="preserve"> files (EDI file in XML format) for the company "1011 - ROQUETTE ITALY" made available by EDICOM (Use a "</w:t>
      </w:r>
      <w:proofErr w:type="spellStart"/>
      <w:r w:rsidR="00210387" w:rsidRPr="00210387">
        <w:rPr>
          <w:rFonts w:ascii="Arial" w:hAnsi="Arial" w:cs="Arial"/>
          <w:bCs/>
          <w:lang w:val="en-US" w:eastAsia="da-DK"/>
        </w:rPr>
        <w:t>CompanyCode</w:t>
      </w:r>
      <w:proofErr w:type="spellEnd"/>
      <w:r w:rsidR="00210387" w:rsidRPr="00210387">
        <w:rPr>
          <w:rFonts w:ascii="Arial" w:hAnsi="Arial" w:cs="Arial"/>
          <w:bCs/>
          <w:lang w:val="en-US" w:eastAsia="da-DK"/>
        </w:rPr>
        <w:t>" context variable to store the value 1011.)</w:t>
      </w:r>
    </w:p>
    <w:p w14:paraId="2D9F05DC" w14:textId="26B550A9" w:rsidR="00EF6C19" w:rsidRPr="00F446B9" w:rsidRDefault="00210387" w:rsidP="00210387">
      <w:pPr>
        <w:pStyle w:val="Paragraphedeliste"/>
        <w:jc w:val="both"/>
        <w:rPr>
          <w:rFonts w:ascii="Arial" w:hAnsi="Arial" w:cs="Arial"/>
          <w:bCs/>
          <w:lang w:val="en-US" w:eastAsia="da-DK"/>
        </w:rPr>
      </w:pPr>
      <w:r w:rsidRPr="00210387">
        <w:rPr>
          <w:rFonts w:ascii="Arial" w:hAnsi="Arial" w:cs="Arial"/>
          <w:bCs/>
          <w:lang w:val="en-US" w:eastAsia="da-DK"/>
        </w:rPr>
        <w:t xml:space="preserve">The flow of sending </w:t>
      </w:r>
      <w:proofErr w:type="spellStart"/>
      <w:r w:rsidRPr="00210387">
        <w:rPr>
          <w:rFonts w:ascii="Arial" w:hAnsi="Arial" w:cs="Arial"/>
          <w:bCs/>
          <w:lang w:val="en-US" w:eastAsia="da-DK"/>
        </w:rPr>
        <w:t>itesoft</w:t>
      </w:r>
      <w:proofErr w:type="spellEnd"/>
      <w:r w:rsidRPr="00210387">
        <w:rPr>
          <w:rFonts w:ascii="Arial" w:hAnsi="Arial" w:cs="Arial"/>
          <w:bCs/>
          <w:lang w:val="en-US" w:eastAsia="da-DK"/>
        </w:rPr>
        <w:t xml:space="preserve"> files is done by One Automation (</w:t>
      </w:r>
      <w:proofErr w:type="spellStart"/>
      <w:r w:rsidRPr="00210387">
        <w:rPr>
          <w:rFonts w:ascii="Arial" w:hAnsi="Arial" w:cs="Arial"/>
          <w:bCs/>
          <w:lang w:val="en-US" w:eastAsia="da-DK"/>
        </w:rPr>
        <w:t>RoboCopy</w:t>
      </w:r>
      <w:proofErr w:type="spellEnd"/>
      <w:r w:rsidRPr="00210387">
        <w:rPr>
          <w:rFonts w:ascii="Arial" w:hAnsi="Arial" w:cs="Arial"/>
          <w:bCs/>
          <w:lang w:val="en-US" w:eastAsia="da-DK"/>
        </w:rPr>
        <w:t xml:space="preserve"> from the EDICOM share to the TALEND share).</w:t>
      </w:r>
      <w:r w:rsidR="008A2C22">
        <w:rPr>
          <w:rFonts w:ascii="Arial" w:hAnsi="Arial" w:cs="Arial"/>
          <w:bCs/>
          <w:lang w:val="en-US" w:eastAsia="da-DK"/>
        </w:rPr>
        <w:t xml:space="preserve"> </w:t>
      </w:r>
    </w:p>
    <w:p w14:paraId="2D9F05DF" w14:textId="77777777" w:rsidR="00827C38" w:rsidRDefault="00827C38" w:rsidP="00C33DBA">
      <w:pPr>
        <w:jc w:val="both"/>
        <w:rPr>
          <w:rFonts w:eastAsia="Arial Unicode MS"/>
        </w:rPr>
      </w:pPr>
    </w:p>
    <w:p w14:paraId="6175383C" w14:textId="6B10853A" w:rsidR="00656094" w:rsidRPr="00305DAE" w:rsidRDefault="00827C38" w:rsidP="003F28FB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  <w:bCs/>
          <w:lang w:val="en-US" w:eastAsia="da-DK"/>
        </w:rPr>
      </w:pPr>
      <w:r w:rsidRPr="003F28FB">
        <w:rPr>
          <w:rFonts w:eastAsia="Arial Unicode MS" w:cs="Arial"/>
          <w:b/>
          <w:bCs/>
        </w:rPr>
        <w:t xml:space="preserve">Step </w:t>
      </w:r>
      <w:r w:rsidR="00F17222" w:rsidRPr="003F28FB">
        <w:rPr>
          <w:rFonts w:eastAsia="Arial Unicode MS" w:cs="Arial"/>
          <w:b/>
          <w:bCs/>
        </w:rPr>
        <w:t>2</w:t>
      </w:r>
      <w:r w:rsidRPr="003F28FB">
        <w:rPr>
          <w:rFonts w:eastAsia="Arial Unicode MS" w:cs="Arial"/>
          <w:b/>
          <w:bCs/>
        </w:rPr>
        <w:t>:</w:t>
      </w:r>
      <w:r w:rsidRPr="003F28FB">
        <w:rPr>
          <w:rFonts w:eastAsia="Arial Unicode MS" w:cs="Arial"/>
        </w:rPr>
        <w:t xml:space="preserve"> </w:t>
      </w:r>
      <w:r w:rsidR="00E569DB" w:rsidRPr="002C1927">
        <w:rPr>
          <w:rFonts w:ascii="Arial" w:hAnsi="Arial" w:cs="Arial"/>
          <w:b/>
          <w:lang w:val="en-US" w:eastAsia="da-DK"/>
        </w:rPr>
        <w:t xml:space="preserve">Archive </w:t>
      </w:r>
      <w:proofErr w:type="spellStart"/>
      <w:r w:rsidR="00E569DB" w:rsidRPr="002C1927">
        <w:rPr>
          <w:rFonts w:ascii="Arial" w:hAnsi="Arial" w:cs="Arial"/>
          <w:b/>
          <w:lang w:val="en-US" w:eastAsia="da-DK"/>
        </w:rPr>
        <w:t>itesoft</w:t>
      </w:r>
      <w:proofErr w:type="spellEnd"/>
      <w:r w:rsidR="00E569DB" w:rsidRPr="002C1927">
        <w:rPr>
          <w:rFonts w:ascii="Arial" w:hAnsi="Arial" w:cs="Arial"/>
          <w:b/>
          <w:lang w:val="en-US" w:eastAsia="da-DK"/>
        </w:rPr>
        <w:t xml:space="preserve"> </w:t>
      </w:r>
      <w:proofErr w:type="gramStart"/>
      <w:r w:rsidR="00E569DB" w:rsidRPr="002C1927">
        <w:rPr>
          <w:rFonts w:ascii="Arial" w:hAnsi="Arial" w:cs="Arial"/>
          <w:b/>
          <w:lang w:val="en-US" w:eastAsia="da-DK"/>
        </w:rPr>
        <w:t>files :</w:t>
      </w:r>
      <w:proofErr w:type="gramEnd"/>
      <w:r w:rsidR="00E569DB">
        <w:rPr>
          <w:rFonts w:ascii="Arial" w:hAnsi="Arial" w:cs="Arial"/>
          <w:bCs/>
          <w:lang w:val="en-US" w:eastAsia="da-DK"/>
        </w:rPr>
        <w:t xml:space="preserve"> </w:t>
      </w:r>
      <w:r w:rsidR="00E569DB" w:rsidRPr="00E569DB">
        <w:rPr>
          <w:rFonts w:ascii="Arial" w:hAnsi="Arial" w:cs="Arial"/>
          <w:bCs/>
          <w:lang w:val="en-US" w:eastAsia="da-DK"/>
        </w:rPr>
        <w:t xml:space="preserve">Archiving will be done on a </w:t>
      </w:r>
      <w:proofErr w:type="spellStart"/>
      <w:r w:rsidR="00E569DB" w:rsidRPr="00E569DB">
        <w:rPr>
          <w:rFonts w:ascii="Arial" w:hAnsi="Arial" w:cs="Arial"/>
          <w:bCs/>
          <w:lang w:val="en-US" w:eastAsia="da-DK"/>
        </w:rPr>
        <w:t>Sharepoint</w:t>
      </w:r>
      <w:proofErr w:type="spellEnd"/>
      <w:r w:rsidR="00E569DB" w:rsidRPr="00E569DB">
        <w:rPr>
          <w:rFonts w:ascii="Arial" w:hAnsi="Arial" w:cs="Arial"/>
          <w:bCs/>
          <w:lang w:val="en-US" w:eastAsia="da-DK"/>
        </w:rPr>
        <w:t xml:space="preserve"> location accessible to the business.</w:t>
      </w:r>
    </w:p>
    <w:p w14:paraId="58CBD7B3" w14:textId="77777777" w:rsidR="00AF1189" w:rsidRPr="00305DAE" w:rsidRDefault="00AF1189" w:rsidP="00AF1189">
      <w:pPr>
        <w:pStyle w:val="Paragraphedeliste"/>
        <w:jc w:val="both"/>
        <w:rPr>
          <w:rFonts w:ascii="Arial" w:hAnsi="Arial" w:cs="Arial"/>
          <w:bCs/>
          <w:lang w:val="en-US" w:eastAsia="da-DK"/>
        </w:rPr>
      </w:pPr>
      <w:r w:rsidRPr="00305DAE">
        <w:rPr>
          <w:rFonts w:ascii="Arial" w:hAnsi="Arial" w:cs="Arial"/>
          <w:bCs/>
          <w:lang w:val="en-US" w:eastAsia="da-DK"/>
        </w:rPr>
        <w:t>Archiving must work with timestamp and deletion of old files beyond 60 days.</w:t>
      </w:r>
    </w:p>
    <w:p w14:paraId="2570FFBC" w14:textId="1F1EC326" w:rsidR="00E569DB" w:rsidRPr="00305DAE" w:rsidRDefault="00AF1189" w:rsidP="00AF1189">
      <w:pPr>
        <w:pStyle w:val="Paragraphedeliste"/>
        <w:jc w:val="both"/>
        <w:rPr>
          <w:rFonts w:ascii="Arial" w:hAnsi="Arial" w:cs="Arial"/>
          <w:bCs/>
          <w:lang w:val="en-US" w:eastAsia="da-DK"/>
        </w:rPr>
      </w:pPr>
      <w:r w:rsidRPr="00305DAE">
        <w:rPr>
          <w:rFonts w:ascii="Arial" w:hAnsi="Arial" w:cs="Arial"/>
          <w:bCs/>
          <w:lang w:val="en-US" w:eastAsia="da-DK"/>
        </w:rPr>
        <w:t>More precisely, copy the files into a directory corresponding to the current month (Example: “03-2024” directory for the month of March 2024) and delete the entire directory when it is more than 2 months old.</w:t>
      </w:r>
    </w:p>
    <w:p w14:paraId="21DC7E58" w14:textId="378A61BD" w:rsidR="00C12D87" w:rsidRDefault="00C12D87" w:rsidP="00C33DBA">
      <w:pPr>
        <w:pStyle w:val="Paragraphedeliste"/>
        <w:jc w:val="both"/>
        <w:rPr>
          <w:rFonts w:ascii="Arial" w:eastAsia="Arial Unicode MS" w:hAnsi="Arial" w:cs="Arial"/>
        </w:rPr>
      </w:pPr>
    </w:p>
    <w:p w14:paraId="3178CF09" w14:textId="6E0EAE87" w:rsidR="00160165" w:rsidRPr="00A1088A" w:rsidRDefault="003F28FB" w:rsidP="00501B76">
      <w:pPr>
        <w:pStyle w:val="Paragraphedeliste"/>
        <w:numPr>
          <w:ilvl w:val="0"/>
          <w:numId w:val="16"/>
        </w:numPr>
        <w:jc w:val="both"/>
        <w:rPr>
          <w:rFonts w:ascii="Arial" w:hAnsi="Arial" w:cs="Arial"/>
          <w:bCs/>
          <w:lang w:val="en-US" w:eastAsia="da-DK"/>
        </w:rPr>
      </w:pPr>
      <w:r w:rsidRPr="00400211">
        <w:rPr>
          <w:rFonts w:eastAsia="Arial Unicode MS" w:cs="Arial"/>
          <w:b/>
          <w:bCs/>
        </w:rPr>
        <w:t>Step 3:</w:t>
      </w:r>
      <w:r w:rsidRPr="00400211">
        <w:rPr>
          <w:rFonts w:eastAsia="Arial Unicode MS" w:cs="Arial"/>
        </w:rPr>
        <w:t xml:space="preserve"> </w:t>
      </w:r>
      <w:r w:rsidR="00501B76" w:rsidRPr="002C1927">
        <w:rPr>
          <w:rFonts w:ascii="Arial" w:hAnsi="Arial" w:cs="Arial"/>
          <w:b/>
          <w:lang w:val="en-US" w:eastAsia="da-DK"/>
        </w:rPr>
        <w:t xml:space="preserve">Upload </w:t>
      </w:r>
      <w:proofErr w:type="spellStart"/>
      <w:r w:rsidR="00501B76" w:rsidRPr="002C1927">
        <w:rPr>
          <w:rFonts w:ascii="Arial" w:hAnsi="Arial" w:cs="Arial"/>
          <w:b/>
          <w:lang w:val="en-US" w:eastAsia="da-DK"/>
        </w:rPr>
        <w:t>itesoft</w:t>
      </w:r>
      <w:proofErr w:type="spellEnd"/>
      <w:r w:rsidR="00501B76" w:rsidRPr="002C1927">
        <w:rPr>
          <w:rFonts w:ascii="Arial" w:hAnsi="Arial" w:cs="Arial"/>
          <w:b/>
          <w:lang w:val="en-US" w:eastAsia="da-DK"/>
        </w:rPr>
        <w:t xml:space="preserve"> </w:t>
      </w:r>
      <w:proofErr w:type="gramStart"/>
      <w:r w:rsidR="00501B76" w:rsidRPr="002C1927">
        <w:rPr>
          <w:rFonts w:ascii="Arial" w:hAnsi="Arial" w:cs="Arial"/>
          <w:b/>
          <w:lang w:val="en-US" w:eastAsia="da-DK"/>
        </w:rPr>
        <w:t>files :</w:t>
      </w:r>
      <w:proofErr w:type="gramEnd"/>
      <w:r w:rsidR="00501B76" w:rsidRPr="00A1088A">
        <w:rPr>
          <w:rFonts w:ascii="Arial" w:hAnsi="Arial" w:cs="Arial"/>
          <w:bCs/>
          <w:lang w:val="en-US" w:eastAsia="da-DK"/>
        </w:rPr>
        <w:t xml:space="preserve"> </w:t>
      </w:r>
      <w:r w:rsidR="00A1088A" w:rsidRPr="00A1088A">
        <w:rPr>
          <w:rFonts w:ascii="Arial" w:hAnsi="Arial" w:cs="Arial"/>
          <w:bCs/>
          <w:lang w:val="en-US" w:eastAsia="da-DK"/>
        </w:rPr>
        <w:t xml:space="preserve">The flow will have to transfer all the </w:t>
      </w:r>
      <w:proofErr w:type="spellStart"/>
      <w:r w:rsidR="00A1088A" w:rsidRPr="00A1088A">
        <w:rPr>
          <w:rFonts w:ascii="Arial" w:hAnsi="Arial" w:cs="Arial"/>
          <w:bCs/>
          <w:lang w:val="en-US" w:eastAsia="da-DK"/>
        </w:rPr>
        <w:t>itesoft</w:t>
      </w:r>
      <w:proofErr w:type="spellEnd"/>
      <w:r w:rsidR="00A1088A" w:rsidRPr="00A1088A">
        <w:rPr>
          <w:rFonts w:ascii="Arial" w:hAnsi="Arial" w:cs="Arial"/>
          <w:bCs/>
          <w:lang w:val="en-US" w:eastAsia="da-DK"/>
        </w:rPr>
        <w:t xml:space="preserve"> files (EDI files in XML format) to the ITESOFT SFTP.</w:t>
      </w:r>
    </w:p>
    <w:p w14:paraId="2B5C1D9A" w14:textId="07E85CF0" w:rsidR="00F602AF" w:rsidRDefault="00F602AF" w:rsidP="00F11CA5">
      <w:pPr>
        <w:jc w:val="both"/>
        <w:rPr>
          <w:rFonts w:eastAsia="Arial Unicode MS"/>
          <w:lang w:val="en-US"/>
        </w:rPr>
      </w:pPr>
    </w:p>
    <w:p w14:paraId="503A8ED0" w14:textId="29F87931" w:rsidR="0008398A" w:rsidRDefault="0008398A" w:rsidP="00F11CA5">
      <w:pPr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ab/>
      </w:r>
      <w:r>
        <w:rPr>
          <w:rFonts w:eastAsia="Arial Unicode MS"/>
          <w:lang w:val="en-US"/>
        </w:rPr>
        <w:tab/>
      </w:r>
      <w:proofErr w:type="gramStart"/>
      <w:r w:rsidR="00BA0E58">
        <w:rPr>
          <w:rFonts w:eastAsia="Arial Unicode MS"/>
          <w:lang w:val="en-US"/>
        </w:rPr>
        <w:t>D</w:t>
      </w:r>
      <w:r w:rsidRPr="0008398A">
        <w:rPr>
          <w:rFonts w:eastAsia="Arial Unicode MS"/>
          <w:lang w:val="en-US"/>
        </w:rPr>
        <w:t>iagram</w:t>
      </w:r>
      <w:r>
        <w:rPr>
          <w:rFonts w:eastAsia="Arial Unicode MS"/>
          <w:lang w:val="en-US"/>
        </w:rPr>
        <w:t xml:space="preserve"> :</w:t>
      </w:r>
      <w:proofErr w:type="gramEnd"/>
      <w:r>
        <w:rPr>
          <w:rFonts w:eastAsia="Arial Unicode MS"/>
          <w:lang w:val="en-US"/>
        </w:rPr>
        <w:t xml:space="preserve"> </w:t>
      </w:r>
    </w:p>
    <w:p w14:paraId="5A1A3CB6" w14:textId="77777777" w:rsidR="00F602AF" w:rsidRPr="005E0496" w:rsidRDefault="00F602AF" w:rsidP="007618C1">
      <w:pPr>
        <w:pStyle w:val="Paragraphedeliste"/>
        <w:ind w:left="1462"/>
        <w:rPr>
          <w:rFonts w:ascii="Arial" w:eastAsia="Arial Unicode MS" w:hAnsi="Arial" w:cs="Arial"/>
        </w:rPr>
      </w:pPr>
    </w:p>
    <w:p w14:paraId="3B97FEEA" w14:textId="2C4DE8D8" w:rsidR="00F602AF" w:rsidRPr="0022152D" w:rsidRDefault="00A753A8" w:rsidP="007618C1">
      <w:pPr>
        <w:ind w:left="742" w:firstLine="720"/>
        <w:rPr>
          <w:rFonts w:eastAsia="Arial Unicode MS" w:cs="Arial"/>
          <w:lang w:val="en-US"/>
        </w:rPr>
      </w:pPr>
      <w:r>
        <w:rPr>
          <w:rFonts w:eastAsia="Arial Unicode MS" w:cs="Arial"/>
          <w:lang w:val="en-US"/>
        </w:rPr>
        <w:t>EDICOM</w:t>
      </w:r>
      <w:r w:rsidR="00F602AF" w:rsidRPr="0022152D">
        <w:rPr>
          <w:rFonts w:eastAsia="Arial Unicode MS" w:cs="Arial"/>
          <w:lang w:val="en-US"/>
        </w:rPr>
        <w:tab/>
      </w:r>
      <w:r w:rsidR="00F602AF" w:rsidRPr="0022152D">
        <w:rPr>
          <w:rFonts w:eastAsia="Arial Unicode MS" w:cs="Arial"/>
          <w:lang w:val="en-US"/>
        </w:rPr>
        <w:tab/>
      </w:r>
      <w:r w:rsidR="00F602AF" w:rsidRPr="0022152D">
        <w:rPr>
          <w:rFonts w:eastAsia="Arial Unicode MS" w:cs="Arial"/>
          <w:lang w:val="en-US"/>
        </w:rPr>
        <w:tab/>
      </w:r>
      <w:r w:rsidR="00C36514">
        <w:rPr>
          <w:rFonts w:eastAsia="Arial Unicode MS" w:cs="Arial"/>
          <w:lang w:val="en-US"/>
        </w:rPr>
        <w:t>Middleware</w:t>
      </w:r>
      <w:r w:rsidR="00F602AF" w:rsidRPr="0022152D">
        <w:rPr>
          <w:rFonts w:eastAsia="Arial Unicode MS" w:cs="Arial"/>
          <w:lang w:val="en-US"/>
        </w:rPr>
        <w:tab/>
      </w:r>
      <w:r w:rsidR="007618C1" w:rsidRPr="0022152D">
        <w:rPr>
          <w:rFonts w:eastAsia="Arial Unicode MS" w:cs="Arial"/>
          <w:lang w:val="en-US"/>
        </w:rPr>
        <w:tab/>
      </w:r>
      <w:r w:rsidR="007618C1" w:rsidRPr="0022152D">
        <w:rPr>
          <w:rFonts w:eastAsia="Arial Unicode MS" w:cs="Arial"/>
          <w:lang w:val="en-US"/>
        </w:rPr>
        <w:tab/>
      </w:r>
      <w:r w:rsidR="00C25EF5">
        <w:rPr>
          <w:rFonts w:eastAsia="Arial Unicode MS" w:cs="Arial"/>
          <w:lang w:val="en-US"/>
        </w:rPr>
        <w:t>ITESOFT</w:t>
      </w:r>
    </w:p>
    <w:p w14:paraId="511B26F5" w14:textId="3FF16C79" w:rsidR="00F602AF" w:rsidRPr="0022152D" w:rsidRDefault="0008398A" w:rsidP="007618C1">
      <w:pPr>
        <w:ind w:left="1102"/>
        <w:rPr>
          <w:rFonts w:eastAsia="Arial Unicode MS"/>
          <w:lang w:val="en-US"/>
        </w:rPr>
      </w:pPr>
      <w:r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32B0A3F" wp14:editId="1A914988">
                <wp:simplePos x="0" y="0"/>
                <wp:positionH relativeFrom="margin">
                  <wp:posOffset>4579951</wp:posOffset>
                </wp:positionH>
                <wp:positionV relativeFrom="paragraph">
                  <wp:posOffset>12866</wp:posOffset>
                </wp:positionV>
                <wp:extent cx="1105232" cy="6350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2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3FADF" w14:textId="36E5BAEA" w:rsidR="007F6C24" w:rsidRPr="00E861C3" w:rsidRDefault="00E2087C" w:rsidP="00E2328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328A">
                              <w:rPr>
                                <w:sz w:val="16"/>
                                <w:szCs w:val="16"/>
                                <w:lang w:val="en-US"/>
                              </w:rPr>
                              <w:t>ITESOFT (SFTP)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B0A3F" id="Rectangle 3" o:spid="_x0000_s1026" style="position:absolute;left:0;text-align:left;margin-left:360.65pt;margin-top:1pt;width:87.05pt;height:50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" fillcolor="#5b9bd5 [3204]" strokecolor="#1f4d78 [1604]" strokeweight="1pt">
                <v:textbox>
                  <w:txbxContent>
                    <w:p w14:paraId="3703FADF" w14:textId="36E5BAEA" w:rsidR="007F6C24" w:rsidRPr="00E861C3" w:rsidRDefault="00E2087C" w:rsidP="00E2328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2328A">
                        <w:rPr>
                          <w:sz w:val="16"/>
                          <w:szCs w:val="16"/>
                          <w:lang w:val="en-US"/>
                        </w:rPr>
                        <w:t>ITESOFT (SFTP)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8C1">
        <w:rPr>
          <w:rFonts w:eastAsia="Arial Unicode MS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1215B7D" wp14:editId="4BF571F3">
                <wp:simplePos x="0" y="0"/>
                <wp:positionH relativeFrom="column">
                  <wp:posOffset>1837690</wp:posOffset>
                </wp:positionH>
                <wp:positionV relativeFrom="paragraph">
                  <wp:posOffset>316230</wp:posOffset>
                </wp:positionV>
                <wp:extent cx="905510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w16du="http://schemas.microsoft.com/office/word/2023/wordml/word16du">
            <w:pict>
              <v:shapetype w14:anchorId="3D2C01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4.7pt;margin-top:24.9pt;width:71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7618C1"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A8FC5B" wp14:editId="261D4539">
                <wp:simplePos x="0" y="0"/>
                <wp:positionH relativeFrom="column">
                  <wp:posOffset>894080</wp:posOffset>
                </wp:positionH>
                <wp:positionV relativeFrom="paragraph">
                  <wp:posOffset>5715</wp:posOffset>
                </wp:positionV>
                <wp:extent cx="946150" cy="6604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BFD3A" w14:textId="3C5EA42C" w:rsidR="007F6C24" w:rsidRPr="00E861C3" w:rsidRDefault="00656BD9" w:rsidP="00F602A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56BD9">
                              <w:rPr>
                                <w:sz w:val="16"/>
                                <w:szCs w:val="16"/>
                                <w:lang w:val="en-US"/>
                              </w:rPr>
                              <w:t>Trigger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8FC5B" id="Rectangle 1" o:spid="_x0000_s1027" style="position:absolute;left:0;text-align:left;margin-left:70.4pt;margin-top:.45pt;width:74.5pt;height:5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" fillcolor="#5b9bd5 [3204]" strokecolor="#1f4d78 [1604]" strokeweight="1pt">
                <v:textbox>
                  <w:txbxContent>
                    <w:p w14:paraId="2EBBFD3A" w14:textId="3C5EA42C" w:rsidR="007F6C24" w:rsidRPr="00E861C3" w:rsidRDefault="00656BD9" w:rsidP="00F602A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56BD9">
                        <w:rPr>
                          <w:sz w:val="16"/>
                          <w:szCs w:val="16"/>
                          <w:lang w:val="en-US"/>
                        </w:rPr>
                        <w:t>Trigger event</w:t>
                      </w:r>
                    </w:p>
                  </w:txbxContent>
                </v:textbox>
              </v:rect>
            </w:pict>
          </mc:Fallback>
        </mc:AlternateContent>
      </w:r>
      <w:r w:rsidR="007618C1"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D2397E0" wp14:editId="10334ABF">
                <wp:simplePos x="0" y="0"/>
                <wp:positionH relativeFrom="margin">
                  <wp:posOffset>2741930</wp:posOffset>
                </wp:positionH>
                <wp:positionV relativeFrom="paragraph">
                  <wp:posOffset>5715</wp:posOffset>
                </wp:positionV>
                <wp:extent cx="946150" cy="6731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E6718" w14:textId="32B0F5E2" w:rsidR="007F6C24" w:rsidRPr="00E861C3" w:rsidRDefault="00067809" w:rsidP="00F602A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67809">
                              <w:rPr>
                                <w:sz w:val="16"/>
                                <w:szCs w:val="16"/>
                                <w:lang w:val="en-US"/>
                              </w:rPr>
                              <w:t>No file 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397E0" id="Rectangle 2" o:spid="_x0000_s1028" style="position:absolute;left:0;text-align:left;margin-left:215.9pt;margin-top:.45pt;width:74.5pt;height:53pt;z-index:25165824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" fillcolor="#5b9bd5 [3204]" strokecolor="#1f4d78 [1604]" strokeweight="1pt">
                <v:textbox>
                  <w:txbxContent>
                    <w:p w14:paraId="7CEE6718" w14:textId="32B0F5E2" w:rsidR="007F6C24" w:rsidRPr="00E861C3" w:rsidRDefault="00067809" w:rsidP="00F602A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67809">
                        <w:rPr>
                          <w:sz w:val="16"/>
                          <w:szCs w:val="16"/>
                          <w:lang w:val="en-US"/>
                        </w:rPr>
                        <w:t>No file transformation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25794" w14:textId="28A8DB52" w:rsidR="00F602AF" w:rsidRPr="0022152D" w:rsidRDefault="00F602AF" w:rsidP="007618C1">
      <w:pPr>
        <w:ind w:left="742"/>
        <w:rPr>
          <w:rFonts w:eastAsia="Arial Unicode MS"/>
          <w:lang w:val="en-US"/>
        </w:rPr>
      </w:pPr>
    </w:p>
    <w:p w14:paraId="69D682AF" w14:textId="1C624EC7" w:rsidR="00F602AF" w:rsidRPr="0022152D" w:rsidRDefault="00A753A8" w:rsidP="007618C1">
      <w:pPr>
        <w:ind w:left="742" w:firstLine="720"/>
        <w:rPr>
          <w:lang w:val="en-US"/>
        </w:rPr>
      </w:pPr>
      <w:r>
        <w:rPr>
          <w:rFonts w:eastAsia="Arial Unicode MS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BDC4CF6" wp14:editId="2D3ABCBF">
                <wp:simplePos x="0" y="0"/>
                <wp:positionH relativeFrom="column">
                  <wp:posOffset>1916264</wp:posOffset>
                </wp:positionH>
                <wp:positionV relativeFrom="paragraph">
                  <wp:posOffset>112064</wp:posOffset>
                </wp:positionV>
                <wp:extent cx="786959" cy="222250"/>
                <wp:effectExtent l="0" t="0" r="13335" b="25400"/>
                <wp:wrapNone/>
                <wp:docPr id="14" name="Flowchart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959" cy="222250"/>
                        </a:xfrm>
                        <a:prstGeom prst="flowChartDocumen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7D459" w14:textId="3DBC846A" w:rsidR="007F6C24" w:rsidRPr="003C43FB" w:rsidRDefault="00A753A8" w:rsidP="00F602A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One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C4CF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4" o:spid="_x0000_s1029" type="#_x0000_t114" style="position:absolute;left:0;text-align:left;margin-left:150.9pt;margin-top:8.8pt;width:61.95pt;height:17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" fillcolor="#aeaaaa [2414]" strokecolor="#1f4d78 [1604]" strokeweight="1pt">
                <v:textbox>
                  <w:txbxContent>
                    <w:p w14:paraId="5277D459" w14:textId="3DBC846A" w:rsidR="007F6C24" w:rsidRPr="003C43FB" w:rsidRDefault="00A753A8" w:rsidP="00F602A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One automation</w:t>
                      </w:r>
                    </w:p>
                  </w:txbxContent>
                </v:textbox>
              </v:shape>
            </w:pict>
          </mc:Fallback>
        </mc:AlternateContent>
      </w:r>
      <w:r w:rsidR="007618C1">
        <w:rPr>
          <w:rFonts w:eastAsia="Arial Unicode MS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7C0F694" wp14:editId="46CF682F">
                <wp:simplePos x="0" y="0"/>
                <wp:positionH relativeFrom="column">
                  <wp:posOffset>3849370</wp:posOffset>
                </wp:positionH>
                <wp:positionV relativeFrom="paragraph">
                  <wp:posOffset>100330</wp:posOffset>
                </wp:positionV>
                <wp:extent cx="419100" cy="222250"/>
                <wp:effectExtent l="0" t="0" r="19050" b="25400"/>
                <wp:wrapNone/>
                <wp:docPr id="15" name="Flowchart: Docum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22250"/>
                        </a:xfrm>
                        <a:prstGeom prst="flowChartDocumen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ED896" w14:textId="6D42A36C" w:rsidR="007F6C24" w:rsidRPr="003C43FB" w:rsidRDefault="00067809" w:rsidP="00F602A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SFTP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0F694" id="Flowchart: Document 15" o:spid="_x0000_s1030" type="#_x0000_t114" style="position:absolute;left:0;text-align:left;margin-left:303.1pt;margin-top:7.9pt;width:33pt;height:17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" fillcolor="#aeaaaa [2414]" strokecolor="#1f4d78 [1604]" strokeweight="1pt">
                <v:textbox>
                  <w:txbxContent>
                    <w:p w14:paraId="576ED896" w14:textId="6D42A36C" w:rsidR="007F6C24" w:rsidRPr="003C43FB" w:rsidRDefault="00067809" w:rsidP="00F602A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SFTP</w:t>
                      </w:r>
                    </w:p>
                  </w:txbxContent>
                </v:textbox>
              </v:shape>
            </w:pict>
          </mc:Fallback>
        </mc:AlternateContent>
      </w:r>
      <w:r w:rsidR="007618C1">
        <w:rPr>
          <w:rFonts w:eastAsia="Arial Unicode MS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6D96EDF" wp14:editId="29341D8B">
                <wp:simplePos x="0" y="0"/>
                <wp:positionH relativeFrom="column">
                  <wp:posOffset>3689350</wp:posOffset>
                </wp:positionH>
                <wp:positionV relativeFrom="paragraph">
                  <wp:posOffset>24130</wp:posOffset>
                </wp:positionV>
                <wp:extent cx="890270" cy="0"/>
                <wp:effectExtent l="0" t="76200" r="241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w16du="http://schemas.microsoft.com/office/word/2023/wordml/word16du">
            <w:pict>
              <v:shape w14:anchorId="4478B34F" id="Straight Arrow Connector 12" o:spid="_x0000_s1026" type="#_x0000_t32" style="position:absolute;margin-left:290.5pt;margin-top:1.9pt;width:70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65605D12" w14:textId="2FBC9EFA" w:rsidR="00F602AF" w:rsidRPr="0022152D" w:rsidRDefault="00F602AF" w:rsidP="007618C1">
      <w:pPr>
        <w:ind w:left="742"/>
        <w:rPr>
          <w:rFonts w:eastAsia="Arial Unicode MS"/>
          <w:lang w:val="en-US"/>
        </w:rPr>
      </w:pPr>
    </w:p>
    <w:p w14:paraId="3CDF7227" w14:textId="77777777" w:rsidR="00F602AF" w:rsidRPr="0022152D" w:rsidRDefault="00F602AF" w:rsidP="007618C1">
      <w:pPr>
        <w:ind w:left="720"/>
        <w:rPr>
          <w:rFonts w:eastAsia="Arial Unicode MS"/>
          <w:lang w:val="en-US"/>
        </w:rPr>
      </w:pPr>
    </w:p>
    <w:p w14:paraId="78421B4E" w14:textId="0B933DCF" w:rsidR="00F602AF" w:rsidRPr="0022152D" w:rsidRDefault="00920BB9" w:rsidP="00AF2EEA">
      <w:pPr>
        <w:jc w:val="right"/>
        <w:rPr>
          <w:rFonts w:eastAsia="Arial Unicode MS"/>
          <w:lang w:val="en-US"/>
        </w:rPr>
      </w:pPr>
      <w:r>
        <w:rPr>
          <w:rFonts w:eastAsia="Arial Unicode MS"/>
          <w:noProof/>
          <w:lang w:val="en-US"/>
        </w:rPr>
        <w:lastRenderedPageBreak/>
        <w:drawing>
          <wp:inline distT="0" distB="0" distL="0" distR="0" wp14:anchorId="09192636" wp14:editId="1AB42244">
            <wp:extent cx="5929630" cy="31623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904D" w14:textId="77777777" w:rsidR="00476476" w:rsidRPr="0022152D" w:rsidRDefault="00476476" w:rsidP="00463E98">
      <w:pPr>
        <w:rPr>
          <w:rFonts w:eastAsia="Arial Unicode MS"/>
          <w:lang w:val="en-US"/>
        </w:rPr>
      </w:pPr>
    </w:p>
    <w:p w14:paraId="2D9F05E5" w14:textId="77777777" w:rsidR="007F0174" w:rsidRDefault="007F0174" w:rsidP="00A94E39">
      <w:pPr>
        <w:pStyle w:val="Titre2"/>
        <w:pBdr>
          <w:bottom w:val="single" w:sz="12" w:space="1" w:color="auto"/>
        </w:pBdr>
      </w:pPr>
      <w:bookmarkStart w:id="13" w:name="_Toc160196346"/>
      <w:r>
        <w:t>Assumptions</w:t>
      </w:r>
      <w:bookmarkEnd w:id="13"/>
    </w:p>
    <w:p w14:paraId="2D9F05E6" w14:textId="4A6A480F" w:rsidR="00580E94" w:rsidRDefault="00813227" w:rsidP="00813227">
      <w:pPr>
        <w:ind w:left="360"/>
        <w:jc w:val="both"/>
        <w:rPr>
          <w:b/>
          <w:color w:val="0000FF"/>
          <w:szCs w:val="20"/>
        </w:rPr>
      </w:pPr>
      <w:r>
        <w:rPr>
          <w:b/>
          <w:color w:val="0000FF"/>
          <w:szCs w:val="20"/>
        </w:rPr>
        <w:t>N/A</w:t>
      </w:r>
    </w:p>
    <w:p w14:paraId="2D9F05EF" w14:textId="77777777" w:rsidR="002B2D14" w:rsidRPr="00922A5D" w:rsidRDefault="002B2D14" w:rsidP="00B863C4">
      <w:pPr>
        <w:pStyle w:val="Text"/>
        <w:jc w:val="left"/>
        <w:rPr>
          <w:b/>
          <w:color w:val="0000FF"/>
          <w:sz w:val="20"/>
        </w:rPr>
      </w:pPr>
    </w:p>
    <w:p w14:paraId="2D9F05F0" w14:textId="77777777" w:rsidR="00D74F31" w:rsidRDefault="00D74F31" w:rsidP="00A94E39">
      <w:pPr>
        <w:pStyle w:val="Titre2"/>
        <w:pBdr>
          <w:bottom w:val="single" w:sz="12" w:space="1" w:color="auto"/>
        </w:pBdr>
      </w:pPr>
      <w:bookmarkStart w:id="14" w:name="_Toc95126952"/>
      <w:bookmarkStart w:id="15" w:name="_Toc95189647"/>
      <w:bookmarkStart w:id="16" w:name="_Toc160196347"/>
      <w:r>
        <w:t>Constraints</w:t>
      </w:r>
      <w:bookmarkEnd w:id="14"/>
      <w:bookmarkEnd w:id="15"/>
      <w:bookmarkEnd w:id="16"/>
    </w:p>
    <w:p w14:paraId="2D9F05F1" w14:textId="60D62227" w:rsidR="00B863C4" w:rsidRPr="00922A5D" w:rsidRDefault="00813227" w:rsidP="00813227">
      <w:pPr>
        <w:ind w:left="360"/>
        <w:rPr>
          <w:b/>
          <w:iCs/>
          <w:color w:val="0000FF"/>
          <w:szCs w:val="20"/>
          <w:lang w:eastAsia="da-DK"/>
        </w:rPr>
      </w:pPr>
      <w:r>
        <w:rPr>
          <w:b/>
          <w:iCs/>
          <w:color w:val="0000FF"/>
          <w:szCs w:val="20"/>
          <w:lang w:eastAsia="da-DK"/>
        </w:rPr>
        <w:t xml:space="preserve">N/A </w:t>
      </w:r>
    </w:p>
    <w:p w14:paraId="2D9F05F4" w14:textId="77777777" w:rsidR="00E50598" w:rsidRPr="00E50598" w:rsidRDefault="00E50598" w:rsidP="00E50598"/>
    <w:tbl>
      <w:tblPr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2394"/>
        <w:gridCol w:w="2034"/>
        <w:gridCol w:w="2160"/>
        <w:gridCol w:w="2887"/>
      </w:tblGrid>
      <w:tr w:rsidR="00D74F31" w14:paraId="2D9F05FB" w14:textId="77777777">
        <w:trPr>
          <w:cantSplit/>
          <w:tblHeader/>
        </w:trPr>
        <w:tc>
          <w:tcPr>
            <w:tcW w:w="2394" w:type="dxa"/>
            <w:shd w:val="clear" w:color="auto" w:fill="C0C0C0"/>
            <w:vAlign w:val="center"/>
          </w:tcPr>
          <w:p w14:paraId="2D9F05F5" w14:textId="77777777" w:rsidR="00D74F31" w:rsidRDefault="00D74F31">
            <w:pPr>
              <w:pStyle w:val="TableHeader"/>
            </w:pPr>
            <w:r>
              <w:t>Description of</w:t>
            </w:r>
          </w:p>
          <w:p w14:paraId="2D9F05F6" w14:textId="77777777" w:rsidR="00D74F31" w:rsidRDefault="00D74F31">
            <w:pPr>
              <w:pStyle w:val="TableHeader"/>
            </w:pPr>
            <w:r>
              <w:t>Constraint</w:t>
            </w:r>
          </w:p>
        </w:tc>
        <w:tc>
          <w:tcPr>
            <w:tcW w:w="2034" w:type="dxa"/>
            <w:shd w:val="clear" w:color="auto" w:fill="C0C0C0"/>
            <w:vAlign w:val="center"/>
          </w:tcPr>
          <w:p w14:paraId="2D9F05F7" w14:textId="77777777" w:rsidR="00D74F31" w:rsidRDefault="00D74F31">
            <w:pPr>
              <w:pStyle w:val="TableHeader"/>
            </w:pPr>
            <w:r>
              <w:t>Constraint Reported By</w:t>
            </w:r>
          </w:p>
        </w:tc>
        <w:tc>
          <w:tcPr>
            <w:tcW w:w="2160" w:type="dxa"/>
            <w:shd w:val="clear" w:color="auto" w:fill="C0C0C0"/>
            <w:vAlign w:val="center"/>
          </w:tcPr>
          <w:p w14:paraId="2D9F05F8" w14:textId="77777777" w:rsidR="00D74F31" w:rsidRDefault="00D74F31">
            <w:pPr>
              <w:pStyle w:val="TableHeader"/>
            </w:pPr>
            <w:r>
              <w:t>Constraint Type</w:t>
            </w:r>
          </w:p>
          <w:p w14:paraId="2D9F05F9" w14:textId="77777777" w:rsidR="00D74F31" w:rsidRDefault="00D74F31">
            <w:pPr>
              <w:pStyle w:val="TableHeader"/>
            </w:pPr>
            <w:r>
              <w:t>(Data or Business)</w:t>
            </w:r>
          </w:p>
        </w:tc>
        <w:tc>
          <w:tcPr>
            <w:tcW w:w="2887" w:type="dxa"/>
            <w:shd w:val="clear" w:color="auto" w:fill="C0C0C0"/>
            <w:vAlign w:val="center"/>
          </w:tcPr>
          <w:p w14:paraId="2D9F05FA" w14:textId="77777777" w:rsidR="00D74F31" w:rsidRDefault="00D74F31">
            <w:pPr>
              <w:pStyle w:val="TableHeader"/>
            </w:pPr>
            <w:r>
              <w:t>Comment</w:t>
            </w:r>
          </w:p>
        </w:tc>
      </w:tr>
      <w:tr w:rsidR="00703FBB" w14:paraId="2D9F0600" w14:textId="77777777">
        <w:trPr>
          <w:cantSplit/>
          <w:trHeight w:val="809"/>
        </w:trPr>
        <w:tc>
          <w:tcPr>
            <w:tcW w:w="2394" w:type="dxa"/>
            <w:vAlign w:val="center"/>
          </w:tcPr>
          <w:p w14:paraId="2D9F05FC" w14:textId="77777777" w:rsidR="00703FBB" w:rsidRDefault="00703FBB" w:rsidP="00964BFD">
            <w:pPr>
              <w:pStyle w:val="TableText"/>
            </w:pPr>
          </w:p>
        </w:tc>
        <w:tc>
          <w:tcPr>
            <w:tcW w:w="2034" w:type="dxa"/>
            <w:vAlign w:val="center"/>
          </w:tcPr>
          <w:p w14:paraId="2D9F05FD" w14:textId="77777777" w:rsidR="00703FBB" w:rsidRDefault="00703FBB" w:rsidP="00964BFD">
            <w:pPr>
              <w:pStyle w:val="TableText"/>
            </w:pPr>
          </w:p>
        </w:tc>
        <w:tc>
          <w:tcPr>
            <w:tcW w:w="2160" w:type="dxa"/>
            <w:vAlign w:val="center"/>
          </w:tcPr>
          <w:p w14:paraId="2D9F05FE" w14:textId="77777777" w:rsidR="00703FBB" w:rsidRDefault="00703FBB" w:rsidP="00964BFD">
            <w:pPr>
              <w:pStyle w:val="TableText"/>
            </w:pPr>
          </w:p>
        </w:tc>
        <w:tc>
          <w:tcPr>
            <w:tcW w:w="2887" w:type="dxa"/>
            <w:vAlign w:val="center"/>
          </w:tcPr>
          <w:p w14:paraId="2D9F05FF" w14:textId="77777777" w:rsidR="00703FBB" w:rsidRDefault="00703FBB" w:rsidP="00964BFD">
            <w:pPr>
              <w:pStyle w:val="TableText"/>
            </w:pPr>
          </w:p>
        </w:tc>
      </w:tr>
      <w:tr w:rsidR="00703FBB" w14:paraId="2D9F0605" w14:textId="77777777">
        <w:trPr>
          <w:cantSplit/>
        </w:trPr>
        <w:tc>
          <w:tcPr>
            <w:tcW w:w="2394" w:type="dxa"/>
            <w:vAlign w:val="center"/>
          </w:tcPr>
          <w:p w14:paraId="2D9F0601" w14:textId="77777777" w:rsidR="00703FBB" w:rsidRDefault="00703FBB" w:rsidP="00964BFD">
            <w:pPr>
              <w:pStyle w:val="TableText"/>
            </w:pPr>
          </w:p>
        </w:tc>
        <w:tc>
          <w:tcPr>
            <w:tcW w:w="2034" w:type="dxa"/>
            <w:vAlign w:val="center"/>
          </w:tcPr>
          <w:p w14:paraId="2D9F0602" w14:textId="77777777" w:rsidR="00703FBB" w:rsidRDefault="00703FBB" w:rsidP="00964BFD">
            <w:pPr>
              <w:pStyle w:val="TableText"/>
            </w:pPr>
          </w:p>
        </w:tc>
        <w:tc>
          <w:tcPr>
            <w:tcW w:w="2160" w:type="dxa"/>
            <w:vAlign w:val="center"/>
          </w:tcPr>
          <w:p w14:paraId="2D9F0603" w14:textId="77777777" w:rsidR="00703FBB" w:rsidRDefault="00703FBB" w:rsidP="00964BFD">
            <w:pPr>
              <w:pStyle w:val="TableText"/>
            </w:pPr>
          </w:p>
        </w:tc>
        <w:tc>
          <w:tcPr>
            <w:tcW w:w="2887" w:type="dxa"/>
            <w:vAlign w:val="center"/>
          </w:tcPr>
          <w:p w14:paraId="2D9F0604" w14:textId="77777777" w:rsidR="00703FBB" w:rsidRDefault="00703FBB" w:rsidP="00964BFD">
            <w:pPr>
              <w:pStyle w:val="TableText"/>
            </w:pPr>
          </w:p>
        </w:tc>
      </w:tr>
    </w:tbl>
    <w:p w14:paraId="2D9F0606" w14:textId="77777777" w:rsidR="00D74F31" w:rsidRDefault="00D74F31"/>
    <w:p w14:paraId="2D9F0607" w14:textId="77777777" w:rsidR="00D74F31" w:rsidRDefault="00D74F31" w:rsidP="00A94E39">
      <w:pPr>
        <w:pStyle w:val="Titre2"/>
        <w:pBdr>
          <w:bottom w:val="single" w:sz="12" w:space="1" w:color="auto"/>
        </w:pBdr>
      </w:pPr>
      <w:bookmarkStart w:id="17" w:name="_Toc95126953"/>
      <w:bookmarkStart w:id="18" w:name="_Toc95189648"/>
      <w:bookmarkStart w:id="19" w:name="_Toc160196348"/>
      <w:r>
        <w:t>Out of Scope</w:t>
      </w:r>
      <w:bookmarkEnd w:id="17"/>
      <w:bookmarkEnd w:id="18"/>
      <w:bookmarkEnd w:id="19"/>
    </w:p>
    <w:p w14:paraId="2D9F0608" w14:textId="70BD4FFD" w:rsidR="009C0AE4" w:rsidRDefault="00813227" w:rsidP="00813227">
      <w:pPr>
        <w:ind w:left="360"/>
        <w:rPr>
          <w:b/>
          <w:color w:val="0000FF"/>
          <w:szCs w:val="20"/>
          <w:lang w:eastAsia="da-DK"/>
        </w:rPr>
      </w:pPr>
      <w:r>
        <w:rPr>
          <w:b/>
          <w:color w:val="0000FF"/>
          <w:szCs w:val="20"/>
          <w:lang w:eastAsia="da-DK"/>
        </w:rPr>
        <w:t xml:space="preserve">N/A </w:t>
      </w:r>
    </w:p>
    <w:p w14:paraId="2D9F0609" w14:textId="77777777" w:rsidR="00825A13" w:rsidRPr="00825A13" w:rsidRDefault="00825A13" w:rsidP="00825A13"/>
    <w:tbl>
      <w:tblPr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2075"/>
        <w:gridCol w:w="1531"/>
        <w:gridCol w:w="2109"/>
        <w:gridCol w:w="3760"/>
      </w:tblGrid>
      <w:tr w:rsidR="00D74F31" w14:paraId="2D9F0611" w14:textId="77777777">
        <w:trPr>
          <w:cantSplit/>
          <w:tblHeader/>
        </w:trPr>
        <w:tc>
          <w:tcPr>
            <w:tcW w:w="2075" w:type="dxa"/>
            <w:shd w:val="clear" w:color="auto" w:fill="C0C0C0"/>
            <w:vAlign w:val="center"/>
          </w:tcPr>
          <w:p w14:paraId="2D9F060A" w14:textId="77777777" w:rsidR="00D74F31" w:rsidRDefault="00D74F31">
            <w:pPr>
              <w:pStyle w:val="TableHeader"/>
            </w:pPr>
            <w:r>
              <w:t>Description of</w:t>
            </w:r>
          </w:p>
          <w:p w14:paraId="2D9F060B" w14:textId="77777777" w:rsidR="00D74F31" w:rsidRDefault="00D74F31">
            <w:pPr>
              <w:pStyle w:val="TableHeader"/>
            </w:pPr>
            <w:r>
              <w:t>Out-of-Scope Item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2D9F060C" w14:textId="77777777" w:rsidR="00D74F31" w:rsidRDefault="00D74F31">
            <w:pPr>
              <w:pStyle w:val="TableHeader"/>
            </w:pPr>
            <w:r>
              <w:t>Item</w:t>
            </w:r>
          </w:p>
          <w:p w14:paraId="2D9F060D" w14:textId="77777777" w:rsidR="00D74F31" w:rsidRDefault="00D74F31">
            <w:pPr>
              <w:pStyle w:val="TableHeader"/>
            </w:pPr>
            <w:r>
              <w:t>Reported By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14:paraId="2D9F060E" w14:textId="77777777" w:rsidR="00D74F31" w:rsidRDefault="00D74F31">
            <w:pPr>
              <w:pStyle w:val="TableHeader"/>
            </w:pPr>
            <w:r>
              <w:t>Type</w:t>
            </w:r>
          </w:p>
          <w:p w14:paraId="2D9F060F" w14:textId="77777777" w:rsidR="00D74F31" w:rsidRDefault="00D74F31">
            <w:pPr>
              <w:pStyle w:val="TableHeader"/>
            </w:pPr>
            <w:r>
              <w:t>(Data or Business)</w:t>
            </w:r>
          </w:p>
        </w:tc>
        <w:tc>
          <w:tcPr>
            <w:tcW w:w="3760" w:type="dxa"/>
            <w:shd w:val="clear" w:color="auto" w:fill="C0C0C0"/>
            <w:vAlign w:val="center"/>
          </w:tcPr>
          <w:p w14:paraId="2D9F0610" w14:textId="77777777" w:rsidR="00D74F31" w:rsidRDefault="00D74F31">
            <w:pPr>
              <w:pStyle w:val="TableHeader"/>
            </w:pPr>
            <w:r>
              <w:t>Comments</w:t>
            </w:r>
          </w:p>
        </w:tc>
      </w:tr>
      <w:tr w:rsidR="00D74F31" w14:paraId="2D9F0616" w14:textId="77777777">
        <w:trPr>
          <w:cantSplit/>
        </w:trPr>
        <w:tc>
          <w:tcPr>
            <w:tcW w:w="2075" w:type="dxa"/>
            <w:vAlign w:val="center"/>
          </w:tcPr>
          <w:p w14:paraId="2D9F0612" w14:textId="77777777" w:rsidR="00D74F31" w:rsidRDefault="00D74F31">
            <w:pPr>
              <w:pStyle w:val="TableText"/>
            </w:pPr>
          </w:p>
        </w:tc>
        <w:tc>
          <w:tcPr>
            <w:tcW w:w="1531" w:type="dxa"/>
            <w:vAlign w:val="center"/>
          </w:tcPr>
          <w:p w14:paraId="2D9F0613" w14:textId="77777777" w:rsidR="00D74F31" w:rsidRDefault="00D74F31">
            <w:pPr>
              <w:pStyle w:val="TableText"/>
            </w:pPr>
          </w:p>
        </w:tc>
        <w:tc>
          <w:tcPr>
            <w:tcW w:w="2109" w:type="dxa"/>
            <w:vAlign w:val="center"/>
          </w:tcPr>
          <w:p w14:paraId="2D9F0614" w14:textId="77777777" w:rsidR="00D74F31" w:rsidRDefault="00D74F31">
            <w:pPr>
              <w:pStyle w:val="TableText"/>
            </w:pPr>
          </w:p>
        </w:tc>
        <w:tc>
          <w:tcPr>
            <w:tcW w:w="3760" w:type="dxa"/>
            <w:vAlign w:val="center"/>
          </w:tcPr>
          <w:p w14:paraId="2D9F0615" w14:textId="77777777" w:rsidR="00D74F31" w:rsidRDefault="00D74F31">
            <w:pPr>
              <w:pStyle w:val="TableText"/>
            </w:pPr>
          </w:p>
        </w:tc>
      </w:tr>
    </w:tbl>
    <w:p w14:paraId="2D9F061C" w14:textId="25CF18B6" w:rsidR="00D74F31" w:rsidRDefault="00D74F31">
      <w:pPr>
        <w:rPr>
          <w:lang w:val="en-US"/>
        </w:rPr>
      </w:pPr>
    </w:p>
    <w:p w14:paraId="14F3C24E" w14:textId="77777777" w:rsidR="00CA51AD" w:rsidRDefault="00CA51AD">
      <w:pPr>
        <w:rPr>
          <w:lang w:val="en-US"/>
        </w:rPr>
      </w:pPr>
    </w:p>
    <w:p w14:paraId="2D9F061D" w14:textId="77777777" w:rsidR="00D74F31" w:rsidRPr="008E056A" w:rsidRDefault="00D74F31" w:rsidP="0026525E">
      <w:pPr>
        <w:pStyle w:val="Titre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20" w:name="_Toc160196349"/>
      <w:r w:rsidRPr="008E056A">
        <w:rPr>
          <w:sz w:val="32"/>
          <w:szCs w:val="32"/>
        </w:rPr>
        <w:lastRenderedPageBreak/>
        <w:t>Interface Data Requirements</w:t>
      </w:r>
      <w:bookmarkEnd w:id="20"/>
    </w:p>
    <w:p w14:paraId="2D9F061E" w14:textId="77777777" w:rsidR="002C35C1" w:rsidRPr="002C35C1" w:rsidRDefault="002C35C1" w:rsidP="002C35C1"/>
    <w:p w14:paraId="2D9F061F" w14:textId="77777777" w:rsidR="00D74F31" w:rsidRDefault="00D74F31" w:rsidP="0026525E">
      <w:pPr>
        <w:pStyle w:val="Titre2"/>
        <w:pBdr>
          <w:bottom w:val="single" w:sz="12" w:space="1" w:color="auto"/>
        </w:pBdr>
      </w:pPr>
      <w:bookmarkStart w:id="21" w:name="_Toc160196350"/>
      <w:bookmarkStart w:id="22" w:name="_Toc95126965"/>
      <w:bookmarkStart w:id="23" w:name="_Toc95189660"/>
      <w:r>
        <w:t>Source Interface Data Layout</w:t>
      </w:r>
      <w:bookmarkEnd w:id="21"/>
    </w:p>
    <w:p w14:paraId="2D9F0620" w14:textId="77777777" w:rsidR="009C2EE0" w:rsidRDefault="009C2EE0" w:rsidP="00922A5D">
      <w:pPr>
        <w:rPr>
          <w:b/>
          <w:color w:val="0000FF"/>
          <w:szCs w:val="20"/>
          <w:lang w:eastAsia="da-DK"/>
        </w:rPr>
      </w:pPr>
    </w:p>
    <w:p w14:paraId="2D9F0621" w14:textId="77777777" w:rsidR="001F61FD" w:rsidRPr="001F61FD" w:rsidRDefault="001F61FD" w:rsidP="001F61FD"/>
    <w:p w14:paraId="2D9F0622" w14:textId="77777777" w:rsidR="00D74F31" w:rsidRDefault="00D74F31">
      <w:r>
        <w:t xml:space="preserve">Source data is available as (Type “X” for </w:t>
      </w:r>
      <w:r>
        <w:rPr>
          <w:b/>
          <w:bCs/>
          <w:i/>
          <w:iCs/>
        </w:rPr>
        <w:t>all</w:t>
      </w:r>
      <w:r>
        <w:t xml:space="preserve"> that apply):</w:t>
      </w:r>
    </w:p>
    <w:tbl>
      <w:tblPr>
        <w:tblW w:w="9129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"/>
        <w:gridCol w:w="989"/>
        <w:gridCol w:w="1158"/>
        <w:gridCol w:w="6660"/>
      </w:tblGrid>
      <w:tr w:rsidR="00D74F31" w14:paraId="2D9F0627" w14:textId="77777777">
        <w:trPr>
          <w:cantSplit/>
          <w:tblCellSpacing w:w="29" w:type="dxa"/>
        </w:trPr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23" w14:textId="77777777" w:rsidR="00D74F31" w:rsidRDefault="00D74F31">
            <w:pPr>
              <w:pStyle w:val="MockCheckbox"/>
            </w:pPr>
          </w:p>
        </w:tc>
        <w:tc>
          <w:tcPr>
            <w:tcW w:w="931" w:type="dxa"/>
            <w:vAlign w:val="bottom"/>
          </w:tcPr>
          <w:p w14:paraId="2D9F0624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Database</w:t>
            </w:r>
          </w:p>
        </w:tc>
        <w:tc>
          <w:tcPr>
            <w:tcW w:w="1100" w:type="dxa"/>
            <w:vAlign w:val="bottom"/>
          </w:tcPr>
          <w:p w14:paraId="2D9F0625" w14:textId="77777777" w:rsidR="00D74F31" w:rsidRDefault="00D74F31">
            <w:pPr>
              <w:pStyle w:val="SmallDescription"/>
            </w:pPr>
            <w:r>
              <w:t>Table Name(s):</w:t>
            </w:r>
          </w:p>
        </w:tc>
        <w:tc>
          <w:tcPr>
            <w:tcW w:w="6573" w:type="dxa"/>
            <w:shd w:val="clear" w:color="auto" w:fill="E6E6E6"/>
            <w:vAlign w:val="bottom"/>
          </w:tcPr>
          <w:p w14:paraId="2D9F0626" w14:textId="28DB5507" w:rsidR="00D74F31" w:rsidRDefault="00D74F31">
            <w:pPr>
              <w:pStyle w:val="TableTextNarrow"/>
            </w:pPr>
          </w:p>
        </w:tc>
      </w:tr>
      <w:tr w:rsidR="00D74F31" w:rsidRPr="0064639F" w14:paraId="2D9F062C" w14:textId="77777777">
        <w:trPr>
          <w:tblCellSpacing w:w="29" w:type="dxa"/>
        </w:trPr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28" w14:textId="54F05A77" w:rsidR="00D74F31" w:rsidRDefault="0042295D">
            <w:pPr>
              <w:pStyle w:val="MockCheckbox"/>
            </w:pPr>
            <w:r>
              <w:t>X</w:t>
            </w:r>
          </w:p>
        </w:tc>
        <w:tc>
          <w:tcPr>
            <w:tcW w:w="931" w:type="dxa"/>
            <w:vAlign w:val="bottom"/>
          </w:tcPr>
          <w:p w14:paraId="2D9F0629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File</w:t>
            </w:r>
          </w:p>
        </w:tc>
        <w:tc>
          <w:tcPr>
            <w:tcW w:w="1100" w:type="dxa"/>
            <w:vAlign w:val="bottom"/>
          </w:tcPr>
          <w:p w14:paraId="2D9F062A" w14:textId="77777777" w:rsidR="00D74F31" w:rsidRDefault="00D74F31">
            <w:pPr>
              <w:pStyle w:val="SmallDescription"/>
            </w:pPr>
            <w:r>
              <w:t>Type:</w:t>
            </w:r>
          </w:p>
        </w:tc>
        <w:tc>
          <w:tcPr>
            <w:tcW w:w="6573" w:type="dxa"/>
            <w:shd w:val="clear" w:color="auto" w:fill="E6E6E6"/>
            <w:vAlign w:val="bottom"/>
          </w:tcPr>
          <w:p w14:paraId="2D9F062B" w14:textId="79998618" w:rsidR="00D74F31" w:rsidRPr="0064639F" w:rsidRDefault="0042295D">
            <w:pPr>
              <w:pStyle w:val="TableTextNarrow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EDI File (</w:t>
            </w:r>
            <w:proofErr w:type="spellStart"/>
            <w:r>
              <w:rPr>
                <w:color w:val="000000"/>
                <w:lang w:val="it-IT"/>
              </w:rPr>
              <w:t>Invoice</w:t>
            </w:r>
            <w:r w:rsidR="00327B82">
              <w:rPr>
                <w:color w:val="000000"/>
                <w:lang w:val="it-IT"/>
              </w:rPr>
              <w:t>s</w:t>
            </w:r>
            <w:proofErr w:type="spellEnd"/>
            <w:r>
              <w:rPr>
                <w:color w:val="000000"/>
                <w:lang w:val="it-IT"/>
              </w:rPr>
              <w:t>)</w:t>
            </w:r>
          </w:p>
        </w:tc>
      </w:tr>
      <w:tr w:rsidR="00D74F31" w14:paraId="2D9F0631" w14:textId="77777777">
        <w:trPr>
          <w:tblCellSpacing w:w="29" w:type="dxa"/>
        </w:trPr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2D" w14:textId="77777777" w:rsidR="00D74F31" w:rsidRPr="0064639F" w:rsidRDefault="00D74F31">
            <w:pPr>
              <w:pStyle w:val="MockCheckbox"/>
              <w:rPr>
                <w:lang w:val="it-IT"/>
              </w:rPr>
            </w:pPr>
          </w:p>
        </w:tc>
        <w:tc>
          <w:tcPr>
            <w:tcW w:w="931" w:type="dxa"/>
            <w:vAlign w:val="bottom"/>
          </w:tcPr>
          <w:p w14:paraId="2D9F062E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Procedure</w:t>
            </w:r>
          </w:p>
        </w:tc>
        <w:tc>
          <w:tcPr>
            <w:tcW w:w="1100" w:type="dxa"/>
            <w:vAlign w:val="bottom"/>
          </w:tcPr>
          <w:p w14:paraId="2D9F062F" w14:textId="77777777" w:rsidR="00D74F31" w:rsidRDefault="00D74F31">
            <w:pPr>
              <w:pStyle w:val="SmallDescription"/>
            </w:pPr>
            <w:r>
              <w:t>Name:</w:t>
            </w:r>
          </w:p>
        </w:tc>
        <w:tc>
          <w:tcPr>
            <w:tcW w:w="6573" w:type="dxa"/>
            <w:shd w:val="clear" w:color="auto" w:fill="E6E6E6"/>
            <w:vAlign w:val="bottom"/>
          </w:tcPr>
          <w:p w14:paraId="2D9F0630" w14:textId="0159AE36" w:rsidR="00D74F31" w:rsidRDefault="00D74F31">
            <w:pPr>
              <w:pStyle w:val="TableTextNarrow"/>
            </w:pPr>
          </w:p>
        </w:tc>
      </w:tr>
      <w:tr w:rsidR="00F43C67" w14:paraId="4B6B8F32" w14:textId="77777777">
        <w:trPr>
          <w:tblCellSpacing w:w="29" w:type="dxa"/>
        </w:trPr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DCCF8" w14:textId="77777777" w:rsidR="00F43C67" w:rsidRPr="0064639F" w:rsidRDefault="00F43C67">
            <w:pPr>
              <w:pStyle w:val="MockCheckbox"/>
              <w:rPr>
                <w:lang w:val="it-IT"/>
              </w:rPr>
            </w:pPr>
          </w:p>
        </w:tc>
        <w:tc>
          <w:tcPr>
            <w:tcW w:w="931" w:type="dxa"/>
            <w:vAlign w:val="bottom"/>
          </w:tcPr>
          <w:p w14:paraId="175D1885" w14:textId="1002075F" w:rsidR="00F43C67" w:rsidRDefault="00F43C67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API</w:t>
            </w:r>
          </w:p>
        </w:tc>
        <w:tc>
          <w:tcPr>
            <w:tcW w:w="1100" w:type="dxa"/>
            <w:vAlign w:val="bottom"/>
          </w:tcPr>
          <w:p w14:paraId="6982524C" w14:textId="03D2ACA1" w:rsidR="00F43C67" w:rsidRDefault="00F43C67">
            <w:pPr>
              <w:pStyle w:val="SmallDescription"/>
            </w:pPr>
            <w:r>
              <w:t>Name</w:t>
            </w:r>
          </w:p>
        </w:tc>
        <w:tc>
          <w:tcPr>
            <w:tcW w:w="6573" w:type="dxa"/>
            <w:shd w:val="clear" w:color="auto" w:fill="E6E6E6"/>
            <w:vAlign w:val="bottom"/>
          </w:tcPr>
          <w:p w14:paraId="479C1F5A" w14:textId="687CF7BA" w:rsidR="00F43C67" w:rsidRDefault="00F43C67">
            <w:pPr>
              <w:pStyle w:val="TableTextNarrow"/>
            </w:pPr>
          </w:p>
        </w:tc>
      </w:tr>
      <w:tr w:rsidR="00D74F31" w14:paraId="2D9F0636" w14:textId="77777777">
        <w:trPr>
          <w:tblCellSpacing w:w="29" w:type="dxa"/>
        </w:trPr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32" w14:textId="323FCEE1" w:rsidR="00D74F31" w:rsidRDefault="00D74F31">
            <w:pPr>
              <w:pStyle w:val="MockCheckbox"/>
            </w:pPr>
          </w:p>
        </w:tc>
        <w:tc>
          <w:tcPr>
            <w:tcW w:w="931" w:type="dxa"/>
            <w:vAlign w:val="bottom"/>
          </w:tcPr>
          <w:p w14:paraId="2D9F0633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1100" w:type="dxa"/>
            <w:vAlign w:val="bottom"/>
          </w:tcPr>
          <w:p w14:paraId="2D9F0634" w14:textId="77777777" w:rsidR="00D74F31" w:rsidRDefault="00D74F31">
            <w:pPr>
              <w:pStyle w:val="SmallDescription"/>
            </w:pPr>
            <w:r>
              <w:t>Method:</w:t>
            </w:r>
          </w:p>
        </w:tc>
        <w:tc>
          <w:tcPr>
            <w:tcW w:w="6573" w:type="dxa"/>
            <w:shd w:val="clear" w:color="auto" w:fill="E6E6E6"/>
            <w:vAlign w:val="bottom"/>
          </w:tcPr>
          <w:p w14:paraId="2D9F0635" w14:textId="23CB6112" w:rsidR="00D74F31" w:rsidRDefault="00D74F31">
            <w:pPr>
              <w:pStyle w:val="TableTextNarrow"/>
            </w:pPr>
          </w:p>
        </w:tc>
      </w:tr>
    </w:tbl>
    <w:p w14:paraId="2D9F0637" w14:textId="77777777" w:rsidR="00A71DC3" w:rsidRDefault="00A71DC3">
      <w:pPr>
        <w:pStyle w:val="TableText"/>
        <w:tabs>
          <w:tab w:val="left" w:pos="249"/>
        </w:tabs>
        <w:spacing w:after="60"/>
      </w:pPr>
    </w:p>
    <w:p w14:paraId="2D9F063B" w14:textId="77777777" w:rsidR="00D74F31" w:rsidRDefault="00DA6FBC">
      <w:r>
        <w:t xml:space="preserve">Mapping rules are detailed in the attached document </w:t>
      </w:r>
    </w:p>
    <w:p w14:paraId="2D9F063C" w14:textId="50520AAC" w:rsidR="00DA6FBC" w:rsidRDefault="00DA6FBC"/>
    <w:p w14:paraId="2D9F063D" w14:textId="692C4314" w:rsidR="002C35C1" w:rsidRDefault="002C35C1"/>
    <w:p w14:paraId="2D9F063E" w14:textId="01EE14AE" w:rsidR="001F61FD" w:rsidRPr="00837E5F" w:rsidRDefault="001F61FD" w:rsidP="001F61FD">
      <w:bookmarkStart w:id="24" w:name="_Toc95126969"/>
      <w:bookmarkStart w:id="25" w:name="_Toc95189664"/>
    </w:p>
    <w:p w14:paraId="2D9F063F" w14:textId="77777777" w:rsidR="00D74F31" w:rsidRPr="008658D4" w:rsidRDefault="00D74F31" w:rsidP="0026525E">
      <w:pPr>
        <w:pStyle w:val="Titre2"/>
        <w:pBdr>
          <w:bottom w:val="single" w:sz="12" w:space="1" w:color="auto"/>
        </w:pBdr>
      </w:pPr>
      <w:bookmarkStart w:id="26" w:name="_Toc160196351"/>
      <w:r w:rsidRPr="008658D4">
        <w:t>Sample Data</w:t>
      </w:r>
      <w:bookmarkEnd w:id="24"/>
      <w:bookmarkEnd w:id="25"/>
      <w:bookmarkEnd w:id="26"/>
    </w:p>
    <w:p w14:paraId="2D9F0640" w14:textId="37F9F5B2" w:rsidR="0024507C" w:rsidRDefault="0024507C" w:rsidP="00922A5D">
      <w:pPr>
        <w:rPr>
          <w:b/>
          <w:color w:val="0000FF"/>
          <w:szCs w:val="20"/>
          <w:lang w:eastAsia="da-DK"/>
        </w:rPr>
      </w:pPr>
    </w:p>
    <w:p w14:paraId="0B538A21" w14:textId="3CF3D347" w:rsidR="00862409" w:rsidRDefault="00862409" w:rsidP="00922A5D">
      <w:pPr>
        <w:rPr>
          <w:bCs/>
          <w:color w:val="0000FF"/>
          <w:szCs w:val="20"/>
          <w:lang w:eastAsia="da-DK"/>
        </w:rPr>
      </w:pPr>
      <w:r w:rsidRPr="00092B80">
        <w:rPr>
          <w:b/>
          <w:szCs w:val="20"/>
          <w:lang w:eastAsia="da-DK"/>
        </w:rPr>
        <w:t>Source Sample Data</w:t>
      </w:r>
      <w:r w:rsidRPr="005B6281">
        <w:rPr>
          <w:bCs/>
          <w:szCs w:val="20"/>
          <w:lang w:eastAsia="da-DK"/>
        </w:rPr>
        <w:t>:</w:t>
      </w:r>
      <w:r w:rsidRPr="00862409">
        <w:rPr>
          <w:bCs/>
          <w:color w:val="0000FF"/>
          <w:szCs w:val="20"/>
          <w:lang w:eastAsia="da-DK"/>
        </w:rPr>
        <w:t xml:space="preserve"> </w:t>
      </w:r>
    </w:p>
    <w:p w14:paraId="3161099F" w14:textId="036CEDDD" w:rsidR="00862409" w:rsidRPr="00092B80" w:rsidRDefault="005B6281" w:rsidP="00922A5D">
      <w:pPr>
        <w:rPr>
          <w:bCs/>
          <w:szCs w:val="20"/>
          <w:lang w:eastAsia="da-DK"/>
        </w:rPr>
      </w:pPr>
      <w:r w:rsidRPr="00092B80">
        <w:rPr>
          <w:bCs/>
          <w:szCs w:val="20"/>
          <w:lang w:eastAsia="da-DK"/>
        </w:rPr>
        <w:t xml:space="preserve">To be updated when source </w:t>
      </w:r>
      <w:proofErr w:type="spellStart"/>
      <w:r w:rsidR="00C00674" w:rsidRPr="00092B80">
        <w:rPr>
          <w:bCs/>
          <w:szCs w:val="20"/>
          <w:lang w:eastAsia="da-DK"/>
        </w:rPr>
        <w:t>idoc</w:t>
      </w:r>
      <w:proofErr w:type="spellEnd"/>
      <w:r w:rsidR="00C00674" w:rsidRPr="00092B80">
        <w:rPr>
          <w:bCs/>
          <w:szCs w:val="20"/>
          <w:lang w:eastAsia="da-DK"/>
        </w:rPr>
        <w:t xml:space="preserve"> </w:t>
      </w:r>
      <w:r w:rsidR="00092B80" w:rsidRPr="00092B80">
        <w:rPr>
          <w:bCs/>
          <w:szCs w:val="20"/>
          <w:lang w:eastAsia="da-DK"/>
        </w:rPr>
        <w:t>data is available</w:t>
      </w:r>
    </w:p>
    <w:p w14:paraId="1A4D5278" w14:textId="77777777" w:rsidR="00EE221A" w:rsidRDefault="00EE221A" w:rsidP="00922A5D">
      <w:pPr>
        <w:rPr>
          <w:bCs/>
          <w:color w:val="0000FF"/>
          <w:szCs w:val="20"/>
          <w:lang w:eastAsia="da-DK"/>
        </w:rPr>
      </w:pPr>
    </w:p>
    <w:p w14:paraId="06508E45" w14:textId="77777777" w:rsidR="00862409" w:rsidRPr="00862409" w:rsidRDefault="00862409" w:rsidP="00922A5D">
      <w:pPr>
        <w:rPr>
          <w:bCs/>
          <w:color w:val="0000FF"/>
          <w:szCs w:val="20"/>
          <w:lang w:eastAsia="da-DK"/>
        </w:rPr>
      </w:pPr>
    </w:p>
    <w:p w14:paraId="1753A856" w14:textId="172172E1" w:rsidR="00862409" w:rsidRDefault="00862409" w:rsidP="00922A5D">
      <w:pPr>
        <w:rPr>
          <w:b/>
          <w:color w:val="0000FF"/>
          <w:szCs w:val="20"/>
          <w:lang w:eastAsia="da-DK"/>
        </w:rPr>
      </w:pPr>
      <w:r w:rsidRPr="00092B80">
        <w:rPr>
          <w:b/>
          <w:szCs w:val="20"/>
          <w:lang w:eastAsia="da-DK"/>
        </w:rPr>
        <w:t>Target Sample Data</w:t>
      </w:r>
      <w:r w:rsidRPr="00862409">
        <w:rPr>
          <w:bCs/>
          <w:szCs w:val="20"/>
          <w:lang w:eastAsia="da-DK"/>
        </w:rPr>
        <w:t>:</w:t>
      </w:r>
    </w:p>
    <w:p w14:paraId="2D9F0643" w14:textId="581C9CB2" w:rsidR="0067078C" w:rsidRPr="00EE221A" w:rsidRDefault="00595FB5" w:rsidP="00922A5D">
      <w:r>
        <w:rPr>
          <w:noProof/>
        </w:rPr>
        <w:object w:dxaOrig="1266" w:dyaOrig="824" w14:anchorId="32860B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4pt;height:41pt;mso-width-percent:0;mso-height-percent:0;mso-width-percent:0;mso-height-percent:0" o:ole="">
            <v:imagedata r:id="rId12" o:title=""/>
          </v:shape>
          <o:OLEObject Type="Embed" ProgID="Package" ShapeID="_x0000_i1025" DrawAspect="Icon" ObjectID="_1779541900" r:id="rId13"/>
        </w:object>
      </w:r>
    </w:p>
    <w:p w14:paraId="2D9F0645" w14:textId="77777777" w:rsidR="0092730F" w:rsidRPr="00922A5D" w:rsidRDefault="0092730F" w:rsidP="00922A5D">
      <w:pPr>
        <w:rPr>
          <w:b/>
          <w:color w:val="0000FF"/>
          <w:szCs w:val="20"/>
          <w:lang w:eastAsia="da-DK"/>
        </w:rPr>
      </w:pPr>
    </w:p>
    <w:p w14:paraId="2D9F0646" w14:textId="77777777" w:rsidR="00D74F31" w:rsidRDefault="00D74F31" w:rsidP="0026525E">
      <w:pPr>
        <w:pStyle w:val="Titre2"/>
        <w:pBdr>
          <w:bottom w:val="single" w:sz="12" w:space="1" w:color="auto"/>
        </w:pBdr>
      </w:pPr>
      <w:bookmarkStart w:id="27" w:name="_Toc76893976"/>
      <w:bookmarkStart w:id="28" w:name="_Toc95126970"/>
      <w:bookmarkStart w:id="29" w:name="_Toc95189665"/>
      <w:bookmarkStart w:id="30" w:name="_Toc160196352"/>
      <w:r>
        <w:t>Data Retention</w:t>
      </w:r>
      <w:bookmarkEnd w:id="27"/>
      <w:bookmarkEnd w:id="28"/>
      <w:bookmarkEnd w:id="29"/>
      <w:bookmarkEnd w:id="30"/>
    </w:p>
    <w:p w14:paraId="2D9F0647" w14:textId="77777777" w:rsidR="0024507C" w:rsidRDefault="0024507C" w:rsidP="001F61FD">
      <w:pPr>
        <w:jc w:val="both"/>
        <w:rPr>
          <w:b/>
          <w:color w:val="0000FF"/>
        </w:rPr>
      </w:pPr>
    </w:p>
    <w:p w14:paraId="2D9F0648" w14:textId="77777777" w:rsidR="001F61FD" w:rsidRPr="001F61FD" w:rsidRDefault="001F61FD" w:rsidP="001F61FD"/>
    <w:tbl>
      <w:tblPr>
        <w:tblW w:w="9176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"/>
        <w:gridCol w:w="1097"/>
        <w:gridCol w:w="720"/>
        <w:gridCol w:w="7021"/>
      </w:tblGrid>
      <w:tr w:rsidR="00D74F31" w14:paraId="2D9F064C" w14:textId="77777777">
        <w:trPr>
          <w:cantSplit/>
          <w:tblCellSpacing w:w="29" w:type="dxa"/>
        </w:trPr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49" w14:textId="77777777" w:rsidR="00D74F31" w:rsidRDefault="00D74F31">
            <w:pPr>
              <w:pStyle w:val="MockCheckbox"/>
            </w:pPr>
          </w:p>
        </w:tc>
        <w:tc>
          <w:tcPr>
            <w:tcW w:w="1039" w:type="dxa"/>
            <w:vAlign w:val="center"/>
          </w:tcPr>
          <w:p w14:paraId="2D9F064A" w14:textId="77777777" w:rsidR="00D74F31" w:rsidRDefault="00D74F31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  <w:tc>
          <w:tcPr>
            <w:tcW w:w="7654" w:type="dxa"/>
            <w:gridSpan w:val="2"/>
            <w:vAlign w:val="center"/>
          </w:tcPr>
          <w:p w14:paraId="2D9F064B" w14:textId="77777777" w:rsidR="00D74F31" w:rsidRDefault="00D74F31">
            <w:pPr>
              <w:pStyle w:val="SmallDescription"/>
            </w:pPr>
            <w:r>
              <w:t>Data retention is not necessary for this interface</w:t>
            </w:r>
          </w:p>
        </w:tc>
      </w:tr>
      <w:tr w:rsidR="00D74F31" w14:paraId="2D9F064F" w14:textId="77777777">
        <w:trPr>
          <w:cantSplit/>
          <w:tblCellSpacing w:w="29" w:type="dxa"/>
        </w:trPr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4D" w14:textId="77777777" w:rsidR="00D74F31" w:rsidRDefault="00D74F31">
            <w:pPr>
              <w:pStyle w:val="MockCheckbox"/>
            </w:pPr>
          </w:p>
        </w:tc>
        <w:tc>
          <w:tcPr>
            <w:tcW w:w="8751" w:type="dxa"/>
            <w:gridSpan w:val="3"/>
            <w:vAlign w:val="center"/>
          </w:tcPr>
          <w:p w14:paraId="2D9F064E" w14:textId="77777777" w:rsidR="00D74F31" w:rsidRDefault="00D74F31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7 days</w:t>
            </w:r>
          </w:p>
        </w:tc>
      </w:tr>
      <w:tr w:rsidR="00D74F31" w14:paraId="2D9F0653" w14:textId="77777777">
        <w:trPr>
          <w:cantSplit/>
          <w:tblCellSpacing w:w="29" w:type="dxa"/>
        </w:trPr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50" w14:textId="77777777" w:rsidR="00D74F31" w:rsidRDefault="00D74F31">
            <w:pPr>
              <w:pStyle w:val="MockCheckbox"/>
            </w:pPr>
          </w:p>
        </w:tc>
        <w:tc>
          <w:tcPr>
            <w:tcW w:w="1039" w:type="dxa"/>
            <w:vAlign w:val="center"/>
          </w:tcPr>
          <w:p w14:paraId="2D9F0651" w14:textId="77777777" w:rsidR="00D74F31" w:rsidRDefault="00D74F31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15 days</w:t>
            </w:r>
          </w:p>
        </w:tc>
        <w:tc>
          <w:tcPr>
            <w:tcW w:w="7654" w:type="dxa"/>
            <w:gridSpan w:val="2"/>
            <w:vAlign w:val="center"/>
          </w:tcPr>
          <w:p w14:paraId="2D9F0652" w14:textId="77777777" w:rsidR="00D74F31" w:rsidRDefault="00D74F31">
            <w:pPr>
              <w:pStyle w:val="SmallDescription"/>
            </w:pPr>
            <w:r>
              <w:t>(default)</w:t>
            </w:r>
          </w:p>
        </w:tc>
      </w:tr>
      <w:tr w:rsidR="00D74F31" w14:paraId="2D9F0656" w14:textId="77777777">
        <w:trPr>
          <w:cantSplit/>
          <w:tblCellSpacing w:w="29" w:type="dxa"/>
        </w:trPr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54" w14:textId="77777777" w:rsidR="00D74F31" w:rsidRDefault="00D74F31">
            <w:pPr>
              <w:pStyle w:val="MockCheckbox"/>
            </w:pPr>
          </w:p>
        </w:tc>
        <w:tc>
          <w:tcPr>
            <w:tcW w:w="8751" w:type="dxa"/>
            <w:gridSpan w:val="3"/>
            <w:vAlign w:val="center"/>
          </w:tcPr>
          <w:p w14:paraId="2D9F0655" w14:textId="77777777" w:rsidR="00D74F31" w:rsidRDefault="00D74F31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30 days</w:t>
            </w:r>
          </w:p>
        </w:tc>
      </w:tr>
      <w:tr w:rsidR="00D74F31" w14:paraId="2D9F065B" w14:textId="77777777">
        <w:trPr>
          <w:cantSplit/>
          <w:tblCellSpacing w:w="29" w:type="dxa"/>
        </w:trPr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57" w14:textId="77777777" w:rsidR="00D74F31" w:rsidRDefault="00463E98">
            <w:pPr>
              <w:pStyle w:val="MockCheckbox"/>
            </w:pPr>
            <w:r>
              <w:t>X</w:t>
            </w:r>
          </w:p>
        </w:tc>
        <w:tc>
          <w:tcPr>
            <w:tcW w:w="1039" w:type="dxa"/>
            <w:vAlign w:val="center"/>
          </w:tcPr>
          <w:p w14:paraId="2D9F0658" w14:textId="77777777" w:rsidR="00D74F31" w:rsidRDefault="00D74F31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662" w:type="dxa"/>
            <w:vAlign w:val="center"/>
          </w:tcPr>
          <w:p w14:paraId="2D9F0659" w14:textId="77777777" w:rsidR="00D74F31" w:rsidRDefault="00D74F31">
            <w:pPr>
              <w:pStyle w:val="SmallDescription"/>
            </w:pPr>
            <w:r>
              <w:t>Specify:</w:t>
            </w:r>
          </w:p>
        </w:tc>
        <w:tc>
          <w:tcPr>
            <w:tcW w:w="6934" w:type="dxa"/>
            <w:vMerge w:val="restart"/>
            <w:shd w:val="clear" w:color="auto" w:fill="E6E6E6"/>
          </w:tcPr>
          <w:p w14:paraId="2D9F065A" w14:textId="1C11995E" w:rsidR="00D74F31" w:rsidRDefault="004148DD">
            <w:pPr>
              <w:pStyle w:val="TableTextNarrow"/>
            </w:pPr>
            <w:r>
              <w:t xml:space="preserve">Governed by </w:t>
            </w:r>
            <w:r w:rsidR="00350993">
              <w:t>&lt;Source&gt;</w:t>
            </w:r>
            <w:r>
              <w:t xml:space="preserve"> standard configuration. No specific r</w:t>
            </w:r>
            <w:r w:rsidR="007C6195">
              <w:t xml:space="preserve">equirement for data retention </w:t>
            </w:r>
          </w:p>
        </w:tc>
      </w:tr>
      <w:tr w:rsidR="00D74F31" w14:paraId="2D9F065E" w14:textId="77777777">
        <w:trPr>
          <w:cantSplit/>
          <w:tblCellSpacing w:w="29" w:type="dxa"/>
        </w:trPr>
        <w:tc>
          <w:tcPr>
            <w:tcW w:w="20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65C" w14:textId="77777777" w:rsidR="00D74F31" w:rsidRDefault="00D74F31">
            <w:pPr>
              <w:pStyle w:val="TableText"/>
              <w:rPr>
                <w:sz w:val="18"/>
              </w:rPr>
            </w:pPr>
          </w:p>
        </w:tc>
        <w:tc>
          <w:tcPr>
            <w:tcW w:w="6934" w:type="dxa"/>
            <w:vMerge/>
            <w:shd w:val="clear" w:color="auto" w:fill="E6E6E6"/>
            <w:vAlign w:val="center"/>
          </w:tcPr>
          <w:p w14:paraId="2D9F065D" w14:textId="77777777" w:rsidR="00D74F31" w:rsidRDefault="00D74F31">
            <w:pPr>
              <w:pStyle w:val="TableTextNarrow"/>
            </w:pPr>
          </w:p>
        </w:tc>
      </w:tr>
    </w:tbl>
    <w:p w14:paraId="2D9F065F" w14:textId="77777777" w:rsidR="0026525E" w:rsidRDefault="0026525E"/>
    <w:p w14:paraId="2D9F0660" w14:textId="77777777" w:rsidR="00C843AC" w:rsidRDefault="00C843AC">
      <w:pPr>
        <w:rPr>
          <w:rFonts w:eastAsia="Arial Unicode MS"/>
        </w:rPr>
      </w:pPr>
    </w:p>
    <w:p w14:paraId="2D9F0661" w14:textId="77777777" w:rsidR="00CD33F2" w:rsidRPr="008E056A" w:rsidRDefault="00CD33F2" w:rsidP="00B849A9">
      <w:pPr>
        <w:pStyle w:val="Titre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31" w:name="_Toc160196353"/>
      <w:bookmarkStart w:id="32" w:name="_Toc95126966"/>
      <w:bookmarkStart w:id="33" w:name="_Toc95189661"/>
      <w:bookmarkEnd w:id="22"/>
      <w:bookmarkEnd w:id="23"/>
      <w:r w:rsidRPr="008E056A">
        <w:rPr>
          <w:sz w:val="32"/>
          <w:szCs w:val="32"/>
        </w:rPr>
        <w:lastRenderedPageBreak/>
        <w:t>M/W solution (if applicable)</w:t>
      </w:r>
      <w:bookmarkEnd w:id="31"/>
    </w:p>
    <w:p w14:paraId="2D9F0662" w14:textId="77777777" w:rsidR="00B849A9" w:rsidRDefault="00B849A9" w:rsidP="00B849A9">
      <w:pPr>
        <w:pStyle w:val="Titre2"/>
        <w:pBdr>
          <w:bottom w:val="single" w:sz="12" w:space="1" w:color="auto"/>
        </w:pBdr>
      </w:pPr>
      <w:bookmarkStart w:id="34" w:name="_Toc500217464"/>
      <w:bookmarkStart w:id="35" w:name="_Toc160196354"/>
      <w:r>
        <w:t>Middleware Solution</w:t>
      </w:r>
      <w:bookmarkEnd w:id="34"/>
      <w:bookmarkEnd w:id="35"/>
    </w:p>
    <w:p w14:paraId="2D9F0663" w14:textId="4025E5C2" w:rsidR="00EE1A9F" w:rsidRDefault="007C6195" w:rsidP="007C6195">
      <w:pPr>
        <w:ind w:left="360"/>
        <w:rPr>
          <w:b/>
          <w:color w:val="0000FF"/>
          <w:szCs w:val="20"/>
          <w:lang w:eastAsia="da-DK"/>
        </w:rPr>
      </w:pPr>
      <w:r>
        <w:rPr>
          <w:b/>
          <w:color w:val="0000FF"/>
          <w:szCs w:val="20"/>
          <w:lang w:eastAsia="da-DK"/>
        </w:rPr>
        <w:t>N/A</w:t>
      </w:r>
    </w:p>
    <w:p w14:paraId="2D9F0664" w14:textId="77777777" w:rsidR="00087C8A" w:rsidRDefault="00975103" w:rsidP="00087C8A">
      <w:pPr>
        <w:ind w:firstLine="360"/>
        <w:rPr>
          <w:b/>
          <w:color w:val="0000FF"/>
          <w:szCs w:val="20"/>
          <w:lang w:eastAsia="da-DK"/>
        </w:rPr>
      </w:pPr>
      <w:r>
        <w:t xml:space="preserve"> </w:t>
      </w:r>
    </w:p>
    <w:p w14:paraId="2D9F0665" w14:textId="77777777" w:rsidR="00B849A9" w:rsidRDefault="00B849A9" w:rsidP="00B849A9">
      <w:pPr>
        <w:pStyle w:val="Titre2"/>
        <w:pBdr>
          <w:bottom w:val="single" w:sz="12" w:space="1" w:color="auto"/>
        </w:pBdr>
      </w:pPr>
      <w:bookmarkStart w:id="36" w:name="_Toc500217465"/>
      <w:bookmarkStart w:id="37" w:name="_Toc160196355"/>
      <w:r>
        <w:t>Mapping Rules &amp; Conversion criteria</w:t>
      </w:r>
      <w:bookmarkEnd w:id="36"/>
      <w:bookmarkEnd w:id="37"/>
    </w:p>
    <w:p w14:paraId="356B1F29" w14:textId="77777777" w:rsidR="009E5418" w:rsidRPr="009E5418" w:rsidRDefault="009E5418" w:rsidP="009E5418">
      <w:pPr>
        <w:pStyle w:val="DescText-Detail"/>
        <w:rPr>
          <w:lang w:val="en-US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256"/>
        <w:gridCol w:w="3260"/>
        <w:gridCol w:w="3132"/>
      </w:tblGrid>
      <w:tr w:rsidR="009E5418" w14:paraId="5AD616FD" w14:textId="77777777" w:rsidTr="009E5418">
        <w:trPr>
          <w:cantSplit/>
          <w:tblHeader/>
        </w:trPr>
        <w:tc>
          <w:tcPr>
            <w:tcW w:w="325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bookmarkEnd w:id="32"/>
          <w:bookmarkEnd w:id="33"/>
          <w:p w14:paraId="0A80635C" w14:textId="4CDF0FC5" w:rsidR="009E5418" w:rsidRDefault="009E5418" w:rsidP="007B799F">
            <w:pPr>
              <w:pStyle w:val="TableHeader"/>
            </w:pPr>
            <w:r>
              <w:t>Source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A706E0D" w14:textId="029F02D4" w:rsidR="009E5418" w:rsidRDefault="009E5418" w:rsidP="007B799F">
            <w:pPr>
              <w:pStyle w:val="TableHeader"/>
            </w:pPr>
            <w:r>
              <w:t>Rules</w:t>
            </w:r>
          </w:p>
        </w:tc>
        <w:tc>
          <w:tcPr>
            <w:tcW w:w="313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63ADA50" w14:textId="36FDDCAE" w:rsidR="009E5418" w:rsidRDefault="009E5418" w:rsidP="007B799F">
            <w:pPr>
              <w:pStyle w:val="TableHeader"/>
            </w:pPr>
            <w:r>
              <w:t>Target</w:t>
            </w:r>
          </w:p>
        </w:tc>
      </w:tr>
      <w:tr w:rsidR="009E5418" w14:paraId="7D24ADA8" w14:textId="77777777" w:rsidTr="009E5418">
        <w:trPr>
          <w:cantSplit/>
        </w:trPr>
        <w:tc>
          <w:tcPr>
            <w:tcW w:w="3256" w:type="dxa"/>
            <w:vAlign w:val="center"/>
          </w:tcPr>
          <w:p w14:paraId="623CBF46" w14:textId="77777777" w:rsidR="009E5418" w:rsidRPr="00480B21" w:rsidRDefault="009E5418" w:rsidP="007B799F">
            <w:pPr>
              <w:pStyle w:val="TableText"/>
            </w:pPr>
          </w:p>
        </w:tc>
        <w:tc>
          <w:tcPr>
            <w:tcW w:w="3260" w:type="dxa"/>
            <w:vAlign w:val="center"/>
          </w:tcPr>
          <w:p w14:paraId="4F82D8B0" w14:textId="77777777" w:rsidR="009E5418" w:rsidRPr="00480B21" w:rsidRDefault="009E5418" w:rsidP="007B799F">
            <w:pPr>
              <w:pStyle w:val="TableText"/>
            </w:pPr>
          </w:p>
        </w:tc>
        <w:tc>
          <w:tcPr>
            <w:tcW w:w="3132" w:type="dxa"/>
            <w:vAlign w:val="center"/>
          </w:tcPr>
          <w:p w14:paraId="69BFC63B" w14:textId="77777777" w:rsidR="009E5418" w:rsidRPr="00480B21" w:rsidRDefault="009E5418" w:rsidP="007B799F">
            <w:pPr>
              <w:pStyle w:val="TableText"/>
            </w:pPr>
          </w:p>
        </w:tc>
      </w:tr>
      <w:tr w:rsidR="009E5418" w14:paraId="783DF277" w14:textId="77777777" w:rsidTr="009E5418">
        <w:trPr>
          <w:cantSplit/>
        </w:trPr>
        <w:tc>
          <w:tcPr>
            <w:tcW w:w="3256" w:type="dxa"/>
            <w:vAlign w:val="center"/>
          </w:tcPr>
          <w:p w14:paraId="0326F946" w14:textId="77777777" w:rsidR="009E5418" w:rsidRPr="00480B21" w:rsidRDefault="009E5418" w:rsidP="007B799F">
            <w:pPr>
              <w:pStyle w:val="TableText"/>
            </w:pPr>
          </w:p>
        </w:tc>
        <w:tc>
          <w:tcPr>
            <w:tcW w:w="3260" w:type="dxa"/>
            <w:vAlign w:val="center"/>
          </w:tcPr>
          <w:p w14:paraId="0935B3FF" w14:textId="77777777" w:rsidR="009E5418" w:rsidRPr="00480B21" w:rsidRDefault="009E5418" w:rsidP="007B799F">
            <w:pPr>
              <w:pStyle w:val="TableText"/>
            </w:pPr>
          </w:p>
        </w:tc>
        <w:tc>
          <w:tcPr>
            <w:tcW w:w="3132" w:type="dxa"/>
            <w:vAlign w:val="center"/>
          </w:tcPr>
          <w:p w14:paraId="6C46EEA4" w14:textId="77777777" w:rsidR="009E5418" w:rsidRPr="00480B21" w:rsidRDefault="009E5418" w:rsidP="007B799F">
            <w:pPr>
              <w:pStyle w:val="TableText"/>
            </w:pPr>
          </w:p>
        </w:tc>
      </w:tr>
      <w:tr w:rsidR="009E5418" w14:paraId="33555064" w14:textId="77777777" w:rsidTr="009E5418">
        <w:trPr>
          <w:cantSplit/>
        </w:trPr>
        <w:tc>
          <w:tcPr>
            <w:tcW w:w="3256" w:type="dxa"/>
            <w:vAlign w:val="center"/>
          </w:tcPr>
          <w:p w14:paraId="7B8BBBAF" w14:textId="77777777" w:rsidR="009E5418" w:rsidRPr="00480B21" w:rsidRDefault="009E5418" w:rsidP="007B799F">
            <w:pPr>
              <w:pStyle w:val="TableText"/>
            </w:pPr>
          </w:p>
        </w:tc>
        <w:tc>
          <w:tcPr>
            <w:tcW w:w="3260" w:type="dxa"/>
            <w:vAlign w:val="center"/>
          </w:tcPr>
          <w:p w14:paraId="3AAC1D8A" w14:textId="77777777" w:rsidR="009E5418" w:rsidRPr="00480B21" w:rsidRDefault="009E5418" w:rsidP="007B799F">
            <w:pPr>
              <w:pStyle w:val="TableText"/>
            </w:pPr>
          </w:p>
        </w:tc>
        <w:tc>
          <w:tcPr>
            <w:tcW w:w="3132" w:type="dxa"/>
            <w:vAlign w:val="center"/>
          </w:tcPr>
          <w:p w14:paraId="77F5FF6F" w14:textId="77777777" w:rsidR="009E5418" w:rsidRPr="00480B21" w:rsidRDefault="009E5418" w:rsidP="007B799F">
            <w:pPr>
              <w:pStyle w:val="TableText"/>
            </w:pPr>
          </w:p>
        </w:tc>
      </w:tr>
    </w:tbl>
    <w:p w14:paraId="79F24559" w14:textId="77777777" w:rsidR="005638F1" w:rsidRDefault="005638F1" w:rsidP="00355323">
      <w:pPr>
        <w:tabs>
          <w:tab w:val="left" w:pos="5390"/>
        </w:tabs>
        <w:rPr>
          <w:lang w:val="en-US"/>
        </w:rPr>
      </w:pPr>
    </w:p>
    <w:p w14:paraId="2D9F06FD" w14:textId="5C4C6602" w:rsidR="00B22C82" w:rsidRDefault="00355323" w:rsidP="00355323">
      <w:pPr>
        <w:tabs>
          <w:tab w:val="left" w:pos="5390"/>
        </w:tabs>
        <w:rPr>
          <w:lang w:val="en-US"/>
        </w:rPr>
      </w:pPr>
      <w:r>
        <w:rPr>
          <w:lang w:val="en-US"/>
        </w:rPr>
        <w:tab/>
      </w:r>
    </w:p>
    <w:p w14:paraId="2D9F06FE" w14:textId="77777777" w:rsidR="00D74F31" w:rsidRPr="008E056A" w:rsidRDefault="00D74F31" w:rsidP="00E108E5">
      <w:pPr>
        <w:pStyle w:val="Titre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38" w:name="_Toc160196356"/>
      <w:bookmarkStart w:id="39" w:name="_Toc95126963"/>
      <w:bookmarkStart w:id="40" w:name="_Toc95189658"/>
      <w:bookmarkStart w:id="41" w:name="_Toc413740752"/>
      <w:r w:rsidRPr="008E056A">
        <w:rPr>
          <w:sz w:val="32"/>
          <w:szCs w:val="32"/>
        </w:rPr>
        <w:t>Configuration and Dependencies</w:t>
      </w:r>
      <w:bookmarkEnd w:id="38"/>
    </w:p>
    <w:p w14:paraId="2D9F070B" w14:textId="77777777" w:rsidR="00D74F31" w:rsidRDefault="00D74F31">
      <w:pPr>
        <w:rPr>
          <w:lang w:val="en-US"/>
        </w:rPr>
      </w:pPr>
    </w:p>
    <w:p w14:paraId="2D9F070C" w14:textId="77777777" w:rsidR="00D74F31" w:rsidRDefault="00D74F31" w:rsidP="009B2068">
      <w:pPr>
        <w:pStyle w:val="Titre2"/>
        <w:pBdr>
          <w:bottom w:val="single" w:sz="12" w:space="1" w:color="auto"/>
        </w:pBdr>
      </w:pPr>
      <w:bookmarkStart w:id="42" w:name="_Toc95126984"/>
      <w:bookmarkStart w:id="43" w:name="_Toc95189679"/>
      <w:bookmarkStart w:id="44" w:name="_Toc160196358"/>
      <w:r>
        <w:t>Other Dependencies</w:t>
      </w:r>
      <w:bookmarkEnd w:id="42"/>
      <w:bookmarkEnd w:id="43"/>
      <w:bookmarkEnd w:id="44"/>
    </w:p>
    <w:p w14:paraId="2D9F070D" w14:textId="23A1336B" w:rsidR="00D80358" w:rsidRDefault="00663215" w:rsidP="00663215">
      <w:pPr>
        <w:ind w:left="360"/>
        <w:rPr>
          <w:b/>
          <w:color w:val="0000FF"/>
          <w:szCs w:val="20"/>
          <w:lang w:eastAsia="da-DK"/>
        </w:rPr>
      </w:pPr>
      <w:r>
        <w:rPr>
          <w:b/>
          <w:color w:val="0000FF"/>
          <w:szCs w:val="20"/>
          <w:lang w:eastAsia="da-DK"/>
        </w:rPr>
        <w:t xml:space="preserve">N/A </w:t>
      </w:r>
    </w:p>
    <w:p w14:paraId="2D9F070E" w14:textId="77777777" w:rsidR="00DF4549" w:rsidRDefault="00DF4549" w:rsidP="00DF4549"/>
    <w:p w14:paraId="2D9F070F" w14:textId="77777777" w:rsidR="00DF4549" w:rsidRPr="00DF4549" w:rsidRDefault="00DF4549" w:rsidP="00DF4549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2628"/>
        <w:gridCol w:w="2700"/>
        <w:gridCol w:w="4320"/>
      </w:tblGrid>
      <w:tr w:rsidR="00D74F31" w14:paraId="2D9F0713" w14:textId="77777777">
        <w:trPr>
          <w:cantSplit/>
          <w:tblHeader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D9F0710" w14:textId="77777777" w:rsidR="00D74F31" w:rsidRDefault="00D74F31">
            <w:pPr>
              <w:pStyle w:val="TableHeader"/>
            </w:pPr>
            <w:r>
              <w:t>Dependency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D9F0711" w14:textId="77777777" w:rsidR="00D74F31" w:rsidRDefault="00D74F31">
            <w:pPr>
              <w:pStyle w:val="TableHeader"/>
            </w:pPr>
            <w:r>
              <w:t>Predecessor or Successor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D9F0712" w14:textId="77777777" w:rsidR="00D74F31" w:rsidRDefault="00D74F31">
            <w:pPr>
              <w:pStyle w:val="TableHeader"/>
            </w:pPr>
            <w:r>
              <w:t>Description</w:t>
            </w:r>
          </w:p>
        </w:tc>
      </w:tr>
      <w:tr w:rsidR="00D74F31" w14:paraId="2D9F0717" w14:textId="77777777">
        <w:trPr>
          <w:cantSplit/>
        </w:trPr>
        <w:tc>
          <w:tcPr>
            <w:tcW w:w="2628" w:type="dxa"/>
            <w:vAlign w:val="center"/>
          </w:tcPr>
          <w:p w14:paraId="2D9F0714" w14:textId="48041623" w:rsidR="00D74F31" w:rsidRPr="00480B21" w:rsidRDefault="00213273">
            <w:pPr>
              <w:pStyle w:val="TableText"/>
            </w:pPr>
            <w:r>
              <w:t>FEX</w:t>
            </w:r>
            <w:r w:rsidR="002E3799">
              <w:t>_XXX</w:t>
            </w:r>
          </w:p>
        </w:tc>
        <w:tc>
          <w:tcPr>
            <w:tcW w:w="2700" w:type="dxa"/>
            <w:vAlign w:val="center"/>
          </w:tcPr>
          <w:p w14:paraId="2D9F0715" w14:textId="77777777" w:rsidR="00D74F31" w:rsidRPr="00480B21" w:rsidRDefault="00D74F31">
            <w:pPr>
              <w:pStyle w:val="TableText"/>
            </w:pPr>
          </w:p>
        </w:tc>
        <w:tc>
          <w:tcPr>
            <w:tcW w:w="4320" w:type="dxa"/>
            <w:vAlign w:val="center"/>
          </w:tcPr>
          <w:p w14:paraId="2D9F0716" w14:textId="219643A4" w:rsidR="00D74F31" w:rsidRPr="00480B21" w:rsidRDefault="000C6C7B">
            <w:pPr>
              <w:pStyle w:val="TableText"/>
            </w:pPr>
            <w:r>
              <w:t>Scheduling, folder</w:t>
            </w:r>
            <w:r w:rsidR="00C02A04">
              <w:t xml:space="preserve"> check,</w:t>
            </w:r>
            <w:r w:rsidR="002E3799">
              <w:t xml:space="preserve"> file </w:t>
            </w:r>
            <w:proofErr w:type="spellStart"/>
            <w:r w:rsidR="002E3799">
              <w:t>transfert</w:t>
            </w:r>
            <w:proofErr w:type="spellEnd"/>
            <w:r w:rsidR="00C02A04">
              <w:t xml:space="preserve">, </w:t>
            </w:r>
            <w:proofErr w:type="spellStart"/>
            <w:r w:rsidR="00C02A04">
              <w:t>etc</w:t>
            </w:r>
            <w:proofErr w:type="spellEnd"/>
            <w:r w:rsidR="00C02A04">
              <w:t>…</w:t>
            </w:r>
          </w:p>
        </w:tc>
      </w:tr>
      <w:tr w:rsidR="00D50DD6" w14:paraId="2D9F071B" w14:textId="77777777">
        <w:trPr>
          <w:cantSplit/>
        </w:trPr>
        <w:tc>
          <w:tcPr>
            <w:tcW w:w="2628" w:type="dxa"/>
            <w:vAlign w:val="center"/>
          </w:tcPr>
          <w:p w14:paraId="2D9F0718" w14:textId="77777777" w:rsidR="00D50DD6" w:rsidRPr="00480B21" w:rsidRDefault="00D50DD6" w:rsidP="00D50DD6">
            <w:pPr>
              <w:pStyle w:val="TableText"/>
            </w:pPr>
          </w:p>
        </w:tc>
        <w:tc>
          <w:tcPr>
            <w:tcW w:w="2700" w:type="dxa"/>
            <w:vAlign w:val="center"/>
          </w:tcPr>
          <w:p w14:paraId="2D9F0719" w14:textId="77777777" w:rsidR="00D50DD6" w:rsidRPr="00480B21" w:rsidRDefault="00D50DD6" w:rsidP="00D50DD6">
            <w:pPr>
              <w:pStyle w:val="TableText"/>
            </w:pPr>
          </w:p>
        </w:tc>
        <w:tc>
          <w:tcPr>
            <w:tcW w:w="4320" w:type="dxa"/>
            <w:vAlign w:val="center"/>
          </w:tcPr>
          <w:p w14:paraId="2D9F071A" w14:textId="77777777" w:rsidR="00D50DD6" w:rsidRPr="00480B21" w:rsidRDefault="00D50DD6" w:rsidP="00D50DD6">
            <w:pPr>
              <w:pStyle w:val="TableText"/>
            </w:pPr>
          </w:p>
        </w:tc>
      </w:tr>
      <w:tr w:rsidR="00D50DD6" w14:paraId="2D9F071F" w14:textId="77777777">
        <w:trPr>
          <w:cantSplit/>
        </w:trPr>
        <w:tc>
          <w:tcPr>
            <w:tcW w:w="2628" w:type="dxa"/>
            <w:vAlign w:val="center"/>
          </w:tcPr>
          <w:p w14:paraId="2D9F071C" w14:textId="77777777" w:rsidR="00D50DD6" w:rsidRPr="00480B21" w:rsidRDefault="00D50DD6" w:rsidP="00D50DD6">
            <w:pPr>
              <w:pStyle w:val="TableText"/>
            </w:pPr>
          </w:p>
        </w:tc>
        <w:tc>
          <w:tcPr>
            <w:tcW w:w="2700" w:type="dxa"/>
            <w:vAlign w:val="center"/>
          </w:tcPr>
          <w:p w14:paraId="2D9F071D" w14:textId="77777777" w:rsidR="00D50DD6" w:rsidRPr="00480B21" w:rsidRDefault="00D50DD6" w:rsidP="00D50DD6">
            <w:pPr>
              <w:pStyle w:val="TableText"/>
            </w:pPr>
          </w:p>
        </w:tc>
        <w:tc>
          <w:tcPr>
            <w:tcW w:w="4320" w:type="dxa"/>
            <w:vAlign w:val="center"/>
          </w:tcPr>
          <w:p w14:paraId="2D9F071E" w14:textId="77777777" w:rsidR="00D50DD6" w:rsidRPr="00480B21" w:rsidRDefault="00D50DD6" w:rsidP="00D50DD6">
            <w:pPr>
              <w:pStyle w:val="TableText"/>
            </w:pPr>
          </w:p>
        </w:tc>
      </w:tr>
    </w:tbl>
    <w:p w14:paraId="2D9F0720" w14:textId="77777777" w:rsidR="00D74F31" w:rsidRDefault="00D74F31"/>
    <w:p w14:paraId="2D9F0721" w14:textId="77777777" w:rsidR="00D74F31" w:rsidRPr="008E056A" w:rsidRDefault="00D74F31" w:rsidP="00586606">
      <w:pPr>
        <w:pStyle w:val="Titre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45" w:name="_Toc101683363"/>
      <w:bookmarkStart w:id="46" w:name="_Toc160196359"/>
      <w:bookmarkStart w:id="47" w:name="_Toc95126986"/>
      <w:bookmarkStart w:id="48" w:name="_Toc95189681"/>
      <w:bookmarkEnd w:id="39"/>
      <w:bookmarkEnd w:id="40"/>
      <w:r w:rsidRPr="008E056A">
        <w:rPr>
          <w:sz w:val="32"/>
          <w:szCs w:val="32"/>
        </w:rPr>
        <w:t>Interface Controls</w:t>
      </w:r>
      <w:bookmarkEnd w:id="45"/>
      <w:bookmarkEnd w:id="46"/>
    </w:p>
    <w:p w14:paraId="2D9F0722" w14:textId="1F3A5979" w:rsidR="00D74F31" w:rsidRDefault="00D74F31" w:rsidP="00586606">
      <w:pPr>
        <w:pStyle w:val="Titre2"/>
        <w:pBdr>
          <w:bottom w:val="single" w:sz="12" w:space="1" w:color="auto"/>
        </w:pBdr>
      </w:pPr>
      <w:bookmarkStart w:id="49" w:name="_Toc101683364"/>
      <w:bookmarkStart w:id="50" w:name="_Toc160196360"/>
      <w:r>
        <w:t>Completeness</w:t>
      </w:r>
      <w:bookmarkEnd w:id="49"/>
      <w:r w:rsidR="004E3587">
        <w:t xml:space="preserve"> &amp; accuracy</w:t>
      </w:r>
      <w:r>
        <w:t xml:space="preserve"> Control</w:t>
      </w:r>
      <w:bookmarkEnd w:id="50"/>
    </w:p>
    <w:p w14:paraId="2D9F0723" w14:textId="47953F11" w:rsidR="00E651D4" w:rsidRPr="00E651D4" w:rsidRDefault="00663215" w:rsidP="00663215">
      <w:pPr>
        <w:ind w:left="360"/>
        <w:rPr>
          <w:lang w:eastAsia="da-DK"/>
        </w:rPr>
      </w:pPr>
      <w:r>
        <w:rPr>
          <w:lang w:eastAsia="da-DK"/>
        </w:rPr>
        <w:t xml:space="preserve">N/A </w:t>
      </w:r>
    </w:p>
    <w:p w14:paraId="2D9F0724" w14:textId="77777777" w:rsidR="001F61FD" w:rsidRPr="001F61FD" w:rsidRDefault="001F61FD" w:rsidP="001F61FD"/>
    <w:tbl>
      <w:tblPr>
        <w:tblW w:w="954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600"/>
        <w:gridCol w:w="5940"/>
      </w:tblGrid>
      <w:tr w:rsidR="00D74F31" w14:paraId="2D9F0727" w14:textId="77777777">
        <w:trPr>
          <w:cantSplit/>
          <w:tblHeader/>
        </w:trPr>
        <w:tc>
          <w:tcPr>
            <w:tcW w:w="3600" w:type="dxa"/>
            <w:shd w:val="clear" w:color="auto" w:fill="C0C0C0"/>
            <w:vAlign w:val="center"/>
          </w:tcPr>
          <w:p w14:paraId="2D9F0725" w14:textId="77777777" w:rsidR="00D74F31" w:rsidRDefault="00D74F31">
            <w:pPr>
              <w:pStyle w:val="TableHeader"/>
            </w:pPr>
            <w:r>
              <w:t>Control</w:t>
            </w:r>
          </w:p>
        </w:tc>
        <w:tc>
          <w:tcPr>
            <w:tcW w:w="5940" w:type="dxa"/>
            <w:shd w:val="clear" w:color="auto" w:fill="C0C0C0"/>
            <w:vAlign w:val="center"/>
          </w:tcPr>
          <w:p w14:paraId="2D9F0726" w14:textId="77777777" w:rsidR="00D74F31" w:rsidRDefault="00D74F31">
            <w:pPr>
              <w:pStyle w:val="TableHeader"/>
            </w:pPr>
            <w:r>
              <w:t>Control Addressed</w:t>
            </w:r>
          </w:p>
        </w:tc>
      </w:tr>
      <w:tr w:rsidR="00D74F31" w14:paraId="2D9F072A" w14:textId="77777777">
        <w:trPr>
          <w:cantSplit/>
        </w:trPr>
        <w:tc>
          <w:tcPr>
            <w:tcW w:w="3600" w:type="dxa"/>
          </w:tcPr>
          <w:p w14:paraId="2D9F0728" w14:textId="77777777" w:rsidR="00D74F31" w:rsidRDefault="00D74F31" w:rsidP="00A714E3">
            <w:pPr>
              <w:pStyle w:val="TableText"/>
            </w:pPr>
          </w:p>
        </w:tc>
        <w:tc>
          <w:tcPr>
            <w:tcW w:w="5940" w:type="dxa"/>
          </w:tcPr>
          <w:p w14:paraId="2D9F0729" w14:textId="77777777" w:rsidR="00D74F31" w:rsidRDefault="00D74F31">
            <w:pPr>
              <w:pStyle w:val="TableText"/>
            </w:pPr>
          </w:p>
        </w:tc>
      </w:tr>
      <w:tr w:rsidR="00D74F31" w14:paraId="2D9F072D" w14:textId="77777777">
        <w:trPr>
          <w:cantSplit/>
        </w:trPr>
        <w:tc>
          <w:tcPr>
            <w:tcW w:w="3600" w:type="dxa"/>
          </w:tcPr>
          <w:p w14:paraId="2D9F072B" w14:textId="77777777" w:rsidR="00D74F31" w:rsidRDefault="00D74F31" w:rsidP="00D57854">
            <w:pPr>
              <w:pStyle w:val="TableText"/>
            </w:pPr>
          </w:p>
        </w:tc>
        <w:tc>
          <w:tcPr>
            <w:tcW w:w="5940" w:type="dxa"/>
          </w:tcPr>
          <w:p w14:paraId="2D9F072C" w14:textId="77777777" w:rsidR="00D74F31" w:rsidRDefault="00D74F31">
            <w:pPr>
              <w:pStyle w:val="TableText"/>
            </w:pPr>
          </w:p>
        </w:tc>
      </w:tr>
      <w:tr w:rsidR="00D74F31" w14:paraId="2D9F0730" w14:textId="77777777">
        <w:trPr>
          <w:cantSplit/>
        </w:trPr>
        <w:tc>
          <w:tcPr>
            <w:tcW w:w="3600" w:type="dxa"/>
          </w:tcPr>
          <w:p w14:paraId="2D9F072E" w14:textId="77777777" w:rsidR="00D74F31" w:rsidRDefault="00D74F31">
            <w:pPr>
              <w:pStyle w:val="TableText"/>
            </w:pPr>
          </w:p>
        </w:tc>
        <w:tc>
          <w:tcPr>
            <w:tcW w:w="5940" w:type="dxa"/>
          </w:tcPr>
          <w:p w14:paraId="2D9F072F" w14:textId="77777777" w:rsidR="00D74F31" w:rsidRDefault="00D74F31">
            <w:pPr>
              <w:pStyle w:val="TableText"/>
            </w:pPr>
          </w:p>
        </w:tc>
      </w:tr>
    </w:tbl>
    <w:p w14:paraId="2D9F0731" w14:textId="77777777" w:rsidR="00D74F31" w:rsidRDefault="00D74F31">
      <w:pPr>
        <w:rPr>
          <w:lang w:val="en-US"/>
        </w:rPr>
      </w:pPr>
    </w:p>
    <w:p w14:paraId="2D9F0741" w14:textId="09C56CB3" w:rsidR="00D74F31" w:rsidRDefault="00D74F31" w:rsidP="00B314F2">
      <w:pPr>
        <w:pStyle w:val="Titre2"/>
        <w:pBdr>
          <w:bottom w:val="single" w:sz="12" w:space="1" w:color="auto"/>
        </w:pBdr>
      </w:pPr>
      <w:bookmarkStart w:id="51" w:name="_Toc101683366"/>
      <w:bookmarkStart w:id="52" w:name="_Toc160196362"/>
      <w:r>
        <w:lastRenderedPageBreak/>
        <w:t>Duplicate Records</w:t>
      </w:r>
      <w:bookmarkEnd w:id="51"/>
      <w:r>
        <w:t xml:space="preserve"> Control</w:t>
      </w:r>
      <w:bookmarkEnd w:id="52"/>
    </w:p>
    <w:p w14:paraId="2D9F0742" w14:textId="2A905FFA" w:rsidR="0008174C" w:rsidRDefault="00663215" w:rsidP="00663215">
      <w:pPr>
        <w:ind w:left="360"/>
        <w:rPr>
          <w:b/>
          <w:color w:val="0000FF"/>
          <w:szCs w:val="20"/>
          <w:lang w:eastAsia="da-DK"/>
        </w:rPr>
      </w:pPr>
      <w:r>
        <w:rPr>
          <w:b/>
          <w:color w:val="0000FF"/>
          <w:szCs w:val="20"/>
          <w:lang w:eastAsia="da-DK"/>
        </w:rPr>
        <w:t xml:space="preserve">N/A </w:t>
      </w:r>
    </w:p>
    <w:p w14:paraId="2D9F0745" w14:textId="77777777" w:rsidR="0021759D" w:rsidRPr="0021759D" w:rsidRDefault="0021759D" w:rsidP="0021759D"/>
    <w:tbl>
      <w:tblPr>
        <w:tblW w:w="954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600"/>
        <w:gridCol w:w="5940"/>
      </w:tblGrid>
      <w:tr w:rsidR="00D74F31" w14:paraId="2D9F0748" w14:textId="77777777">
        <w:trPr>
          <w:cantSplit/>
          <w:tblHeader/>
        </w:trPr>
        <w:tc>
          <w:tcPr>
            <w:tcW w:w="3600" w:type="dxa"/>
            <w:shd w:val="clear" w:color="auto" w:fill="C0C0C0"/>
            <w:vAlign w:val="center"/>
          </w:tcPr>
          <w:p w14:paraId="2D9F0746" w14:textId="77777777" w:rsidR="00D74F31" w:rsidRDefault="00D74F31">
            <w:pPr>
              <w:pStyle w:val="TableHeader"/>
            </w:pPr>
            <w:r>
              <w:t>Control</w:t>
            </w:r>
          </w:p>
        </w:tc>
        <w:tc>
          <w:tcPr>
            <w:tcW w:w="5940" w:type="dxa"/>
            <w:shd w:val="clear" w:color="auto" w:fill="C0C0C0"/>
            <w:vAlign w:val="center"/>
          </w:tcPr>
          <w:p w14:paraId="2D9F0747" w14:textId="77777777" w:rsidR="00D74F31" w:rsidRDefault="00D74F31">
            <w:pPr>
              <w:pStyle w:val="TableHeader"/>
            </w:pPr>
            <w:r>
              <w:t>Control Addressed</w:t>
            </w:r>
          </w:p>
        </w:tc>
      </w:tr>
      <w:tr w:rsidR="00D74F31" w14:paraId="2D9F074B" w14:textId="77777777">
        <w:trPr>
          <w:cantSplit/>
        </w:trPr>
        <w:tc>
          <w:tcPr>
            <w:tcW w:w="3600" w:type="dxa"/>
          </w:tcPr>
          <w:p w14:paraId="2D9F0749" w14:textId="77777777" w:rsidR="00D74F31" w:rsidRDefault="00D74F31">
            <w:pPr>
              <w:pStyle w:val="TableText"/>
            </w:pPr>
          </w:p>
        </w:tc>
        <w:tc>
          <w:tcPr>
            <w:tcW w:w="5940" w:type="dxa"/>
          </w:tcPr>
          <w:p w14:paraId="2D9F074A" w14:textId="77777777" w:rsidR="00D74F31" w:rsidRDefault="00D74F31">
            <w:pPr>
              <w:pStyle w:val="TableText"/>
            </w:pPr>
          </w:p>
        </w:tc>
      </w:tr>
      <w:tr w:rsidR="00D74F31" w14:paraId="2D9F074E" w14:textId="77777777">
        <w:trPr>
          <w:cantSplit/>
        </w:trPr>
        <w:tc>
          <w:tcPr>
            <w:tcW w:w="3600" w:type="dxa"/>
          </w:tcPr>
          <w:p w14:paraId="2D9F074C" w14:textId="77777777" w:rsidR="00FD58AB" w:rsidRPr="00993F7D" w:rsidRDefault="00FD58AB" w:rsidP="00993F7D">
            <w:pPr>
              <w:autoSpaceDE w:val="0"/>
              <w:autoSpaceDN w:val="0"/>
              <w:adjustRightInd w:val="0"/>
              <w:rPr>
                <w:rFonts w:eastAsia="MS Mincho" w:cs="Arial"/>
                <w:szCs w:val="20"/>
                <w:lang w:val="en-US" w:eastAsia="ja-JP"/>
              </w:rPr>
            </w:pPr>
          </w:p>
        </w:tc>
        <w:tc>
          <w:tcPr>
            <w:tcW w:w="5940" w:type="dxa"/>
          </w:tcPr>
          <w:p w14:paraId="2D9F074D" w14:textId="77777777" w:rsidR="00D74F31" w:rsidRPr="00480B21" w:rsidRDefault="00D74F31">
            <w:pPr>
              <w:pStyle w:val="TableText"/>
              <w:rPr>
                <w:color w:val="FF0000"/>
              </w:rPr>
            </w:pPr>
          </w:p>
        </w:tc>
      </w:tr>
      <w:tr w:rsidR="00D74F31" w14:paraId="2D9F0751" w14:textId="77777777">
        <w:trPr>
          <w:cantSplit/>
        </w:trPr>
        <w:tc>
          <w:tcPr>
            <w:tcW w:w="3600" w:type="dxa"/>
          </w:tcPr>
          <w:p w14:paraId="2D9F074F" w14:textId="77777777" w:rsidR="00D74F31" w:rsidRDefault="00D74F31">
            <w:pPr>
              <w:pStyle w:val="TableText"/>
            </w:pPr>
          </w:p>
        </w:tc>
        <w:tc>
          <w:tcPr>
            <w:tcW w:w="5940" w:type="dxa"/>
          </w:tcPr>
          <w:p w14:paraId="2D9F0750" w14:textId="77777777" w:rsidR="00D74F31" w:rsidRDefault="00D74F31">
            <w:pPr>
              <w:pStyle w:val="TableText"/>
            </w:pPr>
          </w:p>
        </w:tc>
      </w:tr>
    </w:tbl>
    <w:p w14:paraId="2D9F0752" w14:textId="77777777" w:rsidR="0021759D" w:rsidRPr="00D57854" w:rsidRDefault="00D74F31" w:rsidP="00833AA4">
      <w:pPr>
        <w:pStyle w:val="Titre2"/>
        <w:pBdr>
          <w:bottom w:val="single" w:sz="12" w:space="1" w:color="auto"/>
        </w:pBdr>
      </w:pPr>
      <w:bookmarkStart w:id="53" w:name="_Toc101683367"/>
      <w:bookmarkStart w:id="54" w:name="_Ref111280670"/>
      <w:bookmarkStart w:id="55" w:name="_Ref111280690"/>
      <w:bookmarkStart w:id="56" w:name="_Toc160196363"/>
      <w:r>
        <w:t>Error Detection and Communication</w:t>
      </w:r>
      <w:bookmarkEnd w:id="53"/>
      <w:r>
        <w:t xml:space="preserve"> Control</w:t>
      </w:r>
      <w:bookmarkStart w:id="57" w:name="_Toc95126972"/>
      <w:bookmarkStart w:id="58" w:name="_Toc95189667"/>
      <w:bookmarkEnd w:id="54"/>
      <w:bookmarkEnd w:id="55"/>
      <w:bookmarkEnd w:id="56"/>
      <w:r w:rsidR="0021759D" w:rsidRPr="00D57854">
        <w:rPr>
          <w:color w:val="0000FF"/>
          <w:lang w:eastAsia="da-DK"/>
        </w:rPr>
        <w:tab/>
      </w:r>
    </w:p>
    <w:p w14:paraId="2D9F0753" w14:textId="77777777" w:rsidR="00667018" w:rsidRDefault="00667018" w:rsidP="00667018"/>
    <w:p w14:paraId="2D9F0754" w14:textId="77777777" w:rsidR="008B102D" w:rsidRDefault="00EE67DD" w:rsidP="001D6AC8">
      <w:pPr>
        <w:pStyle w:val="Titre3"/>
      </w:pPr>
      <w:r>
        <w:t xml:space="preserve">Data </w:t>
      </w:r>
      <w:r w:rsidR="008B102D">
        <w:t>Error</w:t>
      </w:r>
      <w:r w:rsidR="001D6AC8">
        <w:t xml:space="preserve"> (Non-Execution) Notification</w:t>
      </w:r>
    </w:p>
    <w:p w14:paraId="2D9F0755" w14:textId="77777777" w:rsidR="00782B8D" w:rsidRPr="00782B8D" w:rsidRDefault="00782B8D" w:rsidP="00782B8D">
      <w:pPr>
        <w:rPr>
          <w:lang w:val="en-US"/>
        </w:rPr>
      </w:pPr>
      <w:r>
        <w:rPr>
          <w:lang w:val="en-US"/>
        </w:rPr>
        <w:t>Notification Mechanism:</w:t>
      </w:r>
    </w:p>
    <w:tbl>
      <w:tblPr>
        <w:tblW w:w="9514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1872"/>
        <w:gridCol w:w="827"/>
        <w:gridCol w:w="6459"/>
      </w:tblGrid>
      <w:tr w:rsidR="008B102D" w:rsidRPr="00026ABE" w14:paraId="2D9F075A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56" w14:textId="3729FB73" w:rsidR="008B102D" w:rsidRPr="00116A0B" w:rsidRDefault="002F43C6" w:rsidP="00B67379">
            <w:pPr>
              <w:pStyle w:val="MockCheckbox"/>
            </w:pPr>
            <w:r>
              <w:t>X</w:t>
            </w:r>
          </w:p>
        </w:tc>
        <w:tc>
          <w:tcPr>
            <w:tcW w:w="1814" w:type="dxa"/>
            <w:vAlign w:val="center"/>
          </w:tcPr>
          <w:p w14:paraId="2D9F0757" w14:textId="77777777" w:rsidR="008B102D" w:rsidRPr="00116A0B" w:rsidRDefault="008B102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Email Notification</w:t>
            </w:r>
          </w:p>
        </w:tc>
        <w:tc>
          <w:tcPr>
            <w:tcW w:w="769" w:type="dxa"/>
            <w:vAlign w:val="center"/>
          </w:tcPr>
          <w:p w14:paraId="2D9F0758" w14:textId="77777777" w:rsidR="008B102D" w:rsidRPr="00116A0B" w:rsidRDefault="008B102D" w:rsidP="00B67379">
            <w:pPr>
              <w:pStyle w:val="SmallDescription"/>
            </w:pPr>
            <w:r w:rsidRPr="00116A0B">
              <w:t>Send To:</w:t>
            </w:r>
          </w:p>
        </w:tc>
        <w:tc>
          <w:tcPr>
            <w:tcW w:w="6372" w:type="dxa"/>
            <w:shd w:val="clear" w:color="auto" w:fill="E6E6E6"/>
            <w:vAlign w:val="center"/>
          </w:tcPr>
          <w:p w14:paraId="2D9F0759" w14:textId="23841C36" w:rsidR="008B102D" w:rsidRPr="00026ABE" w:rsidRDefault="00D6473B" w:rsidP="00B67379">
            <w:pPr>
              <w:pStyle w:val="TableTextNarrow"/>
              <w:rPr>
                <w:lang w:val="en-IN"/>
              </w:rPr>
            </w:pPr>
            <w:r>
              <w:rPr>
                <w:lang w:val="en-GB"/>
              </w:rPr>
              <w:t>&lt;Middleware&gt;</w:t>
            </w:r>
            <w:r w:rsidR="00026ABE" w:rsidRPr="00026ABE">
              <w:rPr>
                <w:lang w:val="en-IN"/>
              </w:rPr>
              <w:t xml:space="preserve"> monitoring team will</w:t>
            </w:r>
            <w:r w:rsidR="00026ABE">
              <w:rPr>
                <w:lang w:val="en-IN"/>
              </w:rPr>
              <w:t xml:space="preserve"> notify </w:t>
            </w:r>
            <w:r w:rsidR="002F43C6">
              <w:rPr>
                <w:lang w:val="en-IN"/>
              </w:rPr>
              <w:t xml:space="preserve">L2 Support </w:t>
            </w:r>
          </w:p>
        </w:tc>
      </w:tr>
      <w:tr w:rsidR="008B102D" w:rsidRPr="00116A0B" w14:paraId="2D9F075F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5B" w14:textId="60A046DD" w:rsidR="008B102D" w:rsidRPr="00026ABE" w:rsidRDefault="008B102D" w:rsidP="00B67379">
            <w:pPr>
              <w:pStyle w:val="MockCheckbox"/>
              <w:rPr>
                <w:lang w:val="en-IN"/>
              </w:rPr>
            </w:pPr>
          </w:p>
        </w:tc>
        <w:tc>
          <w:tcPr>
            <w:tcW w:w="1814" w:type="dxa"/>
            <w:vAlign w:val="center"/>
          </w:tcPr>
          <w:p w14:paraId="2D9F075C" w14:textId="77777777" w:rsidR="008B102D" w:rsidRPr="00116A0B" w:rsidRDefault="008B102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Other</w:t>
            </w:r>
          </w:p>
        </w:tc>
        <w:tc>
          <w:tcPr>
            <w:tcW w:w="769" w:type="dxa"/>
            <w:vAlign w:val="center"/>
          </w:tcPr>
          <w:p w14:paraId="2D9F075D" w14:textId="77777777" w:rsidR="008B102D" w:rsidRPr="00116A0B" w:rsidRDefault="008B102D" w:rsidP="00B67379">
            <w:pPr>
              <w:pStyle w:val="SmallDescription"/>
            </w:pPr>
            <w:r w:rsidRPr="00116A0B">
              <w:t>Specify:</w:t>
            </w:r>
          </w:p>
        </w:tc>
        <w:tc>
          <w:tcPr>
            <w:tcW w:w="6372" w:type="dxa"/>
            <w:vMerge w:val="restart"/>
            <w:shd w:val="clear" w:color="auto" w:fill="E6E6E6"/>
          </w:tcPr>
          <w:p w14:paraId="2D9F075E" w14:textId="54EB10B5" w:rsidR="008B102D" w:rsidRPr="00116A0B" w:rsidRDefault="008B102D" w:rsidP="008C77D8">
            <w:pPr>
              <w:pStyle w:val="TableTextNarrow"/>
            </w:pPr>
          </w:p>
        </w:tc>
      </w:tr>
      <w:tr w:rsidR="008B102D" w:rsidRPr="00116A0B" w14:paraId="2D9F0762" w14:textId="77777777">
        <w:trPr>
          <w:cantSplit/>
          <w:tblCellSpacing w:w="29" w:type="dxa"/>
        </w:trPr>
        <w:tc>
          <w:tcPr>
            <w:tcW w:w="29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760" w14:textId="77777777" w:rsidR="008B102D" w:rsidRPr="00116A0B" w:rsidRDefault="008B102D" w:rsidP="00B67379">
            <w:pPr>
              <w:pStyle w:val="TableText"/>
              <w:rPr>
                <w:sz w:val="18"/>
              </w:rPr>
            </w:pPr>
          </w:p>
        </w:tc>
        <w:tc>
          <w:tcPr>
            <w:tcW w:w="6372" w:type="dxa"/>
            <w:vMerge/>
            <w:shd w:val="clear" w:color="auto" w:fill="E6E6E6"/>
            <w:vAlign w:val="center"/>
          </w:tcPr>
          <w:p w14:paraId="2D9F0761" w14:textId="77777777" w:rsidR="008B102D" w:rsidRPr="00116A0B" w:rsidRDefault="008B102D" w:rsidP="00B67379">
            <w:pPr>
              <w:pStyle w:val="TableTextNarrow"/>
            </w:pPr>
          </w:p>
        </w:tc>
      </w:tr>
    </w:tbl>
    <w:p w14:paraId="2D9F0763" w14:textId="77777777" w:rsidR="00782B8D" w:rsidRDefault="00782B8D"/>
    <w:p w14:paraId="2D9F0764" w14:textId="77777777" w:rsidR="00782B8D" w:rsidRDefault="00782B8D">
      <w:r>
        <w:t>Urgency:</w:t>
      </w:r>
    </w:p>
    <w:tbl>
      <w:tblPr>
        <w:tblW w:w="9514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1872"/>
        <w:gridCol w:w="827"/>
        <w:gridCol w:w="6459"/>
      </w:tblGrid>
      <w:tr w:rsidR="00782B8D" w:rsidRPr="00116A0B" w14:paraId="2D9F0768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65" w14:textId="77777777" w:rsidR="00782B8D" w:rsidRPr="00116A0B" w:rsidRDefault="00782B8D" w:rsidP="00B67379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66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Immediate</w:t>
            </w:r>
          </w:p>
        </w:tc>
        <w:tc>
          <w:tcPr>
            <w:tcW w:w="7199" w:type="dxa"/>
            <w:gridSpan w:val="2"/>
            <w:shd w:val="clear" w:color="auto" w:fill="auto"/>
            <w:vAlign w:val="center"/>
          </w:tcPr>
          <w:p w14:paraId="2D9F0767" w14:textId="77777777" w:rsidR="00782B8D" w:rsidRPr="00782B8D" w:rsidRDefault="00782B8D" w:rsidP="00782B8D">
            <w:pPr>
              <w:pStyle w:val="TableText"/>
              <w:rPr>
                <w:sz w:val="18"/>
                <w:szCs w:val="18"/>
              </w:rPr>
            </w:pPr>
          </w:p>
        </w:tc>
      </w:tr>
      <w:tr w:rsidR="00782B8D" w:rsidRPr="00116A0B" w14:paraId="2D9F076C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69" w14:textId="77777777" w:rsidR="00782B8D" w:rsidRPr="00116A0B" w:rsidRDefault="00B02FD3" w:rsidP="00B67379">
            <w:pPr>
              <w:pStyle w:val="MockCheckbox"/>
            </w:pPr>
            <w:r>
              <w:t>x</w:t>
            </w:r>
          </w:p>
        </w:tc>
        <w:tc>
          <w:tcPr>
            <w:tcW w:w="1814" w:type="dxa"/>
            <w:vAlign w:val="center"/>
          </w:tcPr>
          <w:p w14:paraId="2D9F076A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Next Business Day</w:t>
            </w:r>
          </w:p>
        </w:tc>
        <w:tc>
          <w:tcPr>
            <w:tcW w:w="7199" w:type="dxa"/>
            <w:gridSpan w:val="2"/>
            <w:shd w:val="clear" w:color="auto" w:fill="auto"/>
            <w:vAlign w:val="center"/>
          </w:tcPr>
          <w:p w14:paraId="2D9F076B" w14:textId="77777777" w:rsidR="00782B8D" w:rsidRPr="00782B8D" w:rsidRDefault="00782B8D" w:rsidP="00782B8D">
            <w:pPr>
              <w:pStyle w:val="TableText"/>
              <w:rPr>
                <w:sz w:val="18"/>
                <w:szCs w:val="18"/>
              </w:rPr>
            </w:pPr>
          </w:p>
        </w:tc>
      </w:tr>
      <w:tr w:rsidR="00782B8D" w:rsidRPr="00116A0B" w14:paraId="2D9F0771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6D" w14:textId="77777777" w:rsidR="00782B8D" w:rsidRPr="00116A0B" w:rsidRDefault="00782B8D" w:rsidP="00B67379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6E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 xml:space="preserve">Before </w:t>
            </w:r>
            <w:r w:rsidR="00B67379">
              <w:rPr>
                <w:sz w:val="18"/>
              </w:rPr>
              <w:t>S</w:t>
            </w:r>
            <w:r>
              <w:rPr>
                <w:sz w:val="18"/>
              </w:rPr>
              <w:t xml:space="preserve">pecific </w:t>
            </w:r>
            <w:r w:rsidR="00B67379">
              <w:rPr>
                <w:sz w:val="18"/>
              </w:rPr>
              <w:t>E</w:t>
            </w:r>
            <w:r>
              <w:rPr>
                <w:sz w:val="18"/>
              </w:rPr>
              <w:t>vent</w:t>
            </w:r>
          </w:p>
        </w:tc>
        <w:tc>
          <w:tcPr>
            <w:tcW w:w="769" w:type="dxa"/>
            <w:vAlign w:val="center"/>
          </w:tcPr>
          <w:p w14:paraId="2D9F076F" w14:textId="77777777" w:rsidR="00782B8D" w:rsidRPr="00116A0B" w:rsidRDefault="00782B8D" w:rsidP="00B67379">
            <w:pPr>
              <w:pStyle w:val="SmallDescription"/>
            </w:pPr>
            <w:r w:rsidRPr="00116A0B">
              <w:t>Specify:</w:t>
            </w:r>
          </w:p>
        </w:tc>
        <w:tc>
          <w:tcPr>
            <w:tcW w:w="6372" w:type="dxa"/>
            <w:vMerge w:val="restart"/>
            <w:shd w:val="clear" w:color="auto" w:fill="E6E6E6"/>
          </w:tcPr>
          <w:p w14:paraId="2D9F0770" w14:textId="77777777" w:rsidR="00782B8D" w:rsidRPr="00116A0B" w:rsidRDefault="00782B8D" w:rsidP="00B67379">
            <w:pPr>
              <w:pStyle w:val="TableTextNarrow"/>
            </w:pPr>
          </w:p>
        </w:tc>
      </w:tr>
      <w:tr w:rsidR="00782B8D" w:rsidRPr="00116A0B" w14:paraId="2D9F0774" w14:textId="77777777">
        <w:trPr>
          <w:cantSplit/>
          <w:tblCellSpacing w:w="29" w:type="dxa"/>
        </w:trPr>
        <w:tc>
          <w:tcPr>
            <w:tcW w:w="29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772" w14:textId="77777777" w:rsidR="00782B8D" w:rsidRPr="00116A0B" w:rsidRDefault="00782B8D" w:rsidP="00B67379">
            <w:pPr>
              <w:pStyle w:val="TableText"/>
              <w:rPr>
                <w:sz w:val="18"/>
              </w:rPr>
            </w:pPr>
          </w:p>
        </w:tc>
        <w:tc>
          <w:tcPr>
            <w:tcW w:w="6372" w:type="dxa"/>
            <w:vMerge/>
            <w:shd w:val="clear" w:color="auto" w:fill="E6E6E6"/>
            <w:vAlign w:val="center"/>
          </w:tcPr>
          <w:p w14:paraId="2D9F0773" w14:textId="77777777" w:rsidR="00782B8D" w:rsidRPr="00116A0B" w:rsidRDefault="00782B8D" w:rsidP="00B67379">
            <w:pPr>
              <w:pStyle w:val="TableTextNarrow"/>
            </w:pPr>
          </w:p>
        </w:tc>
      </w:tr>
    </w:tbl>
    <w:p w14:paraId="2D9F0775" w14:textId="77777777" w:rsidR="00782B8D" w:rsidRDefault="00782B8D"/>
    <w:p w14:paraId="2D9F0776" w14:textId="77777777" w:rsidR="001D6AC8" w:rsidRDefault="001D6AC8" w:rsidP="001D6AC8">
      <w:r>
        <w:t>Impact to business in the event of this error:</w:t>
      </w:r>
    </w:p>
    <w:tbl>
      <w:tblPr>
        <w:tblW w:w="0" w:type="auto"/>
        <w:tblInd w:w="108" w:type="dxa"/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9360"/>
      </w:tblGrid>
      <w:tr w:rsidR="001D6AC8" w14:paraId="2D9F0778" w14:textId="77777777">
        <w:tc>
          <w:tcPr>
            <w:tcW w:w="9360" w:type="dxa"/>
            <w:shd w:val="clear" w:color="auto" w:fill="E6E6E6"/>
          </w:tcPr>
          <w:p w14:paraId="2D9F0777" w14:textId="77777777" w:rsidR="001D6AC8" w:rsidRDefault="001D6AC8" w:rsidP="00B67379">
            <w:pPr>
              <w:pStyle w:val="TableTextNarrow"/>
            </w:pPr>
          </w:p>
        </w:tc>
      </w:tr>
    </w:tbl>
    <w:p w14:paraId="2D9F0779" w14:textId="77777777" w:rsidR="001D6AC8" w:rsidRDefault="001D6AC8"/>
    <w:p w14:paraId="2D9F077A" w14:textId="77777777" w:rsidR="001D6AC8" w:rsidRDefault="001D6AC8" w:rsidP="001D6AC8">
      <w:pPr>
        <w:pStyle w:val="Titre3"/>
      </w:pPr>
      <w:r>
        <w:t>Non-Fatal Execution Error Notification</w:t>
      </w:r>
    </w:p>
    <w:tbl>
      <w:tblPr>
        <w:tblW w:w="9514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1872"/>
        <w:gridCol w:w="827"/>
        <w:gridCol w:w="6459"/>
      </w:tblGrid>
      <w:tr w:rsidR="00D6473B" w:rsidRPr="00116A0B" w14:paraId="2D9F077F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7B" w14:textId="00E69EFB" w:rsidR="00D6473B" w:rsidRPr="00116A0B" w:rsidRDefault="00D6473B" w:rsidP="00D6473B">
            <w:pPr>
              <w:pStyle w:val="MockCheckbox"/>
            </w:pPr>
            <w:r>
              <w:t>X</w:t>
            </w:r>
          </w:p>
        </w:tc>
        <w:tc>
          <w:tcPr>
            <w:tcW w:w="1814" w:type="dxa"/>
            <w:vAlign w:val="center"/>
          </w:tcPr>
          <w:p w14:paraId="2D9F077C" w14:textId="77777777" w:rsidR="00D6473B" w:rsidRPr="00116A0B" w:rsidRDefault="00D6473B" w:rsidP="00D6473B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Email Notification</w:t>
            </w:r>
          </w:p>
        </w:tc>
        <w:tc>
          <w:tcPr>
            <w:tcW w:w="769" w:type="dxa"/>
            <w:vAlign w:val="center"/>
          </w:tcPr>
          <w:p w14:paraId="2D9F077D" w14:textId="77777777" w:rsidR="00D6473B" w:rsidRPr="00116A0B" w:rsidRDefault="00D6473B" w:rsidP="00D6473B">
            <w:pPr>
              <w:pStyle w:val="SmallDescription"/>
            </w:pPr>
            <w:r w:rsidRPr="00116A0B">
              <w:t>Send To:</w:t>
            </w:r>
          </w:p>
        </w:tc>
        <w:tc>
          <w:tcPr>
            <w:tcW w:w="6372" w:type="dxa"/>
            <w:shd w:val="clear" w:color="auto" w:fill="E6E6E6"/>
            <w:vAlign w:val="center"/>
          </w:tcPr>
          <w:p w14:paraId="2D9F077E" w14:textId="523D7D3B" w:rsidR="00D6473B" w:rsidRPr="00167F2E" w:rsidRDefault="00D6473B" w:rsidP="00D6473B">
            <w:pPr>
              <w:pStyle w:val="TableTextNarrow"/>
            </w:pPr>
            <w:r>
              <w:rPr>
                <w:lang w:val="en-GB"/>
              </w:rPr>
              <w:t>&lt;Middleware&gt;</w:t>
            </w:r>
            <w:r w:rsidRPr="00026ABE">
              <w:rPr>
                <w:lang w:val="en-IN"/>
              </w:rPr>
              <w:t xml:space="preserve"> monitoring team will</w:t>
            </w:r>
            <w:r>
              <w:rPr>
                <w:lang w:val="en-IN"/>
              </w:rPr>
              <w:t xml:space="preserve"> notify L2 Support </w:t>
            </w:r>
          </w:p>
        </w:tc>
      </w:tr>
      <w:tr w:rsidR="00D6473B" w:rsidRPr="00116A0B" w14:paraId="2D9F0784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80" w14:textId="5F78E92B" w:rsidR="00D6473B" w:rsidRPr="00116A0B" w:rsidRDefault="00D6473B" w:rsidP="00D6473B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81" w14:textId="77777777" w:rsidR="00D6473B" w:rsidRPr="00116A0B" w:rsidRDefault="00D6473B" w:rsidP="00D6473B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Write to Error Log</w:t>
            </w:r>
          </w:p>
        </w:tc>
        <w:tc>
          <w:tcPr>
            <w:tcW w:w="769" w:type="dxa"/>
            <w:vAlign w:val="center"/>
          </w:tcPr>
          <w:p w14:paraId="2D9F0782" w14:textId="77777777" w:rsidR="00D6473B" w:rsidRPr="00116A0B" w:rsidRDefault="00D6473B" w:rsidP="00D6473B">
            <w:pPr>
              <w:pStyle w:val="SmallDescription"/>
            </w:pPr>
            <w:r w:rsidRPr="00116A0B">
              <w:t>Elements:</w:t>
            </w:r>
          </w:p>
        </w:tc>
        <w:tc>
          <w:tcPr>
            <w:tcW w:w="6372" w:type="dxa"/>
            <w:shd w:val="clear" w:color="auto" w:fill="E6E6E6"/>
            <w:vAlign w:val="center"/>
          </w:tcPr>
          <w:p w14:paraId="2D9F0783" w14:textId="4A3A6FDD" w:rsidR="00D6473B" w:rsidRPr="00116A0B" w:rsidRDefault="00D6473B" w:rsidP="00D6473B">
            <w:pPr>
              <w:pStyle w:val="TableTextNarrow"/>
            </w:pPr>
          </w:p>
        </w:tc>
      </w:tr>
      <w:tr w:rsidR="00D6473B" w:rsidRPr="00116A0B" w14:paraId="2D9F0789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85" w14:textId="2A6DADAB" w:rsidR="00D6473B" w:rsidRPr="00116A0B" w:rsidRDefault="00D6473B" w:rsidP="00D6473B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86" w14:textId="77777777" w:rsidR="00D6473B" w:rsidRPr="00116A0B" w:rsidRDefault="00D6473B" w:rsidP="00D6473B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Other</w:t>
            </w:r>
          </w:p>
        </w:tc>
        <w:tc>
          <w:tcPr>
            <w:tcW w:w="769" w:type="dxa"/>
            <w:vAlign w:val="center"/>
          </w:tcPr>
          <w:p w14:paraId="2D9F0787" w14:textId="77777777" w:rsidR="00D6473B" w:rsidRPr="00116A0B" w:rsidRDefault="00D6473B" w:rsidP="00D6473B">
            <w:pPr>
              <w:pStyle w:val="SmallDescription"/>
            </w:pPr>
            <w:r w:rsidRPr="00116A0B">
              <w:t>Specify:</w:t>
            </w:r>
          </w:p>
        </w:tc>
        <w:tc>
          <w:tcPr>
            <w:tcW w:w="6372" w:type="dxa"/>
            <w:vMerge w:val="restart"/>
            <w:shd w:val="clear" w:color="auto" w:fill="E6E6E6"/>
          </w:tcPr>
          <w:p w14:paraId="2D9F0788" w14:textId="22FC46B7" w:rsidR="00D6473B" w:rsidRPr="00116A0B" w:rsidRDefault="00D6473B" w:rsidP="00D6473B">
            <w:pPr>
              <w:pStyle w:val="TableTextNarrow"/>
            </w:pPr>
          </w:p>
        </w:tc>
      </w:tr>
      <w:tr w:rsidR="00D6473B" w:rsidRPr="00116A0B" w14:paraId="2D9F078C" w14:textId="77777777">
        <w:trPr>
          <w:cantSplit/>
          <w:tblCellSpacing w:w="29" w:type="dxa"/>
        </w:trPr>
        <w:tc>
          <w:tcPr>
            <w:tcW w:w="29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78A" w14:textId="77777777" w:rsidR="00D6473B" w:rsidRPr="00116A0B" w:rsidRDefault="00D6473B" w:rsidP="00D6473B">
            <w:pPr>
              <w:pStyle w:val="TableText"/>
              <w:rPr>
                <w:sz w:val="18"/>
              </w:rPr>
            </w:pPr>
          </w:p>
        </w:tc>
        <w:tc>
          <w:tcPr>
            <w:tcW w:w="6372" w:type="dxa"/>
            <w:vMerge/>
            <w:shd w:val="clear" w:color="auto" w:fill="E6E6E6"/>
            <w:vAlign w:val="center"/>
          </w:tcPr>
          <w:p w14:paraId="2D9F078B" w14:textId="77777777" w:rsidR="00D6473B" w:rsidRPr="00116A0B" w:rsidRDefault="00D6473B" w:rsidP="00D6473B">
            <w:pPr>
              <w:pStyle w:val="TableTextNarrow"/>
            </w:pPr>
          </w:p>
        </w:tc>
      </w:tr>
    </w:tbl>
    <w:p w14:paraId="2D9F078D" w14:textId="77777777" w:rsidR="001D6AC8" w:rsidRDefault="001D6AC8"/>
    <w:p w14:paraId="2D9F078E" w14:textId="77777777" w:rsidR="00782B8D" w:rsidRDefault="00782B8D" w:rsidP="00782B8D">
      <w:r>
        <w:t>Urgency:</w:t>
      </w:r>
    </w:p>
    <w:tbl>
      <w:tblPr>
        <w:tblW w:w="9514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1872"/>
        <w:gridCol w:w="827"/>
        <w:gridCol w:w="6459"/>
      </w:tblGrid>
      <w:tr w:rsidR="00782B8D" w:rsidRPr="00116A0B" w14:paraId="2D9F0792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8F" w14:textId="77777777" w:rsidR="00782B8D" w:rsidRPr="00116A0B" w:rsidRDefault="00782B8D" w:rsidP="00B67379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90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Immediate</w:t>
            </w:r>
          </w:p>
        </w:tc>
        <w:tc>
          <w:tcPr>
            <w:tcW w:w="7199" w:type="dxa"/>
            <w:gridSpan w:val="2"/>
            <w:shd w:val="clear" w:color="auto" w:fill="auto"/>
            <w:vAlign w:val="center"/>
          </w:tcPr>
          <w:p w14:paraId="2D9F0791" w14:textId="77777777" w:rsidR="00782B8D" w:rsidRPr="00782B8D" w:rsidRDefault="00782B8D" w:rsidP="00B67379">
            <w:pPr>
              <w:pStyle w:val="TableText"/>
              <w:rPr>
                <w:sz w:val="18"/>
                <w:szCs w:val="18"/>
              </w:rPr>
            </w:pPr>
          </w:p>
        </w:tc>
      </w:tr>
      <w:tr w:rsidR="00782B8D" w:rsidRPr="00116A0B" w14:paraId="2D9F0796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93" w14:textId="77777777" w:rsidR="00782B8D" w:rsidRPr="00116A0B" w:rsidRDefault="00B02FD3" w:rsidP="00B67379">
            <w:pPr>
              <w:pStyle w:val="MockCheckbox"/>
            </w:pPr>
            <w:r>
              <w:t>x</w:t>
            </w:r>
          </w:p>
        </w:tc>
        <w:tc>
          <w:tcPr>
            <w:tcW w:w="1814" w:type="dxa"/>
            <w:vAlign w:val="center"/>
          </w:tcPr>
          <w:p w14:paraId="2D9F0794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Next Business Day</w:t>
            </w:r>
          </w:p>
        </w:tc>
        <w:tc>
          <w:tcPr>
            <w:tcW w:w="7199" w:type="dxa"/>
            <w:gridSpan w:val="2"/>
            <w:shd w:val="clear" w:color="auto" w:fill="auto"/>
            <w:vAlign w:val="center"/>
          </w:tcPr>
          <w:p w14:paraId="2D9F0795" w14:textId="77777777" w:rsidR="00782B8D" w:rsidRPr="00782B8D" w:rsidRDefault="00782B8D" w:rsidP="00B67379">
            <w:pPr>
              <w:pStyle w:val="TableText"/>
              <w:rPr>
                <w:sz w:val="18"/>
                <w:szCs w:val="18"/>
              </w:rPr>
            </w:pPr>
          </w:p>
        </w:tc>
      </w:tr>
      <w:tr w:rsidR="00782B8D" w:rsidRPr="00116A0B" w14:paraId="2D9F079B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97" w14:textId="77777777" w:rsidR="00782B8D" w:rsidRPr="00116A0B" w:rsidRDefault="00782B8D" w:rsidP="00B67379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98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 xml:space="preserve">Before </w:t>
            </w:r>
            <w:r w:rsidR="00B67379">
              <w:rPr>
                <w:sz w:val="18"/>
              </w:rPr>
              <w:t>S</w:t>
            </w:r>
            <w:r>
              <w:rPr>
                <w:sz w:val="18"/>
              </w:rPr>
              <w:t xml:space="preserve">pecific </w:t>
            </w:r>
            <w:r w:rsidR="00B67379">
              <w:rPr>
                <w:sz w:val="18"/>
              </w:rPr>
              <w:t>E</w:t>
            </w:r>
            <w:r>
              <w:rPr>
                <w:sz w:val="18"/>
              </w:rPr>
              <w:t>vent</w:t>
            </w:r>
          </w:p>
        </w:tc>
        <w:tc>
          <w:tcPr>
            <w:tcW w:w="769" w:type="dxa"/>
            <w:vAlign w:val="center"/>
          </w:tcPr>
          <w:p w14:paraId="2D9F0799" w14:textId="77777777" w:rsidR="00782B8D" w:rsidRPr="00116A0B" w:rsidRDefault="00782B8D" w:rsidP="00B67379">
            <w:pPr>
              <w:pStyle w:val="SmallDescription"/>
            </w:pPr>
            <w:r w:rsidRPr="00116A0B">
              <w:t>Specify:</w:t>
            </w:r>
          </w:p>
        </w:tc>
        <w:tc>
          <w:tcPr>
            <w:tcW w:w="6372" w:type="dxa"/>
            <w:vMerge w:val="restart"/>
            <w:shd w:val="clear" w:color="auto" w:fill="E6E6E6"/>
          </w:tcPr>
          <w:p w14:paraId="2D9F079A" w14:textId="77777777" w:rsidR="00782B8D" w:rsidRPr="00116A0B" w:rsidRDefault="00782B8D" w:rsidP="00B67379">
            <w:pPr>
              <w:pStyle w:val="TableTextNarrow"/>
            </w:pPr>
          </w:p>
        </w:tc>
      </w:tr>
      <w:tr w:rsidR="00782B8D" w:rsidRPr="00116A0B" w14:paraId="2D9F079E" w14:textId="77777777">
        <w:trPr>
          <w:cantSplit/>
          <w:tblCellSpacing w:w="29" w:type="dxa"/>
        </w:trPr>
        <w:tc>
          <w:tcPr>
            <w:tcW w:w="29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79C" w14:textId="77777777" w:rsidR="00782B8D" w:rsidRPr="00116A0B" w:rsidRDefault="00782B8D" w:rsidP="00B67379">
            <w:pPr>
              <w:pStyle w:val="TableText"/>
              <w:rPr>
                <w:sz w:val="18"/>
              </w:rPr>
            </w:pPr>
          </w:p>
        </w:tc>
        <w:tc>
          <w:tcPr>
            <w:tcW w:w="6372" w:type="dxa"/>
            <w:vMerge/>
            <w:shd w:val="clear" w:color="auto" w:fill="E6E6E6"/>
            <w:vAlign w:val="center"/>
          </w:tcPr>
          <w:p w14:paraId="2D9F079D" w14:textId="77777777" w:rsidR="00782B8D" w:rsidRPr="00116A0B" w:rsidRDefault="00782B8D" w:rsidP="00B67379">
            <w:pPr>
              <w:pStyle w:val="TableTextNarrow"/>
            </w:pPr>
          </w:p>
        </w:tc>
      </w:tr>
    </w:tbl>
    <w:p w14:paraId="2D9F079F" w14:textId="77777777" w:rsidR="00782B8D" w:rsidRDefault="00782B8D"/>
    <w:p w14:paraId="2D9F07A0" w14:textId="77777777" w:rsidR="001D6AC8" w:rsidRDefault="001D6AC8" w:rsidP="001D6AC8">
      <w:r>
        <w:t>Impact to business in the event of this error:</w:t>
      </w:r>
    </w:p>
    <w:tbl>
      <w:tblPr>
        <w:tblW w:w="0" w:type="auto"/>
        <w:tblInd w:w="108" w:type="dxa"/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9360"/>
      </w:tblGrid>
      <w:tr w:rsidR="001D6AC8" w14:paraId="2D9F07A2" w14:textId="77777777">
        <w:tc>
          <w:tcPr>
            <w:tcW w:w="9360" w:type="dxa"/>
            <w:shd w:val="clear" w:color="auto" w:fill="E6E6E6"/>
          </w:tcPr>
          <w:p w14:paraId="2D9F07A1" w14:textId="77777777" w:rsidR="001D6AC8" w:rsidRDefault="001D6AC8" w:rsidP="00B67379">
            <w:pPr>
              <w:pStyle w:val="TableTextNarrow"/>
            </w:pPr>
          </w:p>
        </w:tc>
      </w:tr>
    </w:tbl>
    <w:p w14:paraId="2D9F07A3" w14:textId="77777777" w:rsidR="001D6AC8" w:rsidRDefault="001D6AC8"/>
    <w:p w14:paraId="2D9F07A4" w14:textId="77777777" w:rsidR="008B102D" w:rsidRDefault="00EE67DD" w:rsidP="001D6AC8">
      <w:pPr>
        <w:pStyle w:val="Titre3"/>
      </w:pPr>
      <w:r>
        <w:t xml:space="preserve">Fatal </w:t>
      </w:r>
      <w:r w:rsidR="008B102D">
        <w:t>Execution Error</w:t>
      </w:r>
      <w:r w:rsidR="001D6AC8">
        <w:t xml:space="preserve"> Notification</w:t>
      </w:r>
    </w:p>
    <w:tbl>
      <w:tblPr>
        <w:tblW w:w="9514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1872"/>
        <w:gridCol w:w="827"/>
        <w:gridCol w:w="6459"/>
      </w:tblGrid>
      <w:tr w:rsidR="00D6473B" w:rsidRPr="00116A0B" w14:paraId="2D9F07A9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A5" w14:textId="0178CB67" w:rsidR="00D6473B" w:rsidRPr="00116A0B" w:rsidRDefault="00D6473B" w:rsidP="00D6473B">
            <w:pPr>
              <w:pStyle w:val="MockCheckbox"/>
            </w:pPr>
            <w:r>
              <w:t>X</w:t>
            </w:r>
          </w:p>
        </w:tc>
        <w:tc>
          <w:tcPr>
            <w:tcW w:w="1814" w:type="dxa"/>
            <w:vAlign w:val="center"/>
          </w:tcPr>
          <w:p w14:paraId="2D9F07A6" w14:textId="77777777" w:rsidR="00D6473B" w:rsidRPr="00116A0B" w:rsidRDefault="00D6473B" w:rsidP="00D6473B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Email Notification</w:t>
            </w:r>
          </w:p>
        </w:tc>
        <w:tc>
          <w:tcPr>
            <w:tcW w:w="769" w:type="dxa"/>
            <w:vAlign w:val="center"/>
          </w:tcPr>
          <w:p w14:paraId="2D9F07A7" w14:textId="77777777" w:rsidR="00D6473B" w:rsidRPr="00116A0B" w:rsidRDefault="00D6473B" w:rsidP="00D6473B">
            <w:pPr>
              <w:pStyle w:val="SmallDescription"/>
            </w:pPr>
            <w:r w:rsidRPr="00116A0B">
              <w:t>Send To:</w:t>
            </w:r>
          </w:p>
        </w:tc>
        <w:tc>
          <w:tcPr>
            <w:tcW w:w="6372" w:type="dxa"/>
            <w:shd w:val="clear" w:color="auto" w:fill="E6E6E6"/>
            <w:vAlign w:val="center"/>
          </w:tcPr>
          <w:p w14:paraId="2D9F07A8" w14:textId="169117FA" w:rsidR="00D6473B" w:rsidRPr="00167F2E" w:rsidRDefault="00D6473B" w:rsidP="00D6473B">
            <w:pPr>
              <w:pStyle w:val="TableTextNarrow"/>
            </w:pPr>
            <w:r>
              <w:rPr>
                <w:lang w:val="en-GB"/>
              </w:rPr>
              <w:t>&lt;Middleware&gt;</w:t>
            </w:r>
            <w:r w:rsidRPr="00026ABE">
              <w:rPr>
                <w:lang w:val="en-IN"/>
              </w:rPr>
              <w:t xml:space="preserve"> monitoring team will</w:t>
            </w:r>
            <w:r>
              <w:rPr>
                <w:lang w:val="en-IN"/>
              </w:rPr>
              <w:t xml:space="preserve"> notify L2 Support </w:t>
            </w:r>
          </w:p>
        </w:tc>
      </w:tr>
      <w:tr w:rsidR="00D6473B" w:rsidRPr="00116A0B" w14:paraId="2D9F07AE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AA" w14:textId="279305D0" w:rsidR="00D6473B" w:rsidRPr="00116A0B" w:rsidRDefault="00D6473B" w:rsidP="00D6473B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AB" w14:textId="77777777" w:rsidR="00D6473B" w:rsidRPr="00116A0B" w:rsidRDefault="00D6473B" w:rsidP="00D6473B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Write to Error Log</w:t>
            </w:r>
          </w:p>
        </w:tc>
        <w:tc>
          <w:tcPr>
            <w:tcW w:w="769" w:type="dxa"/>
            <w:vAlign w:val="center"/>
          </w:tcPr>
          <w:p w14:paraId="2D9F07AC" w14:textId="77777777" w:rsidR="00D6473B" w:rsidRPr="00116A0B" w:rsidRDefault="00D6473B" w:rsidP="00D6473B">
            <w:pPr>
              <w:pStyle w:val="SmallDescription"/>
            </w:pPr>
            <w:r w:rsidRPr="00116A0B">
              <w:t>Elements:</w:t>
            </w:r>
          </w:p>
        </w:tc>
        <w:tc>
          <w:tcPr>
            <w:tcW w:w="6372" w:type="dxa"/>
            <w:shd w:val="clear" w:color="auto" w:fill="E6E6E6"/>
            <w:vAlign w:val="center"/>
          </w:tcPr>
          <w:p w14:paraId="2D9F07AD" w14:textId="77777777" w:rsidR="00D6473B" w:rsidRPr="00116A0B" w:rsidRDefault="00D6473B" w:rsidP="00D6473B">
            <w:pPr>
              <w:pStyle w:val="TableTextNarrow"/>
            </w:pPr>
            <w:r>
              <w:t>Log of all the process</w:t>
            </w:r>
          </w:p>
        </w:tc>
      </w:tr>
      <w:tr w:rsidR="00D6473B" w:rsidRPr="00116A0B" w14:paraId="2D9F07B3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AF" w14:textId="4E52C16C" w:rsidR="00D6473B" w:rsidRPr="00116A0B" w:rsidRDefault="00D6473B" w:rsidP="00D6473B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B0" w14:textId="77777777" w:rsidR="00D6473B" w:rsidRPr="00116A0B" w:rsidRDefault="00D6473B" w:rsidP="00D6473B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Other</w:t>
            </w:r>
          </w:p>
        </w:tc>
        <w:tc>
          <w:tcPr>
            <w:tcW w:w="769" w:type="dxa"/>
            <w:vAlign w:val="center"/>
          </w:tcPr>
          <w:p w14:paraId="2D9F07B1" w14:textId="77777777" w:rsidR="00D6473B" w:rsidRPr="00116A0B" w:rsidRDefault="00D6473B" w:rsidP="00D6473B">
            <w:pPr>
              <w:pStyle w:val="SmallDescription"/>
            </w:pPr>
            <w:r w:rsidRPr="00116A0B">
              <w:t>Specify:</w:t>
            </w:r>
          </w:p>
        </w:tc>
        <w:tc>
          <w:tcPr>
            <w:tcW w:w="6372" w:type="dxa"/>
            <w:vMerge w:val="restart"/>
            <w:shd w:val="clear" w:color="auto" w:fill="E6E6E6"/>
          </w:tcPr>
          <w:p w14:paraId="2D9F07B2" w14:textId="34331AAC" w:rsidR="00D6473B" w:rsidRPr="00116A0B" w:rsidRDefault="00D6473B" w:rsidP="00D6473B">
            <w:pPr>
              <w:pStyle w:val="TableTextNarrow"/>
            </w:pPr>
          </w:p>
        </w:tc>
      </w:tr>
      <w:tr w:rsidR="00D6473B" w:rsidRPr="00116A0B" w14:paraId="2D9F07B6" w14:textId="77777777">
        <w:trPr>
          <w:cantSplit/>
          <w:tblCellSpacing w:w="29" w:type="dxa"/>
        </w:trPr>
        <w:tc>
          <w:tcPr>
            <w:tcW w:w="29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7B4" w14:textId="77777777" w:rsidR="00D6473B" w:rsidRPr="00116A0B" w:rsidRDefault="00D6473B" w:rsidP="00D6473B">
            <w:pPr>
              <w:pStyle w:val="TableText"/>
              <w:rPr>
                <w:sz w:val="18"/>
              </w:rPr>
            </w:pPr>
          </w:p>
        </w:tc>
        <w:tc>
          <w:tcPr>
            <w:tcW w:w="6372" w:type="dxa"/>
            <w:vMerge/>
            <w:shd w:val="clear" w:color="auto" w:fill="E6E6E6"/>
            <w:vAlign w:val="center"/>
          </w:tcPr>
          <w:p w14:paraId="2D9F07B5" w14:textId="77777777" w:rsidR="00D6473B" w:rsidRPr="00116A0B" w:rsidRDefault="00D6473B" w:rsidP="00D6473B">
            <w:pPr>
              <w:pStyle w:val="TableTextNarrow"/>
            </w:pPr>
          </w:p>
        </w:tc>
      </w:tr>
    </w:tbl>
    <w:p w14:paraId="2D9F07B7" w14:textId="77777777" w:rsidR="008B102D" w:rsidRDefault="008B102D"/>
    <w:p w14:paraId="2D9F07B8" w14:textId="77777777" w:rsidR="00782B8D" w:rsidRDefault="00782B8D" w:rsidP="00782B8D">
      <w:r>
        <w:t>Urgency:</w:t>
      </w:r>
    </w:p>
    <w:tbl>
      <w:tblPr>
        <w:tblW w:w="9514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1872"/>
        <w:gridCol w:w="827"/>
        <w:gridCol w:w="6459"/>
      </w:tblGrid>
      <w:tr w:rsidR="00782B8D" w:rsidRPr="00116A0B" w14:paraId="2D9F07BC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B9" w14:textId="45DA860F" w:rsidR="00782B8D" w:rsidRPr="00116A0B" w:rsidRDefault="00782B8D" w:rsidP="00B67379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BA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Immediate</w:t>
            </w:r>
          </w:p>
        </w:tc>
        <w:tc>
          <w:tcPr>
            <w:tcW w:w="7199" w:type="dxa"/>
            <w:gridSpan w:val="2"/>
            <w:shd w:val="clear" w:color="auto" w:fill="auto"/>
            <w:vAlign w:val="center"/>
          </w:tcPr>
          <w:p w14:paraId="2D9F07BB" w14:textId="77777777" w:rsidR="00782B8D" w:rsidRPr="00782B8D" w:rsidRDefault="00782B8D" w:rsidP="00B67379">
            <w:pPr>
              <w:pStyle w:val="TableText"/>
              <w:rPr>
                <w:sz w:val="18"/>
                <w:szCs w:val="18"/>
              </w:rPr>
            </w:pPr>
          </w:p>
        </w:tc>
      </w:tr>
      <w:tr w:rsidR="00782B8D" w:rsidRPr="00116A0B" w14:paraId="2D9F07C0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BD" w14:textId="4A44A0D2" w:rsidR="00782B8D" w:rsidRPr="00116A0B" w:rsidRDefault="00705DF5" w:rsidP="00B67379">
            <w:pPr>
              <w:pStyle w:val="MockCheckbox"/>
            </w:pPr>
            <w:r>
              <w:t>X</w:t>
            </w:r>
          </w:p>
        </w:tc>
        <w:tc>
          <w:tcPr>
            <w:tcW w:w="1814" w:type="dxa"/>
            <w:vAlign w:val="center"/>
          </w:tcPr>
          <w:p w14:paraId="2D9F07BE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Next Business Day</w:t>
            </w:r>
          </w:p>
        </w:tc>
        <w:tc>
          <w:tcPr>
            <w:tcW w:w="7199" w:type="dxa"/>
            <w:gridSpan w:val="2"/>
            <w:shd w:val="clear" w:color="auto" w:fill="auto"/>
            <w:vAlign w:val="center"/>
          </w:tcPr>
          <w:p w14:paraId="2D9F07BF" w14:textId="77777777" w:rsidR="00782B8D" w:rsidRPr="00782B8D" w:rsidRDefault="00782B8D" w:rsidP="00B67379">
            <w:pPr>
              <w:pStyle w:val="TableText"/>
              <w:rPr>
                <w:sz w:val="18"/>
                <w:szCs w:val="18"/>
              </w:rPr>
            </w:pPr>
          </w:p>
        </w:tc>
      </w:tr>
      <w:tr w:rsidR="00782B8D" w:rsidRPr="00116A0B" w14:paraId="2D9F07C5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C1" w14:textId="77777777" w:rsidR="00782B8D" w:rsidRPr="00116A0B" w:rsidRDefault="00782B8D" w:rsidP="00B67379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C2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 xml:space="preserve">Before </w:t>
            </w:r>
            <w:r w:rsidR="00B67379">
              <w:rPr>
                <w:sz w:val="18"/>
              </w:rPr>
              <w:t>S</w:t>
            </w:r>
            <w:r>
              <w:rPr>
                <w:sz w:val="18"/>
              </w:rPr>
              <w:t xml:space="preserve">pecific </w:t>
            </w:r>
            <w:r w:rsidR="00B67379">
              <w:rPr>
                <w:sz w:val="18"/>
              </w:rPr>
              <w:t>E</w:t>
            </w:r>
            <w:r>
              <w:rPr>
                <w:sz w:val="18"/>
              </w:rPr>
              <w:t>vent</w:t>
            </w:r>
          </w:p>
        </w:tc>
        <w:tc>
          <w:tcPr>
            <w:tcW w:w="769" w:type="dxa"/>
            <w:vAlign w:val="center"/>
          </w:tcPr>
          <w:p w14:paraId="2D9F07C3" w14:textId="77777777" w:rsidR="00782B8D" w:rsidRPr="00116A0B" w:rsidRDefault="00782B8D" w:rsidP="00B67379">
            <w:pPr>
              <w:pStyle w:val="SmallDescription"/>
            </w:pPr>
            <w:r w:rsidRPr="00116A0B">
              <w:t>Specify:</w:t>
            </w:r>
          </w:p>
        </w:tc>
        <w:tc>
          <w:tcPr>
            <w:tcW w:w="6372" w:type="dxa"/>
            <w:vMerge w:val="restart"/>
            <w:shd w:val="clear" w:color="auto" w:fill="E6E6E6"/>
          </w:tcPr>
          <w:p w14:paraId="2D9F07C4" w14:textId="77777777" w:rsidR="00782B8D" w:rsidRPr="00116A0B" w:rsidRDefault="00782B8D" w:rsidP="00B67379">
            <w:pPr>
              <w:pStyle w:val="TableTextNarrow"/>
            </w:pPr>
          </w:p>
        </w:tc>
      </w:tr>
      <w:tr w:rsidR="00782B8D" w:rsidRPr="00116A0B" w14:paraId="2D9F07C8" w14:textId="77777777">
        <w:trPr>
          <w:cantSplit/>
          <w:tblCellSpacing w:w="29" w:type="dxa"/>
        </w:trPr>
        <w:tc>
          <w:tcPr>
            <w:tcW w:w="29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7C6" w14:textId="77777777" w:rsidR="00782B8D" w:rsidRPr="00116A0B" w:rsidRDefault="00782B8D" w:rsidP="00B67379">
            <w:pPr>
              <w:pStyle w:val="TableText"/>
              <w:rPr>
                <w:sz w:val="18"/>
              </w:rPr>
            </w:pPr>
          </w:p>
        </w:tc>
        <w:tc>
          <w:tcPr>
            <w:tcW w:w="6372" w:type="dxa"/>
            <w:vMerge/>
            <w:shd w:val="clear" w:color="auto" w:fill="E6E6E6"/>
            <w:vAlign w:val="center"/>
          </w:tcPr>
          <w:p w14:paraId="2D9F07C7" w14:textId="77777777" w:rsidR="00782B8D" w:rsidRPr="00116A0B" w:rsidRDefault="00782B8D" w:rsidP="00B67379">
            <w:pPr>
              <w:pStyle w:val="TableTextNarrow"/>
            </w:pPr>
          </w:p>
        </w:tc>
      </w:tr>
    </w:tbl>
    <w:p w14:paraId="2D9F07C9" w14:textId="77777777" w:rsidR="00782B8D" w:rsidRDefault="00782B8D"/>
    <w:p w14:paraId="2D9F07CA" w14:textId="77777777" w:rsidR="001D6AC8" w:rsidRDefault="001D6AC8" w:rsidP="001D6AC8">
      <w:r>
        <w:t>Impact to business in the event of this error:</w:t>
      </w:r>
    </w:p>
    <w:tbl>
      <w:tblPr>
        <w:tblW w:w="0" w:type="auto"/>
        <w:tblInd w:w="108" w:type="dxa"/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9360"/>
      </w:tblGrid>
      <w:tr w:rsidR="001D6AC8" w14:paraId="2D9F07CC" w14:textId="77777777">
        <w:tc>
          <w:tcPr>
            <w:tcW w:w="9360" w:type="dxa"/>
            <w:shd w:val="clear" w:color="auto" w:fill="E6E6E6"/>
          </w:tcPr>
          <w:p w14:paraId="2D9F07CB" w14:textId="77777777" w:rsidR="001D6AC8" w:rsidRDefault="001D6AC8" w:rsidP="00B67379">
            <w:pPr>
              <w:pStyle w:val="TableTextNarrow"/>
            </w:pPr>
          </w:p>
        </w:tc>
      </w:tr>
    </w:tbl>
    <w:p w14:paraId="2D9F07CD" w14:textId="77777777" w:rsidR="001D6AC8" w:rsidRDefault="001D6AC8"/>
    <w:p w14:paraId="2D9F07CE" w14:textId="77777777" w:rsidR="00D74F31" w:rsidRDefault="00D74F31" w:rsidP="00B67379">
      <w:pPr>
        <w:pStyle w:val="Titre3"/>
      </w:pPr>
      <w:r>
        <w:t xml:space="preserve">Fatal </w:t>
      </w:r>
      <w:r w:rsidR="00B67379">
        <w:t xml:space="preserve">Execution </w:t>
      </w:r>
      <w:r>
        <w:t>Error</w:t>
      </w:r>
      <w:r w:rsidR="008B102D">
        <w:t xml:space="preserve"> Progress </w:t>
      </w:r>
      <w:r w:rsidR="00B67379">
        <w:t>Handling</w:t>
      </w:r>
      <w:r>
        <w:t>:</w:t>
      </w:r>
    </w:p>
    <w:tbl>
      <w:tblPr>
        <w:tblW w:w="9514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1799"/>
        <w:gridCol w:w="900"/>
        <w:gridCol w:w="6459"/>
      </w:tblGrid>
      <w:tr w:rsidR="00D74F31" w14:paraId="2D9F07D2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CF" w14:textId="77777777" w:rsidR="00D74F31" w:rsidRDefault="00D74F31">
            <w:pPr>
              <w:pStyle w:val="MockCheckbox"/>
            </w:pPr>
          </w:p>
        </w:tc>
        <w:tc>
          <w:tcPr>
            <w:tcW w:w="1741" w:type="dxa"/>
            <w:vAlign w:val="center"/>
          </w:tcPr>
          <w:p w14:paraId="2D9F07D0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Commit Progress</w:t>
            </w:r>
          </w:p>
        </w:tc>
        <w:tc>
          <w:tcPr>
            <w:tcW w:w="7272" w:type="dxa"/>
            <w:gridSpan w:val="2"/>
            <w:vAlign w:val="center"/>
          </w:tcPr>
          <w:p w14:paraId="2D9F07D1" w14:textId="77777777" w:rsidR="00D74F31" w:rsidRDefault="00D74F31">
            <w:pPr>
              <w:pStyle w:val="SmallDescription"/>
            </w:pPr>
            <w:r>
              <w:t xml:space="preserve">Records that were successfully processed before the error are committed to target before the </w:t>
            </w:r>
            <w:r w:rsidR="00E807AC">
              <w:t>append</w:t>
            </w:r>
          </w:p>
        </w:tc>
      </w:tr>
      <w:tr w:rsidR="00D74F31" w14:paraId="2D9F07D6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D3" w14:textId="77777777" w:rsidR="00D74F31" w:rsidRDefault="00D74F31">
            <w:pPr>
              <w:pStyle w:val="MockCheckbox"/>
            </w:pPr>
          </w:p>
        </w:tc>
        <w:tc>
          <w:tcPr>
            <w:tcW w:w="1741" w:type="dxa"/>
            <w:vAlign w:val="center"/>
          </w:tcPr>
          <w:p w14:paraId="2D9F07D4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Back Out Progress</w:t>
            </w:r>
          </w:p>
        </w:tc>
        <w:tc>
          <w:tcPr>
            <w:tcW w:w="7272" w:type="dxa"/>
            <w:gridSpan w:val="2"/>
            <w:vAlign w:val="center"/>
          </w:tcPr>
          <w:p w14:paraId="2D9F07D5" w14:textId="77777777" w:rsidR="00D74F31" w:rsidRDefault="00D74F31">
            <w:pPr>
              <w:pStyle w:val="SmallDescription"/>
            </w:pPr>
            <w:r>
              <w:t>All records from this interface execution are removed from target system even if they were successful</w:t>
            </w:r>
          </w:p>
        </w:tc>
      </w:tr>
      <w:tr w:rsidR="00D74F31" w14:paraId="2D9F07DC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D7" w14:textId="77777777" w:rsidR="00D74F31" w:rsidRDefault="00B02FD3">
            <w:pPr>
              <w:pStyle w:val="MockCheckbox"/>
            </w:pPr>
            <w:r>
              <w:t>x</w:t>
            </w:r>
          </w:p>
        </w:tc>
        <w:tc>
          <w:tcPr>
            <w:tcW w:w="1741" w:type="dxa"/>
            <w:vAlign w:val="center"/>
          </w:tcPr>
          <w:p w14:paraId="2D9F07D8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842" w:type="dxa"/>
            <w:vAlign w:val="center"/>
          </w:tcPr>
          <w:p w14:paraId="2D9F07D9" w14:textId="77777777" w:rsidR="00D74F31" w:rsidRDefault="00D74F31">
            <w:pPr>
              <w:pStyle w:val="SmallDescription"/>
            </w:pPr>
            <w:r>
              <w:t>Specify:</w:t>
            </w:r>
          </w:p>
        </w:tc>
        <w:tc>
          <w:tcPr>
            <w:tcW w:w="6372" w:type="dxa"/>
            <w:vMerge w:val="restart"/>
            <w:shd w:val="clear" w:color="auto" w:fill="E6E6E6"/>
          </w:tcPr>
          <w:p w14:paraId="2D9F07DB" w14:textId="1C0C036F" w:rsidR="009826CA" w:rsidRPr="009826CA" w:rsidRDefault="0058783E" w:rsidP="002411E9">
            <w:pPr>
              <w:pStyle w:val="TableTextNarrow"/>
            </w:pPr>
            <w:r>
              <w:t xml:space="preserve">IDocs can be retriggered from source </w:t>
            </w:r>
            <w:r w:rsidR="002B53CF">
              <w:t>SAP EWM for error cases</w:t>
            </w:r>
          </w:p>
        </w:tc>
      </w:tr>
      <w:tr w:rsidR="00D74F31" w14:paraId="2D9F07DF" w14:textId="77777777">
        <w:trPr>
          <w:cantSplit/>
          <w:tblCellSpacing w:w="29" w:type="dxa"/>
        </w:trPr>
        <w:tc>
          <w:tcPr>
            <w:tcW w:w="29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7DD" w14:textId="77777777" w:rsidR="00D74F31" w:rsidRDefault="00D74F31">
            <w:pPr>
              <w:pStyle w:val="TableText"/>
              <w:rPr>
                <w:sz w:val="18"/>
              </w:rPr>
            </w:pPr>
          </w:p>
        </w:tc>
        <w:tc>
          <w:tcPr>
            <w:tcW w:w="6372" w:type="dxa"/>
            <w:vMerge/>
            <w:shd w:val="clear" w:color="auto" w:fill="E6E6E6"/>
            <w:vAlign w:val="center"/>
          </w:tcPr>
          <w:p w14:paraId="2D9F07DE" w14:textId="77777777" w:rsidR="00D74F31" w:rsidRDefault="00D74F31">
            <w:pPr>
              <w:pStyle w:val="TableTextNarrow"/>
            </w:pPr>
          </w:p>
        </w:tc>
      </w:tr>
    </w:tbl>
    <w:p w14:paraId="2D9F07E0" w14:textId="77777777" w:rsidR="00D74F31" w:rsidRDefault="00D74F31"/>
    <w:bookmarkEnd w:id="57"/>
    <w:bookmarkEnd w:id="58"/>
    <w:p w14:paraId="2D9F07E4" w14:textId="77777777" w:rsidR="00652DFF" w:rsidRDefault="00652DFF"/>
    <w:p w14:paraId="2D9F07E5" w14:textId="77777777" w:rsidR="00652DFF" w:rsidRDefault="00652DFF"/>
    <w:p w14:paraId="2D9F07E6" w14:textId="77777777" w:rsidR="00D74F31" w:rsidRDefault="00D74F31" w:rsidP="00B314F2">
      <w:pPr>
        <w:pStyle w:val="Titre2"/>
        <w:pBdr>
          <w:bottom w:val="single" w:sz="12" w:space="1" w:color="auto"/>
        </w:pBdr>
      </w:pPr>
      <w:bookmarkStart w:id="59" w:name="_Toc101683369"/>
      <w:bookmarkStart w:id="60" w:name="_Toc160196365"/>
      <w:r>
        <w:t>Standard File Format</w:t>
      </w:r>
      <w:bookmarkEnd w:id="59"/>
      <w:r>
        <w:t xml:space="preserve"> Control</w:t>
      </w:r>
      <w:bookmarkEnd w:id="60"/>
    </w:p>
    <w:p w14:paraId="2D9F07E7" w14:textId="4ED8B506" w:rsidR="005C6E4A" w:rsidRDefault="002B53CF" w:rsidP="002B53CF">
      <w:pPr>
        <w:ind w:left="360"/>
        <w:rPr>
          <w:b/>
          <w:color w:val="0000FF"/>
          <w:szCs w:val="20"/>
          <w:lang w:eastAsia="da-DK"/>
        </w:rPr>
      </w:pPr>
      <w:r>
        <w:rPr>
          <w:b/>
          <w:color w:val="0000FF"/>
          <w:szCs w:val="20"/>
          <w:lang w:eastAsia="da-DK"/>
        </w:rPr>
        <w:t xml:space="preserve">N/A </w:t>
      </w:r>
    </w:p>
    <w:p w14:paraId="2D9F07E8" w14:textId="77777777" w:rsidR="0021759D" w:rsidRPr="0021759D" w:rsidRDefault="0021759D" w:rsidP="0021759D">
      <w:pPr>
        <w:rPr>
          <w:rFonts w:eastAsia="Arial Unicode MS"/>
        </w:rPr>
      </w:pPr>
    </w:p>
    <w:tbl>
      <w:tblPr>
        <w:tblW w:w="954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600"/>
        <w:gridCol w:w="5940"/>
      </w:tblGrid>
      <w:tr w:rsidR="00D74F31" w14:paraId="2D9F07EB" w14:textId="77777777">
        <w:trPr>
          <w:cantSplit/>
          <w:tblHeader/>
        </w:trPr>
        <w:tc>
          <w:tcPr>
            <w:tcW w:w="3600" w:type="dxa"/>
            <w:shd w:val="clear" w:color="auto" w:fill="C0C0C0"/>
            <w:vAlign w:val="center"/>
          </w:tcPr>
          <w:p w14:paraId="2D9F07E9" w14:textId="77777777" w:rsidR="00D74F31" w:rsidRDefault="00D74F31">
            <w:pPr>
              <w:pStyle w:val="TableHeader"/>
            </w:pPr>
            <w:r>
              <w:t>Control</w:t>
            </w:r>
          </w:p>
        </w:tc>
        <w:tc>
          <w:tcPr>
            <w:tcW w:w="5940" w:type="dxa"/>
            <w:shd w:val="clear" w:color="auto" w:fill="C0C0C0"/>
            <w:vAlign w:val="center"/>
          </w:tcPr>
          <w:p w14:paraId="2D9F07EA" w14:textId="77777777" w:rsidR="00D74F31" w:rsidRDefault="00D74F31">
            <w:pPr>
              <w:pStyle w:val="TableHeader"/>
            </w:pPr>
            <w:r>
              <w:t>Control Addressed</w:t>
            </w:r>
          </w:p>
        </w:tc>
      </w:tr>
      <w:tr w:rsidR="00D74F31" w14:paraId="2D9F07EE" w14:textId="77777777">
        <w:trPr>
          <w:cantSplit/>
        </w:trPr>
        <w:tc>
          <w:tcPr>
            <w:tcW w:w="3600" w:type="dxa"/>
          </w:tcPr>
          <w:p w14:paraId="2D9F07EC" w14:textId="77777777" w:rsidR="00D74F31" w:rsidRDefault="00D74F31">
            <w:pPr>
              <w:pStyle w:val="TableText"/>
            </w:pPr>
          </w:p>
        </w:tc>
        <w:tc>
          <w:tcPr>
            <w:tcW w:w="5940" w:type="dxa"/>
          </w:tcPr>
          <w:p w14:paraId="2D9F07ED" w14:textId="77777777" w:rsidR="00D74F31" w:rsidRDefault="00D74F31">
            <w:pPr>
              <w:pStyle w:val="TableText"/>
            </w:pPr>
          </w:p>
        </w:tc>
      </w:tr>
      <w:tr w:rsidR="00D74F31" w14:paraId="2D9F07F1" w14:textId="77777777">
        <w:trPr>
          <w:cantSplit/>
        </w:trPr>
        <w:tc>
          <w:tcPr>
            <w:tcW w:w="3600" w:type="dxa"/>
          </w:tcPr>
          <w:p w14:paraId="2D9F07EF" w14:textId="77777777" w:rsidR="00D74F31" w:rsidRDefault="00D74F31">
            <w:pPr>
              <w:pStyle w:val="TableText"/>
            </w:pPr>
          </w:p>
        </w:tc>
        <w:tc>
          <w:tcPr>
            <w:tcW w:w="5940" w:type="dxa"/>
          </w:tcPr>
          <w:p w14:paraId="2D9F07F0" w14:textId="77777777" w:rsidR="00601BE1" w:rsidRPr="00957F81" w:rsidRDefault="00601BE1">
            <w:pPr>
              <w:pStyle w:val="TableText"/>
            </w:pPr>
          </w:p>
        </w:tc>
      </w:tr>
      <w:tr w:rsidR="00D74F31" w14:paraId="2D9F07F4" w14:textId="77777777">
        <w:trPr>
          <w:cantSplit/>
        </w:trPr>
        <w:tc>
          <w:tcPr>
            <w:tcW w:w="3600" w:type="dxa"/>
          </w:tcPr>
          <w:p w14:paraId="2D9F07F2" w14:textId="77777777" w:rsidR="00D74F31" w:rsidRDefault="00D74F31">
            <w:pPr>
              <w:pStyle w:val="TableText"/>
            </w:pPr>
          </w:p>
        </w:tc>
        <w:tc>
          <w:tcPr>
            <w:tcW w:w="5940" w:type="dxa"/>
          </w:tcPr>
          <w:p w14:paraId="2D9F07F3" w14:textId="77777777" w:rsidR="00D74F31" w:rsidRDefault="00D74F31">
            <w:pPr>
              <w:pStyle w:val="TableText"/>
            </w:pPr>
          </w:p>
        </w:tc>
      </w:tr>
    </w:tbl>
    <w:p w14:paraId="48BEEC23" w14:textId="77777777" w:rsidR="00213273" w:rsidRDefault="00213273" w:rsidP="00213273"/>
    <w:p w14:paraId="3437676F" w14:textId="77777777" w:rsidR="00213273" w:rsidRDefault="00213273" w:rsidP="00213273"/>
    <w:p w14:paraId="6E4FE994" w14:textId="77777777" w:rsidR="00213273" w:rsidRPr="00213273" w:rsidRDefault="00213273" w:rsidP="00213273"/>
    <w:p w14:paraId="2D9F085C" w14:textId="77777777" w:rsidR="00143424" w:rsidRPr="00143424" w:rsidRDefault="00143424" w:rsidP="00143424">
      <w:pPr>
        <w:pStyle w:val="Titre1"/>
        <w:pBdr>
          <w:top w:val="single" w:sz="12" w:space="1" w:color="auto"/>
          <w:bottom w:val="single" w:sz="12" w:space="1" w:color="auto"/>
        </w:pBdr>
        <w:tabs>
          <w:tab w:val="num" w:pos="284"/>
        </w:tabs>
        <w:rPr>
          <w:sz w:val="32"/>
          <w:szCs w:val="32"/>
        </w:rPr>
      </w:pPr>
      <w:bookmarkStart w:id="61" w:name="_Toc499445299"/>
      <w:bookmarkStart w:id="62" w:name="_Toc373010507"/>
      <w:bookmarkStart w:id="63" w:name="_Toc373058949"/>
      <w:bookmarkStart w:id="64" w:name="_Toc373063702"/>
      <w:bookmarkStart w:id="65" w:name="_Toc160196374"/>
      <w:bookmarkEnd w:id="41"/>
      <w:bookmarkEnd w:id="47"/>
      <w:bookmarkEnd w:id="48"/>
      <w:r w:rsidRPr="00143424">
        <w:rPr>
          <w:sz w:val="32"/>
          <w:szCs w:val="32"/>
        </w:rPr>
        <w:t>Recovery and Restart</w:t>
      </w:r>
      <w:bookmarkEnd w:id="61"/>
      <w:bookmarkEnd w:id="62"/>
      <w:bookmarkEnd w:id="63"/>
      <w:bookmarkEnd w:id="64"/>
      <w:bookmarkEnd w:id="65"/>
    </w:p>
    <w:p w14:paraId="2D9F085D" w14:textId="75700BFD" w:rsidR="00143424" w:rsidRDefault="00EF527D" w:rsidP="00143424">
      <w:pPr>
        <w:jc w:val="both"/>
        <w:rPr>
          <w:b/>
          <w:color w:val="0000FF"/>
          <w:szCs w:val="20"/>
        </w:rPr>
      </w:pPr>
      <w:r>
        <w:rPr>
          <w:b/>
          <w:color w:val="0000FF"/>
          <w:szCs w:val="20"/>
        </w:rPr>
        <w:t xml:space="preserve">N/A </w:t>
      </w:r>
    </w:p>
    <w:p w14:paraId="2500084F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27DCFB2B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03D0E107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0DC6B933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049EB6BB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19B4FBB3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6BA4BB0B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43A454F2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2D9F085E" w14:textId="77777777" w:rsidR="00143424" w:rsidRPr="00775C45" w:rsidRDefault="00143424" w:rsidP="00143424">
      <w:pPr>
        <w:pStyle w:val="Text"/>
        <w:rPr>
          <w:color w:val="0000FF"/>
          <w:sz w:val="20"/>
          <w:lang w:val="es-ES"/>
        </w:rPr>
      </w:pPr>
    </w:p>
    <w:p w14:paraId="2D9F085F" w14:textId="77777777" w:rsidR="00EF6C19" w:rsidRPr="008E056A" w:rsidRDefault="00EF6C19" w:rsidP="008E056A">
      <w:pPr>
        <w:pStyle w:val="Titre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66" w:name="_Toc144102867"/>
      <w:bookmarkStart w:id="67" w:name="_Toc144204276"/>
      <w:bookmarkStart w:id="68" w:name="_Toc160196375"/>
      <w:r w:rsidRPr="008E056A">
        <w:rPr>
          <w:sz w:val="32"/>
          <w:szCs w:val="32"/>
        </w:rPr>
        <w:lastRenderedPageBreak/>
        <w:t>Testing Scenarios</w:t>
      </w:r>
      <w:bookmarkEnd w:id="66"/>
      <w:bookmarkEnd w:id="67"/>
      <w:bookmarkEnd w:id="68"/>
    </w:p>
    <w:p w14:paraId="2D9F0860" w14:textId="77777777" w:rsidR="003E111D" w:rsidRDefault="003E111D" w:rsidP="003E111D">
      <w:pPr>
        <w:rPr>
          <w:rFonts w:cs="Arial"/>
          <w:b/>
          <w:u w:val="single"/>
        </w:rPr>
      </w:pPr>
      <w:r w:rsidRPr="005554F1">
        <w:rPr>
          <w:rFonts w:cs="Arial"/>
          <w:b/>
          <w:u w:val="single"/>
        </w:rPr>
        <w:t>General description:</w:t>
      </w:r>
    </w:p>
    <w:p w14:paraId="2D9F0861" w14:textId="77777777" w:rsidR="003E111D" w:rsidRDefault="003E111D" w:rsidP="003E111D"/>
    <w:p w14:paraId="2D9F0862" w14:textId="77777777" w:rsidR="003E111D" w:rsidRPr="00A50F80" w:rsidRDefault="003E111D" w:rsidP="003E111D"/>
    <w:tbl>
      <w:tblPr>
        <w:tblW w:w="102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810"/>
      </w:tblGrid>
      <w:tr w:rsidR="003E111D" w:rsidRPr="009079FD" w14:paraId="2D9F0864" w14:textId="77777777" w:rsidTr="001909C2">
        <w:trPr>
          <w:cantSplit/>
        </w:trPr>
        <w:tc>
          <w:tcPr>
            <w:tcW w:w="10278" w:type="dxa"/>
            <w:gridSpan w:val="2"/>
            <w:shd w:val="pct10" w:color="auto" w:fill="FFFFFF"/>
          </w:tcPr>
          <w:p w14:paraId="2D9F0863" w14:textId="77777777" w:rsidR="003E111D" w:rsidRPr="009079FD" w:rsidRDefault="003E111D" w:rsidP="001909C2">
            <w:pPr>
              <w:rPr>
                <w:rFonts w:cs="Arial"/>
                <w:i/>
              </w:rPr>
            </w:pPr>
            <w:r w:rsidRPr="009079FD">
              <w:rPr>
                <w:rFonts w:cs="Arial"/>
              </w:rPr>
              <w:t xml:space="preserve">Normal Functionality - test cases that ensure the enhancement functions as it should. </w:t>
            </w:r>
          </w:p>
        </w:tc>
      </w:tr>
      <w:tr w:rsidR="003E111D" w:rsidRPr="009079FD" w14:paraId="2D9F0867" w14:textId="77777777" w:rsidTr="001909C2">
        <w:tc>
          <w:tcPr>
            <w:tcW w:w="468" w:type="dxa"/>
            <w:shd w:val="pct10" w:color="auto" w:fill="FFFFFF"/>
          </w:tcPr>
          <w:p w14:paraId="2D9F0865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ID</w:t>
            </w:r>
          </w:p>
        </w:tc>
        <w:tc>
          <w:tcPr>
            <w:tcW w:w="9810" w:type="dxa"/>
            <w:shd w:val="pct10" w:color="auto" w:fill="FFFFFF"/>
          </w:tcPr>
          <w:p w14:paraId="2D9F0866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Description</w:t>
            </w:r>
          </w:p>
        </w:tc>
      </w:tr>
      <w:tr w:rsidR="003E111D" w:rsidRPr="009079FD" w14:paraId="2D9F086A" w14:textId="77777777" w:rsidTr="001909C2">
        <w:tc>
          <w:tcPr>
            <w:tcW w:w="468" w:type="dxa"/>
          </w:tcPr>
          <w:p w14:paraId="2D9F0868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1</w:t>
            </w:r>
          </w:p>
        </w:tc>
        <w:tc>
          <w:tcPr>
            <w:tcW w:w="9810" w:type="dxa"/>
          </w:tcPr>
          <w:p w14:paraId="2D9F0869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6D" w14:textId="77777777" w:rsidTr="001909C2">
        <w:tc>
          <w:tcPr>
            <w:tcW w:w="468" w:type="dxa"/>
          </w:tcPr>
          <w:p w14:paraId="2D9F086B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2</w:t>
            </w:r>
          </w:p>
        </w:tc>
        <w:tc>
          <w:tcPr>
            <w:tcW w:w="9810" w:type="dxa"/>
          </w:tcPr>
          <w:p w14:paraId="2D9F086C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70" w14:textId="77777777" w:rsidTr="001909C2">
        <w:tc>
          <w:tcPr>
            <w:tcW w:w="468" w:type="dxa"/>
          </w:tcPr>
          <w:p w14:paraId="2D9F086E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3</w:t>
            </w:r>
          </w:p>
        </w:tc>
        <w:tc>
          <w:tcPr>
            <w:tcW w:w="9810" w:type="dxa"/>
          </w:tcPr>
          <w:p w14:paraId="2D9F086F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73" w14:textId="77777777" w:rsidTr="001909C2">
        <w:tc>
          <w:tcPr>
            <w:tcW w:w="468" w:type="dxa"/>
          </w:tcPr>
          <w:p w14:paraId="2D9F0871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4</w:t>
            </w:r>
          </w:p>
        </w:tc>
        <w:tc>
          <w:tcPr>
            <w:tcW w:w="9810" w:type="dxa"/>
          </w:tcPr>
          <w:p w14:paraId="2D9F0872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76" w14:textId="77777777" w:rsidTr="001909C2">
        <w:trPr>
          <w:cantSplit/>
        </w:trPr>
        <w:tc>
          <w:tcPr>
            <w:tcW w:w="10278" w:type="dxa"/>
            <w:gridSpan w:val="2"/>
            <w:shd w:val="pct10" w:color="auto" w:fill="FFFFFF"/>
          </w:tcPr>
          <w:p w14:paraId="2D9F0874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Exception - special logic or exceptions (e.g. report should exclude certain specific condition)</w:t>
            </w:r>
          </w:p>
          <w:p w14:paraId="2D9F0875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</w:tr>
      <w:tr w:rsidR="003E111D" w:rsidRPr="009079FD" w14:paraId="2D9F0879" w14:textId="77777777" w:rsidTr="001909C2">
        <w:tc>
          <w:tcPr>
            <w:tcW w:w="468" w:type="dxa"/>
          </w:tcPr>
          <w:p w14:paraId="2D9F0877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5</w:t>
            </w:r>
          </w:p>
        </w:tc>
        <w:tc>
          <w:tcPr>
            <w:tcW w:w="9810" w:type="dxa"/>
          </w:tcPr>
          <w:p w14:paraId="2D9F0878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7C" w14:textId="77777777" w:rsidTr="001909C2">
        <w:tc>
          <w:tcPr>
            <w:tcW w:w="468" w:type="dxa"/>
          </w:tcPr>
          <w:p w14:paraId="2D9F087A" w14:textId="77777777" w:rsidR="003E111D" w:rsidRPr="009079FD" w:rsidRDefault="003E111D" w:rsidP="001909C2">
            <w:pPr>
              <w:rPr>
                <w:rFonts w:cs="Arial"/>
                <w:i/>
              </w:rPr>
            </w:pPr>
            <w:r w:rsidRPr="009079FD">
              <w:rPr>
                <w:rFonts w:cs="Arial"/>
                <w:i/>
              </w:rPr>
              <w:t>6</w:t>
            </w:r>
          </w:p>
        </w:tc>
        <w:tc>
          <w:tcPr>
            <w:tcW w:w="9810" w:type="dxa"/>
          </w:tcPr>
          <w:p w14:paraId="2D9F087B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</w:tr>
      <w:tr w:rsidR="003E111D" w:rsidRPr="009079FD" w14:paraId="2D9F087F" w14:textId="77777777" w:rsidTr="001909C2">
        <w:trPr>
          <w:cantSplit/>
        </w:trPr>
        <w:tc>
          <w:tcPr>
            <w:tcW w:w="10278" w:type="dxa"/>
            <w:gridSpan w:val="2"/>
            <w:shd w:val="pct10" w:color="auto" w:fill="FFFFFF"/>
          </w:tcPr>
          <w:p w14:paraId="2D9F087D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 xml:space="preserve">Error Handling - functionality in case of errors (e.g. Error Message or Error </w:t>
            </w:r>
            <w:proofErr w:type="gramStart"/>
            <w:r w:rsidRPr="009079FD">
              <w:rPr>
                <w:rFonts w:cs="Arial"/>
              </w:rPr>
              <w:t>Log )</w:t>
            </w:r>
            <w:proofErr w:type="gramEnd"/>
          </w:p>
          <w:p w14:paraId="2D9F087E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</w:tr>
      <w:tr w:rsidR="003E111D" w:rsidRPr="009079FD" w14:paraId="2D9F0882" w14:textId="77777777" w:rsidTr="001909C2">
        <w:tc>
          <w:tcPr>
            <w:tcW w:w="468" w:type="dxa"/>
          </w:tcPr>
          <w:p w14:paraId="2D9F0880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7</w:t>
            </w:r>
          </w:p>
        </w:tc>
        <w:tc>
          <w:tcPr>
            <w:tcW w:w="9810" w:type="dxa"/>
          </w:tcPr>
          <w:p w14:paraId="2D9F0881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85" w14:textId="77777777" w:rsidTr="001909C2">
        <w:tc>
          <w:tcPr>
            <w:tcW w:w="468" w:type="dxa"/>
          </w:tcPr>
          <w:p w14:paraId="2D9F0883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  <w:r w:rsidRPr="00FB5CE4">
              <w:rPr>
                <w:rFonts w:cs="Arial"/>
              </w:rPr>
              <w:t>8</w:t>
            </w:r>
          </w:p>
        </w:tc>
        <w:tc>
          <w:tcPr>
            <w:tcW w:w="9810" w:type="dxa"/>
          </w:tcPr>
          <w:p w14:paraId="2D9F0884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</w:p>
        </w:tc>
      </w:tr>
    </w:tbl>
    <w:p w14:paraId="2D9F0886" w14:textId="77777777" w:rsidR="003E111D" w:rsidRDefault="003E111D" w:rsidP="003E111D">
      <w:pPr>
        <w:rPr>
          <w:rFonts w:cs="Arial"/>
          <w:sz w:val="22"/>
        </w:rPr>
      </w:pPr>
    </w:p>
    <w:p w14:paraId="2D9F0887" w14:textId="77777777" w:rsidR="003E111D" w:rsidRDefault="003E111D" w:rsidP="003E111D">
      <w:pPr>
        <w:rPr>
          <w:rFonts w:cs="Arial"/>
          <w:b/>
          <w:u w:val="single"/>
        </w:rPr>
      </w:pPr>
      <w:r w:rsidRPr="008D2659">
        <w:rPr>
          <w:rFonts w:cs="Arial"/>
          <w:b/>
          <w:u w:val="single"/>
        </w:rPr>
        <w:t>Prerequisites</w:t>
      </w:r>
      <w:r>
        <w:rPr>
          <w:rFonts w:cs="Arial"/>
          <w:b/>
          <w:u w:val="single"/>
        </w:rPr>
        <w:t>:</w:t>
      </w:r>
    </w:p>
    <w:p w14:paraId="2D9F0888" w14:textId="77777777" w:rsidR="003E111D" w:rsidRDefault="003E111D" w:rsidP="003E111D">
      <w:pPr>
        <w:rPr>
          <w:rFonts w:cs="Arial"/>
          <w:b/>
          <w:color w:val="0000FF"/>
        </w:rPr>
      </w:pPr>
    </w:p>
    <w:p w14:paraId="2D9F0889" w14:textId="77777777" w:rsidR="003E111D" w:rsidRDefault="003E111D" w:rsidP="00D86005">
      <w:pPr>
        <w:numPr>
          <w:ilvl w:val="0"/>
          <w:numId w:val="3"/>
        </w:numPr>
        <w:rPr>
          <w:rFonts w:cs="Arial"/>
          <w:i/>
          <w:color w:val="0070C0"/>
        </w:rPr>
      </w:pPr>
      <w:r>
        <w:rPr>
          <w:rFonts w:cs="Arial"/>
          <w:i/>
          <w:color w:val="0070C0"/>
        </w:rPr>
        <w:t>Master data creation (To explain which master data to create and explanation how to create to reproduce test data – with screen shot)</w:t>
      </w:r>
    </w:p>
    <w:p w14:paraId="2D9F088A" w14:textId="77777777" w:rsidR="003E111D" w:rsidRDefault="003E111D" w:rsidP="003E111D">
      <w:pPr>
        <w:rPr>
          <w:rFonts w:cs="Arial"/>
        </w:rPr>
      </w:pPr>
    </w:p>
    <w:p w14:paraId="2D9F088B" w14:textId="77777777" w:rsidR="003E111D" w:rsidRPr="005554F1" w:rsidRDefault="003E111D" w:rsidP="003E111D">
      <w:pPr>
        <w:rPr>
          <w:rFonts w:cs="Arial"/>
          <w:b/>
          <w:u w:val="single"/>
        </w:rPr>
      </w:pPr>
      <w:r>
        <w:rPr>
          <w:rFonts w:cs="Arial"/>
          <w:b/>
          <w:u w:val="single"/>
        </w:rPr>
        <w:t>Step Details &amp; Expected result</w:t>
      </w:r>
      <w:r w:rsidRPr="005554F1">
        <w:rPr>
          <w:rFonts w:cs="Arial"/>
          <w:b/>
          <w:u w:val="single"/>
        </w:rPr>
        <w:t>:</w:t>
      </w:r>
    </w:p>
    <w:p w14:paraId="2D9F088C" w14:textId="77777777" w:rsidR="003E111D" w:rsidRPr="009079FD" w:rsidRDefault="003E111D" w:rsidP="003E111D">
      <w:pPr>
        <w:rPr>
          <w:rFonts w:cs="Arial"/>
        </w:rPr>
      </w:pPr>
    </w:p>
    <w:tbl>
      <w:tblPr>
        <w:tblW w:w="96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7"/>
        <w:gridCol w:w="1081"/>
        <w:gridCol w:w="9"/>
        <w:gridCol w:w="3393"/>
        <w:gridCol w:w="1933"/>
        <w:gridCol w:w="2688"/>
      </w:tblGrid>
      <w:tr w:rsidR="003E111D" w:rsidRPr="009079FD" w14:paraId="2D9F088E" w14:textId="77777777" w:rsidTr="001909C2">
        <w:trPr>
          <w:cantSplit/>
          <w:trHeight w:val="225"/>
        </w:trPr>
        <w:tc>
          <w:tcPr>
            <w:tcW w:w="9691" w:type="dxa"/>
            <w:gridSpan w:val="6"/>
            <w:shd w:val="pct10" w:color="auto" w:fill="FFFFFF"/>
          </w:tcPr>
          <w:p w14:paraId="2D9F088D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 xml:space="preserve">Normal Functionality - test cases that ensure the enhancement functions as it should. </w:t>
            </w:r>
          </w:p>
        </w:tc>
      </w:tr>
      <w:tr w:rsidR="003E111D" w:rsidRPr="009079FD" w14:paraId="2D9F0894" w14:textId="77777777" w:rsidTr="001909C2">
        <w:trPr>
          <w:trHeight w:val="241"/>
        </w:trPr>
        <w:tc>
          <w:tcPr>
            <w:tcW w:w="587" w:type="dxa"/>
            <w:shd w:val="pct10" w:color="auto" w:fill="FFFFFF"/>
          </w:tcPr>
          <w:p w14:paraId="2D9F088F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ID</w:t>
            </w:r>
          </w:p>
        </w:tc>
        <w:tc>
          <w:tcPr>
            <w:tcW w:w="1090" w:type="dxa"/>
            <w:gridSpan w:val="2"/>
            <w:shd w:val="pct10" w:color="auto" w:fill="FFFFFF"/>
          </w:tcPr>
          <w:p w14:paraId="2D9F0890" w14:textId="77777777" w:rsidR="003E111D" w:rsidRPr="009079FD" w:rsidRDefault="003E111D" w:rsidP="001909C2">
            <w:pPr>
              <w:rPr>
                <w:rFonts w:cs="Arial"/>
              </w:rPr>
            </w:pPr>
            <w:r>
              <w:rPr>
                <w:rFonts w:cs="Arial"/>
              </w:rPr>
              <w:t>Step N°</w:t>
            </w:r>
          </w:p>
        </w:tc>
        <w:tc>
          <w:tcPr>
            <w:tcW w:w="3393" w:type="dxa"/>
            <w:shd w:val="pct10" w:color="auto" w:fill="FFFFFF"/>
          </w:tcPr>
          <w:p w14:paraId="2D9F0891" w14:textId="77777777" w:rsidR="003E111D" w:rsidRPr="009079FD" w:rsidRDefault="003E111D" w:rsidP="001909C2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  <w:tc>
          <w:tcPr>
            <w:tcW w:w="1933" w:type="dxa"/>
            <w:shd w:val="pct10" w:color="auto" w:fill="FFFFFF"/>
          </w:tcPr>
          <w:p w14:paraId="2D9F0892" w14:textId="77777777" w:rsidR="003E111D" w:rsidRPr="009079FD" w:rsidRDefault="003E111D" w:rsidP="001909C2">
            <w:pPr>
              <w:rPr>
                <w:rFonts w:cs="Arial"/>
              </w:rPr>
            </w:pPr>
            <w:r>
              <w:rPr>
                <w:rFonts w:cs="Arial"/>
              </w:rPr>
              <w:t>Test data</w:t>
            </w:r>
          </w:p>
        </w:tc>
        <w:tc>
          <w:tcPr>
            <w:tcW w:w="2688" w:type="dxa"/>
            <w:shd w:val="pct10" w:color="auto" w:fill="FFFFFF"/>
          </w:tcPr>
          <w:p w14:paraId="2D9F0893" w14:textId="77777777" w:rsidR="003E111D" w:rsidRPr="009079FD" w:rsidRDefault="003E111D" w:rsidP="001909C2">
            <w:pPr>
              <w:rPr>
                <w:rFonts w:cs="Arial"/>
              </w:rPr>
            </w:pPr>
            <w:r>
              <w:rPr>
                <w:rFonts w:cs="Arial"/>
              </w:rPr>
              <w:t>Expected result</w:t>
            </w:r>
          </w:p>
        </w:tc>
      </w:tr>
      <w:tr w:rsidR="003E111D" w:rsidRPr="009079FD" w14:paraId="2D9F089B" w14:textId="77777777" w:rsidTr="001909C2">
        <w:trPr>
          <w:trHeight w:val="225"/>
        </w:trPr>
        <w:tc>
          <w:tcPr>
            <w:tcW w:w="587" w:type="dxa"/>
            <w:vMerge w:val="restart"/>
          </w:tcPr>
          <w:p w14:paraId="2D9F0895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 w:rsidRPr="009079FD">
              <w:rPr>
                <w:rFonts w:cs="Arial"/>
              </w:rPr>
              <w:t>1</w:t>
            </w:r>
          </w:p>
          <w:p w14:paraId="2D9F0896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97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393" w:type="dxa"/>
          </w:tcPr>
          <w:p w14:paraId="2D9F0898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99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9A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A1" w14:textId="77777777" w:rsidTr="001909C2">
        <w:trPr>
          <w:trHeight w:val="241"/>
        </w:trPr>
        <w:tc>
          <w:tcPr>
            <w:tcW w:w="587" w:type="dxa"/>
            <w:vMerge/>
          </w:tcPr>
          <w:p w14:paraId="2D9F089C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9D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393" w:type="dxa"/>
          </w:tcPr>
          <w:p w14:paraId="2D9F089E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9F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A0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A7" w14:textId="77777777" w:rsidTr="001909C2">
        <w:trPr>
          <w:trHeight w:val="241"/>
        </w:trPr>
        <w:tc>
          <w:tcPr>
            <w:tcW w:w="587" w:type="dxa"/>
            <w:vMerge/>
          </w:tcPr>
          <w:p w14:paraId="2D9F08A2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A3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393" w:type="dxa"/>
          </w:tcPr>
          <w:p w14:paraId="2D9F08A4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A5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A6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AD" w14:textId="77777777" w:rsidTr="001909C2">
        <w:trPr>
          <w:trHeight w:val="241"/>
        </w:trPr>
        <w:tc>
          <w:tcPr>
            <w:tcW w:w="587" w:type="dxa"/>
            <w:vMerge/>
          </w:tcPr>
          <w:p w14:paraId="2D9F08A8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A9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393" w:type="dxa"/>
          </w:tcPr>
          <w:p w14:paraId="2D9F08AA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AB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AC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B3" w14:textId="77777777" w:rsidTr="001909C2">
        <w:trPr>
          <w:trHeight w:val="241"/>
        </w:trPr>
        <w:tc>
          <w:tcPr>
            <w:tcW w:w="587" w:type="dxa"/>
            <w:vMerge w:val="restart"/>
          </w:tcPr>
          <w:p w14:paraId="2D9F08AE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90" w:type="dxa"/>
            <w:gridSpan w:val="2"/>
          </w:tcPr>
          <w:p w14:paraId="2D9F08AF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B0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B1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B2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B9" w14:textId="77777777" w:rsidTr="001909C2">
        <w:trPr>
          <w:trHeight w:val="241"/>
        </w:trPr>
        <w:tc>
          <w:tcPr>
            <w:tcW w:w="587" w:type="dxa"/>
            <w:vMerge/>
          </w:tcPr>
          <w:p w14:paraId="2D9F08B4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B5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B6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B7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B8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BF" w14:textId="77777777" w:rsidTr="001909C2">
        <w:trPr>
          <w:trHeight w:val="241"/>
        </w:trPr>
        <w:tc>
          <w:tcPr>
            <w:tcW w:w="587" w:type="dxa"/>
            <w:vMerge/>
          </w:tcPr>
          <w:p w14:paraId="2D9F08BA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BB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BC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BD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BE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C5" w14:textId="77777777" w:rsidTr="001909C2">
        <w:trPr>
          <w:trHeight w:val="241"/>
        </w:trPr>
        <w:tc>
          <w:tcPr>
            <w:tcW w:w="587" w:type="dxa"/>
            <w:vMerge/>
          </w:tcPr>
          <w:p w14:paraId="2D9F08C0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C1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C2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C3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C4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CB" w14:textId="77777777" w:rsidTr="001909C2">
        <w:trPr>
          <w:trHeight w:val="241"/>
        </w:trPr>
        <w:tc>
          <w:tcPr>
            <w:tcW w:w="587" w:type="dxa"/>
            <w:vMerge w:val="restart"/>
          </w:tcPr>
          <w:p w14:paraId="2D9F08C6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090" w:type="dxa"/>
            <w:gridSpan w:val="2"/>
          </w:tcPr>
          <w:p w14:paraId="2D9F08C7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C8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C9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CA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D1" w14:textId="77777777" w:rsidTr="001909C2">
        <w:trPr>
          <w:trHeight w:val="241"/>
        </w:trPr>
        <w:tc>
          <w:tcPr>
            <w:tcW w:w="587" w:type="dxa"/>
            <w:vMerge/>
          </w:tcPr>
          <w:p w14:paraId="2D9F08CC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CD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CE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CF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D0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D7" w14:textId="77777777" w:rsidTr="001909C2">
        <w:trPr>
          <w:trHeight w:val="241"/>
        </w:trPr>
        <w:tc>
          <w:tcPr>
            <w:tcW w:w="587" w:type="dxa"/>
            <w:vMerge/>
          </w:tcPr>
          <w:p w14:paraId="2D9F08D2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D3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D4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D5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D6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DD" w14:textId="77777777" w:rsidTr="001909C2">
        <w:trPr>
          <w:trHeight w:val="241"/>
        </w:trPr>
        <w:tc>
          <w:tcPr>
            <w:tcW w:w="587" w:type="dxa"/>
            <w:vMerge/>
          </w:tcPr>
          <w:p w14:paraId="2D9F08D8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D9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DA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DB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DC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E3" w14:textId="77777777" w:rsidTr="001909C2">
        <w:trPr>
          <w:trHeight w:val="241"/>
        </w:trPr>
        <w:tc>
          <w:tcPr>
            <w:tcW w:w="587" w:type="dxa"/>
            <w:vMerge w:val="restart"/>
          </w:tcPr>
          <w:p w14:paraId="2D9F08DE" w14:textId="77777777" w:rsidR="003E111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090" w:type="dxa"/>
            <w:gridSpan w:val="2"/>
          </w:tcPr>
          <w:p w14:paraId="2D9F08DF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E0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E1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E2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E9" w14:textId="77777777" w:rsidTr="001909C2">
        <w:trPr>
          <w:trHeight w:val="241"/>
        </w:trPr>
        <w:tc>
          <w:tcPr>
            <w:tcW w:w="587" w:type="dxa"/>
            <w:vMerge/>
          </w:tcPr>
          <w:p w14:paraId="2D9F08E4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E5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E6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E7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E8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EF" w14:textId="77777777" w:rsidTr="001909C2">
        <w:trPr>
          <w:trHeight w:val="241"/>
        </w:trPr>
        <w:tc>
          <w:tcPr>
            <w:tcW w:w="587" w:type="dxa"/>
            <w:vMerge/>
          </w:tcPr>
          <w:p w14:paraId="2D9F08EA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EB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EC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ED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EE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F5" w14:textId="77777777" w:rsidTr="001909C2">
        <w:trPr>
          <w:trHeight w:val="241"/>
        </w:trPr>
        <w:tc>
          <w:tcPr>
            <w:tcW w:w="587" w:type="dxa"/>
            <w:vMerge/>
          </w:tcPr>
          <w:p w14:paraId="2D9F08F0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F1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F2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F3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F4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F8" w14:textId="77777777" w:rsidTr="001909C2">
        <w:trPr>
          <w:cantSplit/>
          <w:trHeight w:val="466"/>
        </w:trPr>
        <w:tc>
          <w:tcPr>
            <w:tcW w:w="9691" w:type="dxa"/>
            <w:gridSpan w:val="6"/>
            <w:shd w:val="pct10" w:color="auto" w:fill="FFFFFF"/>
          </w:tcPr>
          <w:p w14:paraId="2D9F08F6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 xml:space="preserve">Exception - special logic or exceptions (e.g. report </w:t>
            </w:r>
            <w:proofErr w:type="spellStart"/>
            <w:r w:rsidRPr="009079FD">
              <w:rPr>
                <w:rFonts w:cs="Arial"/>
              </w:rPr>
              <w:t>shold</w:t>
            </w:r>
            <w:proofErr w:type="spellEnd"/>
            <w:r w:rsidRPr="009079FD">
              <w:rPr>
                <w:rFonts w:cs="Arial"/>
              </w:rPr>
              <w:t xml:space="preserve"> exclude certain specific condition)</w:t>
            </w:r>
          </w:p>
          <w:p w14:paraId="2D9F08F7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FE" w14:textId="77777777" w:rsidTr="001909C2">
        <w:trPr>
          <w:trHeight w:val="241"/>
        </w:trPr>
        <w:tc>
          <w:tcPr>
            <w:tcW w:w="587" w:type="dxa"/>
          </w:tcPr>
          <w:p w14:paraId="2D9F08F9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5</w:t>
            </w:r>
          </w:p>
        </w:tc>
        <w:tc>
          <w:tcPr>
            <w:tcW w:w="1081" w:type="dxa"/>
          </w:tcPr>
          <w:p w14:paraId="2D9F08FA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3402" w:type="dxa"/>
            <w:gridSpan w:val="2"/>
          </w:tcPr>
          <w:p w14:paraId="2D9F08FB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FC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FD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904" w14:textId="77777777" w:rsidTr="001909C2">
        <w:trPr>
          <w:trHeight w:val="241"/>
        </w:trPr>
        <w:tc>
          <w:tcPr>
            <w:tcW w:w="587" w:type="dxa"/>
          </w:tcPr>
          <w:p w14:paraId="2D9F08FF" w14:textId="77777777" w:rsidR="003E111D" w:rsidRPr="009079FD" w:rsidRDefault="003E111D" w:rsidP="001909C2">
            <w:pPr>
              <w:rPr>
                <w:rFonts w:cs="Arial"/>
                <w:i/>
              </w:rPr>
            </w:pPr>
            <w:r w:rsidRPr="009079FD">
              <w:rPr>
                <w:rFonts w:cs="Arial"/>
                <w:i/>
              </w:rPr>
              <w:lastRenderedPageBreak/>
              <w:t>6</w:t>
            </w:r>
          </w:p>
        </w:tc>
        <w:tc>
          <w:tcPr>
            <w:tcW w:w="1081" w:type="dxa"/>
          </w:tcPr>
          <w:p w14:paraId="2D9F0900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  <w:tc>
          <w:tcPr>
            <w:tcW w:w="3402" w:type="dxa"/>
            <w:gridSpan w:val="2"/>
          </w:tcPr>
          <w:p w14:paraId="2D9F0901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  <w:tc>
          <w:tcPr>
            <w:tcW w:w="1933" w:type="dxa"/>
          </w:tcPr>
          <w:p w14:paraId="2D9F0902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  <w:tc>
          <w:tcPr>
            <w:tcW w:w="2688" w:type="dxa"/>
          </w:tcPr>
          <w:p w14:paraId="2D9F0903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</w:tr>
      <w:tr w:rsidR="003E111D" w:rsidRPr="009079FD" w14:paraId="2D9F0907" w14:textId="77777777" w:rsidTr="001909C2">
        <w:trPr>
          <w:cantSplit/>
          <w:trHeight w:val="466"/>
        </w:trPr>
        <w:tc>
          <w:tcPr>
            <w:tcW w:w="9691" w:type="dxa"/>
            <w:gridSpan w:val="6"/>
            <w:shd w:val="pct10" w:color="auto" w:fill="FFFFFF"/>
          </w:tcPr>
          <w:p w14:paraId="2D9F0905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 xml:space="preserve">Error Handling - functionality in case of errors (e.g. Error Message or Error </w:t>
            </w:r>
            <w:proofErr w:type="gramStart"/>
            <w:r w:rsidRPr="009079FD">
              <w:rPr>
                <w:rFonts w:cs="Arial"/>
              </w:rPr>
              <w:t>Log )</w:t>
            </w:r>
            <w:proofErr w:type="gramEnd"/>
          </w:p>
          <w:p w14:paraId="2D9F0906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90D" w14:textId="77777777" w:rsidTr="001909C2">
        <w:trPr>
          <w:trHeight w:val="225"/>
        </w:trPr>
        <w:tc>
          <w:tcPr>
            <w:tcW w:w="587" w:type="dxa"/>
          </w:tcPr>
          <w:p w14:paraId="2D9F0908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7</w:t>
            </w:r>
          </w:p>
        </w:tc>
        <w:tc>
          <w:tcPr>
            <w:tcW w:w="1081" w:type="dxa"/>
          </w:tcPr>
          <w:p w14:paraId="2D9F0909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3402" w:type="dxa"/>
            <w:gridSpan w:val="2"/>
          </w:tcPr>
          <w:p w14:paraId="2D9F090A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90B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90C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913" w14:textId="77777777" w:rsidTr="001909C2">
        <w:trPr>
          <w:trHeight w:val="285"/>
        </w:trPr>
        <w:tc>
          <w:tcPr>
            <w:tcW w:w="587" w:type="dxa"/>
          </w:tcPr>
          <w:p w14:paraId="2D9F090E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  <w:r w:rsidRPr="009079FD">
              <w:rPr>
                <w:rFonts w:cs="Arial"/>
                <w:i/>
                <w:sz w:val="24"/>
              </w:rPr>
              <w:t>8</w:t>
            </w:r>
          </w:p>
        </w:tc>
        <w:tc>
          <w:tcPr>
            <w:tcW w:w="1081" w:type="dxa"/>
          </w:tcPr>
          <w:p w14:paraId="2D9F090F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</w:p>
        </w:tc>
        <w:tc>
          <w:tcPr>
            <w:tcW w:w="3402" w:type="dxa"/>
            <w:gridSpan w:val="2"/>
          </w:tcPr>
          <w:p w14:paraId="2D9F0910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</w:p>
        </w:tc>
        <w:tc>
          <w:tcPr>
            <w:tcW w:w="1933" w:type="dxa"/>
          </w:tcPr>
          <w:p w14:paraId="2D9F0911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</w:p>
        </w:tc>
        <w:tc>
          <w:tcPr>
            <w:tcW w:w="2688" w:type="dxa"/>
          </w:tcPr>
          <w:p w14:paraId="2D9F0912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</w:p>
        </w:tc>
      </w:tr>
    </w:tbl>
    <w:p w14:paraId="2D9F0914" w14:textId="77777777" w:rsidR="003E111D" w:rsidRPr="009079FD" w:rsidRDefault="003E111D" w:rsidP="003E111D">
      <w:pPr>
        <w:rPr>
          <w:rFonts w:cs="Arial"/>
          <w:sz w:val="22"/>
        </w:rPr>
      </w:pPr>
    </w:p>
    <w:p w14:paraId="2D9F0915" w14:textId="77777777" w:rsidR="003E111D" w:rsidRPr="009079FD" w:rsidRDefault="003E111D" w:rsidP="003E111D">
      <w:pPr>
        <w:rPr>
          <w:rFonts w:cs="Arial"/>
          <w:sz w:val="22"/>
        </w:rPr>
      </w:pPr>
    </w:p>
    <w:p w14:paraId="2D9F0916" w14:textId="77777777" w:rsidR="003E111D" w:rsidRDefault="003E111D" w:rsidP="003E111D"/>
    <w:p w14:paraId="2D9F0917" w14:textId="77777777" w:rsidR="00EF6C19" w:rsidRDefault="00EF6C19" w:rsidP="003E111D">
      <w:pPr>
        <w:rPr>
          <w:lang w:val="en-US"/>
        </w:rPr>
      </w:pPr>
    </w:p>
    <w:sectPr w:rsidR="00EF6C19" w:rsidSect="00777B5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nextColumn"/>
      <w:pgSz w:w="12240" w:h="15840" w:code="1"/>
      <w:pgMar w:top="1440" w:right="1440" w:bottom="1079" w:left="1440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2C0EE" w14:textId="77777777" w:rsidR="00595FB5" w:rsidRDefault="00595FB5">
      <w:r>
        <w:separator/>
      </w:r>
    </w:p>
  </w:endnote>
  <w:endnote w:type="continuationSeparator" w:id="0">
    <w:p w14:paraId="4555A8FE" w14:textId="77777777" w:rsidR="00595FB5" w:rsidRDefault="00595FB5">
      <w:r>
        <w:continuationSeparator/>
      </w:r>
    </w:p>
  </w:endnote>
  <w:endnote w:type="continuationNotice" w:id="1">
    <w:p w14:paraId="10D4515D" w14:textId="77777777" w:rsidR="00595FB5" w:rsidRDefault="00595F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ockwood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0928" w14:textId="77777777" w:rsidR="007F6C24" w:rsidRDefault="007F6C2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18</w:t>
    </w:r>
    <w:r>
      <w:rPr>
        <w:rStyle w:val="Numrodepage"/>
      </w:rPr>
      <w:fldChar w:fldCharType="end"/>
    </w:r>
  </w:p>
  <w:p w14:paraId="2D9F0929" w14:textId="77777777" w:rsidR="007F6C24" w:rsidRDefault="007F6C24">
    <w:pPr>
      <w:pStyle w:val="Pieddepage"/>
    </w:pPr>
  </w:p>
  <w:p w14:paraId="2D9F092A" w14:textId="77777777" w:rsidR="007F6C24" w:rsidRDefault="007F6C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092B" w14:textId="77777777" w:rsidR="007F6C24" w:rsidRPr="002C35C1" w:rsidRDefault="007F6C24" w:rsidP="00C91AF5">
    <w:pPr>
      <w:jc w:val="right"/>
    </w:pPr>
    <w:r w:rsidRPr="002C35C1">
      <w:rPr>
        <w:rStyle w:val="Numrodepage"/>
        <w:color w:val="333333"/>
        <w:sz w:val="16"/>
      </w:rPr>
      <w:tab/>
    </w:r>
    <w:r>
      <w:rPr>
        <w:rStyle w:val="Numrodepage"/>
        <w:color w:val="333333"/>
        <w:sz w:val="16"/>
      </w:rPr>
      <w:t>&lt;</w:t>
    </w:r>
    <w:r w:rsidRPr="00683C35"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  <w:r w:rsidRPr="00683C35"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14</w:t>
    </w:r>
    <w:r>
      <w:rPr>
        <w:noProof/>
      </w:rPr>
      <w:fldChar w:fldCharType="end"/>
    </w:r>
    <w:r>
      <w:t>&gt;</w:t>
    </w:r>
  </w:p>
  <w:p w14:paraId="2D9F092C" w14:textId="77777777" w:rsidR="007F6C24" w:rsidRPr="009820F4" w:rsidRDefault="007F6C24" w:rsidP="009820F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0935" w14:textId="77777777" w:rsidR="007F6C24" w:rsidRPr="002C35C1" w:rsidRDefault="007F6C24" w:rsidP="009820F4">
    <w:pPr>
      <w:pStyle w:val="Pieddepage"/>
      <w:pBdr>
        <w:top w:val="single" w:sz="18" w:space="1" w:color="6600FF"/>
      </w:pBdr>
      <w:tabs>
        <w:tab w:val="right" w:pos="9360"/>
      </w:tabs>
      <w:rPr>
        <w:sz w:val="16"/>
      </w:rPr>
    </w:pPr>
    <w:r>
      <w:rPr>
        <w:sz w:val="16"/>
      </w:rPr>
      <w:t>&lt;</w:t>
    </w:r>
    <w:r>
      <w:rPr>
        <w:sz w:val="16"/>
      </w:rPr>
      <w:fldChar w:fldCharType="begin"/>
    </w:r>
    <w:r>
      <w:rPr>
        <w:sz w:val="16"/>
      </w:rPr>
      <w:instrText xml:space="preserve"> FILENAME  </w:instrText>
    </w:r>
    <w:r>
      <w:rPr>
        <w:sz w:val="16"/>
      </w:rPr>
      <w:fldChar w:fldCharType="separate"/>
    </w:r>
    <w:r>
      <w:rPr>
        <w:noProof/>
        <w:sz w:val="16"/>
      </w:rPr>
      <w:t>FS_Template_Interface_V2.0.doc</w:t>
    </w:r>
    <w:r>
      <w:rPr>
        <w:sz w:val="16"/>
      </w:rPr>
      <w:fldChar w:fldCharType="end"/>
    </w:r>
    <w:r>
      <w:rPr>
        <w:sz w:val="16"/>
      </w:rPr>
      <w:t>&gt;</w:t>
    </w:r>
    <w:r w:rsidRPr="002C35C1">
      <w:rPr>
        <w:sz w:val="16"/>
      </w:rPr>
      <w:tab/>
    </w:r>
    <w:r>
      <w:rPr>
        <w:sz w:val="16"/>
      </w:rPr>
      <w:t>&lt;</w:t>
    </w:r>
    <w:r>
      <w:rPr>
        <w:rStyle w:val="Numrodepage"/>
        <w:color w:val="333333"/>
        <w:sz w:val="16"/>
      </w:rPr>
      <w:t>DD-MON-YYYY&gt;</w:t>
    </w:r>
    <w:r w:rsidRPr="002C35C1">
      <w:rPr>
        <w:rStyle w:val="Numrodepage"/>
        <w:color w:val="333333"/>
        <w:sz w:val="16"/>
      </w:rPr>
      <w:tab/>
    </w:r>
    <w:r>
      <w:rPr>
        <w:rStyle w:val="Numrodepage"/>
        <w:color w:val="333333"/>
        <w:sz w:val="16"/>
      </w:rPr>
      <w:t>&lt;</w:t>
    </w:r>
    <w:r w:rsidRPr="00683C35">
      <w:rPr>
        <w:sz w:val="16"/>
      </w:rPr>
      <w:t xml:space="preserve">Page </w:t>
    </w:r>
    <w:r w:rsidRPr="00683C35">
      <w:rPr>
        <w:sz w:val="16"/>
      </w:rPr>
      <w:fldChar w:fldCharType="begin"/>
    </w:r>
    <w:r w:rsidRPr="00683C35">
      <w:rPr>
        <w:sz w:val="16"/>
      </w:rPr>
      <w:instrText xml:space="preserve"> PAGE </w:instrText>
    </w:r>
    <w:r w:rsidRPr="00683C35">
      <w:rPr>
        <w:sz w:val="16"/>
      </w:rPr>
      <w:fldChar w:fldCharType="separate"/>
    </w:r>
    <w:r>
      <w:rPr>
        <w:noProof/>
        <w:sz w:val="16"/>
      </w:rPr>
      <w:t>1</w:t>
    </w:r>
    <w:r w:rsidRPr="00683C35">
      <w:rPr>
        <w:sz w:val="16"/>
      </w:rPr>
      <w:fldChar w:fldCharType="end"/>
    </w:r>
    <w:r w:rsidRPr="00683C35">
      <w:rPr>
        <w:sz w:val="16"/>
      </w:rPr>
      <w:t xml:space="preserve"> of </w:t>
    </w:r>
    <w:r w:rsidRPr="00683C35">
      <w:rPr>
        <w:sz w:val="16"/>
      </w:rPr>
      <w:fldChar w:fldCharType="begin"/>
    </w:r>
    <w:r w:rsidRPr="00683C35">
      <w:rPr>
        <w:sz w:val="16"/>
      </w:rPr>
      <w:instrText xml:space="preserve"> NUMPAGES </w:instrText>
    </w:r>
    <w:r w:rsidRPr="00683C35">
      <w:rPr>
        <w:sz w:val="16"/>
      </w:rPr>
      <w:fldChar w:fldCharType="separate"/>
    </w:r>
    <w:r>
      <w:rPr>
        <w:noProof/>
        <w:sz w:val="16"/>
      </w:rPr>
      <w:t>20</w:t>
    </w:r>
    <w:r w:rsidRPr="00683C35">
      <w:rPr>
        <w:sz w:val="16"/>
      </w:rPr>
      <w:fldChar w:fldCharType="end"/>
    </w:r>
    <w:r>
      <w:rPr>
        <w:sz w:val="16"/>
      </w:rPr>
      <w:t>&gt;</w:t>
    </w:r>
  </w:p>
  <w:p w14:paraId="2D9F0936" w14:textId="77777777" w:rsidR="007F6C24" w:rsidRPr="009820F4" w:rsidRDefault="007F6C24" w:rsidP="009820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BC936" w14:textId="77777777" w:rsidR="00595FB5" w:rsidRDefault="00595FB5">
      <w:r>
        <w:separator/>
      </w:r>
    </w:p>
  </w:footnote>
  <w:footnote w:type="continuationSeparator" w:id="0">
    <w:p w14:paraId="1D206897" w14:textId="77777777" w:rsidR="00595FB5" w:rsidRDefault="00595FB5">
      <w:r>
        <w:continuationSeparator/>
      </w:r>
    </w:p>
  </w:footnote>
  <w:footnote w:type="continuationNotice" w:id="1">
    <w:p w14:paraId="189DDAAF" w14:textId="77777777" w:rsidR="00595FB5" w:rsidRDefault="00595F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8925A" w14:textId="22972329" w:rsidR="00690636" w:rsidRDefault="00690636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B2CABC5" wp14:editId="4EB4750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4445"/>
              <wp:wrapNone/>
              <wp:docPr id="6" name="Zone de texte 6" descr="ROQUETT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55FD4E" w14:textId="10E36D1C" w:rsidR="00690636" w:rsidRPr="00690636" w:rsidRDefault="00690636" w:rsidP="0069063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</w:pPr>
                          <w:r w:rsidRPr="006906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  <w:t>ROQUETTE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2CABC5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31" type="#_x0000_t202" alt="ROQUETT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2F55FD4E" w14:textId="10E36D1C" w:rsidR="00690636" w:rsidRPr="00690636" w:rsidRDefault="00690636" w:rsidP="0069063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</w:rPr>
                    </w:pPr>
                    <w:r w:rsidRPr="00690636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</w:rPr>
                      <w:t>ROQUETTE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13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94"/>
      <w:gridCol w:w="5386"/>
      <w:gridCol w:w="2552"/>
    </w:tblGrid>
    <w:tr w:rsidR="007F6C24" w:rsidRPr="00DE286F" w14:paraId="2D9F0922" w14:textId="77777777" w:rsidTr="001909C2">
      <w:trPr>
        <w:cantSplit/>
        <w:trHeight w:val="837"/>
      </w:trPr>
      <w:tc>
        <w:tcPr>
          <w:tcW w:w="2694" w:type="dxa"/>
          <w:vMerge w:val="restart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14:paraId="2D9F091D" w14:textId="45254D78" w:rsidR="007F6C24" w:rsidRPr="00772606" w:rsidRDefault="00690636" w:rsidP="0098706E">
          <w:pPr>
            <w:pStyle w:val="En-tte"/>
            <w:rPr>
              <w:sz w:val="18"/>
              <w:lang w:val="en-IN"/>
            </w:rPr>
          </w:pPr>
          <w:r>
            <w:rPr>
              <w:noProof/>
              <w:sz w:val="18"/>
              <w:u w:val="single"/>
              <w:lang w:val="en-IN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4319DA1F" wp14:editId="2F5E9079">
                    <wp:simplePos x="838200" y="466725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443865" cy="443865"/>
                    <wp:effectExtent l="0" t="0" r="4445" b="4445"/>
                    <wp:wrapNone/>
                    <wp:docPr id="7" name="Zone de texte 7" descr="ROQUETTE RESTRICT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F2DB67" w14:textId="41D7BDE2" w:rsidR="00690636" w:rsidRPr="00690636" w:rsidRDefault="00690636" w:rsidP="00690636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4"/>
                                  </w:rPr>
                                </w:pPr>
                                <w:r w:rsidRPr="00690636"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4"/>
                                  </w:rPr>
                                  <w:t>ROQUETTE RESTRICTED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319DA1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7" o:spid="_x0000_s1032" type="#_x0000_t202" alt="ROQUETT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      <v:textbox style="mso-fit-shape-to-text:t" inset="0,15pt,0,0">
                      <w:txbxContent>
                        <w:p w14:paraId="2AF2DB67" w14:textId="41D7BDE2" w:rsidR="00690636" w:rsidRPr="00690636" w:rsidRDefault="00690636" w:rsidP="0069063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</w:pPr>
                          <w:r w:rsidRPr="006906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  <w:t>ROQUETTE RESTRICTED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F6C24" w:rsidRPr="00772606">
            <w:rPr>
              <w:sz w:val="18"/>
              <w:u w:val="single"/>
              <w:lang w:val="en-IN"/>
            </w:rPr>
            <w:t>ORIGIN</w:t>
          </w:r>
          <w:r w:rsidR="007F6C24" w:rsidRPr="00772606">
            <w:rPr>
              <w:sz w:val="18"/>
              <w:lang w:val="en-IN"/>
            </w:rPr>
            <w:t>:</w:t>
          </w:r>
          <w:r w:rsidR="007F6C24" w:rsidRPr="00772606">
            <w:rPr>
              <w:sz w:val="18"/>
              <w:lang w:val="en-IN"/>
            </w:rPr>
            <w:br/>
          </w:r>
          <w:r w:rsidR="007F6C24">
            <w:rPr>
              <w:i/>
              <w:sz w:val="18"/>
            </w:rPr>
            <w:t>ROQUETTE</w:t>
          </w:r>
          <w:r w:rsidR="007F6C24">
            <w:rPr>
              <w:i/>
              <w:sz w:val="18"/>
            </w:rPr>
            <w:fldChar w:fldCharType="begin"/>
          </w:r>
          <w:r w:rsidR="007F6C24" w:rsidRPr="00772606">
            <w:rPr>
              <w:i/>
              <w:sz w:val="18"/>
              <w:lang w:val="en-IN"/>
            </w:rPr>
            <w:instrText xml:space="preserve"> DOCPROPERTY "Origine"  \* MERGEFORMAT </w:instrText>
          </w:r>
          <w:r w:rsidR="007F6C24">
            <w:rPr>
              <w:i/>
              <w:sz w:val="18"/>
            </w:rPr>
            <w:fldChar w:fldCharType="end"/>
          </w:r>
          <w:r w:rsidR="007F6C24" w:rsidRPr="00772606">
            <w:rPr>
              <w:i/>
              <w:sz w:val="18"/>
              <w:lang w:val="en-IN"/>
            </w:rPr>
            <w:br/>
          </w:r>
          <w:r w:rsidR="007F6C24" w:rsidRPr="00772606">
            <w:rPr>
              <w:i/>
              <w:sz w:val="18"/>
              <w:lang w:val="en-IN"/>
            </w:rPr>
            <w:br/>
          </w:r>
          <w:r w:rsidR="007F6C24" w:rsidRPr="00772606">
            <w:rPr>
              <w:sz w:val="18"/>
              <w:u w:val="single"/>
              <w:lang w:val="en-IN"/>
            </w:rPr>
            <w:t xml:space="preserve">CLUSTER : </w:t>
          </w:r>
          <w:r w:rsidR="007F6C24" w:rsidRPr="00772606">
            <w:rPr>
              <w:sz w:val="18"/>
              <w:lang w:val="en-IN"/>
            </w:rPr>
            <w:br/>
          </w:r>
          <w:r w:rsidRPr="00690636">
            <w:rPr>
              <w:sz w:val="18"/>
              <w:lang w:val="en-IN"/>
            </w:rPr>
            <w:t>Middleware</w:t>
          </w:r>
        </w:p>
      </w:tc>
      <w:tc>
        <w:tcPr>
          <w:tcW w:w="5386" w:type="dxa"/>
          <w:vMerge w:val="restart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vAlign w:val="center"/>
        </w:tcPr>
        <w:p w14:paraId="2D9F091E" w14:textId="77777777" w:rsidR="007F6C24" w:rsidRPr="007E0B16" w:rsidRDefault="007F6C24" w:rsidP="00967E66">
          <w:pPr>
            <w:pStyle w:val="En-tte"/>
            <w:jc w:val="center"/>
            <w:rPr>
              <w:b/>
              <w:caps/>
            </w:rPr>
          </w:pPr>
          <w:r>
            <w:rPr>
              <w:b/>
              <w:caps/>
            </w:rPr>
            <w:fldChar w:fldCharType="begin"/>
          </w:r>
          <w:r w:rsidRPr="007E0B16">
            <w:rPr>
              <w:b/>
              <w:caps/>
            </w:rPr>
            <w:instrText xml:space="preserve"> SUBJECT  \* Upper  \* MERGEFORMAT </w:instrText>
          </w:r>
          <w:r>
            <w:rPr>
              <w:b/>
              <w:caps/>
            </w:rPr>
            <w:fldChar w:fldCharType="end"/>
          </w:r>
          <w:r w:rsidRPr="007E0B16">
            <w:rPr>
              <w:b/>
              <w:caps/>
            </w:rPr>
            <w:t xml:space="preserve"> </w:t>
          </w:r>
        </w:p>
        <w:p w14:paraId="2D9F091F" w14:textId="4DFD1372" w:rsidR="007F6C24" w:rsidRPr="007E1318" w:rsidRDefault="005F601F" w:rsidP="00967E66">
          <w:pPr>
            <w:pStyle w:val="En-tte"/>
            <w:jc w:val="center"/>
            <w:rPr>
              <w:caps/>
            </w:rPr>
          </w:pPr>
          <w:r w:rsidRPr="005F601F">
            <w:rPr>
              <w:b/>
              <w:caps/>
            </w:rPr>
            <w:t>DEMAT_POST_INVOICES_EDICOM_TO_ITESOFT</w:t>
          </w:r>
          <w:r w:rsidR="007F6C24" w:rsidRPr="001D5D67">
            <w:rPr>
              <w:caps/>
            </w:rPr>
            <w:br/>
          </w:r>
          <w:r w:rsidR="007F6C24" w:rsidRPr="001D5D67">
            <w:rPr>
              <w:caps/>
            </w:rPr>
            <w:br/>
          </w:r>
          <w:r w:rsidR="007F6C24" w:rsidRPr="00A94CDC">
            <w:rPr>
              <w:caps/>
            </w:rPr>
            <w:t xml:space="preserve"> </w:t>
          </w:r>
          <w:r w:rsidR="007F6C24">
            <w:rPr>
              <w:caps/>
            </w:rPr>
            <w:fldChar w:fldCharType="begin"/>
          </w:r>
          <w:r w:rsidR="007F6C24">
            <w:rPr>
              <w:caps/>
            </w:rPr>
            <w:instrText xml:space="preserve"> TITLE  \* Upper  \* MERGEFORMAT </w:instrText>
          </w:r>
          <w:r w:rsidR="007F6C24">
            <w:rPr>
              <w:caps/>
            </w:rPr>
            <w:fldChar w:fldCharType="separate"/>
          </w:r>
          <w:r w:rsidR="007F6C24" w:rsidRPr="00326FDA">
            <w:rPr>
              <w:caps/>
            </w:rPr>
            <w:t>FUNCTIONAL SPECIFICATION</w:t>
          </w:r>
          <w:r w:rsidR="007F6C24">
            <w:t xml:space="preserve"> - INTERFACE</w:t>
          </w:r>
          <w:r w:rsidR="007F6C24">
            <w:fldChar w:fldCharType="end"/>
          </w:r>
          <w:r w:rsidR="002D42C2">
            <w:t xml:space="preserve"> MIDDLEWARE</w:t>
          </w:r>
        </w:p>
        <w:p w14:paraId="2D9F0920" w14:textId="77777777" w:rsidR="007F6C24" w:rsidRPr="001D5D67" w:rsidRDefault="007F6C24" w:rsidP="00967E66">
          <w:pPr>
            <w:pStyle w:val="En-tte"/>
            <w:jc w:val="center"/>
          </w:pPr>
        </w:p>
      </w:tc>
      <w:tc>
        <w:tcPr>
          <w:tcW w:w="2552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2D9F0921" w14:textId="6D4B73B7" w:rsidR="007F6C24" w:rsidRPr="00AB3DA4" w:rsidRDefault="007F6C24" w:rsidP="00967E66">
          <w:pPr>
            <w:pStyle w:val="En-tte"/>
            <w:tabs>
              <w:tab w:val="right" w:pos="-9639"/>
              <w:tab w:val="left" w:pos="1701"/>
            </w:tabs>
            <w:rPr>
              <w:sz w:val="18"/>
            </w:rPr>
          </w:pPr>
          <w:r w:rsidRPr="00AB3DA4">
            <w:rPr>
              <w:caps/>
              <w:sz w:val="18"/>
              <w:u w:val="single"/>
            </w:rPr>
            <w:t>R</w:t>
          </w:r>
          <w:r>
            <w:rPr>
              <w:smallCaps/>
              <w:sz w:val="18"/>
              <w:u w:val="single"/>
            </w:rPr>
            <w:t>EF</w:t>
          </w:r>
          <w:r w:rsidRPr="00AB3DA4">
            <w:rPr>
              <w:sz w:val="18"/>
            </w:rPr>
            <w:t>:</w:t>
          </w:r>
          <w:r w:rsidRPr="00AB3DA4">
            <w:t xml:space="preserve"> </w:t>
          </w:r>
          <w:r>
            <w:rPr>
              <w:i/>
              <w:noProof/>
              <w:sz w:val="16"/>
              <w:szCs w:val="16"/>
            </w:rPr>
            <w:fldChar w:fldCharType="begin"/>
          </w:r>
          <w:r>
            <w:rPr>
              <w:i/>
              <w:noProof/>
              <w:sz w:val="16"/>
              <w:szCs w:val="16"/>
            </w:rPr>
            <w:instrText xml:space="preserve"> FILENAME \* UPPER \* MERGEFORMAT </w:instrText>
          </w:r>
          <w:r>
            <w:rPr>
              <w:i/>
              <w:noProof/>
              <w:sz w:val="16"/>
              <w:szCs w:val="16"/>
            </w:rPr>
            <w:fldChar w:fldCharType="separate"/>
          </w:r>
          <w:r w:rsidRPr="00434B32">
            <w:rPr>
              <w:i/>
              <w:noProof/>
              <w:sz w:val="16"/>
              <w:szCs w:val="16"/>
            </w:rPr>
            <w:t>AFE_</w:t>
          </w:r>
          <w:r>
            <w:rPr>
              <w:i/>
              <w:noProof/>
              <w:sz w:val="16"/>
              <w:szCs w:val="16"/>
            </w:rPr>
            <w:fldChar w:fldCharType="end"/>
          </w:r>
          <w:r w:rsidRPr="00AB3DA4">
            <w:rPr>
              <w:sz w:val="18"/>
            </w:rPr>
            <w:t xml:space="preserve"> </w:t>
          </w:r>
        </w:p>
      </w:tc>
    </w:tr>
    <w:tr w:rsidR="007F6C24" w:rsidRPr="001D5D67" w14:paraId="2D9F0926" w14:textId="77777777" w:rsidTr="001909C2">
      <w:trPr>
        <w:cantSplit/>
        <w:trHeight w:val="410"/>
      </w:trPr>
      <w:tc>
        <w:tcPr>
          <w:tcW w:w="2694" w:type="dxa"/>
          <w:vMerge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D9F0923" w14:textId="77777777" w:rsidR="007F6C24" w:rsidRPr="00AB3DA4" w:rsidRDefault="007F6C24" w:rsidP="00967E66">
          <w:pPr>
            <w:pStyle w:val="En-tte"/>
            <w:rPr>
              <w:sz w:val="18"/>
              <w:u w:val="single"/>
            </w:rPr>
          </w:pPr>
        </w:p>
      </w:tc>
      <w:tc>
        <w:tcPr>
          <w:tcW w:w="5386" w:type="dxa"/>
          <w:vMerge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D9F0924" w14:textId="77777777" w:rsidR="007F6C24" w:rsidRPr="00AB3DA4" w:rsidRDefault="007F6C24" w:rsidP="00967E66">
          <w:pPr>
            <w:pStyle w:val="En-tte"/>
            <w:jc w:val="center"/>
            <w:rPr>
              <w:b/>
              <w:caps/>
            </w:rPr>
          </w:pPr>
        </w:p>
      </w:tc>
      <w:tc>
        <w:tcPr>
          <w:tcW w:w="2552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D9F0925" w14:textId="77777777" w:rsidR="007F6C24" w:rsidRPr="00907011" w:rsidRDefault="007F6C24" w:rsidP="00967E66">
          <w:pPr>
            <w:pStyle w:val="En-tte"/>
            <w:tabs>
              <w:tab w:val="left" w:pos="142"/>
              <w:tab w:val="right" w:pos="2127"/>
            </w:tabs>
            <w:rPr>
              <w:sz w:val="18"/>
            </w:rPr>
          </w:pPr>
        </w:p>
      </w:tc>
    </w:tr>
  </w:tbl>
  <w:p w14:paraId="2D9F0927" w14:textId="77777777" w:rsidR="007F6C24" w:rsidRPr="00967E66" w:rsidRDefault="007F6C24" w:rsidP="00967E6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092D" w14:textId="094DD49A" w:rsidR="007F6C24" w:rsidRDefault="00690636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E1D491" wp14:editId="457C7CA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4445"/>
              <wp:wrapNone/>
              <wp:docPr id="4" name="Zone de texte 4" descr="ROQUETT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E4CD73" w14:textId="76AA78E2" w:rsidR="00690636" w:rsidRPr="00690636" w:rsidRDefault="00690636" w:rsidP="0069063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</w:pPr>
                          <w:r w:rsidRPr="006906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  <w:t>ROQUETTE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E1D491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33" type="#_x0000_t202" alt="ROQUETT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3AE4CD73" w14:textId="76AA78E2" w:rsidR="00690636" w:rsidRPr="00690636" w:rsidRDefault="00690636" w:rsidP="0069063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</w:rPr>
                    </w:pPr>
                    <w:r w:rsidRPr="00690636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</w:rPr>
                      <w:t>ROQUETTE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W w:w="9540" w:type="dxa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2340"/>
      <w:gridCol w:w="5220"/>
      <w:gridCol w:w="1980"/>
    </w:tblGrid>
    <w:tr w:rsidR="007F6C24" w14:paraId="2D9F0933" w14:textId="77777777" w:rsidTr="00F964E6">
      <w:trPr>
        <w:trHeight w:hRule="exact" w:val="1000"/>
      </w:trPr>
      <w:tc>
        <w:tcPr>
          <w:tcW w:w="2340" w:type="dxa"/>
          <w:vAlign w:val="center"/>
        </w:tcPr>
        <w:p w14:paraId="2D9F092E" w14:textId="77777777" w:rsidR="007F6C24" w:rsidRDefault="007F6C24" w:rsidP="00D17BD0">
          <w:pPr>
            <w:pStyle w:val="PubNumber2"/>
            <w:spacing w:after="0"/>
          </w:pPr>
          <w:r>
            <w:t xml:space="preserve">                                                                            </w:t>
          </w:r>
        </w:p>
        <w:p w14:paraId="2D9F092F" w14:textId="77777777" w:rsidR="007F6C24" w:rsidRDefault="007F6C24" w:rsidP="00D17BD0">
          <w:pPr>
            <w:pStyle w:val="PubNumber2"/>
            <w:spacing w:after="0"/>
          </w:pPr>
          <w:r>
            <w:t>&lt;</w:t>
          </w:r>
          <w:r w:rsidRPr="002C35C1">
            <w:rPr>
              <w:sz w:val="28"/>
              <w:szCs w:val="28"/>
            </w:rPr>
            <w:t>Project Name&gt;</w:t>
          </w:r>
        </w:p>
        <w:p w14:paraId="2D9F0930" w14:textId="77777777" w:rsidR="007F6C24" w:rsidRDefault="007F6C24" w:rsidP="00D17BD0">
          <w:pPr>
            <w:pStyle w:val="PubNumber2"/>
            <w:spacing w:after="0"/>
          </w:pPr>
        </w:p>
      </w:tc>
      <w:tc>
        <w:tcPr>
          <w:tcW w:w="5220" w:type="dxa"/>
          <w:vAlign w:val="center"/>
        </w:tcPr>
        <w:p w14:paraId="2D9F0931" w14:textId="77777777" w:rsidR="007F6C24" w:rsidRPr="002C35C1" w:rsidRDefault="007F6C24" w:rsidP="00D17BD0">
          <w:pPr>
            <w:pStyle w:val="En-tte"/>
            <w:spacing w:before="240" w:line="36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&lt;Object ID&gt;</w:t>
          </w:r>
          <w:r w:rsidRPr="002C35C1">
            <w:rPr>
              <w:b/>
              <w:sz w:val="28"/>
              <w:szCs w:val="28"/>
            </w:rPr>
            <w:t xml:space="preserve"> Functional </w:t>
          </w:r>
          <w:r>
            <w:rPr>
              <w:b/>
              <w:sz w:val="28"/>
              <w:szCs w:val="28"/>
            </w:rPr>
            <w:t>S</w:t>
          </w:r>
          <w:r w:rsidRPr="002C35C1">
            <w:rPr>
              <w:b/>
              <w:sz w:val="28"/>
              <w:szCs w:val="28"/>
            </w:rPr>
            <w:t>pecification</w:t>
          </w:r>
        </w:p>
      </w:tc>
      <w:tc>
        <w:tcPr>
          <w:tcW w:w="1980" w:type="dxa"/>
          <w:vAlign w:val="center"/>
        </w:tcPr>
        <w:p w14:paraId="2D9F0932" w14:textId="77777777" w:rsidR="007F6C24" w:rsidRPr="00AC4D65" w:rsidRDefault="007F6C24" w:rsidP="00D17BD0">
          <w:pPr>
            <w:jc w:val="center"/>
            <w:rPr>
              <w:rStyle w:val="Numrodepage"/>
              <w:b/>
              <w:sz w:val="28"/>
              <w:szCs w:val="28"/>
            </w:rPr>
          </w:pPr>
          <w:r w:rsidRPr="00AC4D65">
            <w:rPr>
              <w:rStyle w:val="Numrodepage"/>
              <w:b/>
              <w:sz w:val="28"/>
              <w:szCs w:val="28"/>
            </w:rPr>
            <w:t>&lt;Project Logo&gt;</w:t>
          </w:r>
        </w:p>
      </w:tc>
    </w:tr>
  </w:tbl>
  <w:p w14:paraId="2D9F0934" w14:textId="77777777" w:rsidR="007F6C24" w:rsidRPr="002C35C1" w:rsidRDefault="007F6C24" w:rsidP="002C35C1">
    <w:pPr>
      <w:pStyle w:val="En-tte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4FAE1E88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34B0390"/>
    <w:multiLevelType w:val="hybridMultilevel"/>
    <w:tmpl w:val="C726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05E1D"/>
    <w:multiLevelType w:val="hybridMultilevel"/>
    <w:tmpl w:val="2834BAE2"/>
    <w:lvl w:ilvl="0" w:tplc="DE922E64">
      <w:start w:val="1"/>
      <w:numFmt w:val="lowerLetter"/>
      <w:lvlText w:val="%1."/>
      <w:lvlJc w:val="left"/>
      <w:pPr>
        <w:ind w:left="2793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3513" w:hanging="360"/>
      </w:pPr>
    </w:lvl>
    <w:lvl w:ilvl="2" w:tplc="4009001B" w:tentative="1">
      <w:start w:val="1"/>
      <w:numFmt w:val="lowerRoman"/>
      <w:lvlText w:val="%3."/>
      <w:lvlJc w:val="right"/>
      <w:pPr>
        <w:ind w:left="4233" w:hanging="180"/>
      </w:pPr>
    </w:lvl>
    <w:lvl w:ilvl="3" w:tplc="4009000F" w:tentative="1">
      <w:start w:val="1"/>
      <w:numFmt w:val="decimal"/>
      <w:lvlText w:val="%4."/>
      <w:lvlJc w:val="left"/>
      <w:pPr>
        <w:ind w:left="4953" w:hanging="360"/>
      </w:pPr>
    </w:lvl>
    <w:lvl w:ilvl="4" w:tplc="40090019" w:tentative="1">
      <w:start w:val="1"/>
      <w:numFmt w:val="lowerLetter"/>
      <w:lvlText w:val="%5."/>
      <w:lvlJc w:val="left"/>
      <w:pPr>
        <w:ind w:left="5673" w:hanging="360"/>
      </w:pPr>
    </w:lvl>
    <w:lvl w:ilvl="5" w:tplc="4009001B" w:tentative="1">
      <w:start w:val="1"/>
      <w:numFmt w:val="lowerRoman"/>
      <w:lvlText w:val="%6."/>
      <w:lvlJc w:val="right"/>
      <w:pPr>
        <w:ind w:left="6393" w:hanging="180"/>
      </w:pPr>
    </w:lvl>
    <w:lvl w:ilvl="6" w:tplc="4009000F" w:tentative="1">
      <w:start w:val="1"/>
      <w:numFmt w:val="decimal"/>
      <w:lvlText w:val="%7."/>
      <w:lvlJc w:val="left"/>
      <w:pPr>
        <w:ind w:left="7113" w:hanging="360"/>
      </w:pPr>
    </w:lvl>
    <w:lvl w:ilvl="7" w:tplc="40090019" w:tentative="1">
      <w:start w:val="1"/>
      <w:numFmt w:val="lowerLetter"/>
      <w:lvlText w:val="%8."/>
      <w:lvlJc w:val="left"/>
      <w:pPr>
        <w:ind w:left="7833" w:hanging="360"/>
      </w:pPr>
    </w:lvl>
    <w:lvl w:ilvl="8" w:tplc="4009001B" w:tentative="1">
      <w:start w:val="1"/>
      <w:numFmt w:val="lowerRoman"/>
      <w:lvlText w:val="%9."/>
      <w:lvlJc w:val="right"/>
      <w:pPr>
        <w:ind w:left="8553" w:hanging="180"/>
      </w:pPr>
    </w:lvl>
  </w:abstractNum>
  <w:abstractNum w:abstractNumId="3" w15:restartNumberingAfterBreak="0">
    <w:nsid w:val="1B3E40C3"/>
    <w:multiLevelType w:val="hybridMultilevel"/>
    <w:tmpl w:val="8EBC6D6A"/>
    <w:lvl w:ilvl="0" w:tplc="37B8FF9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F138D"/>
    <w:multiLevelType w:val="hybridMultilevel"/>
    <w:tmpl w:val="58AA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4782F"/>
    <w:multiLevelType w:val="hybridMultilevel"/>
    <w:tmpl w:val="E0D25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D102A"/>
    <w:multiLevelType w:val="hybridMultilevel"/>
    <w:tmpl w:val="36C8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426FA"/>
    <w:multiLevelType w:val="multilevel"/>
    <w:tmpl w:val="49C09C22"/>
    <w:lvl w:ilvl="0">
      <w:start w:val="1"/>
      <w:numFmt w:val="decimal"/>
      <w:pStyle w:val="Titre1"/>
      <w:suff w:val="nothing"/>
      <w:lvlText w:val="%1 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nothing"/>
      <w:lvlText w:val="%1.%2  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pStyle w:val="Titre3"/>
      <w:suff w:val="nothing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nothing"/>
      <w:lvlText w:val="%1.%2.4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8AC1454"/>
    <w:multiLevelType w:val="hybridMultilevel"/>
    <w:tmpl w:val="26806C08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37BB314E"/>
    <w:multiLevelType w:val="hybridMultilevel"/>
    <w:tmpl w:val="3D3A33AE"/>
    <w:lvl w:ilvl="0" w:tplc="2E9EDB9A">
      <w:numFmt w:val="bullet"/>
      <w:lvlText w:val="-"/>
      <w:lvlJc w:val="left"/>
      <w:pPr>
        <w:ind w:left="82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96B7763"/>
    <w:multiLevelType w:val="hybridMultilevel"/>
    <w:tmpl w:val="A3BCC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208C4"/>
    <w:multiLevelType w:val="hybridMultilevel"/>
    <w:tmpl w:val="FF8ADA26"/>
    <w:lvl w:ilvl="0" w:tplc="4009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2" w15:restartNumberingAfterBreak="0">
    <w:nsid w:val="4D0C77A4"/>
    <w:multiLevelType w:val="hybridMultilevel"/>
    <w:tmpl w:val="0264F9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FE2FF3"/>
    <w:multiLevelType w:val="hybridMultilevel"/>
    <w:tmpl w:val="D5F847C8"/>
    <w:lvl w:ilvl="0" w:tplc="4009000B">
      <w:start w:val="1"/>
      <w:numFmt w:val="bullet"/>
      <w:lvlText w:val=""/>
      <w:lvlJc w:val="left"/>
      <w:pPr>
        <w:ind w:left="24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4" w15:restartNumberingAfterBreak="0">
    <w:nsid w:val="57634497"/>
    <w:multiLevelType w:val="hybridMultilevel"/>
    <w:tmpl w:val="3056A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760956"/>
    <w:multiLevelType w:val="hybridMultilevel"/>
    <w:tmpl w:val="D3B6A896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6E615F55"/>
    <w:multiLevelType w:val="hybridMultilevel"/>
    <w:tmpl w:val="84C858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5B306F"/>
    <w:multiLevelType w:val="hybridMultilevel"/>
    <w:tmpl w:val="00D8C384"/>
    <w:lvl w:ilvl="0" w:tplc="1D3AC5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44648444">
    <w:abstractNumId w:val="7"/>
  </w:num>
  <w:num w:numId="2" w16cid:durableId="721561001">
    <w:abstractNumId w:val="17"/>
  </w:num>
  <w:num w:numId="3" w16cid:durableId="184439912">
    <w:abstractNumId w:val="3"/>
  </w:num>
  <w:num w:numId="4" w16cid:durableId="1384060266">
    <w:abstractNumId w:val="16"/>
  </w:num>
  <w:num w:numId="5" w16cid:durableId="653992058">
    <w:abstractNumId w:val="7"/>
  </w:num>
  <w:num w:numId="6" w16cid:durableId="417754476">
    <w:abstractNumId w:val="7"/>
  </w:num>
  <w:num w:numId="7" w16cid:durableId="297690758">
    <w:abstractNumId w:val="5"/>
  </w:num>
  <w:num w:numId="8" w16cid:durableId="2027057615">
    <w:abstractNumId w:val="0"/>
  </w:num>
  <w:num w:numId="9" w16cid:durableId="1361660754">
    <w:abstractNumId w:val="8"/>
  </w:num>
  <w:num w:numId="10" w16cid:durableId="1516075279">
    <w:abstractNumId w:val="13"/>
  </w:num>
  <w:num w:numId="11" w16cid:durableId="367679387">
    <w:abstractNumId w:val="2"/>
  </w:num>
  <w:num w:numId="12" w16cid:durableId="685060189">
    <w:abstractNumId w:val="15"/>
  </w:num>
  <w:num w:numId="13" w16cid:durableId="554855917">
    <w:abstractNumId w:val="11"/>
  </w:num>
  <w:num w:numId="14" w16cid:durableId="1814521258">
    <w:abstractNumId w:val="10"/>
  </w:num>
  <w:num w:numId="15" w16cid:durableId="1887527881">
    <w:abstractNumId w:val="14"/>
  </w:num>
  <w:num w:numId="16" w16cid:durableId="1422022274">
    <w:abstractNumId w:val="6"/>
  </w:num>
  <w:num w:numId="17" w16cid:durableId="74665375">
    <w:abstractNumId w:val="1"/>
  </w:num>
  <w:num w:numId="18" w16cid:durableId="406924377">
    <w:abstractNumId w:val="4"/>
  </w:num>
  <w:num w:numId="19" w16cid:durableId="202132533">
    <w:abstractNumId w:val="12"/>
  </w:num>
  <w:num w:numId="20" w16cid:durableId="80289016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it-IT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it-IT" w:vendorID="64" w:dllVersion="0" w:nlCheck="1" w:checkStyle="0"/>
  <w:activeWritingStyle w:appName="MSWord" w:lang="sv-SE" w:vendorID="64" w:dllVersion="0" w:nlCheck="1" w:checkStyle="0"/>
  <w:activeWritingStyle w:appName="MSWord" w:lang="en-IN" w:vendorID="64" w:dllVersion="0" w:nlCheck="1" w:checkStyle="0"/>
  <w:activeWritingStyle w:appName="MSWord" w:lang="pl-PL" w:vendorID="64" w:dllVersion="0" w:nlCheck="1" w:checkStyle="0"/>
  <w:activeWritingStyle w:appName="MSWord" w:lang="da-DK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3F3"/>
    <w:rsid w:val="00000C3B"/>
    <w:rsid w:val="00005049"/>
    <w:rsid w:val="0000735B"/>
    <w:rsid w:val="00007A19"/>
    <w:rsid w:val="00007E12"/>
    <w:rsid w:val="00015460"/>
    <w:rsid w:val="000165BE"/>
    <w:rsid w:val="00017317"/>
    <w:rsid w:val="00020002"/>
    <w:rsid w:val="000261CA"/>
    <w:rsid w:val="00026ABE"/>
    <w:rsid w:val="00030269"/>
    <w:rsid w:val="0003065F"/>
    <w:rsid w:val="00031DBD"/>
    <w:rsid w:val="0003266E"/>
    <w:rsid w:val="00032996"/>
    <w:rsid w:val="000360C7"/>
    <w:rsid w:val="00036844"/>
    <w:rsid w:val="000439A8"/>
    <w:rsid w:val="00044094"/>
    <w:rsid w:val="000456F0"/>
    <w:rsid w:val="000461DE"/>
    <w:rsid w:val="000466C0"/>
    <w:rsid w:val="00046EF0"/>
    <w:rsid w:val="0004770C"/>
    <w:rsid w:val="00047894"/>
    <w:rsid w:val="00055634"/>
    <w:rsid w:val="000604B5"/>
    <w:rsid w:val="000626F7"/>
    <w:rsid w:val="000654AA"/>
    <w:rsid w:val="00067809"/>
    <w:rsid w:val="00067E71"/>
    <w:rsid w:val="00072228"/>
    <w:rsid w:val="0007382F"/>
    <w:rsid w:val="00074894"/>
    <w:rsid w:val="00074BD9"/>
    <w:rsid w:val="00074EA9"/>
    <w:rsid w:val="00076EDA"/>
    <w:rsid w:val="0007743B"/>
    <w:rsid w:val="00077603"/>
    <w:rsid w:val="00077A0F"/>
    <w:rsid w:val="0008174C"/>
    <w:rsid w:val="00082C7B"/>
    <w:rsid w:val="0008398A"/>
    <w:rsid w:val="00085BF3"/>
    <w:rsid w:val="000865BA"/>
    <w:rsid w:val="000868D3"/>
    <w:rsid w:val="000871BE"/>
    <w:rsid w:val="00087C8A"/>
    <w:rsid w:val="00087D11"/>
    <w:rsid w:val="000923AC"/>
    <w:rsid w:val="00092B80"/>
    <w:rsid w:val="000937E2"/>
    <w:rsid w:val="0009462C"/>
    <w:rsid w:val="000961AA"/>
    <w:rsid w:val="00096ED2"/>
    <w:rsid w:val="000A18DF"/>
    <w:rsid w:val="000A4357"/>
    <w:rsid w:val="000A552E"/>
    <w:rsid w:val="000B0614"/>
    <w:rsid w:val="000B2DB4"/>
    <w:rsid w:val="000B7F8A"/>
    <w:rsid w:val="000C2C37"/>
    <w:rsid w:val="000C4A6F"/>
    <w:rsid w:val="000C6C7B"/>
    <w:rsid w:val="000C71C3"/>
    <w:rsid w:val="000C72DF"/>
    <w:rsid w:val="000C7615"/>
    <w:rsid w:val="000D21DF"/>
    <w:rsid w:val="000D499E"/>
    <w:rsid w:val="000D4E56"/>
    <w:rsid w:val="000E0767"/>
    <w:rsid w:val="000E502A"/>
    <w:rsid w:val="000E75C8"/>
    <w:rsid w:val="000E7C4E"/>
    <w:rsid w:val="000F01E5"/>
    <w:rsid w:val="000F354E"/>
    <w:rsid w:val="000F7941"/>
    <w:rsid w:val="00100F35"/>
    <w:rsid w:val="0010357F"/>
    <w:rsid w:val="00106E90"/>
    <w:rsid w:val="001134FE"/>
    <w:rsid w:val="00114708"/>
    <w:rsid w:val="0011534F"/>
    <w:rsid w:val="00116620"/>
    <w:rsid w:val="00116A0B"/>
    <w:rsid w:val="00116CE8"/>
    <w:rsid w:val="0012361E"/>
    <w:rsid w:val="00125C20"/>
    <w:rsid w:val="001325BE"/>
    <w:rsid w:val="00132F99"/>
    <w:rsid w:val="001346B0"/>
    <w:rsid w:val="00134C5B"/>
    <w:rsid w:val="00134CC9"/>
    <w:rsid w:val="001369CB"/>
    <w:rsid w:val="00136E09"/>
    <w:rsid w:val="00140D5A"/>
    <w:rsid w:val="00143424"/>
    <w:rsid w:val="00146D86"/>
    <w:rsid w:val="00147B64"/>
    <w:rsid w:val="001548FF"/>
    <w:rsid w:val="001559DD"/>
    <w:rsid w:val="001572DF"/>
    <w:rsid w:val="001574B9"/>
    <w:rsid w:val="00157F98"/>
    <w:rsid w:val="00160165"/>
    <w:rsid w:val="001603A0"/>
    <w:rsid w:val="001612E3"/>
    <w:rsid w:val="0016211F"/>
    <w:rsid w:val="00163D81"/>
    <w:rsid w:val="00167F2E"/>
    <w:rsid w:val="00167F71"/>
    <w:rsid w:val="001714A1"/>
    <w:rsid w:val="00173FDA"/>
    <w:rsid w:val="001744CD"/>
    <w:rsid w:val="001778BB"/>
    <w:rsid w:val="0018286A"/>
    <w:rsid w:val="0018470A"/>
    <w:rsid w:val="001864A7"/>
    <w:rsid w:val="001875B9"/>
    <w:rsid w:val="001909C2"/>
    <w:rsid w:val="00191C77"/>
    <w:rsid w:val="00195431"/>
    <w:rsid w:val="0019549D"/>
    <w:rsid w:val="001A227B"/>
    <w:rsid w:val="001A43C6"/>
    <w:rsid w:val="001B05F8"/>
    <w:rsid w:val="001B09A2"/>
    <w:rsid w:val="001B1759"/>
    <w:rsid w:val="001B1B8A"/>
    <w:rsid w:val="001B1F69"/>
    <w:rsid w:val="001B6FFC"/>
    <w:rsid w:val="001C145A"/>
    <w:rsid w:val="001C1E5D"/>
    <w:rsid w:val="001C4C3D"/>
    <w:rsid w:val="001C5E17"/>
    <w:rsid w:val="001C6F36"/>
    <w:rsid w:val="001D1894"/>
    <w:rsid w:val="001D243A"/>
    <w:rsid w:val="001D2A19"/>
    <w:rsid w:val="001D3609"/>
    <w:rsid w:val="001D41C8"/>
    <w:rsid w:val="001D4278"/>
    <w:rsid w:val="001D649F"/>
    <w:rsid w:val="001D6AC8"/>
    <w:rsid w:val="001E01E5"/>
    <w:rsid w:val="001E0299"/>
    <w:rsid w:val="001E41DE"/>
    <w:rsid w:val="001E7E24"/>
    <w:rsid w:val="001F05C3"/>
    <w:rsid w:val="001F0755"/>
    <w:rsid w:val="001F38FB"/>
    <w:rsid w:val="001F57ED"/>
    <w:rsid w:val="001F61FD"/>
    <w:rsid w:val="001F65E7"/>
    <w:rsid w:val="001F739A"/>
    <w:rsid w:val="001F7FEA"/>
    <w:rsid w:val="00201276"/>
    <w:rsid w:val="0020182D"/>
    <w:rsid w:val="00201F67"/>
    <w:rsid w:val="00203BA6"/>
    <w:rsid w:val="00205E40"/>
    <w:rsid w:val="00210387"/>
    <w:rsid w:val="00213273"/>
    <w:rsid w:val="002159DC"/>
    <w:rsid w:val="00217390"/>
    <w:rsid w:val="0021759D"/>
    <w:rsid w:val="00220C9F"/>
    <w:rsid w:val="0022152D"/>
    <w:rsid w:val="00222FCD"/>
    <w:rsid w:val="00224044"/>
    <w:rsid w:val="00234942"/>
    <w:rsid w:val="00234EDD"/>
    <w:rsid w:val="002352D9"/>
    <w:rsid w:val="002362B8"/>
    <w:rsid w:val="002377EA"/>
    <w:rsid w:val="002411E9"/>
    <w:rsid w:val="00242DD4"/>
    <w:rsid w:val="0024370B"/>
    <w:rsid w:val="002439E0"/>
    <w:rsid w:val="00243C6A"/>
    <w:rsid w:val="0024507C"/>
    <w:rsid w:val="00246F37"/>
    <w:rsid w:val="00247ED2"/>
    <w:rsid w:val="0025264D"/>
    <w:rsid w:val="00252D5E"/>
    <w:rsid w:val="002549C2"/>
    <w:rsid w:val="00255CD6"/>
    <w:rsid w:val="00256D4A"/>
    <w:rsid w:val="00260212"/>
    <w:rsid w:val="002631EF"/>
    <w:rsid w:val="00263B12"/>
    <w:rsid w:val="00264719"/>
    <w:rsid w:val="00264D09"/>
    <w:rsid w:val="0026525E"/>
    <w:rsid w:val="00265D03"/>
    <w:rsid w:val="00266555"/>
    <w:rsid w:val="00267DD5"/>
    <w:rsid w:val="002706CE"/>
    <w:rsid w:val="00273543"/>
    <w:rsid w:val="00273D2C"/>
    <w:rsid w:val="00275DF5"/>
    <w:rsid w:val="00276265"/>
    <w:rsid w:val="00277529"/>
    <w:rsid w:val="00277FA5"/>
    <w:rsid w:val="0028010E"/>
    <w:rsid w:val="002811BE"/>
    <w:rsid w:val="00281394"/>
    <w:rsid w:val="00283D3C"/>
    <w:rsid w:val="00285177"/>
    <w:rsid w:val="00285B4D"/>
    <w:rsid w:val="00287098"/>
    <w:rsid w:val="00287319"/>
    <w:rsid w:val="002878F7"/>
    <w:rsid w:val="00287F70"/>
    <w:rsid w:val="00290590"/>
    <w:rsid w:val="002A1C63"/>
    <w:rsid w:val="002A37B5"/>
    <w:rsid w:val="002A6F02"/>
    <w:rsid w:val="002A710D"/>
    <w:rsid w:val="002B2D14"/>
    <w:rsid w:val="002B382F"/>
    <w:rsid w:val="002B53CF"/>
    <w:rsid w:val="002B58A8"/>
    <w:rsid w:val="002B7161"/>
    <w:rsid w:val="002B78AA"/>
    <w:rsid w:val="002C167D"/>
    <w:rsid w:val="002C1927"/>
    <w:rsid w:val="002C2577"/>
    <w:rsid w:val="002C27E2"/>
    <w:rsid w:val="002C35C1"/>
    <w:rsid w:val="002C4CD9"/>
    <w:rsid w:val="002C5A39"/>
    <w:rsid w:val="002C5A59"/>
    <w:rsid w:val="002C5BD2"/>
    <w:rsid w:val="002D3797"/>
    <w:rsid w:val="002D396A"/>
    <w:rsid w:val="002D42C2"/>
    <w:rsid w:val="002D42CC"/>
    <w:rsid w:val="002D4F3F"/>
    <w:rsid w:val="002D60BF"/>
    <w:rsid w:val="002D737A"/>
    <w:rsid w:val="002E0ED9"/>
    <w:rsid w:val="002E2CC4"/>
    <w:rsid w:val="002E3408"/>
    <w:rsid w:val="002E3565"/>
    <w:rsid w:val="002E3799"/>
    <w:rsid w:val="002E559A"/>
    <w:rsid w:val="002F1CB9"/>
    <w:rsid w:val="002F21FB"/>
    <w:rsid w:val="002F2DBB"/>
    <w:rsid w:val="002F3393"/>
    <w:rsid w:val="002F43C6"/>
    <w:rsid w:val="002F47A0"/>
    <w:rsid w:val="002F5FE4"/>
    <w:rsid w:val="002F6C72"/>
    <w:rsid w:val="0030555E"/>
    <w:rsid w:val="003059D6"/>
    <w:rsid w:val="00305DAE"/>
    <w:rsid w:val="00306700"/>
    <w:rsid w:val="00306866"/>
    <w:rsid w:val="003075CC"/>
    <w:rsid w:val="00311610"/>
    <w:rsid w:val="00311666"/>
    <w:rsid w:val="003119FA"/>
    <w:rsid w:val="003123AC"/>
    <w:rsid w:val="003135C1"/>
    <w:rsid w:val="003146C8"/>
    <w:rsid w:val="00314A45"/>
    <w:rsid w:val="003169DB"/>
    <w:rsid w:val="00317D1D"/>
    <w:rsid w:val="003236F1"/>
    <w:rsid w:val="00324659"/>
    <w:rsid w:val="00326032"/>
    <w:rsid w:val="003263F1"/>
    <w:rsid w:val="00326FDA"/>
    <w:rsid w:val="00327B82"/>
    <w:rsid w:val="00333CFC"/>
    <w:rsid w:val="00337830"/>
    <w:rsid w:val="00337ED1"/>
    <w:rsid w:val="003422B4"/>
    <w:rsid w:val="003469B3"/>
    <w:rsid w:val="00347274"/>
    <w:rsid w:val="00350993"/>
    <w:rsid w:val="0035229E"/>
    <w:rsid w:val="003527E7"/>
    <w:rsid w:val="00354E15"/>
    <w:rsid w:val="00355323"/>
    <w:rsid w:val="00356FDB"/>
    <w:rsid w:val="0035742C"/>
    <w:rsid w:val="003618B1"/>
    <w:rsid w:val="00363A33"/>
    <w:rsid w:val="00364EF9"/>
    <w:rsid w:val="00370378"/>
    <w:rsid w:val="003707F7"/>
    <w:rsid w:val="00372369"/>
    <w:rsid w:val="00373A9E"/>
    <w:rsid w:val="00375AF9"/>
    <w:rsid w:val="0037605C"/>
    <w:rsid w:val="00377967"/>
    <w:rsid w:val="0038537D"/>
    <w:rsid w:val="003866E0"/>
    <w:rsid w:val="0038744C"/>
    <w:rsid w:val="00387612"/>
    <w:rsid w:val="00390DB2"/>
    <w:rsid w:val="00395459"/>
    <w:rsid w:val="003A020B"/>
    <w:rsid w:val="003A3454"/>
    <w:rsid w:val="003A4369"/>
    <w:rsid w:val="003A456F"/>
    <w:rsid w:val="003B0EFD"/>
    <w:rsid w:val="003B0F3A"/>
    <w:rsid w:val="003B206B"/>
    <w:rsid w:val="003B2827"/>
    <w:rsid w:val="003B7EC1"/>
    <w:rsid w:val="003C0472"/>
    <w:rsid w:val="003C17D2"/>
    <w:rsid w:val="003C43FB"/>
    <w:rsid w:val="003C5274"/>
    <w:rsid w:val="003C5887"/>
    <w:rsid w:val="003D140A"/>
    <w:rsid w:val="003D198B"/>
    <w:rsid w:val="003D2423"/>
    <w:rsid w:val="003D2B18"/>
    <w:rsid w:val="003D5038"/>
    <w:rsid w:val="003D7B06"/>
    <w:rsid w:val="003E111D"/>
    <w:rsid w:val="003E2B70"/>
    <w:rsid w:val="003E5D98"/>
    <w:rsid w:val="003F1617"/>
    <w:rsid w:val="003F194B"/>
    <w:rsid w:val="003F226E"/>
    <w:rsid w:val="003F28FB"/>
    <w:rsid w:val="003F2FFC"/>
    <w:rsid w:val="003F5B5A"/>
    <w:rsid w:val="003F7C93"/>
    <w:rsid w:val="00400211"/>
    <w:rsid w:val="004030E4"/>
    <w:rsid w:val="00405AB1"/>
    <w:rsid w:val="004074C9"/>
    <w:rsid w:val="0041109A"/>
    <w:rsid w:val="004116C3"/>
    <w:rsid w:val="00412774"/>
    <w:rsid w:val="004135CF"/>
    <w:rsid w:val="004148DD"/>
    <w:rsid w:val="00416CDA"/>
    <w:rsid w:val="00417A4A"/>
    <w:rsid w:val="00420F5C"/>
    <w:rsid w:val="00422126"/>
    <w:rsid w:val="0042295D"/>
    <w:rsid w:val="0042488A"/>
    <w:rsid w:val="00424939"/>
    <w:rsid w:val="00424D03"/>
    <w:rsid w:val="004279F6"/>
    <w:rsid w:val="0043277D"/>
    <w:rsid w:val="004331F7"/>
    <w:rsid w:val="00434B32"/>
    <w:rsid w:val="004379BE"/>
    <w:rsid w:val="0044145A"/>
    <w:rsid w:val="00443F9E"/>
    <w:rsid w:val="00450BF5"/>
    <w:rsid w:val="00455A13"/>
    <w:rsid w:val="00461E0C"/>
    <w:rsid w:val="00463E98"/>
    <w:rsid w:val="00464BD5"/>
    <w:rsid w:val="00473980"/>
    <w:rsid w:val="00473C53"/>
    <w:rsid w:val="00473D17"/>
    <w:rsid w:val="00475481"/>
    <w:rsid w:val="0047635A"/>
    <w:rsid w:val="00476476"/>
    <w:rsid w:val="00480B21"/>
    <w:rsid w:val="00483803"/>
    <w:rsid w:val="00486301"/>
    <w:rsid w:val="004871FA"/>
    <w:rsid w:val="00487797"/>
    <w:rsid w:val="00490169"/>
    <w:rsid w:val="00490BB1"/>
    <w:rsid w:val="00491AB1"/>
    <w:rsid w:val="0049460C"/>
    <w:rsid w:val="00496842"/>
    <w:rsid w:val="00497706"/>
    <w:rsid w:val="004A1C9F"/>
    <w:rsid w:val="004A1E39"/>
    <w:rsid w:val="004A2F11"/>
    <w:rsid w:val="004B152B"/>
    <w:rsid w:val="004B2A48"/>
    <w:rsid w:val="004B46BD"/>
    <w:rsid w:val="004B482C"/>
    <w:rsid w:val="004B4F30"/>
    <w:rsid w:val="004B5FEA"/>
    <w:rsid w:val="004C1635"/>
    <w:rsid w:val="004C2F7B"/>
    <w:rsid w:val="004C46FF"/>
    <w:rsid w:val="004C5BBB"/>
    <w:rsid w:val="004C6905"/>
    <w:rsid w:val="004D00BB"/>
    <w:rsid w:val="004D0149"/>
    <w:rsid w:val="004D100E"/>
    <w:rsid w:val="004D6D56"/>
    <w:rsid w:val="004D7848"/>
    <w:rsid w:val="004E2218"/>
    <w:rsid w:val="004E33AE"/>
    <w:rsid w:val="004E3587"/>
    <w:rsid w:val="004E39AB"/>
    <w:rsid w:val="004E3D8B"/>
    <w:rsid w:val="004E4A8D"/>
    <w:rsid w:val="004E7C3C"/>
    <w:rsid w:val="004F6EC4"/>
    <w:rsid w:val="00501565"/>
    <w:rsid w:val="00501B76"/>
    <w:rsid w:val="00502327"/>
    <w:rsid w:val="00504F79"/>
    <w:rsid w:val="00507AB7"/>
    <w:rsid w:val="00512092"/>
    <w:rsid w:val="005123EE"/>
    <w:rsid w:val="005144FE"/>
    <w:rsid w:val="00514DA7"/>
    <w:rsid w:val="005154F5"/>
    <w:rsid w:val="00516138"/>
    <w:rsid w:val="00516696"/>
    <w:rsid w:val="00516B37"/>
    <w:rsid w:val="00520AA8"/>
    <w:rsid w:val="00521513"/>
    <w:rsid w:val="005238D8"/>
    <w:rsid w:val="005274CD"/>
    <w:rsid w:val="005327CF"/>
    <w:rsid w:val="00534AF7"/>
    <w:rsid w:val="00534E17"/>
    <w:rsid w:val="00540555"/>
    <w:rsid w:val="00540AAF"/>
    <w:rsid w:val="00540C87"/>
    <w:rsid w:val="00541403"/>
    <w:rsid w:val="00541425"/>
    <w:rsid w:val="00541AFD"/>
    <w:rsid w:val="00541FA8"/>
    <w:rsid w:val="00543D51"/>
    <w:rsid w:val="00545A1E"/>
    <w:rsid w:val="0055145C"/>
    <w:rsid w:val="005515F6"/>
    <w:rsid w:val="00552D95"/>
    <w:rsid w:val="005536A6"/>
    <w:rsid w:val="005538D3"/>
    <w:rsid w:val="00553A82"/>
    <w:rsid w:val="00556BC3"/>
    <w:rsid w:val="0055733E"/>
    <w:rsid w:val="0055751D"/>
    <w:rsid w:val="005575CD"/>
    <w:rsid w:val="00560560"/>
    <w:rsid w:val="00561365"/>
    <w:rsid w:val="005625C4"/>
    <w:rsid w:val="005632C0"/>
    <w:rsid w:val="005638F1"/>
    <w:rsid w:val="005655FC"/>
    <w:rsid w:val="005657D5"/>
    <w:rsid w:val="005663BA"/>
    <w:rsid w:val="005669AD"/>
    <w:rsid w:val="005669B4"/>
    <w:rsid w:val="00573AF2"/>
    <w:rsid w:val="00574BAB"/>
    <w:rsid w:val="00575BE4"/>
    <w:rsid w:val="00576149"/>
    <w:rsid w:val="00577444"/>
    <w:rsid w:val="00580E94"/>
    <w:rsid w:val="00581A48"/>
    <w:rsid w:val="005839DD"/>
    <w:rsid w:val="00585B96"/>
    <w:rsid w:val="00585F4A"/>
    <w:rsid w:val="00586606"/>
    <w:rsid w:val="00586C69"/>
    <w:rsid w:val="0058783E"/>
    <w:rsid w:val="00590C0F"/>
    <w:rsid w:val="00591A6C"/>
    <w:rsid w:val="00591F06"/>
    <w:rsid w:val="0059293D"/>
    <w:rsid w:val="00592E02"/>
    <w:rsid w:val="005946CC"/>
    <w:rsid w:val="00594A9E"/>
    <w:rsid w:val="00595FB5"/>
    <w:rsid w:val="005A11E8"/>
    <w:rsid w:val="005A1F48"/>
    <w:rsid w:val="005A3758"/>
    <w:rsid w:val="005A44BC"/>
    <w:rsid w:val="005A6815"/>
    <w:rsid w:val="005B0FD7"/>
    <w:rsid w:val="005B6281"/>
    <w:rsid w:val="005B6F23"/>
    <w:rsid w:val="005C0DE5"/>
    <w:rsid w:val="005C17EA"/>
    <w:rsid w:val="005C46B7"/>
    <w:rsid w:val="005C4BAF"/>
    <w:rsid w:val="005C4C1F"/>
    <w:rsid w:val="005C59DE"/>
    <w:rsid w:val="005C6E4A"/>
    <w:rsid w:val="005C6EC3"/>
    <w:rsid w:val="005D541E"/>
    <w:rsid w:val="005D6849"/>
    <w:rsid w:val="005E0496"/>
    <w:rsid w:val="005E391E"/>
    <w:rsid w:val="005E65F8"/>
    <w:rsid w:val="005F1DAE"/>
    <w:rsid w:val="005F3F70"/>
    <w:rsid w:val="005F601F"/>
    <w:rsid w:val="006001AD"/>
    <w:rsid w:val="00600247"/>
    <w:rsid w:val="006004FE"/>
    <w:rsid w:val="0060177E"/>
    <w:rsid w:val="00601BE1"/>
    <w:rsid w:val="00602D0F"/>
    <w:rsid w:val="00604311"/>
    <w:rsid w:val="00604571"/>
    <w:rsid w:val="006053AE"/>
    <w:rsid w:val="00605ADD"/>
    <w:rsid w:val="00606739"/>
    <w:rsid w:val="006073AE"/>
    <w:rsid w:val="00611E72"/>
    <w:rsid w:val="006125E8"/>
    <w:rsid w:val="00612F3A"/>
    <w:rsid w:val="00614954"/>
    <w:rsid w:val="00621184"/>
    <w:rsid w:val="0062160E"/>
    <w:rsid w:val="00622238"/>
    <w:rsid w:val="00622B08"/>
    <w:rsid w:val="0062325E"/>
    <w:rsid w:val="00623712"/>
    <w:rsid w:val="006272B3"/>
    <w:rsid w:val="006324D6"/>
    <w:rsid w:val="00633875"/>
    <w:rsid w:val="00635E0B"/>
    <w:rsid w:val="00636459"/>
    <w:rsid w:val="00640C75"/>
    <w:rsid w:val="00641F5C"/>
    <w:rsid w:val="00644374"/>
    <w:rsid w:val="0064457E"/>
    <w:rsid w:val="00645932"/>
    <w:rsid w:val="0064639F"/>
    <w:rsid w:val="00650BF0"/>
    <w:rsid w:val="00652DFF"/>
    <w:rsid w:val="006535F1"/>
    <w:rsid w:val="0065434F"/>
    <w:rsid w:val="00655DD3"/>
    <w:rsid w:val="00656094"/>
    <w:rsid w:val="00656BD9"/>
    <w:rsid w:val="00660689"/>
    <w:rsid w:val="006616CC"/>
    <w:rsid w:val="00663215"/>
    <w:rsid w:val="00667018"/>
    <w:rsid w:val="00667CC7"/>
    <w:rsid w:val="0067078C"/>
    <w:rsid w:val="00670CE9"/>
    <w:rsid w:val="006716A9"/>
    <w:rsid w:val="00675349"/>
    <w:rsid w:val="00675F59"/>
    <w:rsid w:val="00677E5A"/>
    <w:rsid w:val="0068253C"/>
    <w:rsid w:val="00683D33"/>
    <w:rsid w:val="00683FB2"/>
    <w:rsid w:val="006840A2"/>
    <w:rsid w:val="00685319"/>
    <w:rsid w:val="00686D8F"/>
    <w:rsid w:val="00687941"/>
    <w:rsid w:val="00690636"/>
    <w:rsid w:val="006929F8"/>
    <w:rsid w:val="006942D2"/>
    <w:rsid w:val="006947D4"/>
    <w:rsid w:val="006A376B"/>
    <w:rsid w:val="006A42B1"/>
    <w:rsid w:val="006A54CC"/>
    <w:rsid w:val="006A584D"/>
    <w:rsid w:val="006A69D5"/>
    <w:rsid w:val="006A705E"/>
    <w:rsid w:val="006B0934"/>
    <w:rsid w:val="006B45D7"/>
    <w:rsid w:val="006B54C6"/>
    <w:rsid w:val="006B6C86"/>
    <w:rsid w:val="006C0A72"/>
    <w:rsid w:val="006C4928"/>
    <w:rsid w:val="006C6F7E"/>
    <w:rsid w:val="006D1B2C"/>
    <w:rsid w:val="006D3E52"/>
    <w:rsid w:val="006D6C5E"/>
    <w:rsid w:val="006E319C"/>
    <w:rsid w:val="006E3F13"/>
    <w:rsid w:val="006E7007"/>
    <w:rsid w:val="006F06AC"/>
    <w:rsid w:val="006F11D0"/>
    <w:rsid w:val="006F1F33"/>
    <w:rsid w:val="006F26E8"/>
    <w:rsid w:val="006F3783"/>
    <w:rsid w:val="006F6D9D"/>
    <w:rsid w:val="006F7757"/>
    <w:rsid w:val="006F7B74"/>
    <w:rsid w:val="00703FBB"/>
    <w:rsid w:val="00705DF5"/>
    <w:rsid w:val="00706C0A"/>
    <w:rsid w:val="00707EA3"/>
    <w:rsid w:val="00712A4F"/>
    <w:rsid w:val="00713FC8"/>
    <w:rsid w:val="00717755"/>
    <w:rsid w:val="00723D8C"/>
    <w:rsid w:val="00726F5D"/>
    <w:rsid w:val="0073012D"/>
    <w:rsid w:val="0073102A"/>
    <w:rsid w:val="0073136D"/>
    <w:rsid w:val="00735755"/>
    <w:rsid w:val="00735BBE"/>
    <w:rsid w:val="007364E6"/>
    <w:rsid w:val="007436BF"/>
    <w:rsid w:val="007454CB"/>
    <w:rsid w:val="00747ABE"/>
    <w:rsid w:val="007549B2"/>
    <w:rsid w:val="00754A86"/>
    <w:rsid w:val="00755CBF"/>
    <w:rsid w:val="00756B31"/>
    <w:rsid w:val="00760CA6"/>
    <w:rsid w:val="007618C1"/>
    <w:rsid w:val="00763EF4"/>
    <w:rsid w:val="0076484C"/>
    <w:rsid w:val="007654D0"/>
    <w:rsid w:val="0077196B"/>
    <w:rsid w:val="00771A7E"/>
    <w:rsid w:val="00772606"/>
    <w:rsid w:val="007746C0"/>
    <w:rsid w:val="007757B1"/>
    <w:rsid w:val="00775C45"/>
    <w:rsid w:val="007764C7"/>
    <w:rsid w:val="00776757"/>
    <w:rsid w:val="0077706C"/>
    <w:rsid w:val="00777B5F"/>
    <w:rsid w:val="00780A1D"/>
    <w:rsid w:val="00782B8D"/>
    <w:rsid w:val="00783C0A"/>
    <w:rsid w:val="00783CDD"/>
    <w:rsid w:val="00784950"/>
    <w:rsid w:val="007850B1"/>
    <w:rsid w:val="00786207"/>
    <w:rsid w:val="00787FB9"/>
    <w:rsid w:val="007934D6"/>
    <w:rsid w:val="00793DF2"/>
    <w:rsid w:val="007972F9"/>
    <w:rsid w:val="007A0FFD"/>
    <w:rsid w:val="007A12B8"/>
    <w:rsid w:val="007A12E9"/>
    <w:rsid w:val="007A1D66"/>
    <w:rsid w:val="007B1CAC"/>
    <w:rsid w:val="007B22F4"/>
    <w:rsid w:val="007B2963"/>
    <w:rsid w:val="007B51B6"/>
    <w:rsid w:val="007B51DB"/>
    <w:rsid w:val="007B542C"/>
    <w:rsid w:val="007B743D"/>
    <w:rsid w:val="007B76A4"/>
    <w:rsid w:val="007C0B84"/>
    <w:rsid w:val="007C34A6"/>
    <w:rsid w:val="007C6195"/>
    <w:rsid w:val="007D2751"/>
    <w:rsid w:val="007D71C2"/>
    <w:rsid w:val="007E0097"/>
    <w:rsid w:val="007E059E"/>
    <w:rsid w:val="007E0B16"/>
    <w:rsid w:val="007E274D"/>
    <w:rsid w:val="007E3DE8"/>
    <w:rsid w:val="007E46AB"/>
    <w:rsid w:val="007F0174"/>
    <w:rsid w:val="007F1511"/>
    <w:rsid w:val="007F2AC7"/>
    <w:rsid w:val="007F49A4"/>
    <w:rsid w:val="007F52E8"/>
    <w:rsid w:val="007F60D0"/>
    <w:rsid w:val="007F6A8D"/>
    <w:rsid w:val="007F6C24"/>
    <w:rsid w:val="008002E6"/>
    <w:rsid w:val="00802516"/>
    <w:rsid w:val="00802A58"/>
    <w:rsid w:val="008056CF"/>
    <w:rsid w:val="0080619A"/>
    <w:rsid w:val="008123A8"/>
    <w:rsid w:val="0081270F"/>
    <w:rsid w:val="00813227"/>
    <w:rsid w:val="00815066"/>
    <w:rsid w:val="008177DB"/>
    <w:rsid w:val="00820039"/>
    <w:rsid w:val="0082563A"/>
    <w:rsid w:val="00825A13"/>
    <w:rsid w:val="00826D8B"/>
    <w:rsid w:val="00827C38"/>
    <w:rsid w:val="00827D8F"/>
    <w:rsid w:val="00830AD3"/>
    <w:rsid w:val="00831BF1"/>
    <w:rsid w:val="00831F84"/>
    <w:rsid w:val="008325E6"/>
    <w:rsid w:val="00833AA4"/>
    <w:rsid w:val="008350F2"/>
    <w:rsid w:val="00835A3C"/>
    <w:rsid w:val="00837E5F"/>
    <w:rsid w:val="00837FA6"/>
    <w:rsid w:val="008426FE"/>
    <w:rsid w:val="00845656"/>
    <w:rsid w:val="00850DA2"/>
    <w:rsid w:val="008530A2"/>
    <w:rsid w:val="00855EB0"/>
    <w:rsid w:val="00856A1F"/>
    <w:rsid w:val="00856D05"/>
    <w:rsid w:val="00861F9F"/>
    <w:rsid w:val="008620C2"/>
    <w:rsid w:val="00862409"/>
    <w:rsid w:val="00862893"/>
    <w:rsid w:val="008628BB"/>
    <w:rsid w:val="00863681"/>
    <w:rsid w:val="008658D4"/>
    <w:rsid w:val="008671D8"/>
    <w:rsid w:val="0087125C"/>
    <w:rsid w:val="00872E28"/>
    <w:rsid w:val="00874263"/>
    <w:rsid w:val="00874EBD"/>
    <w:rsid w:val="008755F5"/>
    <w:rsid w:val="008757CC"/>
    <w:rsid w:val="008758B8"/>
    <w:rsid w:val="00876E0D"/>
    <w:rsid w:val="00881536"/>
    <w:rsid w:val="008927CB"/>
    <w:rsid w:val="00892D8B"/>
    <w:rsid w:val="00895B4F"/>
    <w:rsid w:val="00895CF7"/>
    <w:rsid w:val="00896883"/>
    <w:rsid w:val="00896B45"/>
    <w:rsid w:val="008A2C22"/>
    <w:rsid w:val="008A35C2"/>
    <w:rsid w:val="008A446F"/>
    <w:rsid w:val="008A4CFA"/>
    <w:rsid w:val="008A5C82"/>
    <w:rsid w:val="008A63FC"/>
    <w:rsid w:val="008B102D"/>
    <w:rsid w:val="008B1211"/>
    <w:rsid w:val="008B1698"/>
    <w:rsid w:val="008B29D8"/>
    <w:rsid w:val="008B463E"/>
    <w:rsid w:val="008B60FD"/>
    <w:rsid w:val="008C312F"/>
    <w:rsid w:val="008C383B"/>
    <w:rsid w:val="008C4A30"/>
    <w:rsid w:val="008C5019"/>
    <w:rsid w:val="008C71C1"/>
    <w:rsid w:val="008C745E"/>
    <w:rsid w:val="008C7563"/>
    <w:rsid w:val="008C77D8"/>
    <w:rsid w:val="008C7F8A"/>
    <w:rsid w:val="008D2C0E"/>
    <w:rsid w:val="008D2F3D"/>
    <w:rsid w:val="008D3EEB"/>
    <w:rsid w:val="008D4DD9"/>
    <w:rsid w:val="008D6F0C"/>
    <w:rsid w:val="008D6FB2"/>
    <w:rsid w:val="008E056A"/>
    <w:rsid w:val="008E1F26"/>
    <w:rsid w:val="008E23FE"/>
    <w:rsid w:val="008E2788"/>
    <w:rsid w:val="008E4D3F"/>
    <w:rsid w:val="008E54B7"/>
    <w:rsid w:val="008E5C13"/>
    <w:rsid w:val="008F094C"/>
    <w:rsid w:val="008F14F7"/>
    <w:rsid w:val="008F2D37"/>
    <w:rsid w:val="008F2E60"/>
    <w:rsid w:val="008F36ED"/>
    <w:rsid w:val="008F43FB"/>
    <w:rsid w:val="008F793D"/>
    <w:rsid w:val="00900796"/>
    <w:rsid w:val="00902E7E"/>
    <w:rsid w:val="00904662"/>
    <w:rsid w:val="009046E8"/>
    <w:rsid w:val="00907477"/>
    <w:rsid w:val="00910663"/>
    <w:rsid w:val="00916D96"/>
    <w:rsid w:val="00916F29"/>
    <w:rsid w:val="00916F2F"/>
    <w:rsid w:val="009170EF"/>
    <w:rsid w:val="0091721D"/>
    <w:rsid w:val="00920BB9"/>
    <w:rsid w:val="00922A5D"/>
    <w:rsid w:val="00924F17"/>
    <w:rsid w:val="009252A5"/>
    <w:rsid w:val="00926BE9"/>
    <w:rsid w:val="0092730F"/>
    <w:rsid w:val="0093016B"/>
    <w:rsid w:val="00930FD2"/>
    <w:rsid w:val="009317CD"/>
    <w:rsid w:val="009353C2"/>
    <w:rsid w:val="009373D2"/>
    <w:rsid w:val="00942BFF"/>
    <w:rsid w:val="00944810"/>
    <w:rsid w:val="00951590"/>
    <w:rsid w:val="00953595"/>
    <w:rsid w:val="0095385C"/>
    <w:rsid w:val="00954051"/>
    <w:rsid w:val="0095452F"/>
    <w:rsid w:val="00954895"/>
    <w:rsid w:val="00954CC7"/>
    <w:rsid w:val="00956706"/>
    <w:rsid w:val="00957F81"/>
    <w:rsid w:val="009610D2"/>
    <w:rsid w:val="009620BC"/>
    <w:rsid w:val="009625C9"/>
    <w:rsid w:val="009640F3"/>
    <w:rsid w:val="00964BFD"/>
    <w:rsid w:val="00965B14"/>
    <w:rsid w:val="00967D5D"/>
    <w:rsid w:val="00967E66"/>
    <w:rsid w:val="00972403"/>
    <w:rsid w:val="009729AB"/>
    <w:rsid w:val="00973EFA"/>
    <w:rsid w:val="00975103"/>
    <w:rsid w:val="009759D2"/>
    <w:rsid w:val="00976878"/>
    <w:rsid w:val="009820F4"/>
    <w:rsid w:val="009826CA"/>
    <w:rsid w:val="00982A3D"/>
    <w:rsid w:val="0098706E"/>
    <w:rsid w:val="00987AFE"/>
    <w:rsid w:val="00987D63"/>
    <w:rsid w:val="00990287"/>
    <w:rsid w:val="00990CB2"/>
    <w:rsid w:val="00993F7D"/>
    <w:rsid w:val="009942AF"/>
    <w:rsid w:val="009966DD"/>
    <w:rsid w:val="009A02C3"/>
    <w:rsid w:val="009A1869"/>
    <w:rsid w:val="009A270D"/>
    <w:rsid w:val="009A59CB"/>
    <w:rsid w:val="009A5E5E"/>
    <w:rsid w:val="009A61B9"/>
    <w:rsid w:val="009A68EF"/>
    <w:rsid w:val="009A6D80"/>
    <w:rsid w:val="009A7AF0"/>
    <w:rsid w:val="009B02D3"/>
    <w:rsid w:val="009B0498"/>
    <w:rsid w:val="009B09B6"/>
    <w:rsid w:val="009B2068"/>
    <w:rsid w:val="009B2350"/>
    <w:rsid w:val="009B2464"/>
    <w:rsid w:val="009B5447"/>
    <w:rsid w:val="009C0AE4"/>
    <w:rsid w:val="009C0EA0"/>
    <w:rsid w:val="009C1721"/>
    <w:rsid w:val="009C2126"/>
    <w:rsid w:val="009C2B0A"/>
    <w:rsid w:val="009C2EE0"/>
    <w:rsid w:val="009C34D3"/>
    <w:rsid w:val="009C4074"/>
    <w:rsid w:val="009C5700"/>
    <w:rsid w:val="009C73FC"/>
    <w:rsid w:val="009D4F31"/>
    <w:rsid w:val="009D5394"/>
    <w:rsid w:val="009D539A"/>
    <w:rsid w:val="009E0CFF"/>
    <w:rsid w:val="009E37C4"/>
    <w:rsid w:val="009E3F6A"/>
    <w:rsid w:val="009E5418"/>
    <w:rsid w:val="009E66F1"/>
    <w:rsid w:val="009E6AEF"/>
    <w:rsid w:val="009E7ED8"/>
    <w:rsid w:val="009F0A45"/>
    <w:rsid w:val="009F2970"/>
    <w:rsid w:val="009F31A7"/>
    <w:rsid w:val="009F3A6D"/>
    <w:rsid w:val="009F3D3D"/>
    <w:rsid w:val="009F4510"/>
    <w:rsid w:val="009F7E81"/>
    <w:rsid w:val="00A00BBA"/>
    <w:rsid w:val="00A01572"/>
    <w:rsid w:val="00A02CC8"/>
    <w:rsid w:val="00A05A17"/>
    <w:rsid w:val="00A104E9"/>
    <w:rsid w:val="00A1088A"/>
    <w:rsid w:val="00A12FC3"/>
    <w:rsid w:val="00A2344B"/>
    <w:rsid w:val="00A24FF9"/>
    <w:rsid w:val="00A25173"/>
    <w:rsid w:val="00A26A62"/>
    <w:rsid w:val="00A302B9"/>
    <w:rsid w:val="00A34DF9"/>
    <w:rsid w:val="00A359A1"/>
    <w:rsid w:val="00A3766A"/>
    <w:rsid w:val="00A450D5"/>
    <w:rsid w:val="00A4675C"/>
    <w:rsid w:val="00A479EE"/>
    <w:rsid w:val="00A50756"/>
    <w:rsid w:val="00A53C48"/>
    <w:rsid w:val="00A55776"/>
    <w:rsid w:val="00A55B6C"/>
    <w:rsid w:val="00A66AA4"/>
    <w:rsid w:val="00A674C0"/>
    <w:rsid w:val="00A70BFB"/>
    <w:rsid w:val="00A70E21"/>
    <w:rsid w:val="00A714E3"/>
    <w:rsid w:val="00A717BF"/>
    <w:rsid w:val="00A71DC3"/>
    <w:rsid w:val="00A72F62"/>
    <w:rsid w:val="00A7389B"/>
    <w:rsid w:val="00A7526F"/>
    <w:rsid w:val="00A753A8"/>
    <w:rsid w:val="00A7798F"/>
    <w:rsid w:val="00A81344"/>
    <w:rsid w:val="00A82ED2"/>
    <w:rsid w:val="00A84217"/>
    <w:rsid w:val="00A848C3"/>
    <w:rsid w:val="00A84C7C"/>
    <w:rsid w:val="00A8510D"/>
    <w:rsid w:val="00A857C2"/>
    <w:rsid w:val="00A86B9A"/>
    <w:rsid w:val="00A91419"/>
    <w:rsid w:val="00A94E39"/>
    <w:rsid w:val="00A95608"/>
    <w:rsid w:val="00AA073D"/>
    <w:rsid w:val="00AA17D7"/>
    <w:rsid w:val="00AA4B56"/>
    <w:rsid w:val="00AA4F56"/>
    <w:rsid w:val="00AA533B"/>
    <w:rsid w:val="00AA5473"/>
    <w:rsid w:val="00AA5DF4"/>
    <w:rsid w:val="00AB2EFA"/>
    <w:rsid w:val="00AB30AC"/>
    <w:rsid w:val="00AB6805"/>
    <w:rsid w:val="00AB6E00"/>
    <w:rsid w:val="00AB74A6"/>
    <w:rsid w:val="00AC0303"/>
    <w:rsid w:val="00AC0427"/>
    <w:rsid w:val="00AC06A4"/>
    <w:rsid w:val="00AC1768"/>
    <w:rsid w:val="00AC197B"/>
    <w:rsid w:val="00AC1E9C"/>
    <w:rsid w:val="00AC2BE2"/>
    <w:rsid w:val="00AC5613"/>
    <w:rsid w:val="00AD13C6"/>
    <w:rsid w:val="00AD1E38"/>
    <w:rsid w:val="00AD5BF7"/>
    <w:rsid w:val="00AD60AB"/>
    <w:rsid w:val="00AE29EB"/>
    <w:rsid w:val="00AE3B70"/>
    <w:rsid w:val="00AE45B5"/>
    <w:rsid w:val="00AE53FB"/>
    <w:rsid w:val="00AE69E8"/>
    <w:rsid w:val="00AE78CA"/>
    <w:rsid w:val="00AE7A79"/>
    <w:rsid w:val="00AF1189"/>
    <w:rsid w:val="00AF1A3B"/>
    <w:rsid w:val="00AF2798"/>
    <w:rsid w:val="00AF2882"/>
    <w:rsid w:val="00AF28C1"/>
    <w:rsid w:val="00AF2CD5"/>
    <w:rsid w:val="00AF2EEA"/>
    <w:rsid w:val="00AF6627"/>
    <w:rsid w:val="00AF76BE"/>
    <w:rsid w:val="00AF77DC"/>
    <w:rsid w:val="00B02E14"/>
    <w:rsid w:val="00B02FD3"/>
    <w:rsid w:val="00B07A15"/>
    <w:rsid w:val="00B10E05"/>
    <w:rsid w:val="00B22419"/>
    <w:rsid w:val="00B22C82"/>
    <w:rsid w:val="00B314F2"/>
    <w:rsid w:val="00B32DF1"/>
    <w:rsid w:val="00B32F0F"/>
    <w:rsid w:val="00B3384A"/>
    <w:rsid w:val="00B33DDF"/>
    <w:rsid w:val="00B35BD4"/>
    <w:rsid w:val="00B40DA5"/>
    <w:rsid w:val="00B41350"/>
    <w:rsid w:val="00B42844"/>
    <w:rsid w:val="00B43A48"/>
    <w:rsid w:val="00B45098"/>
    <w:rsid w:val="00B51B11"/>
    <w:rsid w:val="00B520A1"/>
    <w:rsid w:val="00B53EEA"/>
    <w:rsid w:val="00B54272"/>
    <w:rsid w:val="00B63C95"/>
    <w:rsid w:val="00B64C28"/>
    <w:rsid w:val="00B67379"/>
    <w:rsid w:val="00B70B48"/>
    <w:rsid w:val="00B711FF"/>
    <w:rsid w:val="00B73960"/>
    <w:rsid w:val="00B73A0E"/>
    <w:rsid w:val="00B74746"/>
    <w:rsid w:val="00B767D5"/>
    <w:rsid w:val="00B775CF"/>
    <w:rsid w:val="00B80AA4"/>
    <w:rsid w:val="00B849A9"/>
    <w:rsid w:val="00B85E4B"/>
    <w:rsid w:val="00B863C4"/>
    <w:rsid w:val="00B8746A"/>
    <w:rsid w:val="00B87AF3"/>
    <w:rsid w:val="00B92F05"/>
    <w:rsid w:val="00B93423"/>
    <w:rsid w:val="00B93D00"/>
    <w:rsid w:val="00B94994"/>
    <w:rsid w:val="00B96825"/>
    <w:rsid w:val="00B96A9A"/>
    <w:rsid w:val="00B96C4B"/>
    <w:rsid w:val="00B97145"/>
    <w:rsid w:val="00BA0A5B"/>
    <w:rsid w:val="00BA0E58"/>
    <w:rsid w:val="00BA232D"/>
    <w:rsid w:val="00BA2CD7"/>
    <w:rsid w:val="00BA6D06"/>
    <w:rsid w:val="00BB1B5D"/>
    <w:rsid w:val="00BB2602"/>
    <w:rsid w:val="00BB2B8B"/>
    <w:rsid w:val="00BB322A"/>
    <w:rsid w:val="00BC008C"/>
    <w:rsid w:val="00BC35C7"/>
    <w:rsid w:val="00BC4FF2"/>
    <w:rsid w:val="00BC56D2"/>
    <w:rsid w:val="00BD1F89"/>
    <w:rsid w:val="00BD2A78"/>
    <w:rsid w:val="00BD45AC"/>
    <w:rsid w:val="00BD57A0"/>
    <w:rsid w:val="00BE0619"/>
    <w:rsid w:val="00BE1142"/>
    <w:rsid w:val="00BE2411"/>
    <w:rsid w:val="00BE380A"/>
    <w:rsid w:val="00BE59CA"/>
    <w:rsid w:val="00BE665D"/>
    <w:rsid w:val="00BE7A83"/>
    <w:rsid w:val="00BF0668"/>
    <w:rsid w:val="00BF1C79"/>
    <w:rsid w:val="00BF2572"/>
    <w:rsid w:val="00BF25A1"/>
    <w:rsid w:val="00BF3720"/>
    <w:rsid w:val="00BF7C8E"/>
    <w:rsid w:val="00C0005F"/>
    <w:rsid w:val="00C00674"/>
    <w:rsid w:val="00C01AA8"/>
    <w:rsid w:val="00C01B1C"/>
    <w:rsid w:val="00C02A04"/>
    <w:rsid w:val="00C040BB"/>
    <w:rsid w:val="00C04758"/>
    <w:rsid w:val="00C04FB4"/>
    <w:rsid w:val="00C05B09"/>
    <w:rsid w:val="00C063DD"/>
    <w:rsid w:val="00C073AA"/>
    <w:rsid w:val="00C07532"/>
    <w:rsid w:val="00C1060F"/>
    <w:rsid w:val="00C1065C"/>
    <w:rsid w:val="00C11349"/>
    <w:rsid w:val="00C12D87"/>
    <w:rsid w:val="00C13F96"/>
    <w:rsid w:val="00C15A07"/>
    <w:rsid w:val="00C179E0"/>
    <w:rsid w:val="00C219DD"/>
    <w:rsid w:val="00C23FBF"/>
    <w:rsid w:val="00C23FD9"/>
    <w:rsid w:val="00C24DC6"/>
    <w:rsid w:val="00C25EF5"/>
    <w:rsid w:val="00C2609F"/>
    <w:rsid w:val="00C30355"/>
    <w:rsid w:val="00C30CCE"/>
    <w:rsid w:val="00C32102"/>
    <w:rsid w:val="00C33C22"/>
    <w:rsid w:val="00C33DBA"/>
    <w:rsid w:val="00C356BE"/>
    <w:rsid w:val="00C36514"/>
    <w:rsid w:val="00C367B7"/>
    <w:rsid w:val="00C40002"/>
    <w:rsid w:val="00C41C6C"/>
    <w:rsid w:val="00C433A7"/>
    <w:rsid w:val="00C43988"/>
    <w:rsid w:val="00C46AB9"/>
    <w:rsid w:val="00C46F63"/>
    <w:rsid w:val="00C47EC8"/>
    <w:rsid w:val="00C51D45"/>
    <w:rsid w:val="00C54879"/>
    <w:rsid w:val="00C55A13"/>
    <w:rsid w:val="00C64EDB"/>
    <w:rsid w:val="00C653A7"/>
    <w:rsid w:val="00C65EC9"/>
    <w:rsid w:val="00C7055A"/>
    <w:rsid w:val="00C71A8A"/>
    <w:rsid w:val="00C71D72"/>
    <w:rsid w:val="00C72167"/>
    <w:rsid w:val="00C7356A"/>
    <w:rsid w:val="00C73CA9"/>
    <w:rsid w:val="00C747DB"/>
    <w:rsid w:val="00C74FEA"/>
    <w:rsid w:val="00C7683A"/>
    <w:rsid w:val="00C77807"/>
    <w:rsid w:val="00C808A3"/>
    <w:rsid w:val="00C82045"/>
    <w:rsid w:val="00C82CB0"/>
    <w:rsid w:val="00C83674"/>
    <w:rsid w:val="00C843AC"/>
    <w:rsid w:val="00C8670C"/>
    <w:rsid w:val="00C9157E"/>
    <w:rsid w:val="00C91AF5"/>
    <w:rsid w:val="00C92F1B"/>
    <w:rsid w:val="00C95213"/>
    <w:rsid w:val="00C96DE4"/>
    <w:rsid w:val="00C97234"/>
    <w:rsid w:val="00CA1A0E"/>
    <w:rsid w:val="00CA4702"/>
    <w:rsid w:val="00CA51AD"/>
    <w:rsid w:val="00CA62BB"/>
    <w:rsid w:val="00CA6C43"/>
    <w:rsid w:val="00CB0AA6"/>
    <w:rsid w:val="00CB1397"/>
    <w:rsid w:val="00CB140F"/>
    <w:rsid w:val="00CB1C44"/>
    <w:rsid w:val="00CB3253"/>
    <w:rsid w:val="00CB461D"/>
    <w:rsid w:val="00CB5210"/>
    <w:rsid w:val="00CB56B3"/>
    <w:rsid w:val="00CB7A0F"/>
    <w:rsid w:val="00CB7FFD"/>
    <w:rsid w:val="00CC3F78"/>
    <w:rsid w:val="00CC4B49"/>
    <w:rsid w:val="00CC73C5"/>
    <w:rsid w:val="00CC7F09"/>
    <w:rsid w:val="00CD0564"/>
    <w:rsid w:val="00CD33F2"/>
    <w:rsid w:val="00CD3F5E"/>
    <w:rsid w:val="00CD4014"/>
    <w:rsid w:val="00CD67EC"/>
    <w:rsid w:val="00CD6B7C"/>
    <w:rsid w:val="00CD719D"/>
    <w:rsid w:val="00CE0B3E"/>
    <w:rsid w:val="00CE24E4"/>
    <w:rsid w:val="00CE307D"/>
    <w:rsid w:val="00CE477F"/>
    <w:rsid w:val="00CE5FAC"/>
    <w:rsid w:val="00CF05BA"/>
    <w:rsid w:val="00CF1106"/>
    <w:rsid w:val="00CF1609"/>
    <w:rsid w:val="00CF1D36"/>
    <w:rsid w:val="00CF3537"/>
    <w:rsid w:val="00CF3DE0"/>
    <w:rsid w:val="00CF48FD"/>
    <w:rsid w:val="00CF7CEF"/>
    <w:rsid w:val="00D023CB"/>
    <w:rsid w:val="00D02621"/>
    <w:rsid w:val="00D02E1E"/>
    <w:rsid w:val="00D05139"/>
    <w:rsid w:val="00D05C16"/>
    <w:rsid w:val="00D06375"/>
    <w:rsid w:val="00D06BF5"/>
    <w:rsid w:val="00D1174F"/>
    <w:rsid w:val="00D1249F"/>
    <w:rsid w:val="00D1268C"/>
    <w:rsid w:val="00D167EC"/>
    <w:rsid w:val="00D17021"/>
    <w:rsid w:val="00D17BD0"/>
    <w:rsid w:val="00D2253E"/>
    <w:rsid w:val="00D24A12"/>
    <w:rsid w:val="00D2508F"/>
    <w:rsid w:val="00D25DDC"/>
    <w:rsid w:val="00D30142"/>
    <w:rsid w:val="00D311AC"/>
    <w:rsid w:val="00D31921"/>
    <w:rsid w:val="00D34EF4"/>
    <w:rsid w:val="00D41415"/>
    <w:rsid w:val="00D42B15"/>
    <w:rsid w:val="00D44379"/>
    <w:rsid w:val="00D44EC6"/>
    <w:rsid w:val="00D461B3"/>
    <w:rsid w:val="00D468ED"/>
    <w:rsid w:val="00D50DD6"/>
    <w:rsid w:val="00D50F55"/>
    <w:rsid w:val="00D51441"/>
    <w:rsid w:val="00D51CCC"/>
    <w:rsid w:val="00D52F71"/>
    <w:rsid w:val="00D55C25"/>
    <w:rsid w:val="00D561AB"/>
    <w:rsid w:val="00D57854"/>
    <w:rsid w:val="00D602B1"/>
    <w:rsid w:val="00D602FF"/>
    <w:rsid w:val="00D61A00"/>
    <w:rsid w:val="00D62DAE"/>
    <w:rsid w:val="00D62EE3"/>
    <w:rsid w:val="00D6361E"/>
    <w:rsid w:val="00D6473B"/>
    <w:rsid w:val="00D65C4F"/>
    <w:rsid w:val="00D67A84"/>
    <w:rsid w:val="00D7087C"/>
    <w:rsid w:val="00D7171C"/>
    <w:rsid w:val="00D71DCF"/>
    <w:rsid w:val="00D73409"/>
    <w:rsid w:val="00D735B3"/>
    <w:rsid w:val="00D7374C"/>
    <w:rsid w:val="00D74F31"/>
    <w:rsid w:val="00D80358"/>
    <w:rsid w:val="00D83299"/>
    <w:rsid w:val="00D8362D"/>
    <w:rsid w:val="00D84FE9"/>
    <w:rsid w:val="00D86005"/>
    <w:rsid w:val="00D90D30"/>
    <w:rsid w:val="00D9269D"/>
    <w:rsid w:val="00D9418F"/>
    <w:rsid w:val="00D94287"/>
    <w:rsid w:val="00D943EB"/>
    <w:rsid w:val="00D96005"/>
    <w:rsid w:val="00D963FD"/>
    <w:rsid w:val="00DA2455"/>
    <w:rsid w:val="00DA5873"/>
    <w:rsid w:val="00DA5DF8"/>
    <w:rsid w:val="00DA6FBC"/>
    <w:rsid w:val="00DA79F1"/>
    <w:rsid w:val="00DA7C46"/>
    <w:rsid w:val="00DB586E"/>
    <w:rsid w:val="00DB5E37"/>
    <w:rsid w:val="00DB7E77"/>
    <w:rsid w:val="00DC2419"/>
    <w:rsid w:val="00DC376D"/>
    <w:rsid w:val="00DE07A8"/>
    <w:rsid w:val="00DE13C6"/>
    <w:rsid w:val="00DF24EA"/>
    <w:rsid w:val="00DF3A7F"/>
    <w:rsid w:val="00DF4549"/>
    <w:rsid w:val="00DF7D33"/>
    <w:rsid w:val="00E068E5"/>
    <w:rsid w:val="00E108E5"/>
    <w:rsid w:val="00E1176B"/>
    <w:rsid w:val="00E11C76"/>
    <w:rsid w:val="00E122FC"/>
    <w:rsid w:val="00E2087C"/>
    <w:rsid w:val="00E20D4C"/>
    <w:rsid w:val="00E223F0"/>
    <w:rsid w:val="00E2328A"/>
    <w:rsid w:val="00E3026C"/>
    <w:rsid w:val="00E31766"/>
    <w:rsid w:val="00E36B6A"/>
    <w:rsid w:val="00E372A9"/>
    <w:rsid w:val="00E405FF"/>
    <w:rsid w:val="00E40976"/>
    <w:rsid w:val="00E420A5"/>
    <w:rsid w:val="00E42A0E"/>
    <w:rsid w:val="00E4750E"/>
    <w:rsid w:val="00E50598"/>
    <w:rsid w:val="00E51F1F"/>
    <w:rsid w:val="00E53C0C"/>
    <w:rsid w:val="00E5448C"/>
    <w:rsid w:val="00E557DE"/>
    <w:rsid w:val="00E5633D"/>
    <w:rsid w:val="00E569DB"/>
    <w:rsid w:val="00E6021A"/>
    <w:rsid w:val="00E60DD1"/>
    <w:rsid w:val="00E60F4A"/>
    <w:rsid w:val="00E61343"/>
    <w:rsid w:val="00E61F6C"/>
    <w:rsid w:val="00E62FF7"/>
    <w:rsid w:val="00E6389C"/>
    <w:rsid w:val="00E651D4"/>
    <w:rsid w:val="00E66AFF"/>
    <w:rsid w:val="00E707AC"/>
    <w:rsid w:val="00E735ED"/>
    <w:rsid w:val="00E75B6F"/>
    <w:rsid w:val="00E767F5"/>
    <w:rsid w:val="00E77AC8"/>
    <w:rsid w:val="00E807AC"/>
    <w:rsid w:val="00E822AB"/>
    <w:rsid w:val="00E83EBB"/>
    <w:rsid w:val="00E85556"/>
    <w:rsid w:val="00E85C6C"/>
    <w:rsid w:val="00E85FCE"/>
    <w:rsid w:val="00E861C3"/>
    <w:rsid w:val="00E86954"/>
    <w:rsid w:val="00E96CE1"/>
    <w:rsid w:val="00E9784F"/>
    <w:rsid w:val="00EA1460"/>
    <w:rsid w:val="00EA5B18"/>
    <w:rsid w:val="00EB0F89"/>
    <w:rsid w:val="00EB10C1"/>
    <w:rsid w:val="00EB4686"/>
    <w:rsid w:val="00EB59F9"/>
    <w:rsid w:val="00EB60B7"/>
    <w:rsid w:val="00EB62BA"/>
    <w:rsid w:val="00EC0059"/>
    <w:rsid w:val="00EC227A"/>
    <w:rsid w:val="00EC26F6"/>
    <w:rsid w:val="00EC3453"/>
    <w:rsid w:val="00EC3597"/>
    <w:rsid w:val="00EC4C18"/>
    <w:rsid w:val="00EC547F"/>
    <w:rsid w:val="00ED2DFC"/>
    <w:rsid w:val="00ED2FAC"/>
    <w:rsid w:val="00ED351A"/>
    <w:rsid w:val="00ED3DC6"/>
    <w:rsid w:val="00ED78A4"/>
    <w:rsid w:val="00EE01E7"/>
    <w:rsid w:val="00EE1A9F"/>
    <w:rsid w:val="00EE221A"/>
    <w:rsid w:val="00EE2AEB"/>
    <w:rsid w:val="00EE5010"/>
    <w:rsid w:val="00EE67DD"/>
    <w:rsid w:val="00EF1DB7"/>
    <w:rsid w:val="00EF2E48"/>
    <w:rsid w:val="00EF4C90"/>
    <w:rsid w:val="00EF527D"/>
    <w:rsid w:val="00EF6C19"/>
    <w:rsid w:val="00F00A93"/>
    <w:rsid w:val="00F04FDD"/>
    <w:rsid w:val="00F06159"/>
    <w:rsid w:val="00F07A5D"/>
    <w:rsid w:val="00F07EC0"/>
    <w:rsid w:val="00F1041A"/>
    <w:rsid w:val="00F1186B"/>
    <w:rsid w:val="00F11CA5"/>
    <w:rsid w:val="00F1408D"/>
    <w:rsid w:val="00F144DF"/>
    <w:rsid w:val="00F15312"/>
    <w:rsid w:val="00F15463"/>
    <w:rsid w:val="00F15CD9"/>
    <w:rsid w:val="00F160D2"/>
    <w:rsid w:val="00F17222"/>
    <w:rsid w:val="00F2025B"/>
    <w:rsid w:val="00F2117F"/>
    <w:rsid w:val="00F212AC"/>
    <w:rsid w:val="00F2347C"/>
    <w:rsid w:val="00F24E53"/>
    <w:rsid w:val="00F25873"/>
    <w:rsid w:val="00F263F7"/>
    <w:rsid w:val="00F264E9"/>
    <w:rsid w:val="00F26AEE"/>
    <w:rsid w:val="00F3125C"/>
    <w:rsid w:val="00F32258"/>
    <w:rsid w:val="00F3245F"/>
    <w:rsid w:val="00F3249E"/>
    <w:rsid w:val="00F33989"/>
    <w:rsid w:val="00F35AFB"/>
    <w:rsid w:val="00F36477"/>
    <w:rsid w:val="00F4060D"/>
    <w:rsid w:val="00F40F9D"/>
    <w:rsid w:val="00F41CF7"/>
    <w:rsid w:val="00F41F83"/>
    <w:rsid w:val="00F43C67"/>
    <w:rsid w:val="00F446B9"/>
    <w:rsid w:val="00F5149B"/>
    <w:rsid w:val="00F51DE8"/>
    <w:rsid w:val="00F521C4"/>
    <w:rsid w:val="00F53CD9"/>
    <w:rsid w:val="00F55C25"/>
    <w:rsid w:val="00F566F2"/>
    <w:rsid w:val="00F602AF"/>
    <w:rsid w:val="00F663E9"/>
    <w:rsid w:val="00F6736D"/>
    <w:rsid w:val="00F6760A"/>
    <w:rsid w:val="00F71394"/>
    <w:rsid w:val="00F717CA"/>
    <w:rsid w:val="00F728EE"/>
    <w:rsid w:val="00F72C05"/>
    <w:rsid w:val="00F73446"/>
    <w:rsid w:val="00F73888"/>
    <w:rsid w:val="00F73EA8"/>
    <w:rsid w:val="00F74659"/>
    <w:rsid w:val="00F7509A"/>
    <w:rsid w:val="00F75366"/>
    <w:rsid w:val="00F775F3"/>
    <w:rsid w:val="00F843F3"/>
    <w:rsid w:val="00F85A15"/>
    <w:rsid w:val="00F87294"/>
    <w:rsid w:val="00F93625"/>
    <w:rsid w:val="00F9374B"/>
    <w:rsid w:val="00F964E6"/>
    <w:rsid w:val="00F9770D"/>
    <w:rsid w:val="00F97C6E"/>
    <w:rsid w:val="00FA2014"/>
    <w:rsid w:val="00FA3254"/>
    <w:rsid w:val="00FA5180"/>
    <w:rsid w:val="00FA65F5"/>
    <w:rsid w:val="00FA7050"/>
    <w:rsid w:val="00FB00EB"/>
    <w:rsid w:val="00FB0A5E"/>
    <w:rsid w:val="00FB15C2"/>
    <w:rsid w:val="00FB2432"/>
    <w:rsid w:val="00FB3916"/>
    <w:rsid w:val="00FB48F3"/>
    <w:rsid w:val="00FB4C92"/>
    <w:rsid w:val="00FB60D3"/>
    <w:rsid w:val="00FB6E07"/>
    <w:rsid w:val="00FC0366"/>
    <w:rsid w:val="00FC1F6E"/>
    <w:rsid w:val="00FC22ED"/>
    <w:rsid w:val="00FC467B"/>
    <w:rsid w:val="00FC4A1D"/>
    <w:rsid w:val="00FD01AE"/>
    <w:rsid w:val="00FD2580"/>
    <w:rsid w:val="00FD493D"/>
    <w:rsid w:val="00FD58AB"/>
    <w:rsid w:val="00FD6A26"/>
    <w:rsid w:val="00FE4B8B"/>
    <w:rsid w:val="00FE4D1D"/>
    <w:rsid w:val="00FE5032"/>
    <w:rsid w:val="00FE5651"/>
    <w:rsid w:val="00FE5E0E"/>
    <w:rsid w:val="00FE6AC4"/>
    <w:rsid w:val="00FE7277"/>
    <w:rsid w:val="00FE7EB0"/>
    <w:rsid w:val="00FF006D"/>
    <w:rsid w:val="00FF14B9"/>
    <w:rsid w:val="00FF54D5"/>
    <w:rsid w:val="00FF685E"/>
    <w:rsid w:val="00FF6AA2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9F046C"/>
  <w15:docId w15:val="{DAB8DA2B-6B71-4A0F-ABF7-3064054A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71C1"/>
    <w:rPr>
      <w:rFonts w:ascii="Arial" w:hAnsi="Arial"/>
      <w:szCs w:val="24"/>
      <w:lang w:val="en-GB" w:eastAsia="en-US" w:bidi="ar-SA"/>
    </w:rPr>
  </w:style>
  <w:style w:type="paragraph" w:styleId="Titre1">
    <w:name w:val="heading 1"/>
    <w:basedOn w:val="Normal"/>
    <w:next w:val="DescText-Section"/>
    <w:qFormat/>
    <w:rsid w:val="008C71C1"/>
    <w:pPr>
      <w:keepNext/>
      <w:numPr>
        <w:numId w:val="1"/>
      </w:numPr>
      <w:spacing w:before="240" w:after="120"/>
      <w:outlineLvl w:val="0"/>
    </w:pPr>
    <w:rPr>
      <w:b/>
      <w:kern w:val="28"/>
      <w:sz w:val="28"/>
      <w:szCs w:val="20"/>
      <w:lang w:val="en-US"/>
    </w:rPr>
  </w:style>
  <w:style w:type="paragraph" w:styleId="Titre2">
    <w:name w:val="heading 2"/>
    <w:basedOn w:val="Normal"/>
    <w:next w:val="DescText-Detail"/>
    <w:qFormat/>
    <w:rsid w:val="008C71C1"/>
    <w:pPr>
      <w:keepNext/>
      <w:numPr>
        <w:ilvl w:val="1"/>
        <w:numId w:val="1"/>
      </w:numPr>
      <w:spacing w:before="240" w:after="60"/>
      <w:outlineLvl w:val="1"/>
    </w:pPr>
    <w:rPr>
      <w:b/>
      <w:i/>
      <w:iCs/>
      <w:sz w:val="24"/>
      <w:szCs w:val="20"/>
      <w:lang w:val="en-US"/>
    </w:rPr>
  </w:style>
  <w:style w:type="paragraph" w:styleId="Titre3">
    <w:name w:val="heading 3"/>
    <w:basedOn w:val="Normal"/>
    <w:next w:val="Normal"/>
    <w:qFormat/>
    <w:rsid w:val="008C71C1"/>
    <w:pPr>
      <w:keepNext/>
      <w:numPr>
        <w:ilvl w:val="2"/>
        <w:numId w:val="1"/>
      </w:numPr>
      <w:spacing w:before="120" w:after="60"/>
      <w:outlineLvl w:val="2"/>
    </w:pPr>
    <w:rPr>
      <w:rFonts w:cs="Arial"/>
      <w:bCs/>
      <w:i/>
      <w:iCs/>
      <w:lang w:val="en-US"/>
    </w:rPr>
  </w:style>
  <w:style w:type="paragraph" w:styleId="Titre4">
    <w:name w:val="heading 4"/>
    <w:basedOn w:val="Normal"/>
    <w:next w:val="Normal"/>
    <w:qFormat/>
    <w:rsid w:val="008C71C1"/>
    <w:pPr>
      <w:keepNext/>
      <w:numPr>
        <w:ilvl w:val="3"/>
        <w:numId w:val="1"/>
      </w:numPr>
      <w:outlineLvl w:val="3"/>
    </w:pPr>
    <w:rPr>
      <w:rFonts w:cs="Arial"/>
      <w:bCs/>
      <w:spacing w:val="-3"/>
      <w:lang w:val="en-US"/>
    </w:rPr>
  </w:style>
  <w:style w:type="paragraph" w:styleId="Titre5">
    <w:name w:val="heading 5"/>
    <w:basedOn w:val="Normal"/>
    <w:next w:val="Normal"/>
    <w:qFormat/>
    <w:rsid w:val="008C71C1"/>
    <w:pPr>
      <w:keepNext/>
      <w:numPr>
        <w:ilvl w:val="4"/>
        <w:numId w:val="1"/>
      </w:numPr>
      <w:outlineLvl w:val="4"/>
    </w:pPr>
    <w:rPr>
      <w:rFonts w:cs="Arial"/>
      <w:b/>
      <w:bCs/>
      <w:color w:val="000000"/>
    </w:rPr>
  </w:style>
  <w:style w:type="paragraph" w:styleId="Titre6">
    <w:name w:val="heading 6"/>
    <w:basedOn w:val="Normal"/>
    <w:next w:val="Normal"/>
    <w:qFormat/>
    <w:rsid w:val="008C71C1"/>
    <w:pPr>
      <w:keepNext/>
      <w:numPr>
        <w:ilvl w:val="5"/>
        <w:numId w:val="1"/>
      </w:numPr>
      <w:jc w:val="center"/>
      <w:outlineLvl w:val="5"/>
    </w:pPr>
    <w:rPr>
      <w:rFonts w:cs="Arial"/>
      <w:b/>
    </w:rPr>
  </w:style>
  <w:style w:type="paragraph" w:styleId="Titre7">
    <w:name w:val="heading 7"/>
    <w:aliases w:val="Appendix Heading,Appendix Heading1"/>
    <w:basedOn w:val="Normal"/>
    <w:next w:val="Normal"/>
    <w:qFormat/>
    <w:rsid w:val="008C71C1"/>
    <w:pPr>
      <w:keepNext/>
      <w:numPr>
        <w:ilvl w:val="6"/>
        <w:numId w:val="1"/>
      </w:numPr>
      <w:outlineLvl w:val="6"/>
    </w:pPr>
    <w:rPr>
      <w:rFonts w:cs="Arial"/>
      <w:b/>
      <w:bCs/>
    </w:rPr>
  </w:style>
  <w:style w:type="paragraph" w:styleId="Titre8">
    <w:name w:val="heading 8"/>
    <w:aliases w:val="Appendix Subheading"/>
    <w:basedOn w:val="Normal"/>
    <w:next w:val="Normal"/>
    <w:qFormat/>
    <w:rsid w:val="008C71C1"/>
    <w:pPr>
      <w:widowControl w:val="0"/>
      <w:numPr>
        <w:ilvl w:val="7"/>
        <w:numId w:val="1"/>
      </w:numPr>
      <w:spacing w:before="240" w:after="60"/>
      <w:outlineLvl w:val="7"/>
    </w:pPr>
    <w:rPr>
      <w:i/>
      <w:szCs w:val="20"/>
    </w:rPr>
  </w:style>
  <w:style w:type="paragraph" w:styleId="Titre9">
    <w:name w:val="heading 9"/>
    <w:aliases w:val="Appendix Subheading 2"/>
    <w:basedOn w:val="Normal"/>
    <w:next w:val="Normal"/>
    <w:qFormat/>
    <w:rsid w:val="008C71C1"/>
    <w:pPr>
      <w:widowControl w:val="0"/>
      <w:numPr>
        <w:ilvl w:val="8"/>
        <w:numId w:val="1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Titre1"/>
    <w:qFormat/>
    <w:rsid w:val="008C71C1"/>
    <w:pPr>
      <w:keepLines/>
      <w:numPr>
        <w:numId w:val="0"/>
      </w:numPr>
      <w:spacing w:before="120" w:after="0"/>
      <w:jc w:val="center"/>
      <w:outlineLvl w:val="9"/>
    </w:pPr>
    <w:rPr>
      <w:rFonts w:ascii="Helv" w:hAnsi="Helv"/>
      <w:kern w:val="0"/>
      <w:sz w:val="36"/>
      <w:lang w:val="en-GB"/>
    </w:rPr>
  </w:style>
  <w:style w:type="paragraph" w:styleId="Corpsdetexte">
    <w:name w:val="Body Text"/>
    <w:basedOn w:val="Normal"/>
    <w:rsid w:val="008C71C1"/>
    <w:pPr>
      <w:spacing w:after="120" w:line="240" w:lineRule="atLeast"/>
    </w:pPr>
    <w:rPr>
      <w:i/>
      <w:sz w:val="22"/>
      <w:szCs w:val="20"/>
    </w:rPr>
  </w:style>
  <w:style w:type="paragraph" w:styleId="En-tte">
    <w:name w:val="header"/>
    <w:basedOn w:val="Normal"/>
    <w:rsid w:val="008C71C1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Pieddepage">
    <w:name w:val="footer"/>
    <w:basedOn w:val="Normal"/>
    <w:rsid w:val="008C71C1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TM1">
    <w:name w:val="toc 1"/>
    <w:basedOn w:val="Normal"/>
    <w:next w:val="Normal"/>
    <w:uiPriority w:val="39"/>
    <w:rsid w:val="008C71C1"/>
    <w:pPr>
      <w:tabs>
        <w:tab w:val="left" w:pos="360"/>
        <w:tab w:val="right" w:leader="dot" w:pos="9360"/>
      </w:tabs>
      <w:spacing w:before="40" w:after="40"/>
      <w:ind w:left="360" w:hanging="360"/>
    </w:pPr>
    <w:rPr>
      <w:rFonts w:cs="Arial"/>
      <w:smallCaps/>
      <w:noProof/>
      <w:sz w:val="16"/>
      <w:szCs w:val="28"/>
    </w:rPr>
  </w:style>
  <w:style w:type="paragraph" w:styleId="Sous-titre">
    <w:name w:val="Subtitle"/>
    <w:basedOn w:val="Normal"/>
    <w:qFormat/>
    <w:rsid w:val="008C71C1"/>
    <w:rPr>
      <w:b/>
      <w:sz w:val="32"/>
      <w:szCs w:val="20"/>
      <w:lang w:val="en-US"/>
    </w:rPr>
  </w:style>
  <w:style w:type="paragraph" w:styleId="TM3">
    <w:name w:val="toc 3"/>
    <w:basedOn w:val="Normal"/>
    <w:next w:val="Normal"/>
    <w:semiHidden/>
    <w:rsid w:val="008C71C1"/>
    <w:pPr>
      <w:tabs>
        <w:tab w:val="left" w:pos="1620"/>
        <w:tab w:val="right" w:leader="dot" w:pos="9360"/>
      </w:tabs>
      <w:ind w:left="1620" w:hanging="720"/>
    </w:pPr>
    <w:rPr>
      <w:iCs/>
      <w:smallCaps/>
      <w:noProof/>
      <w:sz w:val="16"/>
      <w:szCs w:val="20"/>
    </w:rPr>
  </w:style>
  <w:style w:type="character" w:styleId="Numrodepage">
    <w:name w:val="page number"/>
    <w:basedOn w:val="Policepardfaut"/>
    <w:rsid w:val="008C71C1"/>
  </w:style>
  <w:style w:type="character" w:styleId="Lienhypertexte">
    <w:name w:val="Hyperlink"/>
    <w:rsid w:val="008C71C1"/>
    <w:rPr>
      <w:color w:val="0000FF"/>
      <w:u w:val="single"/>
    </w:rPr>
  </w:style>
  <w:style w:type="paragraph" w:styleId="Notedefin">
    <w:name w:val="endnote text"/>
    <w:basedOn w:val="Normal"/>
    <w:semiHidden/>
    <w:rsid w:val="008C71C1"/>
    <w:pPr>
      <w:widowControl w:val="0"/>
    </w:pPr>
    <w:rPr>
      <w:szCs w:val="20"/>
    </w:rPr>
  </w:style>
  <w:style w:type="paragraph" w:styleId="Retraitcorpsdetexte">
    <w:name w:val="Body Text Indent"/>
    <w:basedOn w:val="Normal"/>
    <w:rsid w:val="008C71C1"/>
    <w:pPr>
      <w:spacing w:before="120"/>
      <w:ind w:left="1440"/>
    </w:pPr>
    <w:rPr>
      <w:rFonts w:ascii="Lockwood" w:hAnsi="Lockwood"/>
      <w:spacing w:val="-3"/>
      <w:szCs w:val="20"/>
    </w:rPr>
  </w:style>
  <w:style w:type="paragraph" w:styleId="TM2">
    <w:name w:val="toc 2"/>
    <w:basedOn w:val="Normal"/>
    <w:next w:val="Normal"/>
    <w:uiPriority w:val="39"/>
    <w:rsid w:val="008C71C1"/>
    <w:pPr>
      <w:tabs>
        <w:tab w:val="left" w:pos="900"/>
        <w:tab w:val="right" w:leader="dot" w:pos="9360"/>
      </w:tabs>
      <w:ind w:left="900" w:hanging="540"/>
    </w:pPr>
    <w:rPr>
      <w:smallCaps/>
      <w:noProof/>
      <w:sz w:val="16"/>
    </w:rPr>
  </w:style>
  <w:style w:type="paragraph" w:styleId="TM4">
    <w:name w:val="toc 4"/>
    <w:basedOn w:val="Normal"/>
    <w:next w:val="Normal"/>
    <w:semiHidden/>
    <w:rsid w:val="008C71C1"/>
    <w:pPr>
      <w:ind w:left="720"/>
    </w:pPr>
    <w:rPr>
      <w:smallCaps/>
      <w:sz w:val="16"/>
      <w:szCs w:val="21"/>
    </w:rPr>
  </w:style>
  <w:style w:type="paragraph" w:styleId="TM5">
    <w:name w:val="toc 5"/>
    <w:basedOn w:val="Normal"/>
    <w:next w:val="Normal"/>
    <w:autoRedefine/>
    <w:semiHidden/>
    <w:rsid w:val="008C71C1"/>
    <w:pPr>
      <w:ind w:left="960"/>
    </w:pPr>
    <w:rPr>
      <w:szCs w:val="21"/>
    </w:rPr>
  </w:style>
  <w:style w:type="paragraph" w:styleId="TM6">
    <w:name w:val="toc 6"/>
    <w:basedOn w:val="Normal"/>
    <w:next w:val="Normal"/>
    <w:autoRedefine/>
    <w:semiHidden/>
    <w:rsid w:val="008C71C1"/>
    <w:pPr>
      <w:ind w:left="1200"/>
    </w:pPr>
    <w:rPr>
      <w:szCs w:val="21"/>
    </w:rPr>
  </w:style>
  <w:style w:type="paragraph" w:styleId="TM7">
    <w:name w:val="toc 7"/>
    <w:basedOn w:val="Normal"/>
    <w:next w:val="Normal"/>
    <w:autoRedefine/>
    <w:semiHidden/>
    <w:rsid w:val="008C71C1"/>
    <w:pPr>
      <w:ind w:left="1440"/>
    </w:pPr>
    <w:rPr>
      <w:szCs w:val="21"/>
    </w:rPr>
  </w:style>
  <w:style w:type="paragraph" w:styleId="TM8">
    <w:name w:val="toc 8"/>
    <w:basedOn w:val="Normal"/>
    <w:next w:val="Normal"/>
    <w:autoRedefine/>
    <w:semiHidden/>
    <w:rsid w:val="008C71C1"/>
    <w:pPr>
      <w:ind w:left="1680"/>
    </w:pPr>
    <w:rPr>
      <w:szCs w:val="21"/>
    </w:rPr>
  </w:style>
  <w:style w:type="paragraph" w:styleId="TM9">
    <w:name w:val="toc 9"/>
    <w:basedOn w:val="Normal"/>
    <w:next w:val="Normal"/>
    <w:autoRedefine/>
    <w:semiHidden/>
    <w:rsid w:val="008C71C1"/>
    <w:pPr>
      <w:ind w:left="1920"/>
    </w:pPr>
    <w:rPr>
      <w:szCs w:val="21"/>
    </w:rPr>
  </w:style>
  <w:style w:type="paragraph" w:customStyle="1" w:styleId="TableText">
    <w:name w:val="Table Text"/>
    <w:basedOn w:val="Normal"/>
    <w:rsid w:val="008C71C1"/>
    <w:pPr>
      <w:keepLines/>
    </w:pPr>
    <w:rPr>
      <w:szCs w:val="20"/>
      <w:lang w:val="en-US"/>
    </w:rPr>
  </w:style>
  <w:style w:type="paragraph" w:styleId="Corpsdetexte2">
    <w:name w:val="Body Text 2"/>
    <w:basedOn w:val="Normal"/>
    <w:rsid w:val="008C71C1"/>
    <w:rPr>
      <w:rFonts w:eastAsia="Arial Unicode MS" w:cs="Arial"/>
      <w:i/>
      <w:color w:val="008000"/>
      <w:szCs w:val="20"/>
      <w:lang w:val="en-US"/>
    </w:rPr>
  </w:style>
  <w:style w:type="character" w:styleId="Marquedecommentaire">
    <w:name w:val="annotation reference"/>
    <w:semiHidden/>
    <w:rsid w:val="008C71C1"/>
    <w:rPr>
      <w:sz w:val="16"/>
      <w:szCs w:val="16"/>
    </w:rPr>
  </w:style>
  <w:style w:type="paragraph" w:styleId="Corpsdetexte3">
    <w:name w:val="Body Text 3"/>
    <w:basedOn w:val="Normal"/>
    <w:rsid w:val="008C71C1"/>
    <w:rPr>
      <w:rFonts w:eastAsia="Arial Unicode MS" w:cs="Arial"/>
      <w:i/>
      <w:szCs w:val="20"/>
      <w:lang w:val="en-US"/>
    </w:rPr>
  </w:style>
  <w:style w:type="character" w:styleId="Lienhypertextesuivivisit">
    <w:name w:val="FollowedHyperlink"/>
    <w:rsid w:val="008C71C1"/>
    <w:rPr>
      <w:color w:val="800080"/>
      <w:u w:val="single"/>
    </w:rPr>
  </w:style>
  <w:style w:type="paragraph" w:customStyle="1" w:styleId="TableHeader">
    <w:name w:val="Table Header"/>
    <w:basedOn w:val="Normal"/>
    <w:rsid w:val="008C71C1"/>
    <w:pPr>
      <w:jc w:val="center"/>
    </w:pPr>
    <w:rPr>
      <w:rFonts w:cs="Arial"/>
      <w:b/>
      <w:bCs/>
      <w:szCs w:val="20"/>
      <w:lang w:val="en-US"/>
    </w:rPr>
  </w:style>
  <w:style w:type="paragraph" w:customStyle="1" w:styleId="DescText-Section">
    <w:name w:val="Desc Text - Section"/>
    <w:basedOn w:val="Normal"/>
    <w:next w:val="Normal"/>
    <w:rsid w:val="008C71C1"/>
    <w:pPr>
      <w:spacing w:before="60" w:after="180"/>
    </w:pPr>
    <w:rPr>
      <w:rFonts w:ascii="Arial Black" w:hAnsi="Arial Black"/>
      <w:b/>
      <w:bCs/>
      <w:i/>
    </w:rPr>
  </w:style>
  <w:style w:type="paragraph" w:customStyle="1" w:styleId="DescText-Detail">
    <w:name w:val="Desc Text - Detail"/>
    <w:basedOn w:val="Normal"/>
    <w:next w:val="Normal"/>
    <w:rsid w:val="008C71C1"/>
    <w:pPr>
      <w:spacing w:after="120"/>
    </w:pPr>
    <w:rPr>
      <w:i/>
      <w:iCs/>
    </w:rPr>
  </w:style>
  <w:style w:type="paragraph" w:styleId="Notedebasdepage">
    <w:name w:val="footnote text"/>
    <w:basedOn w:val="Normal"/>
    <w:semiHidden/>
    <w:rsid w:val="008C71C1"/>
    <w:rPr>
      <w:sz w:val="18"/>
      <w:szCs w:val="20"/>
    </w:rPr>
  </w:style>
  <w:style w:type="paragraph" w:customStyle="1" w:styleId="MockCheckbox">
    <w:name w:val="Mock Checkbox"/>
    <w:basedOn w:val="Normal"/>
    <w:next w:val="Normal"/>
    <w:rsid w:val="008C71C1"/>
    <w:pPr>
      <w:tabs>
        <w:tab w:val="left" w:pos="249"/>
      </w:tabs>
      <w:jc w:val="center"/>
    </w:pPr>
    <w:rPr>
      <w:b/>
      <w:bCs/>
      <w:caps/>
      <w:sz w:val="18"/>
    </w:rPr>
  </w:style>
  <w:style w:type="paragraph" w:customStyle="1" w:styleId="SmallDescription">
    <w:name w:val="Small Description"/>
    <w:basedOn w:val="Normal"/>
    <w:next w:val="Normal"/>
    <w:rsid w:val="008C71C1"/>
    <w:pPr>
      <w:tabs>
        <w:tab w:val="left" w:pos="249"/>
      </w:tabs>
    </w:pPr>
    <w:rPr>
      <w:rFonts w:ascii="Arial Narrow" w:hAnsi="Arial Narrow"/>
      <w:i/>
      <w:iCs/>
      <w:sz w:val="18"/>
    </w:rPr>
  </w:style>
  <w:style w:type="character" w:styleId="Appelnotedebasdep">
    <w:name w:val="footnote reference"/>
    <w:semiHidden/>
    <w:rsid w:val="008C71C1"/>
    <w:rPr>
      <w:vertAlign w:val="superscript"/>
    </w:rPr>
  </w:style>
  <w:style w:type="paragraph" w:styleId="NormalWeb">
    <w:name w:val="Normal (Web)"/>
    <w:basedOn w:val="Normal"/>
    <w:rsid w:val="008C71C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/>
    </w:rPr>
  </w:style>
  <w:style w:type="paragraph" w:styleId="Textedebulles">
    <w:name w:val="Balloon Text"/>
    <w:basedOn w:val="Normal"/>
    <w:semiHidden/>
    <w:rsid w:val="00347274"/>
    <w:rPr>
      <w:rFonts w:ascii="Tahoma" w:hAnsi="Tahoma" w:cs="Tahoma"/>
      <w:sz w:val="16"/>
      <w:szCs w:val="16"/>
    </w:rPr>
  </w:style>
  <w:style w:type="paragraph" w:customStyle="1" w:styleId="TableTextNarrow">
    <w:name w:val="Table Text Narrow"/>
    <w:basedOn w:val="TableText"/>
    <w:next w:val="TableText"/>
    <w:rsid w:val="008C71C1"/>
    <w:pPr>
      <w:tabs>
        <w:tab w:val="left" w:pos="249"/>
      </w:tabs>
    </w:pPr>
    <w:rPr>
      <w:rFonts w:ascii="Arial Narrow" w:hAnsi="Arial Narrow"/>
      <w:sz w:val="18"/>
    </w:rPr>
  </w:style>
  <w:style w:type="paragraph" w:customStyle="1" w:styleId="FinePrint">
    <w:name w:val="Fine Print"/>
    <w:basedOn w:val="Normal"/>
    <w:rsid w:val="008C71C1"/>
    <w:rPr>
      <w:sz w:val="18"/>
      <w:lang w:val="en-US"/>
    </w:rPr>
  </w:style>
  <w:style w:type="paragraph" w:customStyle="1" w:styleId="NumberedList">
    <w:name w:val="Numbered List"/>
    <w:basedOn w:val="Normal"/>
    <w:rsid w:val="008C71C1"/>
    <w:pPr>
      <w:numPr>
        <w:numId w:val="2"/>
      </w:numPr>
      <w:tabs>
        <w:tab w:val="clear" w:pos="720"/>
      </w:tabs>
      <w:spacing w:before="120"/>
      <w:ind w:left="360"/>
    </w:pPr>
  </w:style>
  <w:style w:type="paragraph" w:customStyle="1" w:styleId="Heading2-NoTOC">
    <w:name w:val="Heading 2 - No TOC"/>
    <w:basedOn w:val="Titre2"/>
    <w:next w:val="Normal"/>
    <w:rsid w:val="008C71C1"/>
    <w:pPr>
      <w:outlineLvl w:val="9"/>
    </w:pPr>
  </w:style>
  <w:style w:type="paragraph" w:customStyle="1" w:styleId="PubNumber2">
    <w:name w:val="Pub Number 2"/>
    <w:basedOn w:val="En-tte"/>
    <w:rsid w:val="002C35C1"/>
    <w:pPr>
      <w:tabs>
        <w:tab w:val="clear" w:pos="4320"/>
        <w:tab w:val="clear" w:pos="8640"/>
      </w:tabs>
      <w:spacing w:after="60"/>
    </w:pPr>
    <w:rPr>
      <w:b/>
      <w:noProof/>
      <w:sz w:val="18"/>
    </w:rPr>
  </w:style>
  <w:style w:type="paragraph" w:customStyle="1" w:styleId="Text">
    <w:name w:val="Text"/>
    <w:basedOn w:val="Normal"/>
    <w:rsid w:val="002C27E2"/>
    <w:pPr>
      <w:spacing w:after="120"/>
      <w:jc w:val="both"/>
    </w:pPr>
    <w:rPr>
      <w:sz w:val="22"/>
      <w:szCs w:val="20"/>
      <w:lang w:val="en-US" w:eastAsia="da-DK"/>
    </w:rPr>
  </w:style>
  <w:style w:type="paragraph" w:customStyle="1" w:styleId="Tablehead">
    <w:name w:val="Table head"/>
    <w:basedOn w:val="Normal"/>
    <w:rsid w:val="002C27E2"/>
    <w:pPr>
      <w:widowControl w:val="0"/>
      <w:suppressAutoHyphens/>
      <w:spacing w:before="60" w:after="60"/>
      <w:jc w:val="both"/>
    </w:pPr>
    <w:rPr>
      <w:rFonts w:ascii="Helvetica" w:hAnsi="Helvetica"/>
      <w:b/>
      <w:szCs w:val="20"/>
      <w:lang w:val="en-US" w:eastAsia="da-DK"/>
    </w:rPr>
  </w:style>
  <w:style w:type="paragraph" w:customStyle="1" w:styleId="Tabletext0">
    <w:name w:val="Table text"/>
    <w:basedOn w:val="Normal"/>
    <w:rsid w:val="002C27E2"/>
    <w:pPr>
      <w:widowControl w:val="0"/>
      <w:suppressAutoHyphens/>
      <w:spacing w:before="40" w:after="80" w:line="240" w:lineRule="atLeast"/>
      <w:jc w:val="both"/>
    </w:pPr>
    <w:rPr>
      <w:rFonts w:ascii="Helvetica" w:hAnsi="Helvetica"/>
      <w:szCs w:val="20"/>
      <w:lang w:val="en-US" w:eastAsia="da-DK"/>
    </w:rPr>
  </w:style>
  <w:style w:type="paragraph" w:styleId="Index1">
    <w:name w:val="index 1"/>
    <w:basedOn w:val="Normal"/>
    <w:next w:val="Normal"/>
    <w:rsid w:val="00777B5F"/>
    <w:pPr>
      <w:spacing w:before="60" w:after="60"/>
      <w:jc w:val="both"/>
    </w:pPr>
    <w:rPr>
      <w:sz w:val="22"/>
      <w:szCs w:val="20"/>
      <w:lang w:val="fr-FR"/>
    </w:rPr>
  </w:style>
  <w:style w:type="paragraph" w:customStyle="1" w:styleId="Tableau">
    <w:name w:val="Tableau"/>
    <w:basedOn w:val="Normal"/>
    <w:rsid w:val="00777B5F"/>
    <w:pPr>
      <w:keepNext/>
      <w:keepLines/>
    </w:pPr>
    <w:rPr>
      <w:sz w:val="22"/>
      <w:szCs w:val="20"/>
      <w:lang w:val="fr-FR"/>
    </w:rPr>
  </w:style>
  <w:style w:type="paragraph" w:customStyle="1" w:styleId="Objet">
    <w:name w:val="Objet"/>
    <w:basedOn w:val="Normal"/>
    <w:rsid w:val="00777B5F"/>
    <w:pPr>
      <w:spacing w:before="60" w:after="60"/>
      <w:jc w:val="both"/>
    </w:pPr>
    <w:rPr>
      <w:b/>
      <w:sz w:val="22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3E111D"/>
    <w:pPr>
      <w:ind w:left="720"/>
      <w:contextualSpacing/>
    </w:pPr>
    <w:rPr>
      <w:rFonts w:ascii="Times New Roman" w:hAnsi="Times New Roman"/>
      <w:szCs w:val="20"/>
    </w:rPr>
  </w:style>
  <w:style w:type="character" w:customStyle="1" w:styleId="WW8Num11z2">
    <w:name w:val="WW8Num11z2"/>
    <w:rsid w:val="004116C3"/>
    <w:rPr>
      <w:rFonts w:ascii="Wingdings" w:hAnsi="Wingdings" w:cs="Wingdings"/>
    </w:rPr>
  </w:style>
  <w:style w:type="paragraph" w:customStyle="1" w:styleId="western">
    <w:name w:val="western"/>
    <w:basedOn w:val="Normal"/>
    <w:rsid w:val="00964BFD"/>
    <w:pPr>
      <w:spacing w:before="100" w:beforeAutospacing="1"/>
      <w:jc w:val="both"/>
    </w:pPr>
    <w:rPr>
      <w:rFonts w:ascii="Times New Roman" w:hAnsi="Times New Roman"/>
      <w:color w:val="000000"/>
      <w:szCs w:val="20"/>
      <w:lang w:val="es-ES" w:eastAsia="es-ES"/>
    </w:rPr>
  </w:style>
  <w:style w:type="character" w:customStyle="1" w:styleId="l0s701">
    <w:name w:val="l0s701"/>
    <w:basedOn w:val="Policepardfaut"/>
    <w:rsid w:val="004D6D5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apple-converted-space">
    <w:name w:val="apple-converted-space"/>
    <w:basedOn w:val="Policepardfaut"/>
    <w:rsid w:val="00AA5473"/>
  </w:style>
  <w:style w:type="character" w:styleId="Mentionnonrsolue">
    <w:name w:val="Unresolved Mention"/>
    <w:basedOn w:val="Policepardfaut"/>
    <w:uiPriority w:val="99"/>
    <w:semiHidden/>
    <w:unhideWhenUsed/>
    <w:rsid w:val="008426FE"/>
    <w:rPr>
      <w:color w:val="605E5C"/>
      <w:shd w:val="clear" w:color="auto" w:fill="E1DFDD"/>
    </w:rPr>
  </w:style>
  <w:style w:type="character" w:styleId="lev">
    <w:name w:val="Strong"/>
    <w:basedOn w:val="Policepardfaut"/>
    <w:qFormat/>
    <w:rsid w:val="001875B9"/>
    <w:rPr>
      <w:b/>
      <w:bCs/>
    </w:rPr>
  </w:style>
  <w:style w:type="paragraph" w:customStyle="1" w:styleId="Style1">
    <w:name w:val="Style1"/>
    <w:basedOn w:val="Listecontinue4"/>
    <w:next w:val="Listenumros4"/>
    <w:link w:val="Style1Char"/>
    <w:rsid w:val="005D6849"/>
    <w:pPr>
      <w:ind w:firstLine="709"/>
    </w:pPr>
  </w:style>
  <w:style w:type="paragraph" w:styleId="Listecontinue4">
    <w:name w:val="List Continue 4"/>
    <w:basedOn w:val="Normal"/>
    <w:link w:val="Listecontinue4Car"/>
    <w:semiHidden/>
    <w:unhideWhenUsed/>
    <w:rsid w:val="005D6849"/>
    <w:pPr>
      <w:spacing w:after="120"/>
      <w:ind w:left="1132"/>
      <w:contextualSpacing/>
    </w:pPr>
  </w:style>
  <w:style w:type="paragraph" w:styleId="Listenumros4">
    <w:name w:val="List Number 4"/>
    <w:basedOn w:val="Normal"/>
    <w:semiHidden/>
    <w:unhideWhenUsed/>
    <w:rsid w:val="005D6849"/>
    <w:pPr>
      <w:numPr>
        <w:numId w:val="8"/>
      </w:numPr>
      <w:contextualSpacing/>
    </w:pPr>
  </w:style>
  <w:style w:type="character" w:customStyle="1" w:styleId="Listecontinue4Car">
    <w:name w:val="Liste continue 4 Car"/>
    <w:basedOn w:val="Policepardfaut"/>
    <w:link w:val="Listecontinue4"/>
    <w:semiHidden/>
    <w:rsid w:val="005D6849"/>
    <w:rPr>
      <w:rFonts w:ascii="Arial" w:hAnsi="Arial"/>
      <w:szCs w:val="24"/>
      <w:lang w:val="en-GB" w:eastAsia="en-US" w:bidi="ar-SA"/>
    </w:rPr>
  </w:style>
  <w:style w:type="character" w:customStyle="1" w:styleId="Style1Char">
    <w:name w:val="Style1 Char"/>
    <w:basedOn w:val="Listecontinue4Car"/>
    <w:link w:val="Style1"/>
    <w:rsid w:val="005D6849"/>
    <w:rPr>
      <w:rFonts w:ascii="Arial" w:hAnsi="Arial"/>
      <w:szCs w:val="24"/>
      <w:lang w:val="en-GB" w:eastAsia="en-US" w:bidi="ar-SA"/>
    </w:rPr>
  </w:style>
  <w:style w:type="table" w:styleId="Grilledutableau">
    <w:name w:val="Table Grid"/>
    <w:basedOn w:val="TableauNormal"/>
    <w:rsid w:val="002C1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676422AEC6F4CA50C90AFEC379FE3" ma:contentTypeVersion="12" ma:contentTypeDescription="Create a new document." ma:contentTypeScope="" ma:versionID="f56b179a15136142d8496769754f3b59">
  <xsd:schema xmlns:xsd="http://www.w3.org/2001/XMLSchema" xmlns:xs="http://www.w3.org/2001/XMLSchema" xmlns:p="http://schemas.microsoft.com/office/2006/metadata/properties" xmlns:ns2="65c6e11d-5ca7-4cde-a5c7-6b06aab28167" xmlns:ns3="707f56c0-0df9-4fce-9ee1-39307903c6e7" targetNamespace="http://schemas.microsoft.com/office/2006/metadata/properties" ma:root="true" ma:fieldsID="7eabb785c64f51f962d390e6166d7475" ns2:_="" ns3:_="">
    <xsd:import namespace="65c6e11d-5ca7-4cde-a5c7-6b06aab28167"/>
    <xsd:import namespace="707f56c0-0df9-4fce-9ee1-39307903c6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6e11d-5ca7-4cde-a5c7-6b06aab28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1c9b2a2-a2fd-4a12-90a2-03a913d2c4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f56c0-0df9-4fce-9ee1-39307903c6e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e822ee64-09d0-4bbe-8c9e-f64610627fe0}" ma:internalName="TaxCatchAll" ma:showField="CatchAllData" ma:web="707f56c0-0df9-4fce-9ee1-39307903c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7f56c0-0df9-4fce-9ee1-39307903c6e7" xsi:nil="true"/>
    <lcf76f155ced4ddcb4097134ff3c332f xmlns="65c6e11d-5ca7-4cde-a5c7-6b06aab2816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770E76-5C57-4255-A01A-650A9F62B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c6e11d-5ca7-4cde-a5c7-6b06aab28167"/>
    <ds:schemaRef ds:uri="707f56c0-0df9-4fce-9ee1-39307903c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2A028E-6BC0-4668-BFA7-2544D55F68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B9F231-29EE-42E4-9F10-0B3FF1DCA6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B781FD-EC3E-40B3-ACE9-5A7FAA053BD4}">
  <ds:schemaRefs>
    <ds:schemaRef ds:uri="http://schemas.microsoft.com/office/2006/metadata/properties"/>
    <ds:schemaRef ds:uri="http://schemas.microsoft.com/office/infopath/2007/PartnerControls"/>
    <ds:schemaRef ds:uri="707f56c0-0df9-4fce-9ee1-39307903c6e7"/>
    <ds:schemaRef ds:uri="65c6e11d-5ca7-4cde-a5c7-6b06aab281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1626</Words>
  <Characters>8945</Characters>
  <Application>Microsoft Office Word</Application>
  <DocSecurity>0</DocSecurity>
  <Lines>74</Lines>
  <Paragraphs>21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50</vt:i4>
      </vt:variant>
      <vt:variant>
        <vt:lpstr>Título</vt:lpstr>
      </vt:variant>
      <vt:variant>
        <vt:i4>1</vt:i4>
      </vt:variant>
    </vt:vector>
  </HeadingPairs>
  <TitlesOfParts>
    <vt:vector size="53" baseType="lpstr">
      <vt:lpstr>Gap Functional Specification - Interface</vt:lpstr>
      <vt:lpstr>Gap Functional Specification - Interface</vt:lpstr>
      <vt:lpstr>General Information</vt:lpstr>
      <vt:lpstr>Issues </vt:lpstr>
      <vt:lpstr>Interface Tracking</vt:lpstr>
      <vt:lpstr>    Interface Classification</vt:lpstr>
      <vt:lpstr>Interface Functionality Requirements</vt:lpstr>
      <vt:lpstr>    Business Justification and Requirement</vt:lpstr>
      <vt:lpstr>    Process Flow / Data Flow and Business and Date Rules</vt:lpstr>
      <vt:lpstr>        4.2.1 Booking Request Creation on INTTRA </vt:lpstr>
      <vt:lpstr>        4.2.2	Booking Request Update on INTTRA</vt:lpstr>
      <vt:lpstr>        4.2.3	Booking Request Cancellation on INTTRA</vt:lpstr>
      <vt:lpstr>        4.2.4	Changes Description</vt:lpstr>
      <vt:lpstr>    Assumptions</vt:lpstr>
      <vt:lpstr>    Constraints</vt:lpstr>
      <vt:lpstr>    Out of Scope</vt:lpstr>
      <vt:lpstr>Interface Data Requirements</vt:lpstr>
      <vt:lpstr>    Source Interface Data Layout</vt:lpstr>
      <vt:lpstr>    Sample Data</vt:lpstr>
      <vt:lpstr>    Data Retention</vt:lpstr>
      <vt:lpstr>M/W solution (if applicable)</vt:lpstr>
      <vt:lpstr>    Middleware Solution</vt:lpstr>
      <vt:lpstr>    Mapping Rules &amp; Conversion criteria</vt:lpstr>
      <vt:lpstr>Legacy System Requirements</vt:lpstr>
      <vt:lpstr>    Legacy System Details</vt:lpstr>
      <vt:lpstr>    Interface Trigger on Legacy System</vt:lpstr>
      <vt:lpstr>    Legacy Scheduling / Performance Requirements / Service Level Agreement</vt:lpstr>
      <vt:lpstr>    Legacy Special Requirements</vt:lpstr>
      <vt:lpstr>Configuration and Dependencies</vt:lpstr>
      <vt:lpstr>    Conversion / Cutover / Other Project Tasks</vt:lpstr>
      <vt:lpstr>    Other Dependencies</vt:lpstr>
      <vt:lpstr>Interface Controls</vt:lpstr>
      <vt:lpstr>    Completeness Control</vt:lpstr>
      <vt:lpstr>    Accuracy Control</vt:lpstr>
      <vt:lpstr>    Duplicate Records Control</vt:lpstr>
      <vt:lpstr>    Error Detection and Communication Control	</vt:lpstr>
      <vt:lpstr>        Data Error (Non-Execution) Notification</vt:lpstr>
      <vt:lpstr>        Non-Fatal Execution Error Notification</vt:lpstr>
      <vt:lpstr>        Fatal Execution Error Notification</vt:lpstr>
      <vt:lpstr>        Fatal Execution Error Progress Handling:</vt:lpstr>
      <vt:lpstr>    Integrity of Data Transformation Control</vt:lpstr>
      <vt:lpstr>    Standard File Format Control</vt:lpstr>
      <vt:lpstr>    Interface Data Security</vt:lpstr>
      <vt:lpstr>Compliance</vt:lpstr>
      <vt:lpstr>    Compliance Team Classification</vt:lpstr>
      <vt:lpstr>    Relevant Regulations</vt:lpstr>
      <vt:lpstr>    Other Regulatory Requirements</vt:lpstr>
      <vt:lpstr>Miscellaneous Data Capture</vt:lpstr>
      <vt:lpstr>    Interface Referring Report Definition Document(s)</vt:lpstr>
      <vt:lpstr>    Other Pertinent Details</vt:lpstr>
      <vt:lpstr>Recovery and Restart</vt:lpstr>
      <vt:lpstr>Testing Scenarios</vt:lpstr>
      <vt:lpstr>Gap Functional Specification - Interface</vt:lpstr>
    </vt:vector>
  </TitlesOfParts>
  <Manager/>
  <Company>Roquette</Company>
  <LinksUpToDate>false</LinksUpToDate>
  <CharactersWithSpaces>10550</CharactersWithSpaces>
  <SharedDoc>false</SharedDoc>
  <HLinks>
    <vt:vector size="24" baseType="variant">
      <vt:variant>
        <vt:i4>131146</vt:i4>
      </vt:variant>
      <vt:variant>
        <vt:i4>150</vt:i4>
      </vt:variant>
      <vt:variant>
        <vt:i4>0</vt:i4>
      </vt:variant>
      <vt:variant>
        <vt:i4>5</vt:i4>
      </vt:variant>
      <vt:variant>
        <vt:lpwstr>https://grem.portal.roquette.com/plugins/api/gremv2/cc140/utifilling</vt:lpwstr>
      </vt:variant>
      <vt:variant>
        <vt:lpwstr/>
      </vt:variant>
      <vt:variant>
        <vt:i4>1048578</vt:i4>
      </vt:variant>
      <vt:variant>
        <vt:i4>147</vt:i4>
      </vt:variant>
      <vt:variant>
        <vt:i4>0</vt:i4>
      </vt:variant>
      <vt:variant>
        <vt:i4>5</vt:i4>
      </vt:variant>
      <vt:variant>
        <vt:lpwstr>https://grem-dev.portal.roquette.com/plugins/api/gremv2/cc140/utifilling</vt:lpwstr>
      </vt:variant>
      <vt:variant>
        <vt:lpwstr/>
      </vt:variant>
      <vt:variant>
        <vt:i4>3538978</vt:i4>
      </vt:variant>
      <vt:variant>
        <vt:i4>144</vt:i4>
      </vt:variant>
      <vt:variant>
        <vt:i4>0</vt:i4>
      </vt:variant>
      <vt:variant>
        <vt:i4>5</vt:i4>
      </vt:variant>
      <vt:variant>
        <vt:lpwstr>https://grem.portal.roquette.com/plugins/api/gremv2/token/cloud</vt:lpwstr>
      </vt:variant>
      <vt:variant>
        <vt:lpwstr/>
      </vt:variant>
      <vt:variant>
        <vt:i4>2359402</vt:i4>
      </vt:variant>
      <vt:variant>
        <vt:i4>141</vt:i4>
      </vt:variant>
      <vt:variant>
        <vt:i4>0</vt:i4>
      </vt:variant>
      <vt:variant>
        <vt:i4>5</vt:i4>
      </vt:variant>
      <vt:variant>
        <vt:lpwstr>https://grem-dev.portal.roquette.com/plugins/api/gremv2/token/cloud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Gap Functional Specification - Interface</dc:title>
  <dc:subject/>
  <dc:creator>GERARD Clément</dc:creator>
  <cp:keywords/>
  <dc:description/>
  <cp:lastModifiedBy>Gloria AIZAN ALLAGBE</cp:lastModifiedBy>
  <cp:revision>2</cp:revision>
  <cp:lastPrinted>2013-11-25T02:25:00Z</cp:lastPrinted>
  <dcterms:created xsi:type="dcterms:W3CDTF">2024-06-10T14:25:00Z</dcterms:created>
  <dcterms:modified xsi:type="dcterms:W3CDTF">2024-06-10T14:25:00Z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0x010100D1A676422AEC6F4CA50C90AFEC379FE3</vt:lpwstr>
  </property>
  <property fmtid="{D5CDD505-2E9C-101B-9397-08002B2CF9AE}" pid="3" name="ClassificationContentMarkingHeaderShapeIds">
    <vt:lpwstr>4,6,7</vt:lpwstr>
  </property>
  <property fmtid="{D5CDD505-2E9C-101B-9397-08002B2CF9AE}" pid="4" name="ClassificationContentMarkingHeaderFontProps">
    <vt:lpwstr>#000000,12,Calibri</vt:lpwstr>
  </property>
  <property fmtid="{D5CDD505-2E9C-101B-9397-08002B2CF9AE}" pid="5" name="ClassificationContentMarkingHeaderText">
    <vt:lpwstr>ROQUETTE RESTRICTED</vt:lpwstr>
  </property>
  <property fmtid="{D5CDD505-2E9C-101B-9397-08002B2CF9AE}" pid="6" name="MSIP_Label_7fd32c02-70ad-444c-8f5d-8579a670db95_Enabled">
    <vt:lpwstr>true</vt:lpwstr>
  </property>
  <property fmtid="{D5CDD505-2E9C-101B-9397-08002B2CF9AE}" pid="7" name="MSIP_Label_7fd32c02-70ad-444c-8f5d-8579a670db95_SetDate">
    <vt:lpwstr>2024-03-01T09:13:25Z</vt:lpwstr>
  </property>
  <property fmtid="{D5CDD505-2E9C-101B-9397-08002B2CF9AE}" pid="8" name="MSIP_Label_7fd32c02-70ad-444c-8f5d-8579a670db95_Method">
    <vt:lpwstr>Standard</vt:lpwstr>
  </property>
  <property fmtid="{D5CDD505-2E9C-101B-9397-08002B2CF9AE}" pid="9" name="MSIP_Label_7fd32c02-70ad-444c-8f5d-8579a670db95_Name">
    <vt:lpwstr>7fd32c02-70ad-444c-8f5d-8579a670db95</vt:lpwstr>
  </property>
  <property fmtid="{D5CDD505-2E9C-101B-9397-08002B2CF9AE}" pid="10" name="MSIP_Label_7fd32c02-70ad-444c-8f5d-8579a670db95_SiteId">
    <vt:lpwstr>1c81ebf9-6e52-4cf8-b2c4-a3b65e90edf9</vt:lpwstr>
  </property>
  <property fmtid="{D5CDD505-2E9C-101B-9397-08002B2CF9AE}" pid="11" name="MSIP_Label_7fd32c02-70ad-444c-8f5d-8579a670db95_ActionId">
    <vt:lpwstr>fd1b0051-b23e-4bc5-a08a-8729d5fb9586</vt:lpwstr>
  </property>
  <property fmtid="{D5CDD505-2E9C-101B-9397-08002B2CF9AE}" pid="12" name="MSIP_Label_7fd32c02-70ad-444c-8f5d-8579a670db95_ContentBits">
    <vt:lpwstr>1</vt:lpwstr>
  </property>
  <property fmtid="{D5CDD505-2E9C-101B-9397-08002B2CF9AE}" pid="13" name="MediaServiceImageTags">
    <vt:lpwstr/>
  </property>
</Properties>
</file>