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748FA" w14:textId="77777777" w:rsidR="004D251A" w:rsidRDefault="004D251A" w:rsidP="004D251A">
      <w:pPr>
        <w:jc w:val="center"/>
        <w:rPr>
          <w:rFonts w:ascii="Times New Roman" w:hAnsi="Times New Roman" w:cs="Times New Roman"/>
          <w:sz w:val="44"/>
          <w:szCs w:val="44"/>
        </w:rPr>
      </w:pPr>
    </w:p>
    <w:p w14:paraId="39DD58A7" w14:textId="77777777" w:rsidR="004D251A" w:rsidRDefault="004D251A" w:rsidP="004D251A">
      <w:pPr>
        <w:jc w:val="center"/>
        <w:rPr>
          <w:rFonts w:ascii="Times New Roman" w:hAnsi="Times New Roman" w:cs="Times New Roman"/>
          <w:sz w:val="44"/>
          <w:szCs w:val="44"/>
        </w:rPr>
      </w:pPr>
    </w:p>
    <w:p w14:paraId="18D35A2B" w14:textId="77777777" w:rsidR="004D251A" w:rsidRDefault="004D251A" w:rsidP="004D251A">
      <w:pPr>
        <w:jc w:val="center"/>
        <w:rPr>
          <w:rFonts w:ascii="Times New Roman" w:hAnsi="Times New Roman" w:cs="Times New Roman"/>
          <w:sz w:val="44"/>
          <w:szCs w:val="44"/>
        </w:rPr>
      </w:pPr>
    </w:p>
    <w:p w14:paraId="42896056" w14:textId="7B9EDEB9" w:rsidR="009B34FA" w:rsidRPr="004D251A" w:rsidRDefault="009B34FA" w:rsidP="004D251A">
      <w:pPr>
        <w:jc w:val="center"/>
        <w:rPr>
          <w:rFonts w:ascii="Times New Roman" w:hAnsi="Times New Roman" w:cs="Times New Roman"/>
          <w:sz w:val="44"/>
          <w:szCs w:val="44"/>
        </w:rPr>
      </w:pPr>
      <w:r w:rsidRPr="009B34FA">
        <w:rPr>
          <w:rFonts w:ascii="Times New Roman" w:hAnsi="Times New Roman" w:cs="Times New Roman"/>
          <w:sz w:val="44"/>
          <w:szCs w:val="44"/>
        </w:rPr>
        <w:t>MITRE ATT&amp;CK Framework Raporu</w:t>
      </w:r>
    </w:p>
    <w:p w14:paraId="78737CD0" w14:textId="77777777" w:rsidR="004D251A" w:rsidRDefault="004D251A" w:rsidP="009B34FA">
      <w:pPr>
        <w:rPr>
          <w:rFonts w:ascii="Times New Roman" w:hAnsi="Times New Roman" w:cs="Times New Roman"/>
          <w:sz w:val="36"/>
          <w:szCs w:val="36"/>
        </w:rPr>
      </w:pPr>
    </w:p>
    <w:p w14:paraId="5E67373C" w14:textId="77777777" w:rsidR="004D251A" w:rsidRDefault="004D251A" w:rsidP="009B34FA">
      <w:pPr>
        <w:rPr>
          <w:rFonts w:ascii="Times New Roman" w:hAnsi="Times New Roman" w:cs="Times New Roman"/>
          <w:sz w:val="36"/>
          <w:szCs w:val="36"/>
        </w:rPr>
      </w:pPr>
    </w:p>
    <w:p w14:paraId="0E2A4BCB" w14:textId="77777777" w:rsidR="004D251A" w:rsidRDefault="004D251A" w:rsidP="009B34FA">
      <w:pPr>
        <w:rPr>
          <w:rFonts w:ascii="Times New Roman" w:hAnsi="Times New Roman" w:cs="Times New Roman"/>
          <w:sz w:val="36"/>
          <w:szCs w:val="36"/>
        </w:rPr>
      </w:pPr>
    </w:p>
    <w:p w14:paraId="2CE22E68" w14:textId="77777777" w:rsidR="004D251A" w:rsidRDefault="004D251A" w:rsidP="009B34FA">
      <w:pPr>
        <w:rPr>
          <w:rFonts w:ascii="Times New Roman" w:hAnsi="Times New Roman" w:cs="Times New Roman"/>
          <w:sz w:val="36"/>
          <w:szCs w:val="36"/>
        </w:rPr>
      </w:pPr>
    </w:p>
    <w:p w14:paraId="385F77DB" w14:textId="77777777" w:rsidR="004D251A" w:rsidRDefault="004D251A" w:rsidP="009B34FA">
      <w:pPr>
        <w:rPr>
          <w:rFonts w:ascii="Times New Roman" w:hAnsi="Times New Roman" w:cs="Times New Roman"/>
          <w:sz w:val="36"/>
          <w:szCs w:val="36"/>
        </w:rPr>
      </w:pPr>
    </w:p>
    <w:p w14:paraId="49E19D58" w14:textId="77777777" w:rsidR="004D251A" w:rsidRDefault="004D251A" w:rsidP="009B34FA">
      <w:pPr>
        <w:rPr>
          <w:rFonts w:ascii="Times New Roman" w:hAnsi="Times New Roman" w:cs="Times New Roman"/>
          <w:sz w:val="36"/>
          <w:szCs w:val="36"/>
        </w:rPr>
      </w:pPr>
    </w:p>
    <w:p w14:paraId="0A17FD70" w14:textId="77777777" w:rsidR="004D251A" w:rsidRDefault="004D251A" w:rsidP="009B34FA">
      <w:pPr>
        <w:rPr>
          <w:rFonts w:ascii="Times New Roman" w:hAnsi="Times New Roman" w:cs="Times New Roman"/>
          <w:sz w:val="36"/>
          <w:szCs w:val="36"/>
        </w:rPr>
      </w:pPr>
    </w:p>
    <w:p w14:paraId="3E002934" w14:textId="77777777" w:rsidR="004D251A" w:rsidRDefault="004D251A" w:rsidP="009B34FA">
      <w:pPr>
        <w:rPr>
          <w:rFonts w:ascii="Times New Roman" w:hAnsi="Times New Roman" w:cs="Times New Roman"/>
          <w:sz w:val="36"/>
          <w:szCs w:val="36"/>
        </w:rPr>
      </w:pPr>
    </w:p>
    <w:p w14:paraId="69BCAE50" w14:textId="77777777" w:rsidR="004D251A" w:rsidRDefault="004D251A" w:rsidP="009B34FA">
      <w:pPr>
        <w:rPr>
          <w:rFonts w:ascii="Times New Roman" w:hAnsi="Times New Roman" w:cs="Times New Roman"/>
          <w:sz w:val="36"/>
          <w:szCs w:val="36"/>
        </w:rPr>
      </w:pPr>
    </w:p>
    <w:p w14:paraId="4CA405C1" w14:textId="77777777" w:rsidR="004D251A" w:rsidRDefault="004D251A" w:rsidP="009B34FA">
      <w:pPr>
        <w:rPr>
          <w:rFonts w:ascii="Times New Roman" w:hAnsi="Times New Roman" w:cs="Times New Roman"/>
          <w:sz w:val="36"/>
          <w:szCs w:val="36"/>
        </w:rPr>
      </w:pPr>
    </w:p>
    <w:p w14:paraId="2BF8219B" w14:textId="77777777" w:rsidR="004D251A" w:rsidRDefault="004D251A" w:rsidP="009B34FA">
      <w:pPr>
        <w:rPr>
          <w:rFonts w:ascii="Times New Roman" w:hAnsi="Times New Roman" w:cs="Times New Roman"/>
          <w:sz w:val="36"/>
          <w:szCs w:val="36"/>
        </w:rPr>
      </w:pPr>
    </w:p>
    <w:p w14:paraId="27B0AC57" w14:textId="77777777" w:rsidR="004D251A" w:rsidRDefault="004D251A" w:rsidP="009B34FA">
      <w:pPr>
        <w:rPr>
          <w:rFonts w:ascii="Times New Roman" w:hAnsi="Times New Roman" w:cs="Times New Roman"/>
          <w:sz w:val="36"/>
          <w:szCs w:val="36"/>
        </w:rPr>
      </w:pPr>
    </w:p>
    <w:p w14:paraId="355547D5" w14:textId="77777777" w:rsidR="004D251A" w:rsidRDefault="004D251A" w:rsidP="009B34FA">
      <w:pPr>
        <w:rPr>
          <w:rFonts w:ascii="Times New Roman" w:hAnsi="Times New Roman" w:cs="Times New Roman"/>
          <w:sz w:val="36"/>
          <w:szCs w:val="36"/>
        </w:rPr>
      </w:pPr>
    </w:p>
    <w:p w14:paraId="6268FF01" w14:textId="77777777" w:rsidR="004D251A" w:rsidRDefault="004D251A" w:rsidP="009B34FA">
      <w:pPr>
        <w:rPr>
          <w:rFonts w:ascii="Times New Roman" w:hAnsi="Times New Roman" w:cs="Times New Roman"/>
          <w:sz w:val="36"/>
          <w:szCs w:val="36"/>
        </w:rPr>
      </w:pPr>
    </w:p>
    <w:p w14:paraId="068369C4" w14:textId="77777777" w:rsidR="004D251A" w:rsidRPr="009B34FA" w:rsidRDefault="004D251A" w:rsidP="004D251A">
      <w:pPr>
        <w:jc w:val="right"/>
        <w:rPr>
          <w:rFonts w:ascii="Times New Roman" w:hAnsi="Times New Roman" w:cs="Times New Roman"/>
          <w:sz w:val="36"/>
          <w:szCs w:val="36"/>
        </w:rPr>
      </w:pPr>
    </w:p>
    <w:p w14:paraId="5E151B00" w14:textId="7F36D9F1" w:rsidR="004D251A" w:rsidRPr="004D251A" w:rsidRDefault="009B34FA" w:rsidP="004D251A">
      <w:pPr>
        <w:jc w:val="right"/>
        <w:rPr>
          <w:rFonts w:ascii="Times New Roman" w:hAnsi="Times New Roman" w:cs="Times New Roman"/>
          <w:sz w:val="36"/>
          <w:szCs w:val="36"/>
        </w:rPr>
      </w:pPr>
      <w:r w:rsidRPr="009B34FA">
        <w:rPr>
          <w:rFonts w:ascii="Times New Roman" w:hAnsi="Times New Roman" w:cs="Times New Roman"/>
          <w:sz w:val="36"/>
          <w:szCs w:val="36"/>
        </w:rPr>
        <w:t xml:space="preserve">Hazırlayan: </w:t>
      </w:r>
      <w:r w:rsidR="007B2580" w:rsidRPr="004D251A">
        <w:rPr>
          <w:rFonts w:ascii="Times New Roman" w:hAnsi="Times New Roman" w:cs="Times New Roman"/>
          <w:sz w:val="36"/>
          <w:szCs w:val="36"/>
        </w:rPr>
        <w:t>Sema Nimet Ünal</w:t>
      </w:r>
      <w:r w:rsidRPr="009B34FA">
        <w:rPr>
          <w:rFonts w:ascii="Times New Roman" w:hAnsi="Times New Roman" w:cs="Times New Roman"/>
          <w:sz w:val="36"/>
          <w:szCs w:val="36"/>
        </w:rPr>
        <w:br/>
        <w:t xml:space="preserve">Tarih: </w:t>
      </w:r>
      <w:r w:rsidR="007B2580" w:rsidRPr="004D251A">
        <w:rPr>
          <w:rFonts w:ascii="Times New Roman" w:hAnsi="Times New Roman" w:cs="Times New Roman"/>
          <w:sz w:val="36"/>
          <w:szCs w:val="36"/>
        </w:rPr>
        <w:t>17.02.2025</w:t>
      </w:r>
    </w:p>
    <w:p w14:paraId="7ABFB24A" w14:textId="77777777" w:rsidR="004D251A" w:rsidRDefault="004D251A" w:rsidP="009B34FA">
      <w:pPr>
        <w:rPr>
          <w:rFonts w:ascii="Times New Roman" w:hAnsi="Times New Roman" w:cs="Times New Roman"/>
        </w:rPr>
      </w:pPr>
    </w:p>
    <w:p w14:paraId="3BB41454" w14:textId="77777777" w:rsidR="004D251A" w:rsidRDefault="004D251A" w:rsidP="009B34FA">
      <w:pPr>
        <w:rPr>
          <w:rFonts w:ascii="Times New Roman" w:hAnsi="Times New Roman" w:cs="Times New Roman"/>
        </w:rPr>
      </w:pPr>
    </w:p>
    <w:sdt>
      <w:sdtPr>
        <w:rPr>
          <w:rFonts w:asciiTheme="minorHAnsi" w:eastAsiaTheme="minorHAnsi" w:hAnsiTheme="minorHAnsi" w:cstheme="minorBidi"/>
          <w:color w:val="auto"/>
          <w:kern w:val="2"/>
          <w:sz w:val="24"/>
          <w:szCs w:val="24"/>
          <w:lang w:eastAsia="en-US"/>
          <w14:ligatures w14:val="standardContextual"/>
        </w:rPr>
        <w:id w:val="-1979288647"/>
        <w:docPartObj>
          <w:docPartGallery w:val="Table of Contents"/>
          <w:docPartUnique/>
        </w:docPartObj>
      </w:sdtPr>
      <w:sdtEndPr>
        <w:rPr>
          <w:b/>
          <w:bCs/>
        </w:rPr>
      </w:sdtEndPr>
      <w:sdtContent>
        <w:p w14:paraId="471BBFA8" w14:textId="61884D20" w:rsidR="004D251A" w:rsidRDefault="004D251A">
          <w:pPr>
            <w:pStyle w:val="TBal"/>
          </w:pPr>
          <w:r>
            <w:t>İçindekiler</w:t>
          </w:r>
        </w:p>
        <w:p w14:paraId="0A8B00E6" w14:textId="4CF7AD60" w:rsidR="00D41D6E" w:rsidRDefault="004D251A">
          <w:pPr>
            <w:pStyle w:val="T1"/>
            <w:tabs>
              <w:tab w:val="right" w:leader="dot" w:pos="9062"/>
            </w:tabs>
            <w:rPr>
              <w:rFonts w:eastAsiaTheme="minorEastAsia"/>
              <w:noProof/>
              <w:lang w:eastAsia="tr-TR"/>
            </w:rPr>
          </w:pPr>
          <w:r>
            <w:fldChar w:fldCharType="begin"/>
          </w:r>
          <w:r>
            <w:instrText xml:space="preserve"> TOC \o "1-3" \h \z \u </w:instrText>
          </w:r>
          <w:r>
            <w:fldChar w:fldCharType="separate"/>
          </w:r>
          <w:hyperlink w:anchor="_Toc190679715" w:history="1">
            <w:r w:rsidR="00D41D6E" w:rsidRPr="00834E99">
              <w:rPr>
                <w:rStyle w:val="Kpr"/>
                <w:rFonts w:ascii="Times New Roman" w:hAnsi="Times New Roman" w:cs="Times New Roman"/>
                <w:noProof/>
              </w:rPr>
              <w:t>1. Giriş</w:t>
            </w:r>
            <w:r w:rsidR="00D41D6E">
              <w:rPr>
                <w:noProof/>
                <w:webHidden/>
              </w:rPr>
              <w:tab/>
            </w:r>
            <w:r w:rsidR="00D41D6E">
              <w:rPr>
                <w:noProof/>
                <w:webHidden/>
              </w:rPr>
              <w:fldChar w:fldCharType="begin"/>
            </w:r>
            <w:r w:rsidR="00D41D6E">
              <w:rPr>
                <w:noProof/>
                <w:webHidden/>
              </w:rPr>
              <w:instrText xml:space="preserve"> PAGEREF _Toc190679715 \h </w:instrText>
            </w:r>
            <w:r w:rsidR="00D41D6E">
              <w:rPr>
                <w:noProof/>
                <w:webHidden/>
              </w:rPr>
            </w:r>
            <w:r w:rsidR="00D41D6E">
              <w:rPr>
                <w:noProof/>
                <w:webHidden/>
              </w:rPr>
              <w:fldChar w:fldCharType="separate"/>
            </w:r>
            <w:r w:rsidR="00D41D6E">
              <w:rPr>
                <w:noProof/>
                <w:webHidden/>
              </w:rPr>
              <w:t>3</w:t>
            </w:r>
            <w:r w:rsidR="00D41D6E">
              <w:rPr>
                <w:noProof/>
                <w:webHidden/>
              </w:rPr>
              <w:fldChar w:fldCharType="end"/>
            </w:r>
          </w:hyperlink>
        </w:p>
        <w:p w14:paraId="11AE3A65" w14:textId="7F70F491" w:rsidR="00D41D6E" w:rsidRDefault="00D41D6E">
          <w:pPr>
            <w:pStyle w:val="T1"/>
            <w:tabs>
              <w:tab w:val="right" w:leader="dot" w:pos="9062"/>
            </w:tabs>
            <w:rPr>
              <w:rFonts w:eastAsiaTheme="minorEastAsia"/>
              <w:noProof/>
              <w:lang w:eastAsia="tr-TR"/>
            </w:rPr>
          </w:pPr>
          <w:hyperlink w:anchor="_Toc190679716" w:history="1">
            <w:r w:rsidRPr="00834E99">
              <w:rPr>
                <w:rStyle w:val="Kpr"/>
                <w:rFonts w:ascii="Times New Roman" w:hAnsi="Times New Roman" w:cs="Times New Roman"/>
                <w:noProof/>
              </w:rPr>
              <w:t>2. MITRE ATT&amp;CK Framework</w:t>
            </w:r>
            <w:r>
              <w:rPr>
                <w:noProof/>
                <w:webHidden/>
              </w:rPr>
              <w:tab/>
            </w:r>
            <w:r>
              <w:rPr>
                <w:noProof/>
                <w:webHidden/>
              </w:rPr>
              <w:fldChar w:fldCharType="begin"/>
            </w:r>
            <w:r>
              <w:rPr>
                <w:noProof/>
                <w:webHidden/>
              </w:rPr>
              <w:instrText xml:space="preserve"> PAGEREF _Toc190679716 \h </w:instrText>
            </w:r>
            <w:r>
              <w:rPr>
                <w:noProof/>
                <w:webHidden/>
              </w:rPr>
            </w:r>
            <w:r>
              <w:rPr>
                <w:noProof/>
                <w:webHidden/>
              </w:rPr>
              <w:fldChar w:fldCharType="separate"/>
            </w:r>
            <w:r>
              <w:rPr>
                <w:noProof/>
                <w:webHidden/>
              </w:rPr>
              <w:t>3</w:t>
            </w:r>
            <w:r>
              <w:rPr>
                <w:noProof/>
                <w:webHidden/>
              </w:rPr>
              <w:fldChar w:fldCharType="end"/>
            </w:r>
          </w:hyperlink>
        </w:p>
        <w:p w14:paraId="6402E910" w14:textId="4555F370" w:rsidR="00D41D6E" w:rsidRDefault="00D41D6E">
          <w:pPr>
            <w:pStyle w:val="T2"/>
            <w:tabs>
              <w:tab w:val="right" w:leader="dot" w:pos="9062"/>
            </w:tabs>
            <w:rPr>
              <w:rFonts w:eastAsiaTheme="minorEastAsia"/>
              <w:noProof/>
              <w:lang w:eastAsia="tr-TR"/>
            </w:rPr>
          </w:pPr>
          <w:hyperlink w:anchor="_Toc190679717" w:history="1">
            <w:r w:rsidRPr="00834E99">
              <w:rPr>
                <w:rStyle w:val="Kpr"/>
                <w:rFonts w:ascii="Times New Roman" w:hAnsi="Times New Roman" w:cs="Times New Roman"/>
                <w:noProof/>
              </w:rPr>
              <w:t>2.1 MITRE ATT&amp;CK Tablosu Neden Önemlidir?</w:t>
            </w:r>
            <w:r>
              <w:rPr>
                <w:noProof/>
                <w:webHidden/>
              </w:rPr>
              <w:tab/>
            </w:r>
            <w:r>
              <w:rPr>
                <w:noProof/>
                <w:webHidden/>
              </w:rPr>
              <w:fldChar w:fldCharType="begin"/>
            </w:r>
            <w:r>
              <w:rPr>
                <w:noProof/>
                <w:webHidden/>
              </w:rPr>
              <w:instrText xml:space="preserve"> PAGEREF _Toc190679717 \h </w:instrText>
            </w:r>
            <w:r>
              <w:rPr>
                <w:noProof/>
                <w:webHidden/>
              </w:rPr>
            </w:r>
            <w:r>
              <w:rPr>
                <w:noProof/>
                <w:webHidden/>
              </w:rPr>
              <w:fldChar w:fldCharType="separate"/>
            </w:r>
            <w:r>
              <w:rPr>
                <w:noProof/>
                <w:webHidden/>
              </w:rPr>
              <w:t>3</w:t>
            </w:r>
            <w:r>
              <w:rPr>
                <w:noProof/>
                <w:webHidden/>
              </w:rPr>
              <w:fldChar w:fldCharType="end"/>
            </w:r>
          </w:hyperlink>
        </w:p>
        <w:p w14:paraId="5EB409BD" w14:textId="57584D00" w:rsidR="00D41D6E" w:rsidRDefault="00D41D6E">
          <w:pPr>
            <w:pStyle w:val="T2"/>
            <w:tabs>
              <w:tab w:val="right" w:leader="dot" w:pos="9062"/>
            </w:tabs>
            <w:rPr>
              <w:rFonts w:eastAsiaTheme="minorEastAsia"/>
              <w:noProof/>
              <w:lang w:eastAsia="tr-TR"/>
            </w:rPr>
          </w:pPr>
          <w:hyperlink w:anchor="_Toc190679718" w:history="1">
            <w:r w:rsidRPr="00834E99">
              <w:rPr>
                <w:rStyle w:val="Kpr"/>
                <w:rFonts w:ascii="Times New Roman" w:hAnsi="Times New Roman" w:cs="Times New Roman"/>
                <w:noProof/>
              </w:rPr>
              <w:t>2.2 MITRE ATT&amp;CK Framework’de Bulunan Taktik ve Tekniklerin Önemi</w:t>
            </w:r>
            <w:r>
              <w:rPr>
                <w:noProof/>
                <w:webHidden/>
              </w:rPr>
              <w:tab/>
            </w:r>
            <w:r>
              <w:rPr>
                <w:noProof/>
                <w:webHidden/>
              </w:rPr>
              <w:fldChar w:fldCharType="begin"/>
            </w:r>
            <w:r>
              <w:rPr>
                <w:noProof/>
                <w:webHidden/>
              </w:rPr>
              <w:instrText xml:space="preserve"> PAGEREF _Toc190679718 \h </w:instrText>
            </w:r>
            <w:r>
              <w:rPr>
                <w:noProof/>
                <w:webHidden/>
              </w:rPr>
            </w:r>
            <w:r>
              <w:rPr>
                <w:noProof/>
                <w:webHidden/>
              </w:rPr>
              <w:fldChar w:fldCharType="separate"/>
            </w:r>
            <w:r>
              <w:rPr>
                <w:noProof/>
                <w:webHidden/>
              </w:rPr>
              <w:t>3</w:t>
            </w:r>
            <w:r>
              <w:rPr>
                <w:noProof/>
                <w:webHidden/>
              </w:rPr>
              <w:fldChar w:fldCharType="end"/>
            </w:r>
          </w:hyperlink>
        </w:p>
        <w:p w14:paraId="3BE68C53" w14:textId="63A19059" w:rsidR="00D41D6E" w:rsidRDefault="00D41D6E">
          <w:pPr>
            <w:pStyle w:val="T2"/>
            <w:tabs>
              <w:tab w:val="right" w:leader="dot" w:pos="9062"/>
            </w:tabs>
            <w:rPr>
              <w:rFonts w:eastAsiaTheme="minorEastAsia"/>
              <w:noProof/>
              <w:lang w:eastAsia="tr-TR"/>
            </w:rPr>
          </w:pPr>
          <w:hyperlink w:anchor="_Toc190679719" w:history="1">
            <w:r w:rsidRPr="00834E99">
              <w:rPr>
                <w:rStyle w:val="Kpr"/>
                <w:rFonts w:ascii="Times New Roman" w:hAnsi="Times New Roman" w:cs="Times New Roman"/>
                <w:noProof/>
              </w:rPr>
              <w:t>2.3 TTP Nedir?</w:t>
            </w:r>
            <w:r>
              <w:rPr>
                <w:noProof/>
                <w:webHidden/>
              </w:rPr>
              <w:tab/>
            </w:r>
            <w:r>
              <w:rPr>
                <w:noProof/>
                <w:webHidden/>
              </w:rPr>
              <w:fldChar w:fldCharType="begin"/>
            </w:r>
            <w:r>
              <w:rPr>
                <w:noProof/>
                <w:webHidden/>
              </w:rPr>
              <w:instrText xml:space="preserve"> PAGEREF _Toc190679719 \h </w:instrText>
            </w:r>
            <w:r>
              <w:rPr>
                <w:noProof/>
                <w:webHidden/>
              </w:rPr>
            </w:r>
            <w:r>
              <w:rPr>
                <w:noProof/>
                <w:webHidden/>
              </w:rPr>
              <w:fldChar w:fldCharType="separate"/>
            </w:r>
            <w:r>
              <w:rPr>
                <w:noProof/>
                <w:webHidden/>
              </w:rPr>
              <w:t>3</w:t>
            </w:r>
            <w:r>
              <w:rPr>
                <w:noProof/>
                <w:webHidden/>
              </w:rPr>
              <w:fldChar w:fldCharType="end"/>
            </w:r>
          </w:hyperlink>
        </w:p>
        <w:p w14:paraId="16A21EE0" w14:textId="76DE6218" w:rsidR="00D41D6E" w:rsidRDefault="00D41D6E">
          <w:pPr>
            <w:pStyle w:val="T2"/>
            <w:tabs>
              <w:tab w:val="right" w:leader="dot" w:pos="9062"/>
            </w:tabs>
            <w:rPr>
              <w:rFonts w:eastAsiaTheme="minorEastAsia"/>
              <w:noProof/>
              <w:lang w:eastAsia="tr-TR"/>
            </w:rPr>
          </w:pPr>
          <w:hyperlink w:anchor="_Toc190679720" w:history="1">
            <w:r w:rsidRPr="00834E99">
              <w:rPr>
                <w:rStyle w:val="Kpr"/>
                <w:rFonts w:ascii="Times New Roman" w:hAnsi="Times New Roman" w:cs="Times New Roman"/>
                <w:noProof/>
              </w:rPr>
              <w:t>2.4 TTP-Based Threat Hunting ve Detection Engineering</w:t>
            </w:r>
            <w:r>
              <w:rPr>
                <w:noProof/>
                <w:webHidden/>
              </w:rPr>
              <w:tab/>
            </w:r>
            <w:r>
              <w:rPr>
                <w:noProof/>
                <w:webHidden/>
              </w:rPr>
              <w:fldChar w:fldCharType="begin"/>
            </w:r>
            <w:r>
              <w:rPr>
                <w:noProof/>
                <w:webHidden/>
              </w:rPr>
              <w:instrText xml:space="preserve"> PAGEREF _Toc190679720 \h </w:instrText>
            </w:r>
            <w:r>
              <w:rPr>
                <w:noProof/>
                <w:webHidden/>
              </w:rPr>
            </w:r>
            <w:r>
              <w:rPr>
                <w:noProof/>
                <w:webHidden/>
              </w:rPr>
              <w:fldChar w:fldCharType="separate"/>
            </w:r>
            <w:r>
              <w:rPr>
                <w:noProof/>
                <w:webHidden/>
              </w:rPr>
              <w:t>3</w:t>
            </w:r>
            <w:r>
              <w:rPr>
                <w:noProof/>
                <w:webHidden/>
              </w:rPr>
              <w:fldChar w:fldCharType="end"/>
            </w:r>
          </w:hyperlink>
        </w:p>
        <w:p w14:paraId="64873F3B" w14:textId="5C705057" w:rsidR="00D41D6E" w:rsidRDefault="00D41D6E">
          <w:pPr>
            <w:pStyle w:val="T2"/>
            <w:tabs>
              <w:tab w:val="right" w:leader="dot" w:pos="9062"/>
            </w:tabs>
            <w:rPr>
              <w:rFonts w:eastAsiaTheme="minorEastAsia"/>
              <w:noProof/>
              <w:lang w:eastAsia="tr-TR"/>
            </w:rPr>
          </w:pPr>
          <w:hyperlink w:anchor="_Toc190679721" w:history="1">
            <w:r w:rsidRPr="00834E99">
              <w:rPr>
                <w:rStyle w:val="Kpr"/>
                <w:rFonts w:ascii="Times New Roman" w:hAnsi="Times New Roman" w:cs="Times New Roman"/>
                <w:noProof/>
              </w:rPr>
              <w:t>2.5 2022 Ukraine Electric Power Attack (C0034) İncelemesi</w:t>
            </w:r>
            <w:r>
              <w:rPr>
                <w:noProof/>
                <w:webHidden/>
              </w:rPr>
              <w:tab/>
            </w:r>
            <w:r>
              <w:rPr>
                <w:noProof/>
                <w:webHidden/>
              </w:rPr>
              <w:fldChar w:fldCharType="begin"/>
            </w:r>
            <w:r>
              <w:rPr>
                <w:noProof/>
                <w:webHidden/>
              </w:rPr>
              <w:instrText xml:space="preserve"> PAGEREF _Toc190679721 \h </w:instrText>
            </w:r>
            <w:r>
              <w:rPr>
                <w:noProof/>
                <w:webHidden/>
              </w:rPr>
            </w:r>
            <w:r>
              <w:rPr>
                <w:noProof/>
                <w:webHidden/>
              </w:rPr>
              <w:fldChar w:fldCharType="separate"/>
            </w:r>
            <w:r>
              <w:rPr>
                <w:noProof/>
                <w:webHidden/>
              </w:rPr>
              <w:t>3</w:t>
            </w:r>
            <w:r>
              <w:rPr>
                <w:noProof/>
                <w:webHidden/>
              </w:rPr>
              <w:fldChar w:fldCharType="end"/>
            </w:r>
          </w:hyperlink>
        </w:p>
        <w:p w14:paraId="33919BB1" w14:textId="4FC87BEB" w:rsidR="00D41D6E" w:rsidRDefault="00D41D6E">
          <w:pPr>
            <w:pStyle w:val="T2"/>
            <w:tabs>
              <w:tab w:val="right" w:leader="dot" w:pos="9062"/>
            </w:tabs>
            <w:rPr>
              <w:rFonts w:eastAsiaTheme="minorEastAsia"/>
              <w:noProof/>
              <w:lang w:eastAsia="tr-TR"/>
            </w:rPr>
          </w:pPr>
          <w:hyperlink w:anchor="_Toc190679722" w:history="1">
            <w:r w:rsidRPr="00834E99">
              <w:rPr>
                <w:rStyle w:val="Kpr"/>
                <w:rFonts w:ascii="Times New Roman" w:hAnsi="Times New Roman" w:cs="Times New Roman"/>
                <w:noProof/>
              </w:rPr>
              <w:t>2.6.1. Keşif (Reconnaissance)</w:t>
            </w:r>
            <w:r>
              <w:rPr>
                <w:noProof/>
                <w:webHidden/>
              </w:rPr>
              <w:tab/>
            </w:r>
            <w:r>
              <w:rPr>
                <w:noProof/>
                <w:webHidden/>
              </w:rPr>
              <w:fldChar w:fldCharType="begin"/>
            </w:r>
            <w:r>
              <w:rPr>
                <w:noProof/>
                <w:webHidden/>
              </w:rPr>
              <w:instrText xml:space="preserve"> PAGEREF _Toc190679722 \h </w:instrText>
            </w:r>
            <w:r>
              <w:rPr>
                <w:noProof/>
                <w:webHidden/>
              </w:rPr>
            </w:r>
            <w:r>
              <w:rPr>
                <w:noProof/>
                <w:webHidden/>
              </w:rPr>
              <w:fldChar w:fldCharType="separate"/>
            </w:r>
            <w:r>
              <w:rPr>
                <w:noProof/>
                <w:webHidden/>
              </w:rPr>
              <w:t>5</w:t>
            </w:r>
            <w:r>
              <w:rPr>
                <w:noProof/>
                <w:webHidden/>
              </w:rPr>
              <w:fldChar w:fldCharType="end"/>
            </w:r>
          </w:hyperlink>
        </w:p>
        <w:p w14:paraId="740EA64C" w14:textId="1E2FFCC8" w:rsidR="00D41D6E" w:rsidRDefault="00D41D6E">
          <w:pPr>
            <w:pStyle w:val="T2"/>
            <w:tabs>
              <w:tab w:val="right" w:leader="dot" w:pos="9062"/>
            </w:tabs>
            <w:rPr>
              <w:rFonts w:eastAsiaTheme="minorEastAsia"/>
              <w:noProof/>
              <w:lang w:eastAsia="tr-TR"/>
            </w:rPr>
          </w:pPr>
          <w:hyperlink w:anchor="_Toc190679723" w:history="1">
            <w:r w:rsidRPr="00834E99">
              <w:rPr>
                <w:rStyle w:val="Kpr"/>
                <w:rFonts w:ascii="Times New Roman" w:hAnsi="Times New Roman" w:cs="Times New Roman"/>
                <w:noProof/>
              </w:rPr>
              <w:t>2.6.2. İlk Erişim (Initial Access)</w:t>
            </w:r>
            <w:r>
              <w:rPr>
                <w:noProof/>
                <w:webHidden/>
              </w:rPr>
              <w:tab/>
            </w:r>
            <w:r>
              <w:rPr>
                <w:noProof/>
                <w:webHidden/>
              </w:rPr>
              <w:fldChar w:fldCharType="begin"/>
            </w:r>
            <w:r>
              <w:rPr>
                <w:noProof/>
                <w:webHidden/>
              </w:rPr>
              <w:instrText xml:space="preserve"> PAGEREF _Toc190679723 \h </w:instrText>
            </w:r>
            <w:r>
              <w:rPr>
                <w:noProof/>
                <w:webHidden/>
              </w:rPr>
            </w:r>
            <w:r>
              <w:rPr>
                <w:noProof/>
                <w:webHidden/>
              </w:rPr>
              <w:fldChar w:fldCharType="separate"/>
            </w:r>
            <w:r>
              <w:rPr>
                <w:noProof/>
                <w:webHidden/>
              </w:rPr>
              <w:t>5</w:t>
            </w:r>
            <w:r>
              <w:rPr>
                <w:noProof/>
                <w:webHidden/>
              </w:rPr>
              <w:fldChar w:fldCharType="end"/>
            </w:r>
          </w:hyperlink>
        </w:p>
        <w:p w14:paraId="710E9902" w14:textId="2D321A0B" w:rsidR="00D41D6E" w:rsidRDefault="00D41D6E">
          <w:pPr>
            <w:pStyle w:val="T2"/>
            <w:tabs>
              <w:tab w:val="right" w:leader="dot" w:pos="9062"/>
            </w:tabs>
            <w:rPr>
              <w:rFonts w:eastAsiaTheme="minorEastAsia"/>
              <w:noProof/>
              <w:lang w:eastAsia="tr-TR"/>
            </w:rPr>
          </w:pPr>
          <w:hyperlink w:anchor="_Toc190679724" w:history="1">
            <w:r w:rsidRPr="00834E99">
              <w:rPr>
                <w:rStyle w:val="Kpr"/>
                <w:rFonts w:ascii="Times New Roman" w:hAnsi="Times New Roman" w:cs="Times New Roman"/>
                <w:noProof/>
              </w:rPr>
              <w:t>2.6.3. Kalıcılık (Persistence)</w:t>
            </w:r>
            <w:r>
              <w:rPr>
                <w:noProof/>
                <w:webHidden/>
              </w:rPr>
              <w:tab/>
            </w:r>
            <w:r>
              <w:rPr>
                <w:noProof/>
                <w:webHidden/>
              </w:rPr>
              <w:fldChar w:fldCharType="begin"/>
            </w:r>
            <w:r>
              <w:rPr>
                <w:noProof/>
                <w:webHidden/>
              </w:rPr>
              <w:instrText xml:space="preserve"> PAGEREF _Toc190679724 \h </w:instrText>
            </w:r>
            <w:r>
              <w:rPr>
                <w:noProof/>
                <w:webHidden/>
              </w:rPr>
            </w:r>
            <w:r>
              <w:rPr>
                <w:noProof/>
                <w:webHidden/>
              </w:rPr>
              <w:fldChar w:fldCharType="separate"/>
            </w:r>
            <w:r>
              <w:rPr>
                <w:noProof/>
                <w:webHidden/>
              </w:rPr>
              <w:t>5</w:t>
            </w:r>
            <w:r>
              <w:rPr>
                <w:noProof/>
                <w:webHidden/>
              </w:rPr>
              <w:fldChar w:fldCharType="end"/>
            </w:r>
          </w:hyperlink>
        </w:p>
        <w:p w14:paraId="5810D50A" w14:textId="50531D08" w:rsidR="00D41D6E" w:rsidRDefault="00D41D6E">
          <w:pPr>
            <w:pStyle w:val="T2"/>
            <w:tabs>
              <w:tab w:val="right" w:leader="dot" w:pos="9062"/>
            </w:tabs>
            <w:rPr>
              <w:rFonts w:eastAsiaTheme="minorEastAsia"/>
              <w:noProof/>
              <w:lang w:eastAsia="tr-TR"/>
            </w:rPr>
          </w:pPr>
          <w:hyperlink w:anchor="_Toc190679725" w:history="1">
            <w:r w:rsidRPr="00834E99">
              <w:rPr>
                <w:rStyle w:val="Kpr"/>
                <w:rFonts w:ascii="Times New Roman" w:hAnsi="Times New Roman" w:cs="Times New Roman"/>
                <w:noProof/>
              </w:rPr>
              <w:t>2.6.4. Yetki Yükseltme (Privilege Escalation)</w:t>
            </w:r>
            <w:r>
              <w:rPr>
                <w:noProof/>
                <w:webHidden/>
              </w:rPr>
              <w:tab/>
            </w:r>
            <w:r>
              <w:rPr>
                <w:noProof/>
                <w:webHidden/>
              </w:rPr>
              <w:fldChar w:fldCharType="begin"/>
            </w:r>
            <w:r>
              <w:rPr>
                <w:noProof/>
                <w:webHidden/>
              </w:rPr>
              <w:instrText xml:space="preserve"> PAGEREF _Toc190679725 \h </w:instrText>
            </w:r>
            <w:r>
              <w:rPr>
                <w:noProof/>
                <w:webHidden/>
              </w:rPr>
            </w:r>
            <w:r>
              <w:rPr>
                <w:noProof/>
                <w:webHidden/>
              </w:rPr>
              <w:fldChar w:fldCharType="separate"/>
            </w:r>
            <w:r>
              <w:rPr>
                <w:noProof/>
                <w:webHidden/>
              </w:rPr>
              <w:t>6</w:t>
            </w:r>
            <w:r>
              <w:rPr>
                <w:noProof/>
                <w:webHidden/>
              </w:rPr>
              <w:fldChar w:fldCharType="end"/>
            </w:r>
          </w:hyperlink>
        </w:p>
        <w:p w14:paraId="18C9CF74" w14:textId="2C0BF456" w:rsidR="00D41D6E" w:rsidRDefault="00D41D6E">
          <w:pPr>
            <w:pStyle w:val="T2"/>
            <w:tabs>
              <w:tab w:val="right" w:leader="dot" w:pos="9062"/>
            </w:tabs>
            <w:rPr>
              <w:rFonts w:eastAsiaTheme="minorEastAsia"/>
              <w:noProof/>
              <w:lang w:eastAsia="tr-TR"/>
            </w:rPr>
          </w:pPr>
          <w:hyperlink w:anchor="_Toc190679726" w:history="1">
            <w:r w:rsidRPr="00834E99">
              <w:rPr>
                <w:rStyle w:val="Kpr"/>
                <w:rFonts w:ascii="Times New Roman" w:hAnsi="Times New Roman" w:cs="Times New Roman"/>
                <w:noProof/>
              </w:rPr>
              <w:t>2.6.5. Yanal Hareket (Lateral Movement)</w:t>
            </w:r>
            <w:r>
              <w:rPr>
                <w:noProof/>
                <w:webHidden/>
              </w:rPr>
              <w:tab/>
            </w:r>
            <w:r>
              <w:rPr>
                <w:noProof/>
                <w:webHidden/>
              </w:rPr>
              <w:fldChar w:fldCharType="begin"/>
            </w:r>
            <w:r>
              <w:rPr>
                <w:noProof/>
                <w:webHidden/>
              </w:rPr>
              <w:instrText xml:space="preserve"> PAGEREF _Toc190679726 \h </w:instrText>
            </w:r>
            <w:r>
              <w:rPr>
                <w:noProof/>
                <w:webHidden/>
              </w:rPr>
            </w:r>
            <w:r>
              <w:rPr>
                <w:noProof/>
                <w:webHidden/>
              </w:rPr>
              <w:fldChar w:fldCharType="separate"/>
            </w:r>
            <w:r>
              <w:rPr>
                <w:noProof/>
                <w:webHidden/>
              </w:rPr>
              <w:t>6</w:t>
            </w:r>
            <w:r>
              <w:rPr>
                <w:noProof/>
                <w:webHidden/>
              </w:rPr>
              <w:fldChar w:fldCharType="end"/>
            </w:r>
          </w:hyperlink>
        </w:p>
        <w:p w14:paraId="1128616C" w14:textId="145009CD" w:rsidR="00D41D6E" w:rsidRDefault="00D41D6E">
          <w:pPr>
            <w:pStyle w:val="T2"/>
            <w:tabs>
              <w:tab w:val="right" w:leader="dot" w:pos="9062"/>
            </w:tabs>
            <w:rPr>
              <w:rFonts w:eastAsiaTheme="minorEastAsia"/>
              <w:noProof/>
              <w:lang w:eastAsia="tr-TR"/>
            </w:rPr>
          </w:pPr>
          <w:hyperlink w:anchor="_Toc190679727" w:history="1">
            <w:r w:rsidRPr="00834E99">
              <w:rPr>
                <w:rStyle w:val="Kpr"/>
                <w:rFonts w:ascii="Times New Roman" w:hAnsi="Times New Roman" w:cs="Times New Roman"/>
                <w:noProof/>
              </w:rPr>
              <w:t>2.6.6. Komuta ve Kontrol (Command and Control)</w:t>
            </w:r>
            <w:r>
              <w:rPr>
                <w:noProof/>
                <w:webHidden/>
              </w:rPr>
              <w:tab/>
            </w:r>
            <w:r>
              <w:rPr>
                <w:noProof/>
                <w:webHidden/>
              </w:rPr>
              <w:fldChar w:fldCharType="begin"/>
            </w:r>
            <w:r>
              <w:rPr>
                <w:noProof/>
                <w:webHidden/>
              </w:rPr>
              <w:instrText xml:space="preserve"> PAGEREF _Toc190679727 \h </w:instrText>
            </w:r>
            <w:r>
              <w:rPr>
                <w:noProof/>
                <w:webHidden/>
              </w:rPr>
            </w:r>
            <w:r>
              <w:rPr>
                <w:noProof/>
                <w:webHidden/>
              </w:rPr>
              <w:fldChar w:fldCharType="separate"/>
            </w:r>
            <w:r>
              <w:rPr>
                <w:noProof/>
                <w:webHidden/>
              </w:rPr>
              <w:t>6</w:t>
            </w:r>
            <w:r>
              <w:rPr>
                <w:noProof/>
                <w:webHidden/>
              </w:rPr>
              <w:fldChar w:fldCharType="end"/>
            </w:r>
          </w:hyperlink>
        </w:p>
        <w:p w14:paraId="552E1C43" w14:textId="32C679E5" w:rsidR="00D41D6E" w:rsidRDefault="00D41D6E">
          <w:pPr>
            <w:pStyle w:val="T2"/>
            <w:tabs>
              <w:tab w:val="right" w:leader="dot" w:pos="9062"/>
            </w:tabs>
            <w:rPr>
              <w:rFonts w:eastAsiaTheme="minorEastAsia"/>
              <w:noProof/>
              <w:lang w:eastAsia="tr-TR"/>
            </w:rPr>
          </w:pPr>
          <w:hyperlink w:anchor="_Toc190679728" w:history="1">
            <w:r w:rsidRPr="00834E99">
              <w:rPr>
                <w:rStyle w:val="Kpr"/>
                <w:rFonts w:ascii="Times New Roman" w:hAnsi="Times New Roman" w:cs="Times New Roman"/>
                <w:noProof/>
              </w:rPr>
              <w:t>2.6.7. Etki (Impact)</w:t>
            </w:r>
            <w:r>
              <w:rPr>
                <w:noProof/>
                <w:webHidden/>
              </w:rPr>
              <w:tab/>
            </w:r>
            <w:r>
              <w:rPr>
                <w:noProof/>
                <w:webHidden/>
              </w:rPr>
              <w:fldChar w:fldCharType="begin"/>
            </w:r>
            <w:r>
              <w:rPr>
                <w:noProof/>
                <w:webHidden/>
              </w:rPr>
              <w:instrText xml:space="preserve"> PAGEREF _Toc190679728 \h </w:instrText>
            </w:r>
            <w:r>
              <w:rPr>
                <w:noProof/>
                <w:webHidden/>
              </w:rPr>
            </w:r>
            <w:r>
              <w:rPr>
                <w:noProof/>
                <w:webHidden/>
              </w:rPr>
              <w:fldChar w:fldCharType="separate"/>
            </w:r>
            <w:r>
              <w:rPr>
                <w:noProof/>
                <w:webHidden/>
              </w:rPr>
              <w:t>6</w:t>
            </w:r>
            <w:r>
              <w:rPr>
                <w:noProof/>
                <w:webHidden/>
              </w:rPr>
              <w:fldChar w:fldCharType="end"/>
            </w:r>
          </w:hyperlink>
        </w:p>
        <w:p w14:paraId="64FF20BC" w14:textId="6605E232" w:rsidR="00D41D6E" w:rsidRDefault="00D41D6E">
          <w:pPr>
            <w:pStyle w:val="T1"/>
            <w:tabs>
              <w:tab w:val="right" w:leader="dot" w:pos="9062"/>
            </w:tabs>
            <w:rPr>
              <w:rFonts w:eastAsiaTheme="minorEastAsia"/>
              <w:noProof/>
              <w:lang w:eastAsia="tr-TR"/>
            </w:rPr>
          </w:pPr>
          <w:hyperlink w:anchor="_Toc190679729" w:history="1">
            <w:r w:rsidRPr="00834E99">
              <w:rPr>
                <w:rStyle w:val="Kpr"/>
                <w:rFonts w:ascii="Times New Roman" w:hAnsi="Times New Roman" w:cs="Times New Roman"/>
                <w:noProof/>
              </w:rPr>
              <w:t>3. Sonuç</w:t>
            </w:r>
            <w:r>
              <w:rPr>
                <w:noProof/>
                <w:webHidden/>
              </w:rPr>
              <w:tab/>
            </w:r>
            <w:r>
              <w:rPr>
                <w:noProof/>
                <w:webHidden/>
              </w:rPr>
              <w:fldChar w:fldCharType="begin"/>
            </w:r>
            <w:r>
              <w:rPr>
                <w:noProof/>
                <w:webHidden/>
              </w:rPr>
              <w:instrText xml:space="preserve"> PAGEREF _Toc190679729 \h </w:instrText>
            </w:r>
            <w:r>
              <w:rPr>
                <w:noProof/>
                <w:webHidden/>
              </w:rPr>
            </w:r>
            <w:r>
              <w:rPr>
                <w:noProof/>
                <w:webHidden/>
              </w:rPr>
              <w:fldChar w:fldCharType="separate"/>
            </w:r>
            <w:r>
              <w:rPr>
                <w:noProof/>
                <w:webHidden/>
              </w:rPr>
              <w:t>7</w:t>
            </w:r>
            <w:r>
              <w:rPr>
                <w:noProof/>
                <w:webHidden/>
              </w:rPr>
              <w:fldChar w:fldCharType="end"/>
            </w:r>
          </w:hyperlink>
        </w:p>
        <w:p w14:paraId="2A97C9CE" w14:textId="02B99F46" w:rsidR="00D41D6E" w:rsidRDefault="00D41D6E">
          <w:pPr>
            <w:pStyle w:val="T1"/>
            <w:tabs>
              <w:tab w:val="right" w:leader="dot" w:pos="9062"/>
            </w:tabs>
            <w:rPr>
              <w:rFonts w:eastAsiaTheme="minorEastAsia"/>
              <w:noProof/>
              <w:lang w:eastAsia="tr-TR"/>
            </w:rPr>
          </w:pPr>
          <w:hyperlink w:anchor="_Toc190679730" w:history="1">
            <w:r w:rsidRPr="00834E99">
              <w:rPr>
                <w:rStyle w:val="Kpr"/>
                <w:rFonts w:ascii="Times New Roman" w:hAnsi="Times New Roman" w:cs="Times New Roman"/>
                <w:noProof/>
              </w:rPr>
              <w:t>4. Kaynakça</w:t>
            </w:r>
            <w:r>
              <w:rPr>
                <w:noProof/>
                <w:webHidden/>
              </w:rPr>
              <w:tab/>
            </w:r>
            <w:r>
              <w:rPr>
                <w:noProof/>
                <w:webHidden/>
              </w:rPr>
              <w:fldChar w:fldCharType="begin"/>
            </w:r>
            <w:r>
              <w:rPr>
                <w:noProof/>
                <w:webHidden/>
              </w:rPr>
              <w:instrText xml:space="preserve"> PAGEREF _Toc190679730 \h </w:instrText>
            </w:r>
            <w:r>
              <w:rPr>
                <w:noProof/>
                <w:webHidden/>
              </w:rPr>
            </w:r>
            <w:r>
              <w:rPr>
                <w:noProof/>
                <w:webHidden/>
              </w:rPr>
              <w:fldChar w:fldCharType="separate"/>
            </w:r>
            <w:r>
              <w:rPr>
                <w:noProof/>
                <w:webHidden/>
              </w:rPr>
              <w:t>7</w:t>
            </w:r>
            <w:r>
              <w:rPr>
                <w:noProof/>
                <w:webHidden/>
              </w:rPr>
              <w:fldChar w:fldCharType="end"/>
            </w:r>
          </w:hyperlink>
        </w:p>
        <w:p w14:paraId="0E947184" w14:textId="1C25A0D5" w:rsidR="004D251A" w:rsidRDefault="004D251A">
          <w:r>
            <w:rPr>
              <w:b/>
              <w:bCs/>
            </w:rPr>
            <w:fldChar w:fldCharType="end"/>
          </w:r>
        </w:p>
      </w:sdtContent>
    </w:sdt>
    <w:p w14:paraId="41E9F2FE" w14:textId="77777777" w:rsidR="004D251A" w:rsidRDefault="004D251A" w:rsidP="009B34FA">
      <w:pPr>
        <w:rPr>
          <w:rFonts w:ascii="Times New Roman" w:hAnsi="Times New Roman" w:cs="Times New Roman"/>
        </w:rPr>
      </w:pPr>
    </w:p>
    <w:p w14:paraId="1D2051A9" w14:textId="77777777" w:rsidR="004D251A" w:rsidRDefault="004D251A" w:rsidP="009B34FA">
      <w:pPr>
        <w:rPr>
          <w:rFonts w:ascii="Times New Roman" w:hAnsi="Times New Roman" w:cs="Times New Roman"/>
        </w:rPr>
      </w:pPr>
    </w:p>
    <w:p w14:paraId="47D24F61" w14:textId="77777777" w:rsidR="004D251A" w:rsidRDefault="004D251A" w:rsidP="009B34FA">
      <w:pPr>
        <w:rPr>
          <w:rFonts w:ascii="Times New Roman" w:hAnsi="Times New Roman" w:cs="Times New Roman"/>
        </w:rPr>
      </w:pPr>
    </w:p>
    <w:p w14:paraId="5CFA38A4" w14:textId="77777777" w:rsidR="004D251A" w:rsidRDefault="004D251A" w:rsidP="009B34FA">
      <w:pPr>
        <w:rPr>
          <w:rFonts w:ascii="Times New Roman" w:hAnsi="Times New Roman" w:cs="Times New Roman"/>
        </w:rPr>
      </w:pPr>
    </w:p>
    <w:p w14:paraId="778A8AF6" w14:textId="77777777" w:rsidR="004D251A" w:rsidRDefault="004D251A" w:rsidP="009B34FA">
      <w:pPr>
        <w:rPr>
          <w:rFonts w:ascii="Times New Roman" w:hAnsi="Times New Roman" w:cs="Times New Roman"/>
        </w:rPr>
      </w:pPr>
    </w:p>
    <w:p w14:paraId="7D7CACC9" w14:textId="77777777" w:rsidR="004D251A" w:rsidRDefault="004D251A" w:rsidP="009B34FA">
      <w:pPr>
        <w:rPr>
          <w:rFonts w:ascii="Times New Roman" w:hAnsi="Times New Roman" w:cs="Times New Roman"/>
        </w:rPr>
      </w:pPr>
    </w:p>
    <w:p w14:paraId="43C8E798" w14:textId="77777777" w:rsidR="004D251A" w:rsidRDefault="004D251A" w:rsidP="009B34FA">
      <w:pPr>
        <w:rPr>
          <w:rFonts w:ascii="Times New Roman" w:hAnsi="Times New Roman" w:cs="Times New Roman"/>
        </w:rPr>
      </w:pPr>
    </w:p>
    <w:p w14:paraId="233DA37F" w14:textId="77777777" w:rsidR="004D251A" w:rsidRDefault="004D251A" w:rsidP="009B34FA">
      <w:pPr>
        <w:rPr>
          <w:rFonts w:ascii="Times New Roman" w:hAnsi="Times New Roman" w:cs="Times New Roman"/>
        </w:rPr>
      </w:pPr>
    </w:p>
    <w:p w14:paraId="27601ADF" w14:textId="77777777" w:rsidR="004D251A" w:rsidRDefault="004D251A" w:rsidP="009B34FA">
      <w:pPr>
        <w:rPr>
          <w:rFonts w:ascii="Times New Roman" w:hAnsi="Times New Roman" w:cs="Times New Roman"/>
        </w:rPr>
      </w:pPr>
    </w:p>
    <w:p w14:paraId="0DE7161B" w14:textId="77777777" w:rsidR="004D251A" w:rsidRPr="009B34FA" w:rsidRDefault="004D251A" w:rsidP="009B34FA">
      <w:pPr>
        <w:rPr>
          <w:rFonts w:ascii="Times New Roman" w:hAnsi="Times New Roman" w:cs="Times New Roman"/>
        </w:rPr>
      </w:pPr>
    </w:p>
    <w:p w14:paraId="65A6D8CB" w14:textId="77777777" w:rsidR="009B34FA" w:rsidRPr="004D251A" w:rsidRDefault="009B34FA" w:rsidP="004D251A">
      <w:pPr>
        <w:pStyle w:val="Balk1"/>
        <w:rPr>
          <w:rFonts w:ascii="Times New Roman" w:hAnsi="Times New Roman" w:cs="Times New Roman"/>
          <w:color w:val="auto"/>
          <w:sz w:val="28"/>
          <w:szCs w:val="28"/>
        </w:rPr>
      </w:pPr>
      <w:bookmarkStart w:id="0" w:name="_Toc190679715"/>
      <w:r w:rsidRPr="004D251A">
        <w:rPr>
          <w:rFonts w:ascii="Times New Roman" w:hAnsi="Times New Roman" w:cs="Times New Roman"/>
          <w:color w:val="auto"/>
          <w:sz w:val="28"/>
          <w:szCs w:val="28"/>
        </w:rPr>
        <w:lastRenderedPageBreak/>
        <w:t>1. Giriş</w:t>
      </w:r>
      <w:bookmarkEnd w:id="0"/>
    </w:p>
    <w:p w14:paraId="1098BB3B" w14:textId="058087C6" w:rsidR="009B34FA" w:rsidRPr="009B34FA" w:rsidRDefault="009B34FA" w:rsidP="009B34FA">
      <w:pPr>
        <w:rPr>
          <w:rFonts w:ascii="Times New Roman" w:hAnsi="Times New Roman" w:cs="Times New Roman"/>
        </w:rPr>
      </w:pPr>
      <w:r w:rsidRPr="009B34FA">
        <w:rPr>
          <w:rFonts w:ascii="Times New Roman" w:hAnsi="Times New Roman" w:cs="Times New Roman"/>
        </w:rPr>
        <w:t xml:space="preserve">Bu rapor, MITRE ATT&amp;CK </w:t>
      </w:r>
      <w:proofErr w:type="spellStart"/>
      <w:r w:rsidRPr="009B34FA">
        <w:rPr>
          <w:rFonts w:ascii="Times New Roman" w:hAnsi="Times New Roman" w:cs="Times New Roman"/>
        </w:rPr>
        <w:t>Framework’ün</w:t>
      </w:r>
      <w:proofErr w:type="spellEnd"/>
      <w:r w:rsidRPr="009B34FA">
        <w:rPr>
          <w:rFonts w:ascii="Times New Roman" w:hAnsi="Times New Roman" w:cs="Times New Roman"/>
        </w:rPr>
        <w:t xml:space="preserve"> temel bileşenlerini ve kullanım alanlarını açıklamak amacıyla hazırlanmıştır. Siber güvenlik uzmanları için kritik bir kaynak olan MITRE ATT&amp;CK, tehdit aktörlerinin saldırı yöntemlerini anlamada büyük bir rol oynar.</w:t>
      </w:r>
    </w:p>
    <w:p w14:paraId="4E5374AA" w14:textId="77777777" w:rsidR="009B34FA" w:rsidRPr="004D251A" w:rsidRDefault="009B34FA" w:rsidP="004D251A">
      <w:pPr>
        <w:pStyle w:val="Balk1"/>
        <w:rPr>
          <w:rFonts w:ascii="Times New Roman" w:hAnsi="Times New Roman" w:cs="Times New Roman"/>
          <w:color w:val="auto"/>
          <w:sz w:val="18"/>
          <w:szCs w:val="18"/>
        </w:rPr>
      </w:pPr>
      <w:bookmarkStart w:id="1" w:name="_Toc190679716"/>
      <w:r w:rsidRPr="004D251A">
        <w:rPr>
          <w:rFonts w:ascii="Times New Roman" w:hAnsi="Times New Roman" w:cs="Times New Roman"/>
          <w:color w:val="auto"/>
          <w:sz w:val="28"/>
          <w:szCs w:val="28"/>
        </w:rPr>
        <w:t>2. MITRE ATT&amp;CK Framework</w:t>
      </w:r>
      <w:bookmarkEnd w:id="1"/>
    </w:p>
    <w:p w14:paraId="50F65578" w14:textId="77777777" w:rsidR="009B34FA" w:rsidRPr="009B34FA" w:rsidRDefault="009B34FA" w:rsidP="009B34FA">
      <w:pPr>
        <w:rPr>
          <w:rFonts w:ascii="Times New Roman" w:hAnsi="Times New Roman" w:cs="Times New Roman"/>
        </w:rPr>
      </w:pPr>
      <w:r w:rsidRPr="009B34FA">
        <w:rPr>
          <w:rFonts w:ascii="Times New Roman" w:hAnsi="Times New Roman" w:cs="Times New Roman"/>
        </w:rPr>
        <w:t>MITRE ATT&amp;CK (</w:t>
      </w:r>
      <w:proofErr w:type="spellStart"/>
      <w:r w:rsidRPr="009B34FA">
        <w:rPr>
          <w:rFonts w:ascii="Times New Roman" w:hAnsi="Times New Roman" w:cs="Times New Roman"/>
        </w:rPr>
        <w:t>Adversarial</w:t>
      </w:r>
      <w:proofErr w:type="spellEnd"/>
      <w:r w:rsidRPr="009B34FA">
        <w:rPr>
          <w:rFonts w:ascii="Times New Roman" w:hAnsi="Times New Roman" w:cs="Times New Roman"/>
        </w:rPr>
        <w:t xml:space="preserve"> </w:t>
      </w:r>
      <w:proofErr w:type="spellStart"/>
      <w:r w:rsidRPr="009B34FA">
        <w:rPr>
          <w:rFonts w:ascii="Times New Roman" w:hAnsi="Times New Roman" w:cs="Times New Roman"/>
        </w:rPr>
        <w:t>Tactics</w:t>
      </w:r>
      <w:proofErr w:type="spellEnd"/>
      <w:r w:rsidRPr="009B34FA">
        <w:rPr>
          <w:rFonts w:ascii="Times New Roman" w:hAnsi="Times New Roman" w:cs="Times New Roman"/>
        </w:rPr>
        <w:t xml:space="preserve">, </w:t>
      </w:r>
      <w:proofErr w:type="spellStart"/>
      <w:r w:rsidRPr="009B34FA">
        <w:rPr>
          <w:rFonts w:ascii="Times New Roman" w:hAnsi="Times New Roman" w:cs="Times New Roman"/>
        </w:rPr>
        <w:t>Techniques</w:t>
      </w:r>
      <w:proofErr w:type="spellEnd"/>
      <w:r w:rsidRPr="009B34FA">
        <w:rPr>
          <w:rFonts w:ascii="Times New Roman" w:hAnsi="Times New Roman" w:cs="Times New Roman"/>
        </w:rPr>
        <w:t xml:space="preserve"> &amp; </w:t>
      </w:r>
      <w:proofErr w:type="spellStart"/>
      <w:r w:rsidRPr="009B34FA">
        <w:rPr>
          <w:rFonts w:ascii="Times New Roman" w:hAnsi="Times New Roman" w:cs="Times New Roman"/>
        </w:rPr>
        <w:t>Common</w:t>
      </w:r>
      <w:proofErr w:type="spellEnd"/>
      <w:r w:rsidRPr="009B34FA">
        <w:rPr>
          <w:rFonts w:ascii="Times New Roman" w:hAnsi="Times New Roman" w:cs="Times New Roman"/>
        </w:rPr>
        <w:t xml:space="preserve"> Knowledge) saldırganların siber saldırılar sırasında kullandıkları taktikleri, teknikleri ve prosedürleri (TTP) içeren bir bilgi tabanıdır.</w:t>
      </w:r>
    </w:p>
    <w:p w14:paraId="1539B709" w14:textId="37EDFF2C" w:rsidR="009B34FA" w:rsidRPr="004D251A" w:rsidRDefault="009B34FA" w:rsidP="004D251A">
      <w:pPr>
        <w:pStyle w:val="Balk2"/>
        <w:rPr>
          <w:rFonts w:ascii="Times New Roman" w:hAnsi="Times New Roman" w:cs="Times New Roman"/>
          <w:color w:val="auto"/>
          <w:sz w:val="28"/>
          <w:szCs w:val="28"/>
        </w:rPr>
      </w:pPr>
      <w:bookmarkStart w:id="2" w:name="_Toc190679717"/>
      <w:r w:rsidRPr="004D251A">
        <w:rPr>
          <w:rFonts w:ascii="Times New Roman" w:hAnsi="Times New Roman" w:cs="Times New Roman"/>
          <w:color w:val="auto"/>
          <w:sz w:val="28"/>
          <w:szCs w:val="28"/>
        </w:rPr>
        <w:t>2.</w:t>
      </w:r>
      <w:r w:rsidR="007B2580" w:rsidRPr="004D251A">
        <w:rPr>
          <w:rFonts w:ascii="Times New Roman" w:hAnsi="Times New Roman" w:cs="Times New Roman"/>
          <w:color w:val="auto"/>
          <w:sz w:val="28"/>
          <w:szCs w:val="28"/>
        </w:rPr>
        <w:t>1</w:t>
      </w:r>
      <w:r w:rsidRPr="004D251A">
        <w:rPr>
          <w:rFonts w:ascii="Times New Roman" w:hAnsi="Times New Roman" w:cs="Times New Roman"/>
          <w:color w:val="auto"/>
          <w:sz w:val="28"/>
          <w:szCs w:val="28"/>
        </w:rPr>
        <w:t xml:space="preserve"> MITRE ATT&amp;CK Tablosu Neden Önemlidir?</w:t>
      </w:r>
      <w:bookmarkEnd w:id="2"/>
    </w:p>
    <w:p w14:paraId="622F90F6" w14:textId="77777777" w:rsidR="009B34FA" w:rsidRPr="009B34FA" w:rsidRDefault="009B34FA" w:rsidP="009B34FA">
      <w:pPr>
        <w:numPr>
          <w:ilvl w:val="0"/>
          <w:numId w:val="2"/>
        </w:numPr>
        <w:rPr>
          <w:rFonts w:ascii="Times New Roman" w:hAnsi="Times New Roman" w:cs="Times New Roman"/>
        </w:rPr>
      </w:pPr>
      <w:r w:rsidRPr="009B34FA">
        <w:rPr>
          <w:rFonts w:ascii="Times New Roman" w:hAnsi="Times New Roman" w:cs="Times New Roman"/>
        </w:rPr>
        <w:t>Siber saldırıları anlamak ve analiz etmek için kullanılır.</w:t>
      </w:r>
    </w:p>
    <w:p w14:paraId="55D90C27" w14:textId="77777777" w:rsidR="009B34FA" w:rsidRPr="009B34FA" w:rsidRDefault="009B34FA" w:rsidP="009B34FA">
      <w:pPr>
        <w:numPr>
          <w:ilvl w:val="0"/>
          <w:numId w:val="2"/>
        </w:numPr>
        <w:rPr>
          <w:rFonts w:ascii="Times New Roman" w:hAnsi="Times New Roman" w:cs="Times New Roman"/>
        </w:rPr>
      </w:pPr>
      <w:r w:rsidRPr="009B34FA">
        <w:rPr>
          <w:rFonts w:ascii="Times New Roman" w:hAnsi="Times New Roman" w:cs="Times New Roman"/>
        </w:rPr>
        <w:t>Tehdit avcılığı ve saldırı tespiti için güvenlik ekiplerine rehberlik eder.</w:t>
      </w:r>
    </w:p>
    <w:p w14:paraId="02B40565" w14:textId="77777777" w:rsidR="009B34FA" w:rsidRPr="009B34FA" w:rsidRDefault="009B34FA" w:rsidP="009B34FA">
      <w:pPr>
        <w:numPr>
          <w:ilvl w:val="0"/>
          <w:numId w:val="2"/>
        </w:numPr>
        <w:rPr>
          <w:rFonts w:ascii="Times New Roman" w:hAnsi="Times New Roman" w:cs="Times New Roman"/>
        </w:rPr>
      </w:pPr>
      <w:r w:rsidRPr="009B34FA">
        <w:rPr>
          <w:rFonts w:ascii="Times New Roman" w:hAnsi="Times New Roman" w:cs="Times New Roman"/>
        </w:rPr>
        <w:t>Kurumların tehdit modelleme süreçlerini geliştirmesine yardımcı olur.</w:t>
      </w:r>
    </w:p>
    <w:p w14:paraId="4F3FA345" w14:textId="34E06BCA" w:rsidR="009B34FA" w:rsidRPr="004D251A" w:rsidRDefault="009B34FA" w:rsidP="004D251A">
      <w:pPr>
        <w:pStyle w:val="Balk2"/>
        <w:rPr>
          <w:rFonts w:ascii="Times New Roman" w:hAnsi="Times New Roman" w:cs="Times New Roman"/>
          <w:color w:val="auto"/>
          <w:sz w:val="28"/>
          <w:szCs w:val="28"/>
        </w:rPr>
      </w:pPr>
      <w:bookmarkStart w:id="3" w:name="_Toc190679718"/>
      <w:r w:rsidRPr="004D251A">
        <w:rPr>
          <w:rFonts w:ascii="Times New Roman" w:hAnsi="Times New Roman" w:cs="Times New Roman"/>
          <w:color w:val="auto"/>
          <w:sz w:val="28"/>
          <w:szCs w:val="28"/>
        </w:rPr>
        <w:t>2.</w:t>
      </w:r>
      <w:r w:rsidR="007B2580" w:rsidRPr="004D251A">
        <w:rPr>
          <w:rFonts w:ascii="Times New Roman" w:hAnsi="Times New Roman" w:cs="Times New Roman"/>
          <w:color w:val="auto"/>
          <w:sz w:val="28"/>
          <w:szCs w:val="28"/>
        </w:rPr>
        <w:t>2</w:t>
      </w:r>
      <w:r w:rsidRPr="004D251A">
        <w:rPr>
          <w:rFonts w:ascii="Times New Roman" w:hAnsi="Times New Roman" w:cs="Times New Roman"/>
          <w:color w:val="auto"/>
          <w:sz w:val="28"/>
          <w:szCs w:val="28"/>
        </w:rPr>
        <w:t xml:space="preserve"> MITRE ATT&amp;CK </w:t>
      </w:r>
      <w:proofErr w:type="spellStart"/>
      <w:r w:rsidRPr="004D251A">
        <w:rPr>
          <w:rFonts w:ascii="Times New Roman" w:hAnsi="Times New Roman" w:cs="Times New Roman"/>
          <w:color w:val="auto"/>
          <w:sz w:val="28"/>
          <w:szCs w:val="28"/>
        </w:rPr>
        <w:t>Framework’de</w:t>
      </w:r>
      <w:proofErr w:type="spellEnd"/>
      <w:r w:rsidRPr="004D251A">
        <w:rPr>
          <w:rFonts w:ascii="Times New Roman" w:hAnsi="Times New Roman" w:cs="Times New Roman"/>
          <w:color w:val="auto"/>
          <w:sz w:val="28"/>
          <w:szCs w:val="28"/>
        </w:rPr>
        <w:t xml:space="preserve"> Bulunan Taktik ve Tekniklerin Önemi</w:t>
      </w:r>
      <w:bookmarkEnd w:id="3"/>
    </w:p>
    <w:p w14:paraId="57677505" w14:textId="77777777" w:rsidR="009B34FA" w:rsidRPr="009B34FA" w:rsidRDefault="009B34FA" w:rsidP="009B34FA">
      <w:pPr>
        <w:numPr>
          <w:ilvl w:val="0"/>
          <w:numId w:val="3"/>
        </w:numPr>
        <w:rPr>
          <w:rFonts w:ascii="Times New Roman" w:hAnsi="Times New Roman" w:cs="Times New Roman"/>
        </w:rPr>
      </w:pPr>
      <w:r w:rsidRPr="009B34FA">
        <w:rPr>
          <w:rFonts w:ascii="Times New Roman" w:hAnsi="Times New Roman" w:cs="Times New Roman"/>
        </w:rPr>
        <w:t>Taktikler: Saldırganların belirli hedeflere ulaşmak için izlediği ana adımlardır.</w:t>
      </w:r>
    </w:p>
    <w:p w14:paraId="37012153" w14:textId="77777777" w:rsidR="009B34FA" w:rsidRPr="009B34FA" w:rsidRDefault="009B34FA" w:rsidP="009B34FA">
      <w:pPr>
        <w:numPr>
          <w:ilvl w:val="0"/>
          <w:numId w:val="3"/>
        </w:numPr>
        <w:rPr>
          <w:rFonts w:ascii="Times New Roman" w:hAnsi="Times New Roman" w:cs="Times New Roman"/>
        </w:rPr>
      </w:pPr>
      <w:r w:rsidRPr="009B34FA">
        <w:rPr>
          <w:rFonts w:ascii="Times New Roman" w:hAnsi="Times New Roman" w:cs="Times New Roman"/>
        </w:rPr>
        <w:t>Teknikler: Her taktik içinde saldırganların kullandığı belirli yöntemleri ifade eder.</w:t>
      </w:r>
    </w:p>
    <w:p w14:paraId="41684531" w14:textId="67F7291A" w:rsidR="009B34FA" w:rsidRPr="004D251A" w:rsidRDefault="009B34FA" w:rsidP="004D251A">
      <w:pPr>
        <w:pStyle w:val="Balk2"/>
        <w:rPr>
          <w:rFonts w:ascii="Times New Roman" w:hAnsi="Times New Roman" w:cs="Times New Roman"/>
          <w:color w:val="auto"/>
          <w:sz w:val="28"/>
          <w:szCs w:val="28"/>
        </w:rPr>
      </w:pPr>
      <w:bookmarkStart w:id="4" w:name="_Toc190679719"/>
      <w:r w:rsidRPr="004D251A">
        <w:rPr>
          <w:rFonts w:ascii="Times New Roman" w:hAnsi="Times New Roman" w:cs="Times New Roman"/>
          <w:color w:val="auto"/>
          <w:sz w:val="28"/>
          <w:szCs w:val="28"/>
        </w:rPr>
        <w:t>2.</w:t>
      </w:r>
      <w:r w:rsidR="007B2580" w:rsidRPr="004D251A">
        <w:rPr>
          <w:rFonts w:ascii="Times New Roman" w:hAnsi="Times New Roman" w:cs="Times New Roman"/>
          <w:color w:val="auto"/>
          <w:sz w:val="28"/>
          <w:szCs w:val="28"/>
        </w:rPr>
        <w:t>3</w:t>
      </w:r>
      <w:r w:rsidRPr="004D251A">
        <w:rPr>
          <w:rFonts w:ascii="Times New Roman" w:hAnsi="Times New Roman" w:cs="Times New Roman"/>
          <w:color w:val="auto"/>
          <w:sz w:val="28"/>
          <w:szCs w:val="28"/>
        </w:rPr>
        <w:t xml:space="preserve"> TTP Nedir?</w:t>
      </w:r>
      <w:bookmarkEnd w:id="4"/>
    </w:p>
    <w:p w14:paraId="5833530C" w14:textId="77777777" w:rsidR="009B34FA" w:rsidRPr="009B34FA" w:rsidRDefault="009B34FA" w:rsidP="009B34FA">
      <w:pPr>
        <w:rPr>
          <w:rFonts w:ascii="Times New Roman" w:hAnsi="Times New Roman" w:cs="Times New Roman"/>
        </w:rPr>
      </w:pPr>
      <w:r w:rsidRPr="009B34FA">
        <w:rPr>
          <w:rFonts w:ascii="Times New Roman" w:hAnsi="Times New Roman" w:cs="Times New Roman"/>
        </w:rPr>
        <w:t>TTP (</w:t>
      </w:r>
      <w:proofErr w:type="spellStart"/>
      <w:r w:rsidRPr="009B34FA">
        <w:rPr>
          <w:rFonts w:ascii="Times New Roman" w:hAnsi="Times New Roman" w:cs="Times New Roman"/>
        </w:rPr>
        <w:t>Tactics</w:t>
      </w:r>
      <w:proofErr w:type="spellEnd"/>
      <w:r w:rsidRPr="009B34FA">
        <w:rPr>
          <w:rFonts w:ascii="Times New Roman" w:hAnsi="Times New Roman" w:cs="Times New Roman"/>
        </w:rPr>
        <w:t xml:space="preserve">, </w:t>
      </w:r>
      <w:proofErr w:type="spellStart"/>
      <w:r w:rsidRPr="009B34FA">
        <w:rPr>
          <w:rFonts w:ascii="Times New Roman" w:hAnsi="Times New Roman" w:cs="Times New Roman"/>
        </w:rPr>
        <w:t>Techniques</w:t>
      </w:r>
      <w:proofErr w:type="spellEnd"/>
      <w:r w:rsidRPr="009B34FA">
        <w:rPr>
          <w:rFonts w:ascii="Times New Roman" w:hAnsi="Times New Roman" w:cs="Times New Roman"/>
        </w:rPr>
        <w:t xml:space="preserve">, </w:t>
      </w:r>
      <w:proofErr w:type="spellStart"/>
      <w:r w:rsidRPr="009B34FA">
        <w:rPr>
          <w:rFonts w:ascii="Times New Roman" w:hAnsi="Times New Roman" w:cs="Times New Roman"/>
        </w:rPr>
        <w:t>and</w:t>
      </w:r>
      <w:proofErr w:type="spellEnd"/>
      <w:r w:rsidRPr="009B34FA">
        <w:rPr>
          <w:rFonts w:ascii="Times New Roman" w:hAnsi="Times New Roman" w:cs="Times New Roman"/>
        </w:rPr>
        <w:t xml:space="preserve"> </w:t>
      </w:r>
      <w:proofErr w:type="spellStart"/>
      <w:r w:rsidRPr="009B34FA">
        <w:rPr>
          <w:rFonts w:ascii="Times New Roman" w:hAnsi="Times New Roman" w:cs="Times New Roman"/>
        </w:rPr>
        <w:t>Procedures</w:t>
      </w:r>
      <w:proofErr w:type="spellEnd"/>
      <w:r w:rsidRPr="009B34FA">
        <w:rPr>
          <w:rFonts w:ascii="Times New Roman" w:hAnsi="Times New Roman" w:cs="Times New Roman"/>
        </w:rPr>
        <w:t>) saldırganların belirli bir hedefe ulaşmak için izledikleri yolları tanımlayan bir kavramdır.</w:t>
      </w:r>
    </w:p>
    <w:p w14:paraId="4405E2ED" w14:textId="2128702C" w:rsidR="009B34FA" w:rsidRPr="004D251A" w:rsidRDefault="009B34FA" w:rsidP="004D251A">
      <w:pPr>
        <w:pStyle w:val="Balk2"/>
        <w:rPr>
          <w:rFonts w:ascii="Times New Roman" w:hAnsi="Times New Roman" w:cs="Times New Roman"/>
          <w:color w:val="auto"/>
          <w:sz w:val="28"/>
          <w:szCs w:val="28"/>
        </w:rPr>
      </w:pPr>
      <w:bookmarkStart w:id="5" w:name="_Toc190679720"/>
      <w:r w:rsidRPr="004D251A">
        <w:rPr>
          <w:rFonts w:ascii="Times New Roman" w:hAnsi="Times New Roman" w:cs="Times New Roman"/>
          <w:color w:val="auto"/>
          <w:sz w:val="28"/>
          <w:szCs w:val="28"/>
        </w:rPr>
        <w:t>2.</w:t>
      </w:r>
      <w:r w:rsidR="007B2580" w:rsidRPr="004D251A">
        <w:rPr>
          <w:rFonts w:ascii="Times New Roman" w:hAnsi="Times New Roman" w:cs="Times New Roman"/>
          <w:color w:val="auto"/>
          <w:sz w:val="28"/>
          <w:szCs w:val="28"/>
        </w:rPr>
        <w:t>4</w:t>
      </w:r>
      <w:r w:rsidRPr="004D251A">
        <w:rPr>
          <w:rFonts w:ascii="Times New Roman" w:hAnsi="Times New Roman" w:cs="Times New Roman"/>
          <w:color w:val="auto"/>
          <w:sz w:val="28"/>
          <w:szCs w:val="28"/>
        </w:rPr>
        <w:t xml:space="preserve"> TTP-</w:t>
      </w:r>
      <w:proofErr w:type="spellStart"/>
      <w:r w:rsidRPr="004D251A">
        <w:rPr>
          <w:rFonts w:ascii="Times New Roman" w:hAnsi="Times New Roman" w:cs="Times New Roman"/>
          <w:color w:val="auto"/>
          <w:sz w:val="28"/>
          <w:szCs w:val="28"/>
        </w:rPr>
        <w:t>Based</w:t>
      </w:r>
      <w:proofErr w:type="spellEnd"/>
      <w:r w:rsidRPr="004D251A">
        <w:rPr>
          <w:rFonts w:ascii="Times New Roman" w:hAnsi="Times New Roman" w:cs="Times New Roman"/>
          <w:color w:val="auto"/>
          <w:sz w:val="28"/>
          <w:szCs w:val="28"/>
        </w:rPr>
        <w:t xml:space="preserve"> </w:t>
      </w:r>
      <w:proofErr w:type="spellStart"/>
      <w:r w:rsidRPr="004D251A">
        <w:rPr>
          <w:rFonts w:ascii="Times New Roman" w:hAnsi="Times New Roman" w:cs="Times New Roman"/>
          <w:color w:val="auto"/>
          <w:sz w:val="28"/>
          <w:szCs w:val="28"/>
        </w:rPr>
        <w:t>Threat</w:t>
      </w:r>
      <w:proofErr w:type="spellEnd"/>
      <w:r w:rsidRPr="004D251A">
        <w:rPr>
          <w:rFonts w:ascii="Times New Roman" w:hAnsi="Times New Roman" w:cs="Times New Roman"/>
          <w:color w:val="auto"/>
          <w:sz w:val="28"/>
          <w:szCs w:val="28"/>
        </w:rPr>
        <w:t xml:space="preserve"> </w:t>
      </w:r>
      <w:proofErr w:type="spellStart"/>
      <w:r w:rsidRPr="004D251A">
        <w:rPr>
          <w:rFonts w:ascii="Times New Roman" w:hAnsi="Times New Roman" w:cs="Times New Roman"/>
          <w:color w:val="auto"/>
          <w:sz w:val="28"/>
          <w:szCs w:val="28"/>
        </w:rPr>
        <w:t>Hunting</w:t>
      </w:r>
      <w:proofErr w:type="spellEnd"/>
      <w:r w:rsidRPr="004D251A">
        <w:rPr>
          <w:rFonts w:ascii="Times New Roman" w:hAnsi="Times New Roman" w:cs="Times New Roman"/>
          <w:color w:val="auto"/>
          <w:sz w:val="28"/>
          <w:szCs w:val="28"/>
        </w:rPr>
        <w:t xml:space="preserve"> ve </w:t>
      </w:r>
      <w:proofErr w:type="spellStart"/>
      <w:r w:rsidRPr="004D251A">
        <w:rPr>
          <w:rFonts w:ascii="Times New Roman" w:hAnsi="Times New Roman" w:cs="Times New Roman"/>
          <w:color w:val="auto"/>
          <w:sz w:val="28"/>
          <w:szCs w:val="28"/>
        </w:rPr>
        <w:t>Detection</w:t>
      </w:r>
      <w:proofErr w:type="spellEnd"/>
      <w:r w:rsidRPr="004D251A">
        <w:rPr>
          <w:rFonts w:ascii="Times New Roman" w:hAnsi="Times New Roman" w:cs="Times New Roman"/>
          <w:color w:val="auto"/>
          <w:sz w:val="28"/>
          <w:szCs w:val="28"/>
        </w:rPr>
        <w:t xml:space="preserve"> </w:t>
      </w:r>
      <w:proofErr w:type="spellStart"/>
      <w:r w:rsidRPr="004D251A">
        <w:rPr>
          <w:rFonts w:ascii="Times New Roman" w:hAnsi="Times New Roman" w:cs="Times New Roman"/>
          <w:color w:val="auto"/>
          <w:sz w:val="28"/>
          <w:szCs w:val="28"/>
        </w:rPr>
        <w:t>Engineering</w:t>
      </w:r>
      <w:bookmarkEnd w:id="5"/>
      <w:proofErr w:type="spellEnd"/>
    </w:p>
    <w:p w14:paraId="30DF89B2" w14:textId="77777777" w:rsidR="009B34FA" w:rsidRPr="009B34FA" w:rsidRDefault="009B34FA" w:rsidP="009B34FA">
      <w:pPr>
        <w:numPr>
          <w:ilvl w:val="0"/>
          <w:numId w:val="4"/>
        </w:numPr>
        <w:rPr>
          <w:rFonts w:ascii="Times New Roman" w:hAnsi="Times New Roman" w:cs="Times New Roman"/>
        </w:rPr>
      </w:pPr>
      <w:proofErr w:type="spellStart"/>
      <w:r w:rsidRPr="009B34FA">
        <w:rPr>
          <w:rFonts w:ascii="Times New Roman" w:hAnsi="Times New Roman" w:cs="Times New Roman"/>
        </w:rPr>
        <w:t>Threat</w:t>
      </w:r>
      <w:proofErr w:type="spellEnd"/>
      <w:r w:rsidRPr="009B34FA">
        <w:rPr>
          <w:rFonts w:ascii="Times New Roman" w:hAnsi="Times New Roman" w:cs="Times New Roman"/>
        </w:rPr>
        <w:t xml:space="preserve"> </w:t>
      </w:r>
      <w:proofErr w:type="spellStart"/>
      <w:r w:rsidRPr="009B34FA">
        <w:rPr>
          <w:rFonts w:ascii="Times New Roman" w:hAnsi="Times New Roman" w:cs="Times New Roman"/>
        </w:rPr>
        <w:t>Hunting</w:t>
      </w:r>
      <w:proofErr w:type="spellEnd"/>
      <w:r w:rsidRPr="009B34FA">
        <w:rPr>
          <w:rFonts w:ascii="Times New Roman" w:hAnsi="Times New Roman" w:cs="Times New Roman"/>
        </w:rPr>
        <w:t>: Sistemlerdeki şüpheli etkinlikleri proaktif olarak araştırma sürecidir.</w:t>
      </w:r>
    </w:p>
    <w:p w14:paraId="0AB24536" w14:textId="77777777" w:rsidR="009B34FA" w:rsidRPr="009B34FA" w:rsidRDefault="009B34FA" w:rsidP="009B34FA">
      <w:pPr>
        <w:numPr>
          <w:ilvl w:val="0"/>
          <w:numId w:val="4"/>
        </w:numPr>
        <w:rPr>
          <w:rFonts w:ascii="Times New Roman" w:hAnsi="Times New Roman" w:cs="Times New Roman"/>
        </w:rPr>
      </w:pPr>
      <w:proofErr w:type="spellStart"/>
      <w:r w:rsidRPr="009B34FA">
        <w:rPr>
          <w:rFonts w:ascii="Times New Roman" w:hAnsi="Times New Roman" w:cs="Times New Roman"/>
        </w:rPr>
        <w:t>Detection</w:t>
      </w:r>
      <w:proofErr w:type="spellEnd"/>
      <w:r w:rsidRPr="009B34FA">
        <w:rPr>
          <w:rFonts w:ascii="Times New Roman" w:hAnsi="Times New Roman" w:cs="Times New Roman"/>
        </w:rPr>
        <w:t xml:space="preserve"> </w:t>
      </w:r>
      <w:proofErr w:type="spellStart"/>
      <w:r w:rsidRPr="009B34FA">
        <w:rPr>
          <w:rFonts w:ascii="Times New Roman" w:hAnsi="Times New Roman" w:cs="Times New Roman"/>
        </w:rPr>
        <w:t>Engineering</w:t>
      </w:r>
      <w:proofErr w:type="spellEnd"/>
      <w:r w:rsidRPr="009B34FA">
        <w:rPr>
          <w:rFonts w:ascii="Times New Roman" w:hAnsi="Times New Roman" w:cs="Times New Roman"/>
        </w:rPr>
        <w:t>: Güvenlik sistemleri için özel tespit kuralları geliştirme sürecidir.</w:t>
      </w:r>
    </w:p>
    <w:p w14:paraId="7415F065" w14:textId="60183EAD" w:rsidR="009B34FA" w:rsidRPr="004D251A" w:rsidRDefault="009B34FA" w:rsidP="004D251A">
      <w:pPr>
        <w:pStyle w:val="Balk2"/>
        <w:rPr>
          <w:rFonts w:ascii="Times New Roman" w:hAnsi="Times New Roman" w:cs="Times New Roman"/>
          <w:color w:val="auto"/>
          <w:sz w:val="28"/>
          <w:szCs w:val="28"/>
        </w:rPr>
      </w:pPr>
      <w:bookmarkStart w:id="6" w:name="_Toc190679721"/>
      <w:r w:rsidRPr="004D251A">
        <w:rPr>
          <w:rFonts w:ascii="Times New Roman" w:hAnsi="Times New Roman" w:cs="Times New Roman"/>
          <w:color w:val="auto"/>
          <w:sz w:val="28"/>
          <w:szCs w:val="28"/>
        </w:rPr>
        <w:t>2.</w:t>
      </w:r>
      <w:r w:rsidR="007B2580" w:rsidRPr="004D251A">
        <w:rPr>
          <w:rFonts w:ascii="Times New Roman" w:hAnsi="Times New Roman" w:cs="Times New Roman"/>
          <w:color w:val="auto"/>
          <w:sz w:val="28"/>
          <w:szCs w:val="28"/>
        </w:rPr>
        <w:t>5</w:t>
      </w:r>
      <w:r w:rsidRPr="004D251A">
        <w:rPr>
          <w:rFonts w:ascii="Times New Roman" w:hAnsi="Times New Roman" w:cs="Times New Roman"/>
          <w:color w:val="auto"/>
          <w:sz w:val="28"/>
          <w:szCs w:val="28"/>
        </w:rPr>
        <w:t xml:space="preserve"> 2022 </w:t>
      </w:r>
      <w:proofErr w:type="spellStart"/>
      <w:r w:rsidRPr="004D251A">
        <w:rPr>
          <w:rFonts w:ascii="Times New Roman" w:hAnsi="Times New Roman" w:cs="Times New Roman"/>
          <w:color w:val="auto"/>
          <w:sz w:val="28"/>
          <w:szCs w:val="28"/>
        </w:rPr>
        <w:t>Ukraine</w:t>
      </w:r>
      <w:proofErr w:type="spellEnd"/>
      <w:r w:rsidRPr="004D251A">
        <w:rPr>
          <w:rFonts w:ascii="Times New Roman" w:hAnsi="Times New Roman" w:cs="Times New Roman"/>
          <w:color w:val="auto"/>
          <w:sz w:val="28"/>
          <w:szCs w:val="28"/>
        </w:rPr>
        <w:t xml:space="preserve"> </w:t>
      </w:r>
      <w:proofErr w:type="spellStart"/>
      <w:r w:rsidRPr="004D251A">
        <w:rPr>
          <w:rFonts w:ascii="Times New Roman" w:hAnsi="Times New Roman" w:cs="Times New Roman"/>
          <w:color w:val="auto"/>
          <w:sz w:val="28"/>
          <w:szCs w:val="28"/>
        </w:rPr>
        <w:t>Electric</w:t>
      </w:r>
      <w:proofErr w:type="spellEnd"/>
      <w:r w:rsidRPr="004D251A">
        <w:rPr>
          <w:rFonts w:ascii="Times New Roman" w:hAnsi="Times New Roman" w:cs="Times New Roman"/>
          <w:color w:val="auto"/>
          <w:sz w:val="28"/>
          <w:szCs w:val="28"/>
        </w:rPr>
        <w:t xml:space="preserve"> </w:t>
      </w:r>
      <w:proofErr w:type="spellStart"/>
      <w:r w:rsidRPr="004D251A">
        <w:rPr>
          <w:rFonts w:ascii="Times New Roman" w:hAnsi="Times New Roman" w:cs="Times New Roman"/>
          <w:color w:val="auto"/>
          <w:sz w:val="28"/>
          <w:szCs w:val="28"/>
        </w:rPr>
        <w:t>Power</w:t>
      </w:r>
      <w:proofErr w:type="spellEnd"/>
      <w:r w:rsidRPr="004D251A">
        <w:rPr>
          <w:rFonts w:ascii="Times New Roman" w:hAnsi="Times New Roman" w:cs="Times New Roman"/>
          <w:color w:val="auto"/>
          <w:sz w:val="28"/>
          <w:szCs w:val="28"/>
        </w:rPr>
        <w:t xml:space="preserve"> Attack (C0034) İncelemesi</w:t>
      </w:r>
      <w:bookmarkEnd w:id="6"/>
    </w:p>
    <w:p w14:paraId="5AF61B3B" w14:textId="09DC3230" w:rsidR="00D41D6E" w:rsidRDefault="009B34FA" w:rsidP="00D41D6E">
      <w:pPr>
        <w:ind w:left="720"/>
        <w:rPr>
          <w:rFonts w:ascii="Times New Roman" w:hAnsi="Times New Roman" w:cs="Times New Roman"/>
        </w:rPr>
      </w:pPr>
      <w:r w:rsidRPr="00D41D6E">
        <w:rPr>
          <w:rFonts w:ascii="Times New Roman" w:hAnsi="Times New Roman" w:cs="Times New Roman"/>
        </w:rPr>
        <w:t xml:space="preserve">Kampanya Açıklaması: </w:t>
      </w:r>
      <w:r w:rsidR="00D41D6E" w:rsidRPr="00D41D6E">
        <w:rPr>
          <w:rFonts w:ascii="Times New Roman" w:hAnsi="Times New Roman" w:cs="Times New Roman"/>
        </w:rPr>
        <w:t xml:space="preserve">2022 yılında Ukrayna'nın enerji altyapısını hedef alan </w:t>
      </w:r>
      <w:proofErr w:type="spellStart"/>
      <w:r w:rsidR="00D41D6E" w:rsidRPr="00D41D6E">
        <w:rPr>
          <w:rFonts w:ascii="Times New Roman" w:hAnsi="Times New Roman" w:cs="Times New Roman"/>
          <w:b/>
          <w:bCs/>
        </w:rPr>
        <w:t>Sandworm</w:t>
      </w:r>
      <w:proofErr w:type="spellEnd"/>
      <w:r w:rsidR="00D41D6E" w:rsidRPr="00D41D6E">
        <w:rPr>
          <w:rFonts w:ascii="Times New Roman" w:hAnsi="Times New Roman" w:cs="Times New Roman"/>
          <w:b/>
          <w:bCs/>
        </w:rPr>
        <w:t xml:space="preserve"> Team</w:t>
      </w:r>
      <w:r w:rsidR="00D41D6E" w:rsidRPr="00D41D6E">
        <w:rPr>
          <w:rFonts w:ascii="Times New Roman" w:hAnsi="Times New Roman" w:cs="Times New Roman"/>
        </w:rPr>
        <w:t xml:space="preserve"> tarafından gerçekleştirilen bu saldırı, kritik altyapıyı etkisiz hale getirmek için birden fazla teknik kullanmıştır. Saldırıda </w:t>
      </w:r>
      <w:r w:rsidR="00D41D6E" w:rsidRPr="00D41D6E">
        <w:rPr>
          <w:rFonts w:ascii="Times New Roman" w:hAnsi="Times New Roman" w:cs="Times New Roman"/>
          <w:b/>
          <w:bCs/>
        </w:rPr>
        <w:t xml:space="preserve">GOGETTER, Neo-REGEORG, </w:t>
      </w:r>
      <w:proofErr w:type="spellStart"/>
      <w:r w:rsidR="00D41D6E" w:rsidRPr="00D41D6E">
        <w:rPr>
          <w:rFonts w:ascii="Times New Roman" w:hAnsi="Times New Roman" w:cs="Times New Roman"/>
          <w:b/>
          <w:bCs/>
        </w:rPr>
        <w:t>CaddyWiper</w:t>
      </w:r>
      <w:proofErr w:type="spellEnd"/>
      <w:r w:rsidR="00D41D6E" w:rsidRPr="00D41D6E">
        <w:rPr>
          <w:rFonts w:ascii="Times New Roman" w:hAnsi="Times New Roman" w:cs="Times New Roman"/>
        </w:rPr>
        <w:t xml:space="preserve"> gibi zararlı yazılımlar </w:t>
      </w:r>
      <w:proofErr w:type="gramStart"/>
      <w:r w:rsidR="00D41D6E" w:rsidRPr="00D41D6E">
        <w:rPr>
          <w:rFonts w:ascii="Times New Roman" w:hAnsi="Times New Roman" w:cs="Times New Roman"/>
        </w:rPr>
        <w:t>ile birlikte</w:t>
      </w:r>
      <w:proofErr w:type="gramEnd"/>
      <w:r w:rsidR="00D41D6E" w:rsidRPr="00D41D6E">
        <w:rPr>
          <w:rFonts w:ascii="Times New Roman" w:hAnsi="Times New Roman" w:cs="Times New Roman"/>
        </w:rPr>
        <w:t xml:space="preserve"> </w:t>
      </w:r>
      <w:proofErr w:type="spellStart"/>
      <w:r w:rsidR="00D41D6E" w:rsidRPr="00D41D6E">
        <w:rPr>
          <w:rFonts w:ascii="Times New Roman" w:hAnsi="Times New Roman" w:cs="Times New Roman"/>
          <w:b/>
          <w:bCs/>
        </w:rPr>
        <w:t>Living</w:t>
      </w:r>
      <w:proofErr w:type="spellEnd"/>
      <w:r w:rsidR="00D41D6E" w:rsidRPr="00D41D6E">
        <w:rPr>
          <w:rFonts w:ascii="Times New Roman" w:hAnsi="Times New Roman" w:cs="Times New Roman"/>
          <w:b/>
          <w:bCs/>
        </w:rPr>
        <w:t xml:space="preserve"> </w:t>
      </w:r>
      <w:proofErr w:type="spellStart"/>
      <w:r w:rsidR="00D41D6E" w:rsidRPr="00D41D6E">
        <w:rPr>
          <w:rFonts w:ascii="Times New Roman" w:hAnsi="Times New Roman" w:cs="Times New Roman"/>
          <w:b/>
          <w:bCs/>
        </w:rPr>
        <w:t>off</w:t>
      </w:r>
      <w:proofErr w:type="spellEnd"/>
      <w:r w:rsidR="00D41D6E" w:rsidRPr="00D41D6E">
        <w:rPr>
          <w:rFonts w:ascii="Times New Roman" w:hAnsi="Times New Roman" w:cs="Times New Roman"/>
          <w:b/>
          <w:bCs/>
        </w:rPr>
        <w:t xml:space="preserve"> </w:t>
      </w:r>
      <w:proofErr w:type="spellStart"/>
      <w:r w:rsidR="00D41D6E" w:rsidRPr="00D41D6E">
        <w:rPr>
          <w:rFonts w:ascii="Times New Roman" w:hAnsi="Times New Roman" w:cs="Times New Roman"/>
          <w:b/>
          <w:bCs/>
        </w:rPr>
        <w:t>the</w:t>
      </w:r>
      <w:proofErr w:type="spellEnd"/>
      <w:r w:rsidR="00D41D6E" w:rsidRPr="00D41D6E">
        <w:rPr>
          <w:rFonts w:ascii="Times New Roman" w:hAnsi="Times New Roman" w:cs="Times New Roman"/>
          <w:b/>
          <w:bCs/>
        </w:rPr>
        <w:t xml:space="preserve"> Land (</w:t>
      </w:r>
      <w:proofErr w:type="spellStart"/>
      <w:r w:rsidR="00D41D6E" w:rsidRPr="00D41D6E">
        <w:rPr>
          <w:rFonts w:ascii="Times New Roman" w:hAnsi="Times New Roman" w:cs="Times New Roman"/>
          <w:b/>
          <w:bCs/>
        </w:rPr>
        <w:t>LotL</w:t>
      </w:r>
      <w:proofErr w:type="spellEnd"/>
      <w:r w:rsidR="00D41D6E" w:rsidRPr="00D41D6E">
        <w:rPr>
          <w:rFonts w:ascii="Times New Roman" w:hAnsi="Times New Roman" w:cs="Times New Roman"/>
          <w:b/>
          <w:bCs/>
        </w:rPr>
        <w:t>)</w:t>
      </w:r>
      <w:r w:rsidR="00D41D6E" w:rsidRPr="00D41D6E">
        <w:rPr>
          <w:rFonts w:ascii="Times New Roman" w:hAnsi="Times New Roman" w:cs="Times New Roman"/>
        </w:rPr>
        <w:t xml:space="preserve"> tekniklerinden yararlanılmıştır. Amaç, </w:t>
      </w:r>
      <w:r w:rsidR="00D41D6E" w:rsidRPr="00D41D6E">
        <w:rPr>
          <w:rFonts w:ascii="Times New Roman" w:hAnsi="Times New Roman" w:cs="Times New Roman"/>
          <w:b/>
          <w:bCs/>
        </w:rPr>
        <w:t>Ukrayna elektrik şebekesini sabote ederek SCADA sistemleri üzerinden yetkisiz komutlar göndermek</w:t>
      </w:r>
      <w:r w:rsidR="00D41D6E" w:rsidRPr="00D41D6E">
        <w:rPr>
          <w:rFonts w:ascii="Times New Roman" w:hAnsi="Times New Roman" w:cs="Times New Roman"/>
        </w:rPr>
        <w:t xml:space="preserve"> ve operasyonel teknolojiyi kesintiye uğratmaktır.</w:t>
      </w:r>
    </w:p>
    <w:p w14:paraId="01C9FBCA" w14:textId="77777777" w:rsidR="00D41D6E" w:rsidRDefault="00D41D6E" w:rsidP="00D41D6E">
      <w:pPr>
        <w:ind w:left="720"/>
        <w:rPr>
          <w:rFonts w:ascii="Times New Roman" w:hAnsi="Times New Roman" w:cs="Times New Roman"/>
        </w:rPr>
      </w:pPr>
    </w:p>
    <w:p w14:paraId="2300D14F" w14:textId="77777777" w:rsidR="00D41D6E" w:rsidRPr="00D41D6E" w:rsidRDefault="00D41D6E" w:rsidP="00D41D6E">
      <w:pPr>
        <w:ind w:left="720"/>
        <w:rPr>
          <w:rFonts w:ascii="Times New Roman" w:hAnsi="Times New Roman" w:cs="Times New Roman"/>
        </w:rPr>
      </w:pPr>
    </w:p>
    <w:p w14:paraId="078AE7BE" w14:textId="77777777" w:rsidR="00D41D6E" w:rsidRDefault="00D41D6E" w:rsidP="00D41D6E">
      <w:pPr>
        <w:rPr>
          <w:rFonts w:ascii="Times New Roman" w:hAnsi="Times New Roman" w:cs="Times New Roman"/>
          <w:sz w:val="16"/>
          <w:szCs w:val="16"/>
        </w:rPr>
      </w:pPr>
    </w:p>
    <w:p w14:paraId="6DB0805B" w14:textId="50988DF6" w:rsidR="00D41D6E" w:rsidRDefault="00D41D6E" w:rsidP="00D41D6E">
      <w:pPr>
        <w:rPr>
          <w:rFonts w:ascii="Times New Roman" w:hAnsi="Times New Roman" w:cs="Times New Roman"/>
          <w:b/>
          <w:bCs/>
        </w:rPr>
      </w:pPr>
      <w:r w:rsidRPr="00D41D6E">
        <w:rPr>
          <w:rFonts w:ascii="Times New Roman" w:hAnsi="Times New Roman" w:cs="Times New Roman"/>
          <w:b/>
          <w:bCs/>
        </w:rPr>
        <w:lastRenderedPageBreak/>
        <w:t>Kullanılan Teknikler (MITRE ATT&amp;CK)</w:t>
      </w:r>
    </w:p>
    <w:p w14:paraId="68B889D7" w14:textId="77777777" w:rsidR="00D41D6E" w:rsidRPr="00D41D6E" w:rsidRDefault="00D41D6E" w:rsidP="00D41D6E">
      <w:pPr>
        <w:rPr>
          <w:rFonts w:ascii="Times New Roman" w:hAnsi="Times New Roman" w:cs="Times New Roman"/>
          <w:b/>
          <w:bCs/>
        </w:rPr>
      </w:pPr>
    </w:p>
    <w:tbl>
      <w:tblPr>
        <w:tblW w:w="10632" w:type="dxa"/>
        <w:tblCellSpacing w:w="15"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734"/>
        <w:gridCol w:w="1278"/>
        <w:gridCol w:w="2412"/>
        <w:gridCol w:w="5208"/>
      </w:tblGrid>
      <w:tr w:rsidR="00D41D6E" w:rsidRPr="00D41D6E" w14:paraId="0D6750E5" w14:textId="77777777" w:rsidTr="00D41D6E">
        <w:trPr>
          <w:tblHeader/>
          <w:tblCellSpacing w:w="15" w:type="dxa"/>
        </w:trPr>
        <w:tc>
          <w:tcPr>
            <w:tcW w:w="1689" w:type="dxa"/>
            <w:shd w:val="clear" w:color="auto" w:fill="FFFFFF" w:themeFill="background1"/>
            <w:vAlign w:val="center"/>
            <w:hideMark/>
          </w:tcPr>
          <w:p w14:paraId="2739195F" w14:textId="77777777" w:rsidR="00D41D6E" w:rsidRPr="00D41D6E" w:rsidRDefault="00D41D6E" w:rsidP="00D41D6E">
            <w:pPr>
              <w:ind w:left="360"/>
              <w:rPr>
                <w:rFonts w:ascii="Times New Roman" w:hAnsi="Times New Roman" w:cs="Times New Roman"/>
                <w:b/>
                <w:bCs/>
                <w:sz w:val="16"/>
                <w:szCs w:val="16"/>
              </w:rPr>
            </w:pPr>
            <w:r w:rsidRPr="00D41D6E">
              <w:rPr>
                <w:rFonts w:ascii="Times New Roman" w:hAnsi="Times New Roman" w:cs="Times New Roman"/>
                <w:b/>
                <w:bCs/>
                <w:sz w:val="16"/>
                <w:szCs w:val="16"/>
              </w:rPr>
              <w:t>TID</w:t>
            </w:r>
          </w:p>
        </w:tc>
        <w:tc>
          <w:tcPr>
            <w:tcW w:w="1248" w:type="dxa"/>
            <w:shd w:val="clear" w:color="auto" w:fill="FFFFFF" w:themeFill="background1"/>
            <w:vAlign w:val="center"/>
            <w:hideMark/>
          </w:tcPr>
          <w:p w14:paraId="548F2428" w14:textId="77777777" w:rsidR="00D41D6E" w:rsidRPr="00D41D6E" w:rsidRDefault="00D41D6E" w:rsidP="00D41D6E">
            <w:pPr>
              <w:ind w:left="360"/>
              <w:rPr>
                <w:rFonts w:ascii="Times New Roman" w:hAnsi="Times New Roman" w:cs="Times New Roman"/>
                <w:b/>
                <w:bCs/>
                <w:sz w:val="16"/>
                <w:szCs w:val="16"/>
              </w:rPr>
            </w:pPr>
            <w:r w:rsidRPr="00D41D6E">
              <w:rPr>
                <w:rFonts w:ascii="Times New Roman" w:hAnsi="Times New Roman" w:cs="Times New Roman"/>
                <w:b/>
                <w:bCs/>
                <w:sz w:val="16"/>
                <w:szCs w:val="16"/>
              </w:rPr>
              <w:t>Taktik</w:t>
            </w:r>
          </w:p>
        </w:tc>
        <w:tc>
          <w:tcPr>
            <w:tcW w:w="0" w:type="auto"/>
            <w:shd w:val="clear" w:color="auto" w:fill="FFFFFF" w:themeFill="background1"/>
            <w:vAlign w:val="center"/>
            <w:hideMark/>
          </w:tcPr>
          <w:p w14:paraId="126AF9C9" w14:textId="77777777" w:rsidR="00D41D6E" w:rsidRPr="00D41D6E" w:rsidRDefault="00D41D6E" w:rsidP="00D41D6E">
            <w:pPr>
              <w:ind w:left="360"/>
              <w:rPr>
                <w:rFonts w:ascii="Times New Roman" w:hAnsi="Times New Roman" w:cs="Times New Roman"/>
                <w:b/>
                <w:bCs/>
                <w:sz w:val="16"/>
                <w:szCs w:val="16"/>
              </w:rPr>
            </w:pPr>
            <w:r w:rsidRPr="00D41D6E">
              <w:rPr>
                <w:rFonts w:ascii="Times New Roman" w:hAnsi="Times New Roman" w:cs="Times New Roman"/>
                <w:b/>
                <w:bCs/>
                <w:sz w:val="16"/>
                <w:szCs w:val="16"/>
              </w:rPr>
              <w:t>Teknik</w:t>
            </w:r>
          </w:p>
        </w:tc>
        <w:tc>
          <w:tcPr>
            <w:tcW w:w="5163" w:type="dxa"/>
            <w:shd w:val="clear" w:color="auto" w:fill="FFFFFF" w:themeFill="background1"/>
            <w:vAlign w:val="center"/>
            <w:hideMark/>
          </w:tcPr>
          <w:p w14:paraId="2CFD5309" w14:textId="77777777" w:rsidR="00D41D6E" w:rsidRPr="00D41D6E" w:rsidRDefault="00D41D6E" w:rsidP="00D41D6E">
            <w:pPr>
              <w:ind w:left="360"/>
              <w:rPr>
                <w:rFonts w:ascii="Times New Roman" w:hAnsi="Times New Roman" w:cs="Times New Roman"/>
                <w:b/>
                <w:bCs/>
                <w:sz w:val="16"/>
                <w:szCs w:val="16"/>
              </w:rPr>
            </w:pPr>
            <w:r w:rsidRPr="00D41D6E">
              <w:rPr>
                <w:rFonts w:ascii="Times New Roman" w:hAnsi="Times New Roman" w:cs="Times New Roman"/>
                <w:b/>
                <w:bCs/>
                <w:sz w:val="16"/>
                <w:szCs w:val="16"/>
              </w:rPr>
              <w:t>Açıklama</w:t>
            </w:r>
          </w:p>
        </w:tc>
      </w:tr>
      <w:tr w:rsidR="00D41D6E" w:rsidRPr="00D41D6E" w14:paraId="3E1FAB4E" w14:textId="77777777" w:rsidTr="00D41D6E">
        <w:trPr>
          <w:tblCellSpacing w:w="15" w:type="dxa"/>
        </w:trPr>
        <w:tc>
          <w:tcPr>
            <w:tcW w:w="1689" w:type="dxa"/>
            <w:shd w:val="clear" w:color="auto" w:fill="FFFFFF" w:themeFill="background1"/>
            <w:vAlign w:val="center"/>
            <w:hideMark/>
          </w:tcPr>
          <w:p w14:paraId="4F9725C0" w14:textId="77777777" w:rsidR="00D41D6E" w:rsidRPr="00D41D6E" w:rsidRDefault="00D41D6E" w:rsidP="00D41D6E">
            <w:pPr>
              <w:ind w:left="360"/>
              <w:rPr>
                <w:rFonts w:ascii="Times New Roman" w:hAnsi="Times New Roman" w:cs="Times New Roman"/>
                <w:sz w:val="16"/>
                <w:szCs w:val="16"/>
              </w:rPr>
            </w:pPr>
            <w:r w:rsidRPr="00D41D6E">
              <w:rPr>
                <w:rFonts w:ascii="Times New Roman" w:hAnsi="Times New Roman" w:cs="Times New Roman"/>
                <w:b/>
                <w:bCs/>
                <w:sz w:val="16"/>
                <w:szCs w:val="16"/>
              </w:rPr>
              <w:t>T1059.001</w:t>
            </w:r>
          </w:p>
        </w:tc>
        <w:tc>
          <w:tcPr>
            <w:tcW w:w="1248" w:type="dxa"/>
            <w:shd w:val="clear" w:color="auto" w:fill="FFFFFF" w:themeFill="background1"/>
            <w:vAlign w:val="center"/>
            <w:hideMark/>
          </w:tcPr>
          <w:p w14:paraId="7490184E" w14:textId="77777777" w:rsidR="00D41D6E" w:rsidRPr="00D41D6E" w:rsidRDefault="00D41D6E" w:rsidP="00D41D6E">
            <w:pPr>
              <w:ind w:left="360"/>
              <w:rPr>
                <w:rFonts w:ascii="Times New Roman" w:hAnsi="Times New Roman" w:cs="Times New Roman"/>
                <w:sz w:val="16"/>
                <w:szCs w:val="16"/>
              </w:rPr>
            </w:pPr>
            <w:r w:rsidRPr="00D41D6E">
              <w:rPr>
                <w:rFonts w:ascii="Times New Roman" w:hAnsi="Times New Roman" w:cs="Times New Roman"/>
                <w:sz w:val="16"/>
                <w:szCs w:val="16"/>
              </w:rPr>
              <w:t>Komuta ve Kontrol</w:t>
            </w:r>
          </w:p>
        </w:tc>
        <w:tc>
          <w:tcPr>
            <w:tcW w:w="0" w:type="auto"/>
            <w:shd w:val="clear" w:color="auto" w:fill="FFFFFF" w:themeFill="background1"/>
            <w:vAlign w:val="center"/>
            <w:hideMark/>
          </w:tcPr>
          <w:p w14:paraId="57015535" w14:textId="77777777" w:rsidR="00D41D6E" w:rsidRPr="00D41D6E" w:rsidRDefault="00D41D6E" w:rsidP="00D41D6E">
            <w:pPr>
              <w:ind w:left="360"/>
              <w:rPr>
                <w:rFonts w:ascii="Times New Roman" w:hAnsi="Times New Roman" w:cs="Times New Roman"/>
                <w:sz w:val="16"/>
                <w:szCs w:val="16"/>
              </w:rPr>
            </w:pPr>
            <w:proofErr w:type="spellStart"/>
            <w:r w:rsidRPr="00D41D6E">
              <w:rPr>
                <w:rFonts w:ascii="Times New Roman" w:hAnsi="Times New Roman" w:cs="Times New Roman"/>
                <w:b/>
                <w:bCs/>
                <w:sz w:val="16"/>
                <w:szCs w:val="16"/>
              </w:rPr>
              <w:t>PowerShell</w:t>
            </w:r>
            <w:proofErr w:type="spellEnd"/>
            <w:r w:rsidRPr="00D41D6E">
              <w:rPr>
                <w:rFonts w:ascii="Times New Roman" w:hAnsi="Times New Roman" w:cs="Times New Roman"/>
                <w:b/>
                <w:bCs/>
                <w:sz w:val="16"/>
                <w:szCs w:val="16"/>
              </w:rPr>
              <w:t xml:space="preserve"> Kullanımı</w:t>
            </w:r>
          </w:p>
        </w:tc>
        <w:tc>
          <w:tcPr>
            <w:tcW w:w="5163" w:type="dxa"/>
            <w:shd w:val="clear" w:color="auto" w:fill="FFFFFF" w:themeFill="background1"/>
            <w:vAlign w:val="center"/>
            <w:hideMark/>
          </w:tcPr>
          <w:p w14:paraId="692EA93E" w14:textId="77777777" w:rsidR="00D41D6E" w:rsidRPr="00D41D6E" w:rsidRDefault="00D41D6E" w:rsidP="00D41D6E">
            <w:pPr>
              <w:ind w:left="360"/>
              <w:rPr>
                <w:rFonts w:ascii="Times New Roman" w:hAnsi="Times New Roman" w:cs="Times New Roman"/>
                <w:sz w:val="16"/>
                <w:szCs w:val="16"/>
              </w:rPr>
            </w:pPr>
            <w:proofErr w:type="spellStart"/>
            <w:r w:rsidRPr="00D41D6E">
              <w:rPr>
                <w:rFonts w:ascii="Times New Roman" w:hAnsi="Times New Roman" w:cs="Times New Roman"/>
                <w:sz w:val="16"/>
                <w:szCs w:val="16"/>
              </w:rPr>
              <w:t>Sandworm</w:t>
            </w:r>
            <w:proofErr w:type="spellEnd"/>
            <w:r w:rsidRPr="00D41D6E">
              <w:rPr>
                <w:rFonts w:ascii="Times New Roman" w:hAnsi="Times New Roman" w:cs="Times New Roman"/>
                <w:sz w:val="16"/>
                <w:szCs w:val="16"/>
              </w:rPr>
              <w:t xml:space="preserve"> Team, </w:t>
            </w:r>
            <w:r w:rsidRPr="00D41D6E">
              <w:rPr>
                <w:rFonts w:ascii="Times New Roman" w:hAnsi="Times New Roman" w:cs="Times New Roman"/>
                <w:b/>
                <w:bCs/>
                <w:sz w:val="16"/>
                <w:szCs w:val="16"/>
              </w:rPr>
              <w:t>TANKTRAP</w:t>
            </w:r>
            <w:r w:rsidRPr="00D41D6E">
              <w:rPr>
                <w:rFonts w:ascii="Times New Roman" w:hAnsi="Times New Roman" w:cs="Times New Roman"/>
                <w:sz w:val="16"/>
                <w:szCs w:val="16"/>
              </w:rPr>
              <w:t xml:space="preserve"> adında bir </w:t>
            </w:r>
            <w:proofErr w:type="spellStart"/>
            <w:r w:rsidRPr="00D41D6E">
              <w:rPr>
                <w:rFonts w:ascii="Times New Roman" w:hAnsi="Times New Roman" w:cs="Times New Roman"/>
                <w:sz w:val="16"/>
                <w:szCs w:val="16"/>
              </w:rPr>
              <w:t>PowerShell</w:t>
            </w:r>
            <w:proofErr w:type="spellEnd"/>
            <w:r w:rsidRPr="00D41D6E">
              <w:rPr>
                <w:rFonts w:ascii="Times New Roman" w:hAnsi="Times New Roman" w:cs="Times New Roman"/>
                <w:sz w:val="16"/>
                <w:szCs w:val="16"/>
              </w:rPr>
              <w:t xml:space="preserve"> aracı kullanarak kötü amaçlı yazılımı Windows </w:t>
            </w:r>
            <w:proofErr w:type="spellStart"/>
            <w:r w:rsidRPr="00D41D6E">
              <w:rPr>
                <w:rFonts w:ascii="Times New Roman" w:hAnsi="Times New Roman" w:cs="Times New Roman"/>
                <w:sz w:val="16"/>
                <w:szCs w:val="16"/>
              </w:rPr>
              <w:t>Group</w:t>
            </w:r>
            <w:proofErr w:type="spellEnd"/>
            <w:r w:rsidRPr="00D41D6E">
              <w:rPr>
                <w:rFonts w:ascii="Times New Roman" w:hAnsi="Times New Roman" w:cs="Times New Roman"/>
                <w:sz w:val="16"/>
                <w:szCs w:val="16"/>
              </w:rPr>
              <w:t xml:space="preserve"> </w:t>
            </w:r>
            <w:proofErr w:type="spellStart"/>
            <w:r w:rsidRPr="00D41D6E">
              <w:rPr>
                <w:rFonts w:ascii="Times New Roman" w:hAnsi="Times New Roman" w:cs="Times New Roman"/>
                <w:sz w:val="16"/>
                <w:szCs w:val="16"/>
              </w:rPr>
              <w:t>Policy</w:t>
            </w:r>
            <w:proofErr w:type="spellEnd"/>
            <w:r w:rsidRPr="00D41D6E">
              <w:rPr>
                <w:rFonts w:ascii="Times New Roman" w:hAnsi="Times New Roman" w:cs="Times New Roman"/>
                <w:sz w:val="16"/>
                <w:szCs w:val="16"/>
              </w:rPr>
              <w:t xml:space="preserve"> üzerinden dağıtmıştır.</w:t>
            </w:r>
          </w:p>
        </w:tc>
      </w:tr>
      <w:tr w:rsidR="00D41D6E" w:rsidRPr="00D41D6E" w14:paraId="2098D0B9" w14:textId="77777777" w:rsidTr="00D41D6E">
        <w:trPr>
          <w:tblCellSpacing w:w="15" w:type="dxa"/>
        </w:trPr>
        <w:tc>
          <w:tcPr>
            <w:tcW w:w="1689" w:type="dxa"/>
            <w:shd w:val="clear" w:color="auto" w:fill="FFFFFF" w:themeFill="background1"/>
            <w:vAlign w:val="center"/>
            <w:hideMark/>
          </w:tcPr>
          <w:p w14:paraId="5FFBABDF" w14:textId="77777777" w:rsidR="00D41D6E" w:rsidRPr="00D41D6E" w:rsidRDefault="00D41D6E" w:rsidP="00D41D6E">
            <w:pPr>
              <w:ind w:left="360"/>
              <w:rPr>
                <w:rFonts w:ascii="Times New Roman" w:hAnsi="Times New Roman" w:cs="Times New Roman"/>
                <w:sz w:val="16"/>
                <w:szCs w:val="16"/>
              </w:rPr>
            </w:pPr>
            <w:r w:rsidRPr="00D41D6E">
              <w:rPr>
                <w:rFonts w:ascii="Times New Roman" w:hAnsi="Times New Roman" w:cs="Times New Roman"/>
                <w:b/>
                <w:bCs/>
                <w:sz w:val="16"/>
                <w:szCs w:val="16"/>
              </w:rPr>
              <w:t>T1543.002</w:t>
            </w:r>
          </w:p>
        </w:tc>
        <w:tc>
          <w:tcPr>
            <w:tcW w:w="1248" w:type="dxa"/>
            <w:shd w:val="clear" w:color="auto" w:fill="FFFFFF" w:themeFill="background1"/>
            <w:vAlign w:val="center"/>
            <w:hideMark/>
          </w:tcPr>
          <w:p w14:paraId="54FD705D" w14:textId="77777777" w:rsidR="00D41D6E" w:rsidRPr="00D41D6E" w:rsidRDefault="00D41D6E" w:rsidP="00D41D6E">
            <w:pPr>
              <w:ind w:left="360"/>
              <w:rPr>
                <w:rFonts w:ascii="Times New Roman" w:hAnsi="Times New Roman" w:cs="Times New Roman"/>
                <w:sz w:val="16"/>
                <w:szCs w:val="16"/>
              </w:rPr>
            </w:pPr>
            <w:r w:rsidRPr="00D41D6E">
              <w:rPr>
                <w:rFonts w:ascii="Times New Roman" w:hAnsi="Times New Roman" w:cs="Times New Roman"/>
                <w:sz w:val="16"/>
                <w:szCs w:val="16"/>
              </w:rPr>
              <w:t>Kalıcılık</w:t>
            </w:r>
          </w:p>
        </w:tc>
        <w:tc>
          <w:tcPr>
            <w:tcW w:w="0" w:type="auto"/>
            <w:shd w:val="clear" w:color="auto" w:fill="FFFFFF" w:themeFill="background1"/>
            <w:vAlign w:val="center"/>
            <w:hideMark/>
          </w:tcPr>
          <w:p w14:paraId="19CC7E46" w14:textId="77777777" w:rsidR="00D41D6E" w:rsidRPr="00D41D6E" w:rsidRDefault="00D41D6E" w:rsidP="00D41D6E">
            <w:pPr>
              <w:ind w:left="360"/>
              <w:rPr>
                <w:rFonts w:ascii="Times New Roman" w:hAnsi="Times New Roman" w:cs="Times New Roman"/>
                <w:sz w:val="16"/>
                <w:szCs w:val="16"/>
              </w:rPr>
            </w:pPr>
            <w:proofErr w:type="spellStart"/>
            <w:r w:rsidRPr="00D41D6E">
              <w:rPr>
                <w:rFonts w:ascii="Times New Roman" w:hAnsi="Times New Roman" w:cs="Times New Roman"/>
                <w:b/>
                <w:bCs/>
                <w:sz w:val="16"/>
                <w:szCs w:val="16"/>
              </w:rPr>
              <w:t>Systemd</w:t>
            </w:r>
            <w:proofErr w:type="spellEnd"/>
            <w:r w:rsidRPr="00D41D6E">
              <w:rPr>
                <w:rFonts w:ascii="Times New Roman" w:hAnsi="Times New Roman" w:cs="Times New Roman"/>
                <w:b/>
                <w:bCs/>
                <w:sz w:val="16"/>
                <w:szCs w:val="16"/>
              </w:rPr>
              <w:t xml:space="preserve"> Servis Değişikliği</w:t>
            </w:r>
          </w:p>
        </w:tc>
        <w:tc>
          <w:tcPr>
            <w:tcW w:w="5163" w:type="dxa"/>
            <w:shd w:val="clear" w:color="auto" w:fill="FFFFFF" w:themeFill="background1"/>
            <w:vAlign w:val="center"/>
            <w:hideMark/>
          </w:tcPr>
          <w:p w14:paraId="5514F8C7" w14:textId="77777777" w:rsidR="00D41D6E" w:rsidRPr="00D41D6E" w:rsidRDefault="00D41D6E" w:rsidP="00D41D6E">
            <w:pPr>
              <w:ind w:left="360"/>
              <w:rPr>
                <w:rFonts w:ascii="Times New Roman" w:hAnsi="Times New Roman" w:cs="Times New Roman"/>
                <w:sz w:val="16"/>
                <w:szCs w:val="16"/>
              </w:rPr>
            </w:pPr>
            <w:r w:rsidRPr="00D41D6E">
              <w:rPr>
                <w:rFonts w:ascii="Times New Roman" w:hAnsi="Times New Roman" w:cs="Times New Roman"/>
                <w:sz w:val="16"/>
                <w:szCs w:val="16"/>
              </w:rPr>
              <w:t xml:space="preserve">GOGETTER kötü amaçlı yazılımının sistem açılışında çalışmasını sağlamak için </w:t>
            </w:r>
            <w:proofErr w:type="spellStart"/>
            <w:r w:rsidRPr="00D41D6E">
              <w:rPr>
                <w:rFonts w:ascii="Times New Roman" w:hAnsi="Times New Roman" w:cs="Times New Roman"/>
                <w:b/>
                <w:bCs/>
                <w:sz w:val="16"/>
                <w:szCs w:val="16"/>
              </w:rPr>
              <w:t>Systemd</w:t>
            </w:r>
            <w:proofErr w:type="spellEnd"/>
            <w:r w:rsidRPr="00D41D6E">
              <w:rPr>
                <w:rFonts w:ascii="Times New Roman" w:hAnsi="Times New Roman" w:cs="Times New Roman"/>
                <w:b/>
                <w:bCs/>
                <w:sz w:val="16"/>
                <w:szCs w:val="16"/>
              </w:rPr>
              <w:t xml:space="preserve"> servis yapılandırmaları değiştirilmiştir</w:t>
            </w:r>
            <w:r w:rsidRPr="00D41D6E">
              <w:rPr>
                <w:rFonts w:ascii="Times New Roman" w:hAnsi="Times New Roman" w:cs="Times New Roman"/>
                <w:sz w:val="16"/>
                <w:szCs w:val="16"/>
              </w:rPr>
              <w:t>.</w:t>
            </w:r>
          </w:p>
        </w:tc>
      </w:tr>
      <w:tr w:rsidR="00D41D6E" w:rsidRPr="00D41D6E" w14:paraId="2F0A68C4" w14:textId="77777777" w:rsidTr="00D41D6E">
        <w:trPr>
          <w:tblCellSpacing w:w="15" w:type="dxa"/>
        </w:trPr>
        <w:tc>
          <w:tcPr>
            <w:tcW w:w="1689" w:type="dxa"/>
            <w:shd w:val="clear" w:color="auto" w:fill="FFFFFF" w:themeFill="background1"/>
            <w:vAlign w:val="center"/>
            <w:hideMark/>
          </w:tcPr>
          <w:p w14:paraId="218C084D" w14:textId="77777777" w:rsidR="00D41D6E" w:rsidRPr="00D41D6E" w:rsidRDefault="00D41D6E" w:rsidP="00D41D6E">
            <w:pPr>
              <w:ind w:left="360"/>
              <w:rPr>
                <w:rFonts w:ascii="Times New Roman" w:hAnsi="Times New Roman" w:cs="Times New Roman"/>
                <w:sz w:val="16"/>
                <w:szCs w:val="16"/>
              </w:rPr>
            </w:pPr>
            <w:r w:rsidRPr="00D41D6E">
              <w:rPr>
                <w:rFonts w:ascii="Times New Roman" w:hAnsi="Times New Roman" w:cs="Times New Roman"/>
                <w:b/>
                <w:bCs/>
                <w:sz w:val="16"/>
                <w:szCs w:val="16"/>
              </w:rPr>
              <w:t>T1485</w:t>
            </w:r>
          </w:p>
        </w:tc>
        <w:tc>
          <w:tcPr>
            <w:tcW w:w="1248" w:type="dxa"/>
            <w:shd w:val="clear" w:color="auto" w:fill="FFFFFF" w:themeFill="background1"/>
            <w:vAlign w:val="center"/>
            <w:hideMark/>
          </w:tcPr>
          <w:p w14:paraId="14272334" w14:textId="77777777" w:rsidR="00D41D6E" w:rsidRPr="00D41D6E" w:rsidRDefault="00D41D6E" w:rsidP="00D41D6E">
            <w:pPr>
              <w:ind w:left="360"/>
              <w:rPr>
                <w:rFonts w:ascii="Times New Roman" w:hAnsi="Times New Roman" w:cs="Times New Roman"/>
                <w:sz w:val="16"/>
                <w:szCs w:val="16"/>
              </w:rPr>
            </w:pPr>
            <w:r w:rsidRPr="00D41D6E">
              <w:rPr>
                <w:rFonts w:ascii="Times New Roman" w:hAnsi="Times New Roman" w:cs="Times New Roman"/>
                <w:sz w:val="16"/>
                <w:szCs w:val="16"/>
              </w:rPr>
              <w:t>Etki</w:t>
            </w:r>
          </w:p>
        </w:tc>
        <w:tc>
          <w:tcPr>
            <w:tcW w:w="0" w:type="auto"/>
            <w:shd w:val="clear" w:color="auto" w:fill="FFFFFF" w:themeFill="background1"/>
            <w:vAlign w:val="center"/>
            <w:hideMark/>
          </w:tcPr>
          <w:p w14:paraId="3C7E4254" w14:textId="77777777" w:rsidR="00D41D6E" w:rsidRPr="00D41D6E" w:rsidRDefault="00D41D6E" w:rsidP="00D41D6E">
            <w:pPr>
              <w:ind w:left="360"/>
              <w:rPr>
                <w:rFonts w:ascii="Times New Roman" w:hAnsi="Times New Roman" w:cs="Times New Roman"/>
                <w:sz w:val="16"/>
                <w:szCs w:val="16"/>
              </w:rPr>
            </w:pPr>
            <w:r w:rsidRPr="00D41D6E">
              <w:rPr>
                <w:rFonts w:ascii="Times New Roman" w:hAnsi="Times New Roman" w:cs="Times New Roman"/>
                <w:b/>
                <w:bCs/>
                <w:sz w:val="16"/>
                <w:szCs w:val="16"/>
              </w:rPr>
              <w:t xml:space="preserve">Veri Silme (Data </w:t>
            </w:r>
            <w:proofErr w:type="spellStart"/>
            <w:r w:rsidRPr="00D41D6E">
              <w:rPr>
                <w:rFonts w:ascii="Times New Roman" w:hAnsi="Times New Roman" w:cs="Times New Roman"/>
                <w:b/>
                <w:bCs/>
                <w:sz w:val="16"/>
                <w:szCs w:val="16"/>
              </w:rPr>
              <w:t>Wiping</w:t>
            </w:r>
            <w:proofErr w:type="spellEnd"/>
            <w:r w:rsidRPr="00D41D6E">
              <w:rPr>
                <w:rFonts w:ascii="Times New Roman" w:hAnsi="Times New Roman" w:cs="Times New Roman"/>
                <w:b/>
                <w:bCs/>
                <w:sz w:val="16"/>
                <w:szCs w:val="16"/>
              </w:rPr>
              <w:t>)</w:t>
            </w:r>
          </w:p>
        </w:tc>
        <w:tc>
          <w:tcPr>
            <w:tcW w:w="5163" w:type="dxa"/>
            <w:shd w:val="clear" w:color="auto" w:fill="FFFFFF" w:themeFill="background1"/>
            <w:vAlign w:val="center"/>
            <w:hideMark/>
          </w:tcPr>
          <w:p w14:paraId="52C37272" w14:textId="77777777" w:rsidR="00D41D6E" w:rsidRPr="00D41D6E" w:rsidRDefault="00D41D6E" w:rsidP="00D41D6E">
            <w:pPr>
              <w:ind w:left="360"/>
              <w:rPr>
                <w:rFonts w:ascii="Times New Roman" w:hAnsi="Times New Roman" w:cs="Times New Roman"/>
                <w:sz w:val="16"/>
                <w:szCs w:val="16"/>
              </w:rPr>
            </w:pPr>
            <w:proofErr w:type="spellStart"/>
            <w:r w:rsidRPr="00D41D6E">
              <w:rPr>
                <w:rFonts w:ascii="Times New Roman" w:hAnsi="Times New Roman" w:cs="Times New Roman"/>
                <w:b/>
                <w:bCs/>
                <w:sz w:val="16"/>
                <w:szCs w:val="16"/>
              </w:rPr>
              <w:t>CaddyWiper</w:t>
            </w:r>
            <w:proofErr w:type="spellEnd"/>
            <w:r w:rsidRPr="00D41D6E">
              <w:rPr>
                <w:rFonts w:ascii="Times New Roman" w:hAnsi="Times New Roman" w:cs="Times New Roman"/>
                <w:sz w:val="16"/>
                <w:szCs w:val="16"/>
              </w:rPr>
              <w:t xml:space="preserve"> kötü amaçlı yazılımı, </w:t>
            </w:r>
            <w:r w:rsidRPr="00D41D6E">
              <w:rPr>
                <w:rFonts w:ascii="Times New Roman" w:hAnsi="Times New Roman" w:cs="Times New Roman"/>
                <w:b/>
                <w:bCs/>
                <w:sz w:val="16"/>
                <w:szCs w:val="16"/>
              </w:rPr>
              <w:t>OT sistemlerindeki kritik dosyaları, harici sürücüleri ve sistem disk bölümlerini silmek</w:t>
            </w:r>
            <w:r w:rsidRPr="00D41D6E">
              <w:rPr>
                <w:rFonts w:ascii="Times New Roman" w:hAnsi="Times New Roman" w:cs="Times New Roman"/>
                <w:sz w:val="16"/>
                <w:szCs w:val="16"/>
              </w:rPr>
              <w:t xml:space="preserve"> için kullanılmıştır.</w:t>
            </w:r>
          </w:p>
        </w:tc>
      </w:tr>
      <w:tr w:rsidR="00D41D6E" w:rsidRPr="00D41D6E" w14:paraId="395D4BAF" w14:textId="77777777" w:rsidTr="00D41D6E">
        <w:trPr>
          <w:tblCellSpacing w:w="15" w:type="dxa"/>
        </w:trPr>
        <w:tc>
          <w:tcPr>
            <w:tcW w:w="1689" w:type="dxa"/>
            <w:shd w:val="clear" w:color="auto" w:fill="FFFFFF" w:themeFill="background1"/>
            <w:vAlign w:val="center"/>
            <w:hideMark/>
          </w:tcPr>
          <w:p w14:paraId="3D61E984" w14:textId="77777777" w:rsidR="00D41D6E" w:rsidRPr="00D41D6E" w:rsidRDefault="00D41D6E" w:rsidP="00D41D6E">
            <w:pPr>
              <w:ind w:left="360"/>
              <w:rPr>
                <w:rFonts w:ascii="Times New Roman" w:hAnsi="Times New Roman" w:cs="Times New Roman"/>
                <w:sz w:val="16"/>
                <w:szCs w:val="16"/>
              </w:rPr>
            </w:pPr>
            <w:r w:rsidRPr="00D41D6E">
              <w:rPr>
                <w:rFonts w:ascii="Times New Roman" w:hAnsi="Times New Roman" w:cs="Times New Roman"/>
                <w:b/>
                <w:bCs/>
                <w:sz w:val="16"/>
                <w:szCs w:val="16"/>
              </w:rPr>
              <w:t>T1484.001</w:t>
            </w:r>
          </w:p>
        </w:tc>
        <w:tc>
          <w:tcPr>
            <w:tcW w:w="1248" w:type="dxa"/>
            <w:shd w:val="clear" w:color="auto" w:fill="FFFFFF" w:themeFill="background1"/>
            <w:vAlign w:val="center"/>
            <w:hideMark/>
          </w:tcPr>
          <w:p w14:paraId="70483D46" w14:textId="77777777" w:rsidR="00D41D6E" w:rsidRPr="00D41D6E" w:rsidRDefault="00D41D6E" w:rsidP="00D41D6E">
            <w:pPr>
              <w:ind w:left="360"/>
              <w:rPr>
                <w:rFonts w:ascii="Times New Roman" w:hAnsi="Times New Roman" w:cs="Times New Roman"/>
                <w:sz w:val="16"/>
                <w:szCs w:val="16"/>
              </w:rPr>
            </w:pPr>
            <w:r w:rsidRPr="00D41D6E">
              <w:rPr>
                <w:rFonts w:ascii="Times New Roman" w:hAnsi="Times New Roman" w:cs="Times New Roman"/>
                <w:sz w:val="16"/>
                <w:szCs w:val="16"/>
              </w:rPr>
              <w:t>Kalıcılık</w:t>
            </w:r>
          </w:p>
        </w:tc>
        <w:tc>
          <w:tcPr>
            <w:tcW w:w="0" w:type="auto"/>
            <w:shd w:val="clear" w:color="auto" w:fill="FFFFFF" w:themeFill="background1"/>
            <w:vAlign w:val="center"/>
            <w:hideMark/>
          </w:tcPr>
          <w:p w14:paraId="1E639BD8" w14:textId="77777777" w:rsidR="00D41D6E" w:rsidRPr="00D41D6E" w:rsidRDefault="00D41D6E" w:rsidP="00D41D6E">
            <w:pPr>
              <w:ind w:left="360"/>
              <w:rPr>
                <w:rFonts w:ascii="Times New Roman" w:hAnsi="Times New Roman" w:cs="Times New Roman"/>
                <w:sz w:val="16"/>
                <w:szCs w:val="16"/>
              </w:rPr>
            </w:pPr>
            <w:r w:rsidRPr="00D41D6E">
              <w:rPr>
                <w:rFonts w:ascii="Times New Roman" w:hAnsi="Times New Roman" w:cs="Times New Roman"/>
                <w:b/>
                <w:bCs/>
                <w:sz w:val="16"/>
                <w:szCs w:val="16"/>
              </w:rPr>
              <w:t>Grup Politikası (GPO) Değiştirme</w:t>
            </w:r>
          </w:p>
        </w:tc>
        <w:tc>
          <w:tcPr>
            <w:tcW w:w="5163" w:type="dxa"/>
            <w:shd w:val="clear" w:color="auto" w:fill="FFFFFF" w:themeFill="background1"/>
            <w:vAlign w:val="center"/>
            <w:hideMark/>
          </w:tcPr>
          <w:p w14:paraId="6E5E7938" w14:textId="77777777" w:rsidR="00D41D6E" w:rsidRPr="00D41D6E" w:rsidRDefault="00D41D6E" w:rsidP="00D41D6E">
            <w:pPr>
              <w:ind w:left="360"/>
              <w:rPr>
                <w:rFonts w:ascii="Times New Roman" w:hAnsi="Times New Roman" w:cs="Times New Roman"/>
                <w:sz w:val="16"/>
                <w:szCs w:val="16"/>
              </w:rPr>
            </w:pPr>
            <w:proofErr w:type="spellStart"/>
            <w:r w:rsidRPr="00D41D6E">
              <w:rPr>
                <w:rFonts w:ascii="Times New Roman" w:hAnsi="Times New Roman" w:cs="Times New Roman"/>
                <w:sz w:val="16"/>
                <w:szCs w:val="16"/>
              </w:rPr>
              <w:t>Sandworm</w:t>
            </w:r>
            <w:proofErr w:type="spellEnd"/>
            <w:r w:rsidRPr="00D41D6E">
              <w:rPr>
                <w:rFonts w:ascii="Times New Roman" w:hAnsi="Times New Roman" w:cs="Times New Roman"/>
                <w:sz w:val="16"/>
                <w:szCs w:val="16"/>
              </w:rPr>
              <w:t xml:space="preserve"> Team, kötü amaçlı yazılımın dağıtımı için </w:t>
            </w:r>
            <w:r w:rsidRPr="00D41D6E">
              <w:rPr>
                <w:rFonts w:ascii="Times New Roman" w:hAnsi="Times New Roman" w:cs="Times New Roman"/>
                <w:b/>
                <w:bCs/>
                <w:sz w:val="16"/>
                <w:szCs w:val="16"/>
              </w:rPr>
              <w:t xml:space="preserve">Windows </w:t>
            </w:r>
            <w:proofErr w:type="spellStart"/>
            <w:r w:rsidRPr="00D41D6E">
              <w:rPr>
                <w:rFonts w:ascii="Times New Roman" w:hAnsi="Times New Roman" w:cs="Times New Roman"/>
                <w:b/>
                <w:bCs/>
                <w:sz w:val="16"/>
                <w:szCs w:val="16"/>
              </w:rPr>
              <w:t>Group</w:t>
            </w:r>
            <w:proofErr w:type="spellEnd"/>
            <w:r w:rsidRPr="00D41D6E">
              <w:rPr>
                <w:rFonts w:ascii="Times New Roman" w:hAnsi="Times New Roman" w:cs="Times New Roman"/>
                <w:b/>
                <w:bCs/>
                <w:sz w:val="16"/>
                <w:szCs w:val="16"/>
              </w:rPr>
              <w:t xml:space="preserve"> </w:t>
            </w:r>
            <w:proofErr w:type="spellStart"/>
            <w:r w:rsidRPr="00D41D6E">
              <w:rPr>
                <w:rFonts w:ascii="Times New Roman" w:hAnsi="Times New Roman" w:cs="Times New Roman"/>
                <w:b/>
                <w:bCs/>
                <w:sz w:val="16"/>
                <w:szCs w:val="16"/>
              </w:rPr>
              <w:t>Policy</w:t>
            </w:r>
            <w:proofErr w:type="spellEnd"/>
            <w:r w:rsidRPr="00D41D6E">
              <w:rPr>
                <w:rFonts w:ascii="Times New Roman" w:hAnsi="Times New Roman" w:cs="Times New Roman"/>
                <w:b/>
                <w:bCs/>
                <w:sz w:val="16"/>
                <w:szCs w:val="16"/>
              </w:rPr>
              <w:t xml:space="preserve"> Object (GPO) ayarlarını değiştirmiştir</w:t>
            </w:r>
            <w:r w:rsidRPr="00D41D6E">
              <w:rPr>
                <w:rFonts w:ascii="Times New Roman" w:hAnsi="Times New Roman" w:cs="Times New Roman"/>
                <w:sz w:val="16"/>
                <w:szCs w:val="16"/>
              </w:rPr>
              <w:t>.</w:t>
            </w:r>
          </w:p>
        </w:tc>
      </w:tr>
      <w:tr w:rsidR="00D41D6E" w:rsidRPr="00D41D6E" w14:paraId="2B0E00A9" w14:textId="77777777" w:rsidTr="00D41D6E">
        <w:trPr>
          <w:tblCellSpacing w:w="15" w:type="dxa"/>
        </w:trPr>
        <w:tc>
          <w:tcPr>
            <w:tcW w:w="1689" w:type="dxa"/>
            <w:shd w:val="clear" w:color="auto" w:fill="FFFFFF" w:themeFill="background1"/>
            <w:vAlign w:val="center"/>
            <w:hideMark/>
          </w:tcPr>
          <w:p w14:paraId="4B2D599B" w14:textId="77777777" w:rsidR="00D41D6E" w:rsidRPr="00D41D6E" w:rsidRDefault="00D41D6E" w:rsidP="00D41D6E">
            <w:pPr>
              <w:ind w:left="360"/>
              <w:rPr>
                <w:rFonts w:ascii="Times New Roman" w:hAnsi="Times New Roman" w:cs="Times New Roman"/>
                <w:sz w:val="16"/>
                <w:szCs w:val="16"/>
              </w:rPr>
            </w:pPr>
            <w:r w:rsidRPr="00D41D6E">
              <w:rPr>
                <w:rFonts w:ascii="Times New Roman" w:hAnsi="Times New Roman" w:cs="Times New Roman"/>
                <w:b/>
                <w:bCs/>
                <w:sz w:val="16"/>
                <w:szCs w:val="16"/>
              </w:rPr>
              <w:t>T1570</w:t>
            </w:r>
          </w:p>
        </w:tc>
        <w:tc>
          <w:tcPr>
            <w:tcW w:w="1248" w:type="dxa"/>
            <w:shd w:val="clear" w:color="auto" w:fill="FFFFFF" w:themeFill="background1"/>
            <w:vAlign w:val="center"/>
            <w:hideMark/>
          </w:tcPr>
          <w:p w14:paraId="25D371C4" w14:textId="77777777" w:rsidR="00D41D6E" w:rsidRPr="00D41D6E" w:rsidRDefault="00D41D6E" w:rsidP="00D41D6E">
            <w:pPr>
              <w:ind w:left="360"/>
              <w:rPr>
                <w:rFonts w:ascii="Times New Roman" w:hAnsi="Times New Roman" w:cs="Times New Roman"/>
                <w:sz w:val="16"/>
                <w:szCs w:val="16"/>
              </w:rPr>
            </w:pPr>
            <w:r w:rsidRPr="00D41D6E">
              <w:rPr>
                <w:rFonts w:ascii="Times New Roman" w:hAnsi="Times New Roman" w:cs="Times New Roman"/>
                <w:sz w:val="16"/>
                <w:szCs w:val="16"/>
              </w:rPr>
              <w:t>Yanal Hareket</w:t>
            </w:r>
          </w:p>
        </w:tc>
        <w:tc>
          <w:tcPr>
            <w:tcW w:w="0" w:type="auto"/>
            <w:shd w:val="clear" w:color="auto" w:fill="FFFFFF" w:themeFill="background1"/>
            <w:vAlign w:val="center"/>
            <w:hideMark/>
          </w:tcPr>
          <w:p w14:paraId="3BC0399B" w14:textId="77777777" w:rsidR="00D41D6E" w:rsidRPr="00D41D6E" w:rsidRDefault="00D41D6E" w:rsidP="00D41D6E">
            <w:pPr>
              <w:ind w:left="360"/>
              <w:rPr>
                <w:rFonts w:ascii="Times New Roman" w:hAnsi="Times New Roman" w:cs="Times New Roman"/>
                <w:sz w:val="16"/>
                <w:szCs w:val="16"/>
              </w:rPr>
            </w:pPr>
            <w:r w:rsidRPr="00D41D6E">
              <w:rPr>
                <w:rFonts w:ascii="Times New Roman" w:hAnsi="Times New Roman" w:cs="Times New Roman"/>
                <w:b/>
                <w:bCs/>
                <w:sz w:val="16"/>
                <w:szCs w:val="16"/>
              </w:rPr>
              <w:t xml:space="preserve">Lateral </w:t>
            </w:r>
            <w:proofErr w:type="spellStart"/>
            <w:r w:rsidRPr="00D41D6E">
              <w:rPr>
                <w:rFonts w:ascii="Times New Roman" w:hAnsi="Times New Roman" w:cs="Times New Roman"/>
                <w:b/>
                <w:bCs/>
                <w:sz w:val="16"/>
                <w:szCs w:val="16"/>
              </w:rPr>
              <w:t>Tool</w:t>
            </w:r>
            <w:proofErr w:type="spellEnd"/>
            <w:r w:rsidRPr="00D41D6E">
              <w:rPr>
                <w:rFonts w:ascii="Times New Roman" w:hAnsi="Times New Roman" w:cs="Times New Roman"/>
                <w:b/>
                <w:bCs/>
                <w:sz w:val="16"/>
                <w:szCs w:val="16"/>
              </w:rPr>
              <w:t xml:space="preserve"> Transfer</w:t>
            </w:r>
          </w:p>
        </w:tc>
        <w:tc>
          <w:tcPr>
            <w:tcW w:w="5163" w:type="dxa"/>
            <w:shd w:val="clear" w:color="auto" w:fill="FFFFFF" w:themeFill="background1"/>
            <w:vAlign w:val="center"/>
            <w:hideMark/>
          </w:tcPr>
          <w:p w14:paraId="586EBB23" w14:textId="77777777" w:rsidR="00D41D6E" w:rsidRPr="00D41D6E" w:rsidRDefault="00D41D6E" w:rsidP="00D41D6E">
            <w:pPr>
              <w:ind w:left="360"/>
              <w:rPr>
                <w:rFonts w:ascii="Times New Roman" w:hAnsi="Times New Roman" w:cs="Times New Roman"/>
                <w:sz w:val="16"/>
                <w:szCs w:val="16"/>
              </w:rPr>
            </w:pPr>
            <w:proofErr w:type="spellStart"/>
            <w:r w:rsidRPr="00D41D6E">
              <w:rPr>
                <w:rFonts w:ascii="Times New Roman" w:hAnsi="Times New Roman" w:cs="Times New Roman"/>
                <w:b/>
                <w:bCs/>
                <w:sz w:val="16"/>
                <w:szCs w:val="16"/>
              </w:rPr>
              <w:t>CaddyWiper’in</w:t>
            </w:r>
            <w:proofErr w:type="spellEnd"/>
            <w:r w:rsidRPr="00D41D6E">
              <w:rPr>
                <w:rFonts w:ascii="Times New Roman" w:hAnsi="Times New Roman" w:cs="Times New Roman"/>
                <w:b/>
                <w:bCs/>
                <w:sz w:val="16"/>
                <w:szCs w:val="16"/>
              </w:rPr>
              <w:t xml:space="preserve"> çalıştırılabilir dosyası (msserver.exe)</w:t>
            </w:r>
            <w:r w:rsidRPr="00D41D6E">
              <w:rPr>
                <w:rFonts w:ascii="Times New Roman" w:hAnsi="Times New Roman" w:cs="Times New Roman"/>
                <w:sz w:val="16"/>
                <w:szCs w:val="16"/>
              </w:rPr>
              <w:t>, bir GPO aracılığıyla hedef sistemlere taşınmıştır.</w:t>
            </w:r>
          </w:p>
        </w:tc>
      </w:tr>
      <w:tr w:rsidR="00D41D6E" w:rsidRPr="00D41D6E" w14:paraId="32A93013" w14:textId="77777777" w:rsidTr="00D41D6E">
        <w:trPr>
          <w:tblCellSpacing w:w="15" w:type="dxa"/>
        </w:trPr>
        <w:tc>
          <w:tcPr>
            <w:tcW w:w="1689" w:type="dxa"/>
            <w:shd w:val="clear" w:color="auto" w:fill="FFFFFF" w:themeFill="background1"/>
            <w:vAlign w:val="center"/>
            <w:hideMark/>
          </w:tcPr>
          <w:p w14:paraId="533C3028" w14:textId="77777777" w:rsidR="00D41D6E" w:rsidRPr="00D41D6E" w:rsidRDefault="00D41D6E" w:rsidP="00D41D6E">
            <w:pPr>
              <w:ind w:left="360"/>
              <w:rPr>
                <w:rFonts w:ascii="Times New Roman" w:hAnsi="Times New Roman" w:cs="Times New Roman"/>
                <w:sz w:val="16"/>
                <w:szCs w:val="16"/>
              </w:rPr>
            </w:pPr>
            <w:r w:rsidRPr="00D41D6E">
              <w:rPr>
                <w:rFonts w:ascii="Times New Roman" w:hAnsi="Times New Roman" w:cs="Times New Roman"/>
                <w:b/>
                <w:bCs/>
                <w:sz w:val="16"/>
                <w:szCs w:val="16"/>
              </w:rPr>
              <w:t>T1036.004</w:t>
            </w:r>
          </w:p>
        </w:tc>
        <w:tc>
          <w:tcPr>
            <w:tcW w:w="1248" w:type="dxa"/>
            <w:shd w:val="clear" w:color="auto" w:fill="FFFFFF" w:themeFill="background1"/>
            <w:vAlign w:val="center"/>
            <w:hideMark/>
          </w:tcPr>
          <w:p w14:paraId="4710436D" w14:textId="77777777" w:rsidR="00D41D6E" w:rsidRPr="00D41D6E" w:rsidRDefault="00D41D6E" w:rsidP="00D41D6E">
            <w:pPr>
              <w:ind w:left="360"/>
              <w:rPr>
                <w:rFonts w:ascii="Times New Roman" w:hAnsi="Times New Roman" w:cs="Times New Roman"/>
                <w:sz w:val="16"/>
                <w:szCs w:val="16"/>
              </w:rPr>
            </w:pPr>
            <w:r w:rsidRPr="00D41D6E">
              <w:rPr>
                <w:rFonts w:ascii="Times New Roman" w:hAnsi="Times New Roman" w:cs="Times New Roman"/>
                <w:sz w:val="16"/>
                <w:szCs w:val="16"/>
              </w:rPr>
              <w:t>Savunmadan Kaçınma</w:t>
            </w:r>
          </w:p>
        </w:tc>
        <w:tc>
          <w:tcPr>
            <w:tcW w:w="0" w:type="auto"/>
            <w:shd w:val="clear" w:color="auto" w:fill="FFFFFF" w:themeFill="background1"/>
            <w:vAlign w:val="center"/>
            <w:hideMark/>
          </w:tcPr>
          <w:p w14:paraId="55F77EB8" w14:textId="77777777" w:rsidR="00D41D6E" w:rsidRPr="00D41D6E" w:rsidRDefault="00D41D6E" w:rsidP="00D41D6E">
            <w:pPr>
              <w:ind w:left="360"/>
              <w:rPr>
                <w:rFonts w:ascii="Times New Roman" w:hAnsi="Times New Roman" w:cs="Times New Roman"/>
                <w:sz w:val="16"/>
                <w:szCs w:val="16"/>
              </w:rPr>
            </w:pPr>
            <w:proofErr w:type="spellStart"/>
            <w:r w:rsidRPr="00D41D6E">
              <w:rPr>
                <w:rFonts w:ascii="Times New Roman" w:hAnsi="Times New Roman" w:cs="Times New Roman"/>
                <w:b/>
                <w:bCs/>
                <w:sz w:val="16"/>
                <w:szCs w:val="16"/>
              </w:rPr>
              <w:t>Masquerade</w:t>
            </w:r>
            <w:proofErr w:type="spellEnd"/>
            <w:r w:rsidRPr="00D41D6E">
              <w:rPr>
                <w:rFonts w:ascii="Times New Roman" w:hAnsi="Times New Roman" w:cs="Times New Roman"/>
                <w:b/>
                <w:bCs/>
                <w:sz w:val="16"/>
                <w:szCs w:val="16"/>
              </w:rPr>
              <w:t xml:space="preserve"> </w:t>
            </w:r>
            <w:proofErr w:type="spellStart"/>
            <w:r w:rsidRPr="00D41D6E">
              <w:rPr>
                <w:rFonts w:ascii="Times New Roman" w:hAnsi="Times New Roman" w:cs="Times New Roman"/>
                <w:b/>
                <w:bCs/>
                <w:sz w:val="16"/>
                <w:szCs w:val="16"/>
              </w:rPr>
              <w:t>Task</w:t>
            </w:r>
            <w:proofErr w:type="spellEnd"/>
            <w:r w:rsidRPr="00D41D6E">
              <w:rPr>
                <w:rFonts w:ascii="Times New Roman" w:hAnsi="Times New Roman" w:cs="Times New Roman"/>
                <w:b/>
                <w:bCs/>
                <w:sz w:val="16"/>
                <w:szCs w:val="16"/>
              </w:rPr>
              <w:t xml:space="preserve"> </w:t>
            </w:r>
            <w:proofErr w:type="spellStart"/>
            <w:r w:rsidRPr="00D41D6E">
              <w:rPr>
                <w:rFonts w:ascii="Times New Roman" w:hAnsi="Times New Roman" w:cs="Times New Roman"/>
                <w:b/>
                <w:bCs/>
                <w:sz w:val="16"/>
                <w:szCs w:val="16"/>
              </w:rPr>
              <w:t>or</w:t>
            </w:r>
            <w:proofErr w:type="spellEnd"/>
            <w:r w:rsidRPr="00D41D6E">
              <w:rPr>
                <w:rFonts w:ascii="Times New Roman" w:hAnsi="Times New Roman" w:cs="Times New Roman"/>
                <w:b/>
                <w:bCs/>
                <w:sz w:val="16"/>
                <w:szCs w:val="16"/>
              </w:rPr>
              <w:t xml:space="preserve"> Service</w:t>
            </w:r>
          </w:p>
        </w:tc>
        <w:tc>
          <w:tcPr>
            <w:tcW w:w="5163" w:type="dxa"/>
            <w:shd w:val="clear" w:color="auto" w:fill="FFFFFF" w:themeFill="background1"/>
            <w:vAlign w:val="center"/>
            <w:hideMark/>
          </w:tcPr>
          <w:p w14:paraId="12C535AF" w14:textId="77777777" w:rsidR="00D41D6E" w:rsidRPr="00D41D6E" w:rsidRDefault="00D41D6E" w:rsidP="00D41D6E">
            <w:pPr>
              <w:ind w:left="360"/>
              <w:rPr>
                <w:rFonts w:ascii="Times New Roman" w:hAnsi="Times New Roman" w:cs="Times New Roman"/>
                <w:sz w:val="16"/>
                <w:szCs w:val="16"/>
              </w:rPr>
            </w:pPr>
            <w:r w:rsidRPr="00D41D6E">
              <w:rPr>
                <w:rFonts w:ascii="Times New Roman" w:hAnsi="Times New Roman" w:cs="Times New Roman"/>
                <w:sz w:val="16"/>
                <w:szCs w:val="16"/>
              </w:rPr>
              <w:t xml:space="preserve">GOGETTER, meşru görünen bir </w:t>
            </w:r>
            <w:proofErr w:type="spellStart"/>
            <w:r w:rsidRPr="00D41D6E">
              <w:rPr>
                <w:rFonts w:ascii="Times New Roman" w:hAnsi="Times New Roman" w:cs="Times New Roman"/>
                <w:b/>
                <w:bCs/>
                <w:sz w:val="16"/>
                <w:szCs w:val="16"/>
              </w:rPr>
              <w:t>Systemd</w:t>
            </w:r>
            <w:proofErr w:type="spellEnd"/>
            <w:r w:rsidRPr="00D41D6E">
              <w:rPr>
                <w:rFonts w:ascii="Times New Roman" w:hAnsi="Times New Roman" w:cs="Times New Roman"/>
                <w:b/>
                <w:bCs/>
                <w:sz w:val="16"/>
                <w:szCs w:val="16"/>
              </w:rPr>
              <w:t xml:space="preserve"> hizmeti gibi gösterilerek gizlenmiştir</w:t>
            </w:r>
            <w:r w:rsidRPr="00D41D6E">
              <w:rPr>
                <w:rFonts w:ascii="Times New Roman" w:hAnsi="Times New Roman" w:cs="Times New Roman"/>
                <w:sz w:val="16"/>
                <w:szCs w:val="16"/>
              </w:rPr>
              <w:t>.</w:t>
            </w:r>
          </w:p>
        </w:tc>
      </w:tr>
      <w:tr w:rsidR="00D41D6E" w:rsidRPr="00D41D6E" w14:paraId="3E6C3184" w14:textId="77777777" w:rsidTr="00D41D6E">
        <w:trPr>
          <w:tblCellSpacing w:w="15" w:type="dxa"/>
        </w:trPr>
        <w:tc>
          <w:tcPr>
            <w:tcW w:w="1689" w:type="dxa"/>
            <w:shd w:val="clear" w:color="auto" w:fill="FFFFFF" w:themeFill="background1"/>
            <w:vAlign w:val="center"/>
            <w:hideMark/>
          </w:tcPr>
          <w:p w14:paraId="1FA616E8" w14:textId="77777777" w:rsidR="00D41D6E" w:rsidRPr="00D41D6E" w:rsidRDefault="00D41D6E" w:rsidP="00D41D6E">
            <w:pPr>
              <w:ind w:left="360"/>
              <w:rPr>
                <w:rFonts w:ascii="Times New Roman" w:hAnsi="Times New Roman" w:cs="Times New Roman"/>
                <w:sz w:val="16"/>
                <w:szCs w:val="16"/>
              </w:rPr>
            </w:pPr>
            <w:r w:rsidRPr="00D41D6E">
              <w:rPr>
                <w:rFonts w:ascii="Times New Roman" w:hAnsi="Times New Roman" w:cs="Times New Roman"/>
                <w:b/>
                <w:bCs/>
                <w:sz w:val="16"/>
                <w:szCs w:val="16"/>
              </w:rPr>
              <w:t>T1095</w:t>
            </w:r>
          </w:p>
        </w:tc>
        <w:tc>
          <w:tcPr>
            <w:tcW w:w="1248" w:type="dxa"/>
            <w:shd w:val="clear" w:color="auto" w:fill="FFFFFF" w:themeFill="background1"/>
            <w:vAlign w:val="center"/>
            <w:hideMark/>
          </w:tcPr>
          <w:p w14:paraId="41C97921" w14:textId="77777777" w:rsidR="00D41D6E" w:rsidRPr="00D41D6E" w:rsidRDefault="00D41D6E" w:rsidP="00D41D6E">
            <w:pPr>
              <w:ind w:left="360"/>
              <w:rPr>
                <w:rFonts w:ascii="Times New Roman" w:hAnsi="Times New Roman" w:cs="Times New Roman"/>
                <w:sz w:val="16"/>
                <w:szCs w:val="16"/>
              </w:rPr>
            </w:pPr>
            <w:r w:rsidRPr="00D41D6E">
              <w:rPr>
                <w:rFonts w:ascii="Times New Roman" w:hAnsi="Times New Roman" w:cs="Times New Roman"/>
                <w:sz w:val="16"/>
                <w:szCs w:val="16"/>
              </w:rPr>
              <w:t>Komuta ve Kontrol</w:t>
            </w:r>
          </w:p>
        </w:tc>
        <w:tc>
          <w:tcPr>
            <w:tcW w:w="0" w:type="auto"/>
            <w:shd w:val="clear" w:color="auto" w:fill="FFFFFF" w:themeFill="background1"/>
            <w:vAlign w:val="center"/>
            <w:hideMark/>
          </w:tcPr>
          <w:p w14:paraId="6938BF54" w14:textId="77777777" w:rsidR="00D41D6E" w:rsidRPr="00D41D6E" w:rsidRDefault="00D41D6E" w:rsidP="00D41D6E">
            <w:pPr>
              <w:ind w:left="360"/>
              <w:rPr>
                <w:rFonts w:ascii="Times New Roman" w:hAnsi="Times New Roman" w:cs="Times New Roman"/>
                <w:sz w:val="16"/>
                <w:szCs w:val="16"/>
              </w:rPr>
            </w:pPr>
            <w:proofErr w:type="spellStart"/>
            <w:r w:rsidRPr="00D41D6E">
              <w:rPr>
                <w:rFonts w:ascii="Times New Roman" w:hAnsi="Times New Roman" w:cs="Times New Roman"/>
                <w:b/>
                <w:bCs/>
                <w:sz w:val="16"/>
                <w:szCs w:val="16"/>
              </w:rPr>
              <w:t>Non</w:t>
            </w:r>
            <w:proofErr w:type="spellEnd"/>
            <w:r w:rsidRPr="00D41D6E">
              <w:rPr>
                <w:rFonts w:ascii="Times New Roman" w:hAnsi="Times New Roman" w:cs="Times New Roman"/>
                <w:b/>
                <w:bCs/>
                <w:sz w:val="16"/>
                <w:szCs w:val="16"/>
              </w:rPr>
              <w:t xml:space="preserve">-Application </w:t>
            </w:r>
            <w:proofErr w:type="spellStart"/>
            <w:r w:rsidRPr="00D41D6E">
              <w:rPr>
                <w:rFonts w:ascii="Times New Roman" w:hAnsi="Times New Roman" w:cs="Times New Roman"/>
                <w:b/>
                <w:bCs/>
                <w:sz w:val="16"/>
                <w:szCs w:val="16"/>
              </w:rPr>
              <w:t>Layer</w:t>
            </w:r>
            <w:proofErr w:type="spellEnd"/>
            <w:r w:rsidRPr="00D41D6E">
              <w:rPr>
                <w:rFonts w:ascii="Times New Roman" w:hAnsi="Times New Roman" w:cs="Times New Roman"/>
                <w:b/>
                <w:bCs/>
                <w:sz w:val="16"/>
                <w:szCs w:val="16"/>
              </w:rPr>
              <w:t xml:space="preserve"> Protocol</w:t>
            </w:r>
          </w:p>
        </w:tc>
        <w:tc>
          <w:tcPr>
            <w:tcW w:w="5163" w:type="dxa"/>
            <w:shd w:val="clear" w:color="auto" w:fill="FFFFFF" w:themeFill="background1"/>
            <w:vAlign w:val="center"/>
            <w:hideMark/>
          </w:tcPr>
          <w:p w14:paraId="4110D946" w14:textId="77777777" w:rsidR="00D41D6E" w:rsidRPr="00D41D6E" w:rsidRDefault="00D41D6E" w:rsidP="00D41D6E">
            <w:pPr>
              <w:ind w:left="360"/>
              <w:rPr>
                <w:rFonts w:ascii="Times New Roman" w:hAnsi="Times New Roman" w:cs="Times New Roman"/>
                <w:sz w:val="16"/>
                <w:szCs w:val="16"/>
              </w:rPr>
            </w:pPr>
            <w:r w:rsidRPr="00D41D6E">
              <w:rPr>
                <w:rFonts w:ascii="Times New Roman" w:hAnsi="Times New Roman" w:cs="Times New Roman"/>
                <w:b/>
                <w:bCs/>
                <w:sz w:val="16"/>
                <w:szCs w:val="16"/>
              </w:rPr>
              <w:t>TLS tabanlı bir tünelleme tekniği</w:t>
            </w:r>
            <w:r w:rsidRPr="00D41D6E">
              <w:rPr>
                <w:rFonts w:ascii="Times New Roman" w:hAnsi="Times New Roman" w:cs="Times New Roman"/>
                <w:sz w:val="16"/>
                <w:szCs w:val="16"/>
              </w:rPr>
              <w:t xml:space="preserve"> kullanılarak saldırganın uzaktan erişimi sağlanmıştır.</w:t>
            </w:r>
          </w:p>
        </w:tc>
      </w:tr>
      <w:tr w:rsidR="00D41D6E" w:rsidRPr="00D41D6E" w14:paraId="7FDFE855" w14:textId="77777777" w:rsidTr="00D41D6E">
        <w:trPr>
          <w:tblCellSpacing w:w="15" w:type="dxa"/>
        </w:trPr>
        <w:tc>
          <w:tcPr>
            <w:tcW w:w="1689" w:type="dxa"/>
            <w:shd w:val="clear" w:color="auto" w:fill="FFFFFF" w:themeFill="background1"/>
            <w:vAlign w:val="center"/>
            <w:hideMark/>
          </w:tcPr>
          <w:p w14:paraId="57B45BAF" w14:textId="77777777" w:rsidR="00D41D6E" w:rsidRPr="00D41D6E" w:rsidRDefault="00D41D6E" w:rsidP="00D41D6E">
            <w:pPr>
              <w:ind w:left="360"/>
              <w:rPr>
                <w:rFonts w:ascii="Times New Roman" w:hAnsi="Times New Roman" w:cs="Times New Roman"/>
                <w:sz w:val="16"/>
                <w:szCs w:val="16"/>
              </w:rPr>
            </w:pPr>
            <w:r w:rsidRPr="00D41D6E">
              <w:rPr>
                <w:rFonts w:ascii="Times New Roman" w:hAnsi="Times New Roman" w:cs="Times New Roman"/>
                <w:b/>
                <w:bCs/>
                <w:sz w:val="16"/>
                <w:szCs w:val="16"/>
              </w:rPr>
              <w:t>T1572</w:t>
            </w:r>
          </w:p>
        </w:tc>
        <w:tc>
          <w:tcPr>
            <w:tcW w:w="1248" w:type="dxa"/>
            <w:shd w:val="clear" w:color="auto" w:fill="FFFFFF" w:themeFill="background1"/>
            <w:vAlign w:val="center"/>
            <w:hideMark/>
          </w:tcPr>
          <w:p w14:paraId="3D2E3466" w14:textId="77777777" w:rsidR="00D41D6E" w:rsidRPr="00D41D6E" w:rsidRDefault="00D41D6E" w:rsidP="00D41D6E">
            <w:pPr>
              <w:ind w:left="360"/>
              <w:rPr>
                <w:rFonts w:ascii="Times New Roman" w:hAnsi="Times New Roman" w:cs="Times New Roman"/>
                <w:sz w:val="16"/>
                <w:szCs w:val="16"/>
              </w:rPr>
            </w:pPr>
            <w:r w:rsidRPr="00D41D6E">
              <w:rPr>
                <w:rFonts w:ascii="Times New Roman" w:hAnsi="Times New Roman" w:cs="Times New Roman"/>
                <w:sz w:val="16"/>
                <w:szCs w:val="16"/>
              </w:rPr>
              <w:t>Komuta ve Kontrol</w:t>
            </w:r>
          </w:p>
        </w:tc>
        <w:tc>
          <w:tcPr>
            <w:tcW w:w="0" w:type="auto"/>
            <w:shd w:val="clear" w:color="auto" w:fill="FFFFFF" w:themeFill="background1"/>
            <w:vAlign w:val="center"/>
            <w:hideMark/>
          </w:tcPr>
          <w:p w14:paraId="309CEF25" w14:textId="77777777" w:rsidR="00D41D6E" w:rsidRPr="00D41D6E" w:rsidRDefault="00D41D6E" w:rsidP="00D41D6E">
            <w:pPr>
              <w:ind w:left="360"/>
              <w:rPr>
                <w:rFonts w:ascii="Times New Roman" w:hAnsi="Times New Roman" w:cs="Times New Roman"/>
                <w:sz w:val="16"/>
                <w:szCs w:val="16"/>
              </w:rPr>
            </w:pPr>
            <w:r w:rsidRPr="00D41D6E">
              <w:rPr>
                <w:rFonts w:ascii="Times New Roman" w:hAnsi="Times New Roman" w:cs="Times New Roman"/>
                <w:b/>
                <w:bCs/>
                <w:sz w:val="16"/>
                <w:szCs w:val="16"/>
              </w:rPr>
              <w:t>Protokol Tünelleme</w:t>
            </w:r>
          </w:p>
        </w:tc>
        <w:tc>
          <w:tcPr>
            <w:tcW w:w="5163" w:type="dxa"/>
            <w:shd w:val="clear" w:color="auto" w:fill="FFFFFF" w:themeFill="background1"/>
            <w:vAlign w:val="center"/>
            <w:hideMark/>
          </w:tcPr>
          <w:p w14:paraId="0F8F19DD" w14:textId="77777777" w:rsidR="00D41D6E" w:rsidRPr="00D41D6E" w:rsidRDefault="00D41D6E" w:rsidP="00D41D6E">
            <w:pPr>
              <w:ind w:left="360"/>
              <w:rPr>
                <w:rFonts w:ascii="Times New Roman" w:hAnsi="Times New Roman" w:cs="Times New Roman"/>
                <w:sz w:val="16"/>
                <w:szCs w:val="16"/>
              </w:rPr>
            </w:pPr>
            <w:r w:rsidRPr="00D41D6E">
              <w:rPr>
                <w:rFonts w:ascii="Times New Roman" w:hAnsi="Times New Roman" w:cs="Times New Roman"/>
                <w:b/>
                <w:bCs/>
                <w:sz w:val="16"/>
                <w:szCs w:val="16"/>
              </w:rPr>
              <w:t>GOGETTER</w:t>
            </w:r>
            <w:r w:rsidRPr="00D41D6E">
              <w:rPr>
                <w:rFonts w:ascii="Times New Roman" w:hAnsi="Times New Roman" w:cs="Times New Roman"/>
                <w:sz w:val="16"/>
                <w:szCs w:val="16"/>
              </w:rPr>
              <w:t>, "</w:t>
            </w:r>
            <w:proofErr w:type="spellStart"/>
            <w:r w:rsidRPr="00D41D6E">
              <w:rPr>
                <w:rFonts w:ascii="Times New Roman" w:hAnsi="Times New Roman" w:cs="Times New Roman"/>
                <w:sz w:val="16"/>
                <w:szCs w:val="16"/>
              </w:rPr>
              <w:t>Yamux</w:t>
            </w:r>
            <w:proofErr w:type="spellEnd"/>
            <w:r w:rsidRPr="00D41D6E">
              <w:rPr>
                <w:rFonts w:ascii="Times New Roman" w:hAnsi="Times New Roman" w:cs="Times New Roman"/>
                <w:sz w:val="16"/>
                <w:szCs w:val="16"/>
              </w:rPr>
              <w:t xml:space="preserve">" kullanarak </w:t>
            </w:r>
            <w:r w:rsidRPr="00D41D6E">
              <w:rPr>
                <w:rFonts w:ascii="Times New Roman" w:hAnsi="Times New Roman" w:cs="Times New Roman"/>
                <w:b/>
                <w:bCs/>
                <w:sz w:val="16"/>
                <w:szCs w:val="16"/>
              </w:rPr>
              <w:t>şifrelenmiş bir C2 kanalı</w:t>
            </w:r>
            <w:r w:rsidRPr="00D41D6E">
              <w:rPr>
                <w:rFonts w:ascii="Times New Roman" w:hAnsi="Times New Roman" w:cs="Times New Roman"/>
                <w:sz w:val="16"/>
                <w:szCs w:val="16"/>
              </w:rPr>
              <w:t xml:space="preserve"> oluşturmuştur.</w:t>
            </w:r>
          </w:p>
        </w:tc>
      </w:tr>
      <w:tr w:rsidR="00D41D6E" w:rsidRPr="00D41D6E" w14:paraId="7C5598C4" w14:textId="77777777" w:rsidTr="00D41D6E">
        <w:trPr>
          <w:tblCellSpacing w:w="15" w:type="dxa"/>
        </w:trPr>
        <w:tc>
          <w:tcPr>
            <w:tcW w:w="1689" w:type="dxa"/>
            <w:shd w:val="clear" w:color="auto" w:fill="FFFFFF" w:themeFill="background1"/>
            <w:vAlign w:val="center"/>
            <w:hideMark/>
          </w:tcPr>
          <w:p w14:paraId="4BE0F5CC" w14:textId="77777777" w:rsidR="00D41D6E" w:rsidRPr="00D41D6E" w:rsidRDefault="00D41D6E" w:rsidP="00D41D6E">
            <w:pPr>
              <w:ind w:left="360"/>
              <w:rPr>
                <w:rFonts w:ascii="Times New Roman" w:hAnsi="Times New Roman" w:cs="Times New Roman"/>
                <w:sz w:val="16"/>
                <w:szCs w:val="16"/>
              </w:rPr>
            </w:pPr>
            <w:r w:rsidRPr="00D41D6E">
              <w:rPr>
                <w:rFonts w:ascii="Times New Roman" w:hAnsi="Times New Roman" w:cs="Times New Roman"/>
                <w:b/>
                <w:bCs/>
                <w:sz w:val="16"/>
                <w:szCs w:val="16"/>
              </w:rPr>
              <w:t>T1053.005</w:t>
            </w:r>
          </w:p>
        </w:tc>
        <w:tc>
          <w:tcPr>
            <w:tcW w:w="1248" w:type="dxa"/>
            <w:shd w:val="clear" w:color="auto" w:fill="FFFFFF" w:themeFill="background1"/>
            <w:vAlign w:val="center"/>
            <w:hideMark/>
          </w:tcPr>
          <w:p w14:paraId="104262C3" w14:textId="77777777" w:rsidR="00D41D6E" w:rsidRPr="00D41D6E" w:rsidRDefault="00D41D6E" w:rsidP="00D41D6E">
            <w:pPr>
              <w:ind w:left="360"/>
              <w:rPr>
                <w:rFonts w:ascii="Times New Roman" w:hAnsi="Times New Roman" w:cs="Times New Roman"/>
                <w:sz w:val="16"/>
                <w:szCs w:val="16"/>
              </w:rPr>
            </w:pPr>
            <w:r w:rsidRPr="00D41D6E">
              <w:rPr>
                <w:rFonts w:ascii="Times New Roman" w:hAnsi="Times New Roman" w:cs="Times New Roman"/>
                <w:sz w:val="16"/>
                <w:szCs w:val="16"/>
              </w:rPr>
              <w:t>Yürütme</w:t>
            </w:r>
          </w:p>
        </w:tc>
        <w:tc>
          <w:tcPr>
            <w:tcW w:w="0" w:type="auto"/>
            <w:shd w:val="clear" w:color="auto" w:fill="FFFFFF" w:themeFill="background1"/>
            <w:vAlign w:val="center"/>
            <w:hideMark/>
          </w:tcPr>
          <w:p w14:paraId="5DD38989" w14:textId="77777777" w:rsidR="00D41D6E" w:rsidRPr="00D41D6E" w:rsidRDefault="00D41D6E" w:rsidP="00D41D6E">
            <w:pPr>
              <w:ind w:left="360"/>
              <w:rPr>
                <w:rFonts w:ascii="Times New Roman" w:hAnsi="Times New Roman" w:cs="Times New Roman"/>
                <w:sz w:val="16"/>
                <w:szCs w:val="16"/>
              </w:rPr>
            </w:pPr>
            <w:r w:rsidRPr="00D41D6E">
              <w:rPr>
                <w:rFonts w:ascii="Times New Roman" w:hAnsi="Times New Roman" w:cs="Times New Roman"/>
                <w:b/>
                <w:bCs/>
                <w:sz w:val="16"/>
                <w:szCs w:val="16"/>
              </w:rPr>
              <w:t>Zamanlanmış Görev (</w:t>
            </w:r>
            <w:proofErr w:type="spellStart"/>
            <w:r w:rsidRPr="00D41D6E">
              <w:rPr>
                <w:rFonts w:ascii="Times New Roman" w:hAnsi="Times New Roman" w:cs="Times New Roman"/>
                <w:b/>
                <w:bCs/>
                <w:sz w:val="16"/>
                <w:szCs w:val="16"/>
              </w:rPr>
              <w:t>Scheduled</w:t>
            </w:r>
            <w:proofErr w:type="spellEnd"/>
            <w:r w:rsidRPr="00D41D6E">
              <w:rPr>
                <w:rFonts w:ascii="Times New Roman" w:hAnsi="Times New Roman" w:cs="Times New Roman"/>
                <w:b/>
                <w:bCs/>
                <w:sz w:val="16"/>
                <w:szCs w:val="16"/>
              </w:rPr>
              <w:t xml:space="preserve"> </w:t>
            </w:r>
            <w:proofErr w:type="spellStart"/>
            <w:r w:rsidRPr="00D41D6E">
              <w:rPr>
                <w:rFonts w:ascii="Times New Roman" w:hAnsi="Times New Roman" w:cs="Times New Roman"/>
                <w:b/>
                <w:bCs/>
                <w:sz w:val="16"/>
                <w:szCs w:val="16"/>
              </w:rPr>
              <w:t>Task</w:t>
            </w:r>
            <w:proofErr w:type="spellEnd"/>
            <w:r w:rsidRPr="00D41D6E">
              <w:rPr>
                <w:rFonts w:ascii="Times New Roman" w:hAnsi="Times New Roman" w:cs="Times New Roman"/>
                <w:b/>
                <w:bCs/>
                <w:sz w:val="16"/>
                <w:szCs w:val="16"/>
              </w:rPr>
              <w:t>)</w:t>
            </w:r>
          </w:p>
        </w:tc>
        <w:tc>
          <w:tcPr>
            <w:tcW w:w="5163" w:type="dxa"/>
            <w:shd w:val="clear" w:color="auto" w:fill="FFFFFF" w:themeFill="background1"/>
            <w:vAlign w:val="center"/>
            <w:hideMark/>
          </w:tcPr>
          <w:p w14:paraId="17503D8A" w14:textId="77777777" w:rsidR="00D41D6E" w:rsidRPr="00D41D6E" w:rsidRDefault="00D41D6E" w:rsidP="00D41D6E">
            <w:pPr>
              <w:ind w:left="360"/>
              <w:rPr>
                <w:rFonts w:ascii="Times New Roman" w:hAnsi="Times New Roman" w:cs="Times New Roman"/>
                <w:sz w:val="16"/>
                <w:szCs w:val="16"/>
              </w:rPr>
            </w:pPr>
            <w:proofErr w:type="spellStart"/>
            <w:r w:rsidRPr="00D41D6E">
              <w:rPr>
                <w:rFonts w:ascii="Times New Roman" w:hAnsi="Times New Roman" w:cs="Times New Roman"/>
                <w:sz w:val="16"/>
                <w:szCs w:val="16"/>
              </w:rPr>
              <w:t>CaddyWiper’ın</w:t>
            </w:r>
            <w:proofErr w:type="spellEnd"/>
            <w:r w:rsidRPr="00D41D6E">
              <w:rPr>
                <w:rFonts w:ascii="Times New Roman" w:hAnsi="Times New Roman" w:cs="Times New Roman"/>
                <w:sz w:val="16"/>
                <w:szCs w:val="16"/>
              </w:rPr>
              <w:t xml:space="preserve"> belirli bir zamanda çalıştırılması için </w:t>
            </w:r>
            <w:r w:rsidRPr="00D41D6E">
              <w:rPr>
                <w:rFonts w:ascii="Times New Roman" w:hAnsi="Times New Roman" w:cs="Times New Roman"/>
                <w:b/>
                <w:bCs/>
                <w:sz w:val="16"/>
                <w:szCs w:val="16"/>
              </w:rPr>
              <w:t>GPO ile zamanlanmış görevler</w:t>
            </w:r>
            <w:r w:rsidRPr="00D41D6E">
              <w:rPr>
                <w:rFonts w:ascii="Times New Roman" w:hAnsi="Times New Roman" w:cs="Times New Roman"/>
                <w:sz w:val="16"/>
                <w:szCs w:val="16"/>
              </w:rPr>
              <w:t xml:space="preserve"> oluşturulmuştur.</w:t>
            </w:r>
          </w:p>
        </w:tc>
      </w:tr>
      <w:tr w:rsidR="00D41D6E" w:rsidRPr="00D41D6E" w14:paraId="0174D6B6" w14:textId="77777777" w:rsidTr="00D41D6E">
        <w:trPr>
          <w:tblCellSpacing w:w="15" w:type="dxa"/>
        </w:trPr>
        <w:tc>
          <w:tcPr>
            <w:tcW w:w="1689" w:type="dxa"/>
            <w:shd w:val="clear" w:color="auto" w:fill="FFFFFF" w:themeFill="background1"/>
            <w:vAlign w:val="center"/>
            <w:hideMark/>
          </w:tcPr>
          <w:p w14:paraId="7AD29BE6" w14:textId="77777777" w:rsidR="00D41D6E" w:rsidRPr="00D41D6E" w:rsidRDefault="00D41D6E" w:rsidP="00D41D6E">
            <w:pPr>
              <w:ind w:left="360"/>
              <w:rPr>
                <w:rFonts w:ascii="Times New Roman" w:hAnsi="Times New Roman" w:cs="Times New Roman"/>
                <w:sz w:val="16"/>
                <w:szCs w:val="16"/>
              </w:rPr>
            </w:pPr>
            <w:r w:rsidRPr="00D41D6E">
              <w:rPr>
                <w:rFonts w:ascii="Times New Roman" w:hAnsi="Times New Roman" w:cs="Times New Roman"/>
                <w:b/>
                <w:bCs/>
                <w:sz w:val="16"/>
                <w:szCs w:val="16"/>
              </w:rPr>
              <w:t>T1505.003</w:t>
            </w:r>
          </w:p>
        </w:tc>
        <w:tc>
          <w:tcPr>
            <w:tcW w:w="1248" w:type="dxa"/>
            <w:shd w:val="clear" w:color="auto" w:fill="FFFFFF" w:themeFill="background1"/>
            <w:vAlign w:val="center"/>
            <w:hideMark/>
          </w:tcPr>
          <w:p w14:paraId="7CB3BAC4" w14:textId="77777777" w:rsidR="00D41D6E" w:rsidRPr="00D41D6E" w:rsidRDefault="00D41D6E" w:rsidP="00D41D6E">
            <w:pPr>
              <w:ind w:left="360"/>
              <w:rPr>
                <w:rFonts w:ascii="Times New Roman" w:hAnsi="Times New Roman" w:cs="Times New Roman"/>
                <w:sz w:val="16"/>
                <w:szCs w:val="16"/>
              </w:rPr>
            </w:pPr>
            <w:r w:rsidRPr="00D41D6E">
              <w:rPr>
                <w:rFonts w:ascii="Times New Roman" w:hAnsi="Times New Roman" w:cs="Times New Roman"/>
                <w:sz w:val="16"/>
                <w:szCs w:val="16"/>
              </w:rPr>
              <w:t>Kalıcılık</w:t>
            </w:r>
          </w:p>
        </w:tc>
        <w:tc>
          <w:tcPr>
            <w:tcW w:w="0" w:type="auto"/>
            <w:shd w:val="clear" w:color="auto" w:fill="FFFFFF" w:themeFill="background1"/>
            <w:vAlign w:val="center"/>
            <w:hideMark/>
          </w:tcPr>
          <w:p w14:paraId="1610E6EB" w14:textId="77777777" w:rsidR="00D41D6E" w:rsidRPr="00D41D6E" w:rsidRDefault="00D41D6E" w:rsidP="00D41D6E">
            <w:pPr>
              <w:ind w:left="360"/>
              <w:rPr>
                <w:rFonts w:ascii="Times New Roman" w:hAnsi="Times New Roman" w:cs="Times New Roman"/>
                <w:sz w:val="16"/>
                <w:szCs w:val="16"/>
              </w:rPr>
            </w:pPr>
            <w:r w:rsidRPr="00D41D6E">
              <w:rPr>
                <w:rFonts w:ascii="Times New Roman" w:hAnsi="Times New Roman" w:cs="Times New Roman"/>
                <w:b/>
                <w:bCs/>
                <w:sz w:val="16"/>
                <w:szCs w:val="16"/>
              </w:rPr>
              <w:t>Web Shell Kullanımı</w:t>
            </w:r>
          </w:p>
        </w:tc>
        <w:tc>
          <w:tcPr>
            <w:tcW w:w="5163" w:type="dxa"/>
            <w:shd w:val="clear" w:color="auto" w:fill="FFFFFF" w:themeFill="background1"/>
            <w:vAlign w:val="center"/>
            <w:hideMark/>
          </w:tcPr>
          <w:p w14:paraId="217786A3" w14:textId="77777777" w:rsidR="00D41D6E" w:rsidRPr="00D41D6E" w:rsidRDefault="00D41D6E" w:rsidP="00D41D6E">
            <w:pPr>
              <w:ind w:left="360"/>
              <w:rPr>
                <w:rFonts w:ascii="Times New Roman" w:hAnsi="Times New Roman" w:cs="Times New Roman"/>
                <w:sz w:val="16"/>
                <w:szCs w:val="16"/>
              </w:rPr>
            </w:pPr>
            <w:r w:rsidRPr="00D41D6E">
              <w:rPr>
                <w:rFonts w:ascii="Times New Roman" w:hAnsi="Times New Roman" w:cs="Times New Roman"/>
                <w:b/>
                <w:bCs/>
                <w:sz w:val="16"/>
                <w:szCs w:val="16"/>
              </w:rPr>
              <w:t xml:space="preserve">Neo-REGEORG web </w:t>
            </w:r>
            <w:proofErr w:type="spellStart"/>
            <w:r w:rsidRPr="00D41D6E">
              <w:rPr>
                <w:rFonts w:ascii="Times New Roman" w:hAnsi="Times New Roman" w:cs="Times New Roman"/>
                <w:b/>
                <w:bCs/>
                <w:sz w:val="16"/>
                <w:szCs w:val="16"/>
              </w:rPr>
              <w:t>shell</w:t>
            </w:r>
            <w:proofErr w:type="spellEnd"/>
            <w:r w:rsidRPr="00D41D6E">
              <w:rPr>
                <w:rFonts w:ascii="Times New Roman" w:hAnsi="Times New Roman" w:cs="Times New Roman"/>
                <w:sz w:val="16"/>
                <w:szCs w:val="16"/>
              </w:rPr>
              <w:t>, dışarıdan komut yürütmek için internet üzerinden erişilebilen bir sunucuya yerleştirilmiştir.</w:t>
            </w:r>
          </w:p>
        </w:tc>
      </w:tr>
      <w:tr w:rsidR="00D41D6E" w:rsidRPr="00D41D6E" w14:paraId="04B3D4E5" w14:textId="77777777" w:rsidTr="00D41D6E">
        <w:trPr>
          <w:tblCellSpacing w:w="15" w:type="dxa"/>
        </w:trPr>
        <w:tc>
          <w:tcPr>
            <w:tcW w:w="1689" w:type="dxa"/>
            <w:shd w:val="clear" w:color="auto" w:fill="FFFFFF" w:themeFill="background1"/>
            <w:vAlign w:val="center"/>
            <w:hideMark/>
          </w:tcPr>
          <w:p w14:paraId="7A5DC022" w14:textId="77777777" w:rsidR="00D41D6E" w:rsidRPr="00D41D6E" w:rsidRDefault="00D41D6E" w:rsidP="00D41D6E">
            <w:pPr>
              <w:ind w:left="360"/>
              <w:rPr>
                <w:rFonts w:ascii="Times New Roman" w:hAnsi="Times New Roman" w:cs="Times New Roman"/>
                <w:sz w:val="16"/>
                <w:szCs w:val="16"/>
              </w:rPr>
            </w:pPr>
            <w:r w:rsidRPr="00D41D6E">
              <w:rPr>
                <w:rFonts w:ascii="Times New Roman" w:hAnsi="Times New Roman" w:cs="Times New Roman"/>
                <w:b/>
                <w:bCs/>
                <w:sz w:val="16"/>
                <w:szCs w:val="16"/>
              </w:rPr>
              <w:t>T0895</w:t>
            </w:r>
          </w:p>
        </w:tc>
        <w:tc>
          <w:tcPr>
            <w:tcW w:w="1248" w:type="dxa"/>
            <w:shd w:val="clear" w:color="auto" w:fill="FFFFFF" w:themeFill="background1"/>
            <w:vAlign w:val="center"/>
            <w:hideMark/>
          </w:tcPr>
          <w:p w14:paraId="79A0C525" w14:textId="77777777" w:rsidR="00D41D6E" w:rsidRPr="00D41D6E" w:rsidRDefault="00D41D6E" w:rsidP="00D41D6E">
            <w:pPr>
              <w:ind w:left="360"/>
              <w:rPr>
                <w:rFonts w:ascii="Times New Roman" w:hAnsi="Times New Roman" w:cs="Times New Roman"/>
                <w:sz w:val="16"/>
                <w:szCs w:val="16"/>
              </w:rPr>
            </w:pPr>
            <w:r w:rsidRPr="00D41D6E">
              <w:rPr>
                <w:rFonts w:ascii="Times New Roman" w:hAnsi="Times New Roman" w:cs="Times New Roman"/>
                <w:sz w:val="16"/>
                <w:szCs w:val="16"/>
              </w:rPr>
              <w:t>Keşif</w:t>
            </w:r>
          </w:p>
        </w:tc>
        <w:tc>
          <w:tcPr>
            <w:tcW w:w="0" w:type="auto"/>
            <w:shd w:val="clear" w:color="auto" w:fill="FFFFFF" w:themeFill="background1"/>
            <w:vAlign w:val="center"/>
            <w:hideMark/>
          </w:tcPr>
          <w:p w14:paraId="27B81E4B" w14:textId="77777777" w:rsidR="00D41D6E" w:rsidRPr="00D41D6E" w:rsidRDefault="00D41D6E" w:rsidP="00D41D6E">
            <w:pPr>
              <w:ind w:left="360"/>
              <w:rPr>
                <w:rFonts w:ascii="Times New Roman" w:hAnsi="Times New Roman" w:cs="Times New Roman"/>
                <w:sz w:val="16"/>
                <w:szCs w:val="16"/>
              </w:rPr>
            </w:pPr>
            <w:proofErr w:type="spellStart"/>
            <w:r w:rsidRPr="00D41D6E">
              <w:rPr>
                <w:rFonts w:ascii="Times New Roman" w:hAnsi="Times New Roman" w:cs="Times New Roman"/>
                <w:b/>
                <w:bCs/>
                <w:sz w:val="16"/>
                <w:szCs w:val="16"/>
              </w:rPr>
              <w:t>Autorun</w:t>
            </w:r>
            <w:proofErr w:type="spellEnd"/>
            <w:r w:rsidRPr="00D41D6E">
              <w:rPr>
                <w:rFonts w:ascii="Times New Roman" w:hAnsi="Times New Roman" w:cs="Times New Roman"/>
                <w:b/>
                <w:bCs/>
                <w:sz w:val="16"/>
                <w:szCs w:val="16"/>
              </w:rPr>
              <w:t xml:space="preserve"> Image</w:t>
            </w:r>
          </w:p>
        </w:tc>
        <w:tc>
          <w:tcPr>
            <w:tcW w:w="5163" w:type="dxa"/>
            <w:shd w:val="clear" w:color="auto" w:fill="FFFFFF" w:themeFill="background1"/>
            <w:vAlign w:val="center"/>
            <w:hideMark/>
          </w:tcPr>
          <w:p w14:paraId="5D6EF4D7" w14:textId="77777777" w:rsidR="00D41D6E" w:rsidRPr="00D41D6E" w:rsidRDefault="00D41D6E" w:rsidP="00D41D6E">
            <w:pPr>
              <w:ind w:left="360"/>
              <w:rPr>
                <w:rFonts w:ascii="Times New Roman" w:hAnsi="Times New Roman" w:cs="Times New Roman"/>
                <w:sz w:val="16"/>
                <w:szCs w:val="16"/>
              </w:rPr>
            </w:pPr>
            <w:r w:rsidRPr="00D41D6E">
              <w:rPr>
                <w:rFonts w:ascii="Times New Roman" w:hAnsi="Times New Roman" w:cs="Times New Roman"/>
                <w:sz w:val="16"/>
                <w:szCs w:val="16"/>
              </w:rPr>
              <w:t xml:space="preserve">SCADA sunucularında bir </w:t>
            </w:r>
            <w:r w:rsidRPr="00D41D6E">
              <w:rPr>
                <w:rFonts w:ascii="Times New Roman" w:hAnsi="Times New Roman" w:cs="Times New Roman"/>
                <w:b/>
                <w:bCs/>
                <w:sz w:val="16"/>
                <w:szCs w:val="16"/>
              </w:rPr>
              <w:t>ISO imajı (</w:t>
            </w:r>
            <w:proofErr w:type="spellStart"/>
            <w:r w:rsidRPr="00D41D6E">
              <w:rPr>
                <w:rFonts w:ascii="Times New Roman" w:hAnsi="Times New Roman" w:cs="Times New Roman"/>
                <w:b/>
                <w:bCs/>
                <w:sz w:val="16"/>
                <w:szCs w:val="16"/>
              </w:rPr>
              <w:t>a.iso</w:t>
            </w:r>
            <w:proofErr w:type="spellEnd"/>
            <w:r w:rsidRPr="00D41D6E">
              <w:rPr>
                <w:rFonts w:ascii="Times New Roman" w:hAnsi="Times New Roman" w:cs="Times New Roman"/>
                <w:b/>
                <w:bCs/>
                <w:sz w:val="16"/>
                <w:szCs w:val="16"/>
              </w:rPr>
              <w:t>) bağlanarak otomatik olarak zararlı bir VBS betiği çalıştırılmıştır</w:t>
            </w:r>
            <w:r w:rsidRPr="00D41D6E">
              <w:rPr>
                <w:rFonts w:ascii="Times New Roman" w:hAnsi="Times New Roman" w:cs="Times New Roman"/>
                <w:sz w:val="16"/>
                <w:szCs w:val="16"/>
              </w:rPr>
              <w:t>.</w:t>
            </w:r>
          </w:p>
        </w:tc>
      </w:tr>
      <w:tr w:rsidR="00D41D6E" w:rsidRPr="00D41D6E" w14:paraId="1E4186C7" w14:textId="77777777" w:rsidTr="00D41D6E">
        <w:trPr>
          <w:tblCellSpacing w:w="15" w:type="dxa"/>
        </w:trPr>
        <w:tc>
          <w:tcPr>
            <w:tcW w:w="1689" w:type="dxa"/>
            <w:shd w:val="clear" w:color="auto" w:fill="FFFFFF" w:themeFill="background1"/>
            <w:vAlign w:val="center"/>
            <w:hideMark/>
          </w:tcPr>
          <w:p w14:paraId="01FB012E" w14:textId="77777777" w:rsidR="00D41D6E" w:rsidRPr="00D41D6E" w:rsidRDefault="00D41D6E" w:rsidP="00D41D6E">
            <w:pPr>
              <w:ind w:left="360"/>
              <w:rPr>
                <w:rFonts w:ascii="Times New Roman" w:hAnsi="Times New Roman" w:cs="Times New Roman"/>
                <w:sz w:val="16"/>
                <w:szCs w:val="16"/>
              </w:rPr>
            </w:pPr>
            <w:r w:rsidRPr="00D41D6E">
              <w:rPr>
                <w:rFonts w:ascii="Times New Roman" w:hAnsi="Times New Roman" w:cs="Times New Roman"/>
                <w:b/>
                <w:bCs/>
                <w:sz w:val="16"/>
                <w:szCs w:val="16"/>
              </w:rPr>
              <w:t>T0807</w:t>
            </w:r>
          </w:p>
        </w:tc>
        <w:tc>
          <w:tcPr>
            <w:tcW w:w="1248" w:type="dxa"/>
            <w:shd w:val="clear" w:color="auto" w:fill="FFFFFF" w:themeFill="background1"/>
            <w:vAlign w:val="center"/>
            <w:hideMark/>
          </w:tcPr>
          <w:p w14:paraId="1568E6BA" w14:textId="77777777" w:rsidR="00D41D6E" w:rsidRPr="00D41D6E" w:rsidRDefault="00D41D6E" w:rsidP="00D41D6E">
            <w:pPr>
              <w:ind w:left="360"/>
              <w:rPr>
                <w:rFonts w:ascii="Times New Roman" w:hAnsi="Times New Roman" w:cs="Times New Roman"/>
                <w:sz w:val="16"/>
                <w:szCs w:val="16"/>
              </w:rPr>
            </w:pPr>
            <w:r w:rsidRPr="00D41D6E">
              <w:rPr>
                <w:rFonts w:ascii="Times New Roman" w:hAnsi="Times New Roman" w:cs="Times New Roman"/>
                <w:sz w:val="16"/>
                <w:szCs w:val="16"/>
              </w:rPr>
              <w:t>Yürütme</w:t>
            </w:r>
          </w:p>
        </w:tc>
        <w:tc>
          <w:tcPr>
            <w:tcW w:w="0" w:type="auto"/>
            <w:shd w:val="clear" w:color="auto" w:fill="FFFFFF" w:themeFill="background1"/>
            <w:vAlign w:val="center"/>
            <w:hideMark/>
          </w:tcPr>
          <w:p w14:paraId="74683D12" w14:textId="77777777" w:rsidR="00D41D6E" w:rsidRPr="00D41D6E" w:rsidRDefault="00D41D6E" w:rsidP="00D41D6E">
            <w:pPr>
              <w:ind w:left="360"/>
              <w:rPr>
                <w:rFonts w:ascii="Times New Roman" w:hAnsi="Times New Roman" w:cs="Times New Roman"/>
                <w:sz w:val="16"/>
                <w:szCs w:val="16"/>
              </w:rPr>
            </w:pPr>
            <w:r w:rsidRPr="00D41D6E">
              <w:rPr>
                <w:rFonts w:ascii="Times New Roman" w:hAnsi="Times New Roman" w:cs="Times New Roman"/>
                <w:b/>
                <w:bCs/>
                <w:sz w:val="16"/>
                <w:szCs w:val="16"/>
              </w:rPr>
              <w:t>Komut Satırı Arayüzü (</w:t>
            </w:r>
            <w:proofErr w:type="spellStart"/>
            <w:r w:rsidRPr="00D41D6E">
              <w:rPr>
                <w:rFonts w:ascii="Times New Roman" w:hAnsi="Times New Roman" w:cs="Times New Roman"/>
                <w:b/>
                <w:bCs/>
                <w:sz w:val="16"/>
                <w:szCs w:val="16"/>
              </w:rPr>
              <w:t>Command-Line</w:t>
            </w:r>
            <w:proofErr w:type="spellEnd"/>
            <w:r w:rsidRPr="00D41D6E">
              <w:rPr>
                <w:rFonts w:ascii="Times New Roman" w:hAnsi="Times New Roman" w:cs="Times New Roman"/>
                <w:b/>
                <w:bCs/>
                <w:sz w:val="16"/>
                <w:szCs w:val="16"/>
              </w:rPr>
              <w:t xml:space="preserve"> </w:t>
            </w:r>
            <w:proofErr w:type="spellStart"/>
            <w:r w:rsidRPr="00D41D6E">
              <w:rPr>
                <w:rFonts w:ascii="Times New Roman" w:hAnsi="Times New Roman" w:cs="Times New Roman"/>
                <w:b/>
                <w:bCs/>
                <w:sz w:val="16"/>
                <w:szCs w:val="16"/>
              </w:rPr>
              <w:t>Interface</w:t>
            </w:r>
            <w:proofErr w:type="spellEnd"/>
            <w:r w:rsidRPr="00D41D6E">
              <w:rPr>
                <w:rFonts w:ascii="Times New Roman" w:hAnsi="Times New Roman" w:cs="Times New Roman"/>
                <w:b/>
                <w:bCs/>
                <w:sz w:val="16"/>
                <w:szCs w:val="16"/>
              </w:rPr>
              <w:t>)</w:t>
            </w:r>
          </w:p>
        </w:tc>
        <w:tc>
          <w:tcPr>
            <w:tcW w:w="5163" w:type="dxa"/>
            <w:shd w:val="clear" w:color="auto" w:fill="FFFFFF" w:themeFill="background1"/>
            <w:vAlign w:val="center"/>
            <w:hideMark/>
          </w:tcPr>
          <w:p w14:paraId="5DFBC1AA" w14:textId="77777777" w:rsidR="00D41D6E" w:rsidRPr="00D41D6E" w:rsidRDefault="00D41D6E" w:rsidP="00D41D6E">
            <w:pPr>
              <w:ind w:left="360"/>
              <w:rPr>
                <w:rFonts w:ascii="Times New Roman" w:hAnsi="Times New Roman" w:cs="Times New Roman"/>
                <w:sz w:val="16"/>
                <w:szCs w:val="16"/>
              </w:rPr>
            </w:pPr>
            <w:proofErr w:type="spellStart"/>
            <w:r w:rsidRPr="00D41D6E">
              <w:rPr>
                <w:rFonts w:ascii="Times New Roman" w:hAnsi="Times New Roman" w:cs="Times New Roman"/>
                <w:sz w:val="16"/>
                <w:szCs w:val="16"/>
              </w:rPr>
              <w:t>Sandworm</w:t>
            </w:r>
            <w:proofErr w:type="spellEnd"/>
            <w:r w:rsidRPr="00D41D6E">
              <w:rPr>
                <w:rFonts w:ascii="Times New Roman" w:hAnsi="Times New Roman" w:cs="Times New Roman"/>
                <w:sz w:val="16"/>
                <w:szCs w:val="16"/>
              </w:rPr>
              <w:t xml:space="preserve"> Team, </w:t>
            </w:r>
            <w:proofErr w:type="spellStart"/>
            <w:r w:rsidRPr="00D41D6E">
              <w:rPr>
                <w:rFonts w:ascii="Times New Roman" w:hAnsi="Times New Roman" w:cs="Times New Roman"/>
                <w:b/>
                <w:bCs/>
                <w:sz w:val="16"/>
                <w:szCs w:val="16"/>
              </w:rPr>
              <w:t>MicroSCADA</w:t>
            </w:r>
            <w:proofErr w:type="spellEnd"/>
            <w:r w:rsidRPr="00D41D6E">
              <w:rPr>
                <w:rFonts w:ascii="Times New Roman" w:hAnsi="Times New Roman" w:cs="Times New Roman"/>
                <w:b/>
                <w:bCs/>
                <w:sz w:val="16"/>
                <w:szCs w:val="16"/>
              </w:rPr>
              <w:t xml:space="preserve"> SCIL-</w:t>
            </w:r>
            <w:proofErr w:type="spellStart"/>
            <w:r w:rsidRPr="00D41D6E">
              <w:rPr>
                <w:rFonts w:ascii="Times New Roman" w:hAnsi="Times New Roman" w:cs="Times New Roman"/>
                <w:b/>
                <w:bCs/>
                <w:sz w:val="16"/>
                <w:szCs w:val="16"/>
              </w:rPr>
              <w:t>API’yi</w:t>
            </w:r>
            <w:proofErr w:type="spellEnd"/>
            <w:r w:rsidRPr="00D41D6E">
              <w:rPr>
                <w:rFonts w:ascii="Times New Roman" w:hAnsi="Times New Roman" w:cs="Times New Roman"/>
                <w:b/>
                <w:bCs/>
                <w:sz w:val="16"/>
                <w:szCs w:val="16"/>
              </w:rPr>
              <w:t xml:space="preserve"> kullanarak scilc.exe komutlarını yürütmüştür</w:t>
            </w:r>
            <w:r w:rsidRPr="00D41D6E">
              <w:rPr>
                <w:rFonts w:ascii="Times New Roman" w:hAnsi="Times New Roman" w:cs="Times New Roman"/>
                <w:sz w:val="16"/>
                <w:szCs w:val="16"/>
              </w:rPr>
              <w:t>.</w:t>
            </w:r>
          </w:p>
        </w:tc>
      </w:tr>
      <w:tr w:rsidR="00D41D6E" w:rsidRPr="00D41D6E" w14:paraId="05DCEAF6" w14:textId="77777777" w:rsidTr="00D41D6E">
        <w:trPr>
          <w:tblCellSpacing w:w="15" w:type="dxa"/>
        </w:trPr>
        <w:tc>
          <w:tcPr>
            <w:tcW w:w="1689" w:type="dxa"/>
            <w:shd w:val="clear" w:color="auto" w:fill="FFFFFF" w:themeFill="background1"/>
            <w:vAlign w:val="center"/>
            <w:hideMark/>
          </w:tcPr>
          <w:p w14:paraId="52DC48F9" w14:textId="77777777" w:rsidR="00D41D6E" w:rsidRPr="00D41D6E" w:rsidRDefault="00D41D6E" w:rsidP="00D41D6E">
            <w:pPr>
              <w:ind w:left="360"/>
              <w:rPr>
                <w:rFonts w:ascii="Times New Roman" w:hAnsi="Times New Roman" w:cs="Times New Roman"/>
                <w:sz w:val="16"/>
                <w:szCs w:val="16"/>
              </w:rPr>
            </w:pPr>
            <w:r w:rsidRPr="00D41D6E">
              <w:rPr>
                <w:rFonts w:ascii="Times New Roman" w:hAnsi="Times New Roman" w:cs="Times New Roman"/>
                <w:b/>
                <w:bCs/>
                <w:sz w:val="16"/>
                <w:szCs w:val="16"/>
              </w:rPr>
              <w:t>T0853</w:t>
            </w:r>
          </w:p>
        </w:tc>
        <w:tc>
          <w:tcPr>
            <w:tcW w:w="1248" w:type="dxa"/>
            <w:shd w:val="clear" w:color="auto" w:fill="FFFFFF" w:themeFill="background1"/>
            <w:vAlign w:val="center"/>
            <w:hideMark/>
          </w:tcPr>
          <w:p w14:paraId="67E859A3" w14:textId="77777777" w:rsidR="00D41D6E" w:rsidRPr="00D41D6E" w:rsidRDefault="00D41D6E" w:rsidP="00D41D6E">
            <w:pPr>
              <w:ind w:left="360"/>
              <w:rPr>
                <w:rFonts w:ascii="Times New Roman" w:hAnsi="Times New Roman" w:cs="Times New Roman"/>
                <w:sz w:val="16"/>
                <w:szCs w:val="16"/>
              </w:rPr>
            </w:pPr>
            <w:r w:rsidRPr="00D41D6E">
              <w:rPr>
                <w:rFonts w:ascii="Times New Roman" w:hAnsi="Times New Roman" w:cs="Times New Roman"/>
                <w:sz w:val="16"/>
                <w:szCs w:val="16"/>
              </w:rPr>
              <w:t>Yürütme</w:t>
            </w:r>
          </w:p>
        </w:tc>
        <w:tc>
          <w:tcPr>
            <w:tcW w:w="0" w:type="auto"/>
            <w:shd w:val="clear" w:color="auto" w:fill="FFFFFF" w:themeFill="background1"/>
            <w:vAlign w:val="center"/>
            <w:hideMark/>
          </w:tcPr>
          <w:p w14:paraId="57C3B29B" w14:textId="77777777" w:rsidR="00D41D6E" w:rsidRPr="00D41D6E" w:rsidRDefault="00D41D6E" w:rsidP="00D41D6E">
            <w:pPr>
              <w:ind w:left="360"/>
              <w:rPr>
                <w:rFonts w:ascii="Times New Roman" w:hAnsi="Times New Roman" w:cs="Times New Roman"/>
                <w:sz w:val="16"/>
                <w:szCs w:val="16"/>
              </w:rPr>
            </w:pPr>
            <w:r w:rsidRPr="00D41D6E">
              <w:rPr>
                <w:rFonts w:ascii="Times New Roman" w:hAnsi="Times New Roman" w:cs="Times New Roman"/>
                <w:b/>
                <w:bCs/>
                <w:sz w:val="16"/>
                <w:szCs w:val="16"/>
              </w:rPr>
              <w:t>Scripting</w:t>
            </w:r>
          </w:p>
        </w:tc>
        <w:tc>
          <w:tcPr>
            <w:tcW w:w="5163" w:type="dxa"/>
            <w:shd w:val="clear" w:color="auto" w:fill="FFFFFF" w:themeFill="background1"/>
            <w:vAlign w:val="center"/>
            <w:hideMark/>
          </w:tcPr>
          <w:p w14:paraId="09A7CFD6" w14:textId="77777777" w:rsidR="00D41D6E" w:rsidRPr="00D41D6E" w:rsidRDefault="00D41D6E" w:rsidP="00D41D6E">
            <w:pPr>
              <w:ind w:left="360"/>
              <w:rPr>
                <w:rFonts w:ascii="Times New Roman" w:hAnsi="Times New Roman" w:cs="Times New Roman"/>
                <w:sz w:val="16"/>
                <w:szCs w:val="16"/>
              </w:rPr>
            </w:pPr>
            <w:r w:rsidRPr="00D41D6E">
              <w:rPr>
                <w:rFonts w:ascii="Times New Roman" w:hAnsi="Times New Roman" w:cs="Times New Roman"/>
                <w:b/>
                <w:bCs/>
                <w:sz w:val="16"/>
                <w:szCs w:val="16"/>
              </w:rPr>
              <w:t>lun.vbs</w:t>
            </w:r>
            <w:r w:rsidRPr="00D41D6E">
              <w:rPr>
                <w:rFonts w:ascii="Times New Roman" w:hAnsi="Times New Roman" w:cs="Times New Roman"/>
                <w:sz w:val="16"/>
                <w:szCs w:val="16"/>
              </w:rPr>
              <w:t xml:space="preserve"> adlı bir </w:t>
            </w:r>
            <w:r w:rsidRPr="00D41D6E">
              <w:rPr>
                <w:rFonts w:ascii="Times New Roman" w:hAnsi="Times New Roman" w:cs="Times New Roman"/>
                <w:b/>
                <w:bCs/>
                <w:sz w:val="16"/>
                <w:szCs w:val="16"/>
              </w:rPr>
              <w:t>VBS betiği, SCADA sistemlerinde zararlı komutları çalıştırmak için kullanılmıştır</w:t>
            </w:r>
            <w:r w:rsidRPr="00D41D6E">
              <w:rPr>
                <w:rFonts w:ascii="Times New Roman" w:hAnsi="Times New Roman" w:cs="Times New Roman"/>
                <w:sz w:val="16"/>
                <w:szCs w:val="16"/>
              </w:rPr>
              <w:t>.</w:t>
            </w:r>
          </w:p>
        </w:tc>
      </w:tr>
      <w:tr w:rsidR="00D41D6E" w:rsidRPr="00D41D6E" w14:paraId="70929E68" w14:textId="77777777" w:rsidTr="00D41D6E">
        <w:trPr>
          <w:tblCellSpacing w:w="15" w:type="dxa"/>
        </w:trPr>
        <w:tc>
          <w:tcPr>
            <w:tcW w:w="1689" w:type="dxa"/>
            <w:shd w:val="clear" w:color="auto" w:fill="FFFFFF" w:themeFill="background1"/>
            <w:vAlign w:val="center"/>
            <w:hideMark/>
          </w:tcPr>
          <w:p w14:paraId="072E84E9" w14:textId="77777777" w:rsidR="00D41D6E" w:rsidRPr="00D41D6E" w:rsidRDefault="00D41D6E" w:rsidP="00D41D6E">
            <w:pPr>
              <w:ind w:left="360"/>
              <w:rPr>
                <w:rFonts w:ascii="Times New Roman" w:hAnsi="Times New Roman" w:cs="Times New Roman"/>
                <w:sz w:val="16"/>
                <w:szCs w:val="16"/>
              </w:rPr>
            </w:pPr>
            <w:r w:rsidRPr="00D41D6E">
              <w:rPr>
                <w:rFonts w:ascii="Times New Roman" w:hAnsi="Times New Roman" w:cs="Times New Roman"/>
                <w:b/>
                <w:bCs/>
                <w:sz w:val="16"/>
                <w:szCs w:val="16"/>
              </w:rPr>
              <w:t>T0894</w:t>
            </w:r>
          </w:p>
        </w:tc>
        <w:tc>
          <w:tcPr>
            <w:tcW w:w="1248" w:type="dxa"/>
            <w:shd w:val="clear" w:color="auto" w:fill="FFFFFF" w:themeFill="background1"/>
            <w:vAlign w:val="center"/>
            <w:hideMark/>
          </w:tcPr>
          <w:p w14:paraId="1EAD9233" w14:textId="77777777" w:rsidR="00D41D6E" w:rsidRPr="00D41D6E" w:rsidRDefault="00D41D6E" w:rsidP="00D41D6E">
            <w:pPr>
              <w:ind w:left="360"/>
              <w:rPr>
                <w:rFonts w:ascii="Times New Roman" w:hAnsi="Times New Roman" w:cs="Times New Roman"/>
                <w:sz w:val="16"/>
                <w:szCs w:val="16"/>
              </w:rPr>
            </w:pPr>
            <w:r w:rsidRPr="00D41D6E">
              <w:rPr>
                <w:rFonts w:ascii="Times New Roman" w:hAnsi="Times New Roman" w:cs="Times New Roman"/>
                <w:sz w:val="16"/>
                <w:szCs w:val="16"/>
              </w:rPr>
              <w:t>Savunmadan Kaçınma</w:t>
            </w:r>
          </w:p>
        </w:tc>
        <w:tc>
          <w:tcPr>
            <w:tcW w:w="0" w:type="auto"/>
            <w:shd w:val="clear" w:color="auto" w:fill="FFFFFF" w:themeFill="background1"/>
            <w:vAlign w:val="center"/>
            <w:hideMark/>
          </w:tcPr>
          <w:p w14:paraId="03CE60CF" w14:textId="77777777" w:rsidR="00D41D6E" w:rsidRPr="00D41D6E" w:rsidRDefault="00D41D6E" w:rsidP="00D41D6E">
            <w:pPr>
              <w:ind w:left="360"/>
              <w:rPr>
                <w:rFonts w:ascii="Times New Roman" w:hAnsi="Times New Roman" w:cs="Times New Roman"/>
                <w:sz w:val="16"/>
                <w:szCs w:val="16"/>
              </w:rPr>
            </w:pPr>
            <w:r w:rsidRPr="00D41D6E">
              <w:rPr>
                <w:rFonts w:ascii="Times New Roman" w:hAnsi="Times New Roman" w:cs="Times New Roman"/>
                <w:b/>
                <w:bCs/>
                <w:sz w:val="16"/>
                <w:szCs w:val="16"/>
              </w:rPr>
              <w:t xml:space="preserve">Sistem </w:t>
            </w:r>
            <w:proofErr w:type="spellStart"/>
            <w:r w:rsidRPr="00D41D6E">
              <w:rPr>
                <w:rFonts w:ascii="Times New Roman" w:hAnsi="Times New Roman" w:cs="Times New Roman"/>
                <w:b/>
                <w:bCs/>
                <w:sz w:val="16"/>
                <w:szCs w:val="16"/>
              </w:rPr>
              <w:t>Binary</w:t>
            </w:r>
            <w:proofErr w:type="spellEnd"/>
            <w:r w:rsidRPr="00D41D6E">
              <w:rPr>
                <w:rFonts w:ascii="Times New Roman" w:hAnsi="Times New Roman" w:cs="Times New Roman"/>
                <w:b/>
                <w:bCs/>
                <w:sz w:val="16"/>
                <w:szCs w:val="16"/>
              </w:rPr>
              <w:t xml:space="preserve"> Proxy Kullanımı</w:t>
            </w:r>
          </w:p>
        </w:tc>
        <w:tc>
          <w:tcPr>
            <w:tcW w:w="5163" w:type="dxa"/>
            <w:shd w:val="clear" w:color="auto" w:fill="FFFFFF" w:themeFill="background1"/>
            <w:vAlign w:val="center"/>
            <w:hideMark/>
          </w:tcPr>
          <w:p w14:paraId="1F64941B" w14:textId="77777777" w:rsidR="00D41D6E" w:rsidRPr="00D41D6E" w:rsidRDefault="00D41D6E" w:rsidP="00D41D6E">
            <w:pPr>
              <w:ind w:left="360"/>
              <w:rPr>
                <w:rFonts w:ascii="Times New Roman" w:hAnsi="Times New Roman" w:cs="Times New Roman"/>
                <w:sz w:val="16"/>
                <w:szCs w:val="16"/>
              </w:rPr>
            </w:pPr>
            <w:proofErr w:type="spellStart"/>
            <w:r w:rsidRPr="00D41D6E">
              <w:rPr>
                <w:rFonts w:ascii="Times New Roman" w:hAnsi="Times New Roman" w:cs="Times New Roman"/>
                <w:b/>
                <w:bCs/>
                <w:sz w:val="16"/>
                <w:szCs w:val="16"/>
              </w:rPr>
              <w:t>MicroSCADA</w:t>
            </w:r>
            <w:proofErr w:type="spellEnd"/>
            <w:r w:rsidRPr="00D41D6E">
              <w:rPr>
                <w:rFonts w:ascii="Times New Roman" w:hAnsi="Times New Roman" w:cs="Times New Roman"/>
                <w:b/>
                <w:bCs/>
                <w:sz w:val="16"/>
                <w:szCs w:val="16"/>
              </w:rPr>
              <w:t xml:space="preserve"> scilc.exe</w:t>
            </w:r>
            <w:r w:rsidRPr="00D41D6E">
              <w:rPr>
                <w:rFonts w:ascii="Times New Roman" w:hAnsi="Times New Roman" w:cs="Times New Roman"/>
                <w:sz w:val="16"/>
                <w:szCs w:val="16"/>
              </w:rPr>
              <w:t xml:space="preserve"> dosyası ile </w:t>
            </w:r>
            <w:r w:rsidRPr="00D41D6E">
              <w:rPr>
                <w:rFonts w:ascii="Times New Roman" w:hAnsi="Times New Roman" w:cs="Times New Roman"/>
                <w:b/>
                <w:bCs/>
                <w:sz w:val="16"/>
                <w:szCs w:val="16"/>
              </w:rPr>
              <w:t>saldırgan tanımlı komutlar (s1.txt) yürütülmüştür</w:t>
            </w:r>
            <w:r w:rsidRPr="00D41D6E">
              <w:rPr>
                <w:rFonts w:ascii="Times New Roman" w:hAnsi="Times New Roman" w:cs="Times New Roman"/>
                <w:sz w:val="16"/>
                <w:szCs w:val="16"/>
              </w:rPr>
              <w:t>.</w:t>
            </w:r>
          </w:p>
        </w:tc>
      </w:tr>
      <w:tr w:rsidR="00D41D6E" w:rsidRPr="00D41D6E" w14:paraId="52A1B7B8" w14:textId="77777777" w:rsidTr="00D41D6E">
        <w:trPr>
          <w:tblCellSpacing w:w="15" w:type="dxa"/>
        </w:trPr>
        <w:tc>
          <w:tcPr>
            <w:tcW w:w="1689" w:type="dxa"/>
            <w:shd w:val="clear" w:color="auto" w:fill="FFFFFF" w:themeFill="background1"/>
            <w:vAlign w:val="center"/>
            <w:hideMark/>
          </w:tcPr>
          <w:p w14:paraId="43D3EA60" w14:textId="77777777" w:rsidR="00D41D6E" w:rsidRPr="00D41D6E" w:rsidRDefault="00D41D6E" w:rsidP="00D41D6E">
            <w:pPr>
              <w:ind w:left="360"/>
              <w:rPr>
                <w:rFonts w:ascii="Times New Roman" w:hAnsi="Times New Roman" w:cs="Times New Roman"/>
                <w:sz w:val="16"/>
                <w:szCs w:val="16"/>
              </w:rPr>
            </w:pPr>
            <w:r w:rsidRPr="00D41D6E">
              <w:rPr>
                <w:rFonts w:ascii="Times New Roman" w:hAnsi="Times New Roman" w:cs="Times New Roman"/>
                <w:b/>
                <w:bCs/>
                <w:sz w:val="16"/>
                <w:szCs w:val="16"/>
              </w:rPr>
              <w:t>T0855</w:t>
            </w:r>
          </w:p>
        </w:tc>
        <w:tc>
          <w:tcPr>
            <w:tcW w:w="1248" w:type="dxa"/>
            <w:shd w:val="clear" w:color="auto" w:fill="FFFFFF" w:themeFill="background1"/>
            <w:vAlign w:val="center"/>
            <w:hideMark/>
          </w:tcPr>
          <w:p w14:paraId="33D3429D" w14:textId="77777777" w:rsidR="00D41D6E" w:rsidRPr="00D41D6E" w:rsidRDefault="00D41D6E" w:rsidP="00D41D6E">
            <w:pPr>
              <w:ind w:left="360"/>
              <w:rPr>
                <w:rFonts w:ascii="Times New Roman" w:hAnsi="Times New Roman" w:cs="Times New Roman"/>
                <w:sz w:val="16"/>
                <w:szCs w:val="16"/>
              </w:rPr>
            </w:pPr>
            <w:r w:rsidRPr="00D41D6E">
              <w:rPr>
                <w:rFonts w:ascii="Times New Roman" w:hAnsi="Times New Roman" w:cs="Times New Roman"/>
                <w:sz w:val="16"/>
                <w:szCs w:val="16"/>
              </w:rPr>
              <w:t>Etki</w:t>
            </w:r>
          </w:p>
        </w:tc>
        <w:tc>
          <w:tcPr>
            <w:tcW w:w="0" w:type="auto"/>
            <w:shd w:val="clear" w:color="auto" w:fill="FFFFFF" w:themeFill="background1"/>
            <w:vAlign w:val="center"/>
            <w:hideMark/>
          </w:tcPr>
          <w:p w14:paraId="4AAF3D6D" w14:textId="77777777" w:rsidR="00D41D6E" w:rsidRPr="00D41D6E" w:rsidRDefault="00D41D6E" w:rsidP="00D41D6E">
            <w:pPr>
              <w:ind w:left="360"/>
              <w:rPr>
                <w:rFonts w:ascii="Times New Roman" w:hAnsi="Times New Roman" w:cs="Times New Roman"/>
                <w:sz w:val="16"/>
                <w:szCs w:val="16"/>
              </w:rPr>
            </w:pPr>
            <w:r w:rsidRPr="00D41D6E">
              <w:rPr>
                <w:rFonts w:ascii="Times New Roman" w:hAnsi="Times New Roman" w:cs="Times New Roman"/>
                <w:b/>
                <w:bCs/>
                <w:sz w:val="16"/>
                <w:szCs w:val="16"/>
              </w:rPr>
              <w:t>Yetkisiz Komut Mesajı (</w:t>
            </w:r>
            <w:proofErr w:type="spellStart"/>
            <w:r w:rsidRPr="00D41D6E">
              <w:rPr>
                <w:rFonts w:ascii="Times New Roman" w:hAnsi="Times New Roman" w:cs="Times New Roman"/>
                <w:b/>
                <w:bCs/>
                <w:sz w:val="16"/>
                <w:szCs w:val="16"/>
              </w:rPr>
              <w:t>Unauthorized</w:t>
            </w:r>
            <w:proofErr w:type="spellEnd"/>
            <w:r w:rsidRPr="00D41D6E">
              <w:rPr>
                <w:rFonts w:ascii="Times New Roman" w:hAnsi="Times New Roman" w:cs="Times New Roman"/>
                <w:b/>
                <w:bCs/>
                <w:sz w:val="16"/>
                <w:szCs w:val="16"/>
              </w:rPr>
              <w:t xml:space="preserve"> </w:t>
            </w:r>
            <w:proofErr w:type="spellStart"/>
            <w:r w:rsidRPr="00D41D6E">
              <w:rPr>
                <w:rFonts w:ascii="Times New Roman" w:hAnsi="Times New Roman" w:cs="Times New Roman"/>
                <w:b/>
                <w:bCs/>
                <w:sz w:val="16"/>
                <w:szCs w:val="16"/>
              </w:rPr>
              <w:t>Command</w:t>
            </w:r>
            <w:proofErr w:type="spellEnd"/>
            <w:r w:rsidRPr="00D41D6E">
              <w:rPr>
                <w:rFonts w:ascii="Times New Roman" w:hAnsi="Times New Roman" w:cs="Times New Roman"/>
                <w:b/>
                <w:bCs/>
                <w:sz w:val="16"/>
                <w:szCs w:val="16"/>
              </w:rPr>
              <w:t xml:space="preserve"> Message)</w:t>
            </w:r>
          </w:p>
        </w:tc>
        <w:tc>
          <w:tcPr>
            <w:tcW w:w="5163" w:type="dxa"/>
            <w:shd w:val="clear" w:color="auto" w:fill="FFFFFF" w:themeFill="background1"/>
            <w:vAlign w:val="center"/>
            <w:hideMark/>
          </w:tcPr>
          <w:p w14:paraId="3FD467DF" w14:textId="77777777" w:rsidR="00D41D6E" w:rsidRPr="00D41D6E" w:rsidRDefault="00D41D6E" w:rsidP="00D41D6E">
            <w:pPr>
              <w:ind w:left="360"/>
              <w:rPr>
                <w:rFonts w:ascii="Times New Roman" w:hAnsi="Times New Roman" w:cs="Times New Roman"/>
                <w:sz w:val="16"/>
                <w:szCs w:val="16"/>
              </w:rPr>
            </w:pPr>
            <w:proofErr w:type="spellStart"/>
            <w:r w:rsidRPr="00D41D6E">
              <w:rPr>
                <w:rFonts w:ascii="Times New Roman" w:hAnsi="Times New Roman" w:cs="Times New Roman"/>
                <w:b/>
                <w:bCs/>
                <w:sz w:val="16"/>
                <w:szCs w:val="16"/>
              </w:rPr>
              <w:t>MicroSCADA</w:t>
            </w:r>
            <w:proofErr w:type="spellEnd"/>
            <w:r w:rsidRPr="00D41D6E">
              <w:rPr>
                <w:rFonts w:ascii="Times New Roman" w:hAnsi="Times New Roman" w:cs="Times New Roman"/>
                <w:b/>
                <w:bCs/>
                <w:sz w:val="16"/>
                <w:szCs w:val="16"/>
              </w:rPr>
              <w:t xml:space="preserve"> üzerinden </w:t>
            </w:r>
            <w:proofErr w:type="spellStart"/>
            <w:r w:rsidRPr="00D41D6E">
              <w:rPr>
                <w:rFonts w:ascii="Times New Roman" w:hAnsi="Times New Roman" w:cs="Times New Roman"/>
                <w:b/>
                <w:bCs/>
                <w:sz w:val="16"/>
                <w:szCs w:val="16"/>
              </w:rPr>
              <w:t>substation</w:t>
            </w:r>
            <w:proofErr w:type="spellEnd"/>
            <w:r w:rsidRPr="00D41D6E">
              <w:rPr>
                <w:rFonts w:ascii="Times New Roman" w:hAnsi="Times New Roman" w:cs="Times New Roman"/>
                <w:b/>
                <w:bCs/>
                <w:sz w:val="16"/>
                <w:szCs w:val="16"/>
              </w:rPr>
              <w:t xml:space="preserve"> cihazlarına yetkisiz komutlar gönderilmiştir</w:t>
            </w:r>
            <w:r w:rsidRPr="00D41D6E">
              <w:rPr>
                <w:rFonts w:ascii="Times New Roman" w:hAnsi="Times New Roman" w:cs="Times New Roman"/>
                <w:sz w:val="16"/>
                <w:szCs w:val="16"/>
              </w:rPr>
              <w:t>.</w:t>
            </w:r>
          </w:p>
        </w:tc>
      </w:tr>
    </w:tbl>
    <w:p w14:paraId="5AB6A6B5" w14:textId="77777777" w:rsidR="00D41D6E" w:rsidRDefault="00D41D6E" w:rsidP="00D41D6E">
      <w:pPr>
        <w:rPr>
          <w:rFonts w:ascii="Times New Roman" w:hAnsi="Times New Roman" w:cs="Times New Roman"/>
          <w:sz w:val="28"/>
          <w:szCs w:val="28"/>
        </w:rPr>
      </w:pPr>
    </w:p>
    <w:p w14:paraId="556FAE8D" w14:textId="77777777" w:rsidR="00D41D6E" w:rsidRDefault="00D41D6E" w:rsidP="00D41D6E">
      <w:pPr>
        <w:rPr>
          <w:rFonts w:ascii="Times New Roman" w:hAnsi="Times New Roman" w:cs="Times New Roman"/>
          <w:sz w:val="28"/>
          <w:szCs w:val="28"/>
        </w:rPr>
      </w:pPr>
    </w:p>
    <w:p w14:paraId="5B88AC45" w14:textId="77777777" w:rsidR="00D41D6E" w:rsidRDefault="00D41D6E" w:rsidP="00D41D6E">
      <w:pPr>
        <w:rPr>
          <w:rFonts w:ascii="Times New Roman" w:hAnsi="Times New Roman" w:cs="Times New Roman"/>
          <w:sz w:val="28"/>
          <w:szCs w:val="28"/>
        </w:rPr>
      </w:pPr>
    </w:p>
    <w:p w14:paraId="5D531306" w14:textId="77777777" w:rsidR="00D41D6E" w:rsidRDefault="00D41D6E" w:rsidP="00D41D6E">
      <w:pPr>
        <w:rPr>
          <w:rFonts w:ascii="Times New Roman" w:hAnsi="Times New Roman" w:cs="Times New Roman"/>
          <w:sz w:val="28"/>
          <w:szCs w:val="28"/>
        </w:rPr>
      </w:pPr>
    </w:p>
    <w:p w14:paraId="081162B4" w14:textId="38883B2E" w:rsidR="009B34FA" w:rsidRPr="00D41D6E" w:rsidRDefault="009B34FA" w:rsidP="00D41D6E">
      <w:pPr>
        <w:rPr>
          <w:rFonts w:ascii="Times New Roman" w:hAnsi="Times New Roman" w:cs="Times New Roman"/>
          <w:sz w:val="28"/>
          <w:szCs w:val="28"/>
        </w:rPr>
      </w:pPr>
      <w:r w:rsidRPr="004D251A">
        <w:rPr>
          <w:rFonts w:ascii="Times New Roman" w:hAnsi="Times New Roman" w:cs="Times New Roman"/>
          <w:sz w:val="28"/>
          <w:szCs w:val="28"/>
        </w:rPr>
        <w:lastRenderedPageBreak/>
        <w:t>2.</w:t>
      </w:r>
      <w:r w:rsidR="007B2580" w:rsidRPr="004D251A">
        <w:rPr>
          <w:rFonts w:ascii="Times New Roman" w:hAnsi="Times New Roman" w:cs="Times New Roman"/>
          <w:sz w:val="28"/>
          <w:szCs w:val="28"/>
        </w:rPr>
        <w:t>6</w:t>
      </w:r>
      <w:r w:rsidRPr="004D251A">
        <w:rPr>
          <w:rFonts w:ascii="Times New Roman" w:hAnsi="Times New Roman" w:cs="Times New Roman"/>
          <w:sz w:val="28"/>
          <w:szCs w:val="28"/>
        </w:rPr>
        <w:t xml:space="preserve"> Senaryo: X Şirketine Yönelik Siber Saldırı ve MITRE ATT&amp;CK Analizi</w:t>
      </w:r>
    </w:p>
    <w:p w14:paraId="1E044B11" w14:textId="5955AEC1" w:rsidR="009B34FA" w:rsidRPr="009B34FA" w:rsidRDefault="009B34FA" w:rsidP="009B34FA">
      <w:pPr>
        <w:rPr>
          <w:rFonts w:ascii="Times New Roman" w:hAnsi="Times New Roman" w:cs="Times New Roman"/>
        </w:rPr>
      </w:pPr>
      <w:r w:rsidRPr="009B34FA">
        <w:rPr>
          <w:rFonts w:ascii="Times New Roman" w:hAnsi="Times New Roman" w:cs="Times New Roman"/>
        </w:rPr>
        <w:t>X, uluslararası pazarda faaliyet gösteren büyük bir finansal teknoloji şirketidir. Şirket, müşteri bilgilerini içeren büyük veri tabanları, finansal işlem sistemleri ve uzaktan çalışanlar için bir VPN altyapısı gibi kritik sistemlere sahiptir. Ancak, gelişmiş bir tehdit aktörü (APT grubu), X şirketini hedef alarak aşamalı bir saldırı planı uygular.</w:t>
      </w:r>
    </w:p>
    <w:p w14:paraId="648B410E" w14:textId="326686FF" w:rsidR="009B34FA" w:rsidRPr="009B34FA" w:rsidRDefault="009B34FA" w:rsidP="009B34FA">
      <w:pPr>
        <w:rPr>
          <w:rFonts w:ascii="Times New Roman" w:hAnsi="Times New Roman" w:cs="Times New Roman"/>
        </w:rPr>
      </w:pPr>
      <w:r w:rsidRPr="009B34FA">
        <w:rPr>
          <w:rFonts w:ascii="Times New Roman" w:hAnsi="Times New Roman" w:cs="Times New Roman"/>
        </w:rPr>
        <w:t>Aşağıda, saldırının MITRE ATT&amp;CK Framework kullanılarak analiz edilmiş aşamaları bulunmaktadır.</w:t>
      </w:r>
    </w:p>
    <w:p w14:paraId="4D4B994A" w14:textId="77777777" w:rsidR="009B34FA" w:rsidRPr="009B34FA" w:rsidRDefault="009B34FA" w:rsidP="009B34FA">
      <w:pPr>
        <w:rPr>
          <w:rFonts w:ascii="Times New Roman" w:hAnsi="Times New Roman" w:cs="Times New Roman"/>
        </w:rPr>
      </w:pPr>
      <w:r w:rsidRPr="009B34FA">
        <w:rPr>
          <w:rFonts w:ascii="Times New Roman" w:hAnsi="Times New Roman" w:cs="Times New Roman"/>
        </w:rPr>
        <w:t>Saldırı Aşamaları ve Kullanılan Teknikler</w:t>
      </w:r>
    </w:p>
    <w:p w14:paraId="6844989A" w14:textId="04AF99F2" w:rsidR="009B34FA" w:rsidRPr="004D251A" w:rsidRDefault="007B2580" w:rsidP="004D251A">
      <w:pPr>
        <w:pStyle w:val="Balk2"/>
        <w:rPr>
          <w:rFonts w:ascii="Times New Roman" w:hAnsi="Times New Roman" w:cs="Times New Roman"/>
          <w:color w:val="auto"/>
          <w:sz w:val="28"/>
          <w:szCs w:val="28"/>
        </w:rPr>
      </w:pPr>
      <w:bookmarkStart w:id="7" w:name="_Toc190679722"/>
      <w:r w:rsidRPr="004D251A">
        <w:rPr>
          <w:rFonts w:ascii="Times New Roman" w:hAnsi="Times New Roman" w:cs="Times New Roman"/>
          <w:color w:val="auto"/>
          <w:sz w:val="28"/>
          <w:szCs w:val="28"/>
        </w:rPr>
        <w:t>2.6.1</w:t>
      </w:r>
      <w:r w:rsidR="009B34FA" w:rsidRPr="004D251A">
        <w:rPr>
          <w:rFonts w:ascii="Times New Roman" w:hAnsi="Times New Roman" w:cs="Times New Roman"/>
          <w:color w:val="auto"/>
          <w:sz w:val="28"/>
          <w:szCs w:val="28"/>
        </w:rPr>
        <w:t>. Keşif (</w:t>
      </w:r>
      <w:proofErr w:type="spellStart"/>
      <w:r w:rsidR="009B34FA" w:rsidRPr="004D251A">
        <w:rPr>
          <w:rFonts w:ascii="Times New Roman" w:hAnsi="Times New Roman" w:cs="Times New Roman"/>
          <w:color w:val="auto"/>
          <w:sz w:val="28"/>
          <w:szCs w:val="28"/>
        </w:rPr>
        <w:t>Reconnaissance</w:t>
      </w:r>
      <w:proofErr w:type="spellEnd"/>
      <w:r w:rsidR="009B34FA" w:rsidRPr="004D251A">
        <w:rPr>
          <w:rFonts w:ascii="Times New Roman" w:hAnsi="Times New Roman" w:cs="Times New Roman"/>
          <w:color w:val="auto"/>
          <w:sz w:val="28"/>
          <w:szCs w:val="28"/>
        </w:rPr>
        <w:t>)</w:t>
      </w:r>
      <w:bookmarkEnd w:id="7"/>
    </w:p>
    <w:p w14:paraId="2A9F3B4A" w14:textId="2558C22B" w:rsidR="009B34FA" w:rsidRPr="009B34FA" w:rsidRDefault="009B34FA" w:rsidP="009B34FA">
      <w:pPr>
        <w:rPr>
          <w:rFonts w:ascii="Times New Roman" w:hAnsi="Times New Roman" w:cs="Times New Roman"/>
        </w:rPr>
      </w:pPr>
      <w:r w:rsidRPr="009B34FA">
        <w:rPr>
          <w:rFonts w:ascii="Times New Roman" w:hAnsi="Times New Roman" w:cs="Times New Roman"/>
        </w:rPr>
        <w:t>Amaç: Şirket hakkında açık kaynaklardan bilgi toplamak, çalışanların e-posta adreslerini ve güvenlik açıklarını belirlemek.</w:t>
      </w:r>
      <w:r w:rsidRPr="009B34FA">
        <w:rPr>
          <w:rFonts w:ascii="Times New Roman" w:hAnsi="Times New Roman" w:cs="Times New Roman"/>
        </w:rPr>
        <w:br/>
        <w:t xml:space="preserve"> Teknik: Açık Kaynak Taraması (OSINT) – T1595</w:t>
      </w:r>
      <w:r w:rsidRPr="009B34FA">
        <w:rPr>
          <w:rFonts w:ascii="Times New Roman" w:hAnsi="Times New Roman" w:cs="Times New Roman"/>
        </w:rPr>
        <w:br/>
        <w:t xml:space="preserve"> Açıklama:</w:t>
      </w:r>
    </w:p>
    <w:p w14:paraId="39B25C93" w14:textId="2006807F" w:rsidR="009B34FA" w:rsidRPr="009B34FA" w:rsidRDefault="009B34FA" w:rsidP="009B34FA">
      <w:pPr>
        <w:numPr>
          <w:ilvl w:val="0"/>
          <w:numId w:val="8"/>
        </w:numPr>
        <w:rPr>
          <w:rFonts w:ascii="Times New Roman" w:hAnsi="Times New Roman" w:cs="Times New Roman"/>
        </w:rPr>
      </w:pPr>
      <w:r w:rsidRPr="009B34FA">
        <w:rPr>
          <w:rFonts w:ascii="Times New Roman" w:hAnsi="Times New Roman" w:cs="Times New Roman"/>
        </w:rPr>
        <w:t xml:space="preserve">Saldırgan, </w:t>
      </w:r>
      <w:proofErr w:type="spellStart"/>
      <w:r w:rsidRPr="009B34FA">
        <w:rPr>
          <w:rFonts w:ascii="Times New Roman" w:hAnsi="Times New Roman" w:cs="Times New Roman"/>
        </w:rPr>
        <w:t>X'nin</w:t>
      </w:r>
      <w:proofErr w:type="spellEnd"/>
      <w:r w:rsidRPr="009B34FA">
        <w:rPr>
          <w:rFonts w:ascii="Times New Roman" w:hAnsi="Times New Roman" w:cs="Times New Roman"/>
        </w:rPr>
        <w:t xml:space="preserve"> çalışanlarını ve altyapısını analiz etmek için LinkedIn, şirket web sitesi, </w:t>
      </w:r>
      <w:proofErr w:type="spellStart"/>
      <w:r w:rsidRPr="009B34FA">
        <w:rPr>
          <w:rFonts w:ascii="Times New Roman" w:hAnsi="Times New Roman" w:cs="Times New Roman"/>
        </w:rPr>
        <w:t>GitHub</w:t>
      </w:r>
      <w:proofErr w:type="spellEnd"/>
      <w:r w:rsidRPr="009B34FA">
        <w:rPr>
          <w:rFonts w:ascii="Times New Roman" w:hAnsi="Times New Roman" w:cs="Times New Roman"/>
        </w:rPr>
        <w:t xml:space="preserve"> ve </w:t>
      </w:r>
      <w:proofErr w:type="spellStart"/>
      <w:r w:rsidRPr="009B34FA">
        <w:rPr>
          <w:rFonts w:ascii="Times New Roman" w:hAnsi="Times New Roman" w:cs="Times New Roman"/>
        </w:rPr>
        <w:t>Shodan</w:t>
      </w:r>
      <w:proofErr w:type="spellEnd"/>
      <w:r w:rsidRPr="009B34FA">
        <w:rPr>
          <w:rFonts w:ascii="Times New Roman" w:hAnsi="Times New Roman" w:cs="Times New Roman"/>
        </w:rPr>
        <w:t xml:space="preserve"> gibi kaynakları kullanır.</w:t>
      </w:r>
    </w:p>
    <w:p w14:paraId="0A965350" w14:textId="217CF45E" w:rsidR="009B34FA" w:rsidRPr="009B34FA" w:rsidRDefault="009B34FA" w:rsidP="009B34FA">
      <w:pPr>
        <w:numPr>
          <w:ilvl w:val="0"/>
          <w:numId w:val="8"/>
        </w:numPr>
        <w:rPr>
          <w:rFonts w:ascii="Times New Roman" w:hAnsi="Times New Roman" w:cs="Times New Roman"/>
        </w:rPr>
      </w:pPr>
      <w:r w:rsidRPr="009B34FA">
        <w:rPr>
          <w:rFonts w:ascii="Times New Roman" w:hAnsi="Times New Roman" w:cs="Times New Roman"/>
        </w:rPr>
        <w:t xml:space="preserve">LinkedIn üzerinden </w:t>
      </w:r>
      <w:proofErr w:type="spellStart"/>
      <w:r w:rsidRPr="009B34FA">
        <w:rPr>
          <w:rFonts w:ascii="Times New Roman" w:hAnsi="Times New Roman" w:cs="Times New Roman"/>
        </w:rPr>
        <w:t>X'nin</w:t>
      </w:r>
      <w:proofErr w:type="spellEnd"/>
      <w:r w:rsidRPr="009B34FA">
        <w:rPr>
          <w:rFonts w:ascii="Times New Roman" w:hAnsi="Times New Roman" w:cs="Times New Roman"/>
        </w:rPr>
        <w:t xml:space="preserve"> BT ekibinde çalışan bazı kişileri belirler.</w:t>
      </w:r>
    </w:p>
    <w:p w14:paraId="4406EAB8" w14:textId="06EC6E2B" w:rsidR="009B34FA" w:rsidRPr="009B34FA" w:rsidRDefault="009B34FA" w:rsidP="009B34FA">
      <w:pPr>
        <w:numPr>
          <w:ilvl w:val="0"/>
          <w:numId w:val="8"/>
        </w:numPr>
        <w:rPr>
          <w:rFonts w:ascii="Times New Roman" w:hAnsi="Times New Roman" w:cs="Times New Roman"/>
        </w:rPr>
      </w:pPr>
      <w:proofErr w:type="spellStart"/>
      <w:r w:rsidRPr="009B34FA">
        <w:rPr>
          <w:rFonts w:ascii="Times New Roman" w:hAnsi="Times New Roman" w:cs="Times New Roman"/>
        </w:rPr>
        <w:t>Shodan</w:t>
      </w:r>
      <w:proofErr w:type="spellEnd"/>
      <w:r w:rsidRPr="009B34FA">
        <w:rPr>
          <w:rFonts w:ascii="Times New Roman" w:hAnsi="Times New Roman" w:cs="Times New Roman"/>
        </w:rPr>
        <w:t xml:space="preserve"> kullanarak, </w:t>
      </w:r>
      <w:proofErr w:type="spellStart"/>
      <w:r w:rsidRPr="009B34FA">
        <w:rPr>
          <w:rFonts w:ascii="Times New Roman" w:hAnsi="Times New Roman" w:cs="Times New Roman"/>
        </w:rPr>
        <w:t>X'nin</w:t>
      </w:r>
      <w:proofErr w:type="spellEnd"/>
      <w:r w:rsidRPr="009B34FA">
        <w:rPr>
          <w:rFonts w:ascii="Times New Roman" w:hAnsi="Times New Roman" w:cs="Times New Roman"/>
        </w:rPr>
        <w:t xml:space="preserve"> dışa açık RDP (Remote Desktop Protocol) sunucularını ve eski yazılım sürümlerini tespit eder.</w:t>
      </w:r>
    </w:p>
    <w:p w14:paraId="586779B2" w14:textId="6DF8EC22" w:rsidR="009B34FA" w:rsidRPr="004D251A" w:rsidRDefault="007B2580" w:rsidP="004D251A">
      <w:pPr>
        <w:pStyle w:val="Balk2"/>
        <w:rPr>
          <w:rFonts w:ascii="Times New Roman" w:hAnsi="Times New Roman" w:cs="Times New Roman"/>
          <w:color w:val="auto"/>
          <w:sz w:val="28"/>
          <w:szCs w:val="28"/>
        </w:rPr>
      </w:pPr>
      <w:bookmarkStart w:id="8" w:name="_Toc190679723"/>
      <w:r w:rsidRPr="004D251A">
        <w:rPr>
          <w:rFonts w:ascii="Times New Roman" w:hAnsi="Times New Roman" w:cs="Times New Roman"/>
          <w:color w:val="auto"/>
          <w:sz w:val="28"/>
          <w:szCs w:val="28"/>
        </w:rPr>
        <w:t>2.6.</w:t>
      </w:r>
      <w:r w:rsidR="009B34FA" w:rsidRPr="004D251A">
        <w:rPr>
          <w:rFonts w:ascii="Times New Roman" w:hAnsi="Times New Roman" w:cs="Times New Roman"/>
          <w:color w:val="auto"/>
          <w:sz w:val="28"/>
          <w:szCs w:val="28"/>
        </w:rPr>
        <w:t>2. İlk Erişim (</w:t>
      </w:r>
      <w:proofErr w:type="spellStart"/>
      <w:r w:rsidR="009B34FA" w:rsidRPr="004D251A">
        <w:rPr>
          <w:rFonts w:ascii="Times New Roman" w:hAnsi="Times New Roman" w:cs="Times New Roman"/>
          <w:color w:val="auto"/>
          <w:sz w:val="28"/>
          <w:szCs w:val="28"/>
        </w:rPr>
        <w:t>Initial</w:t>
      </w:r>
      <w:proofErr w:type="spellEnd"/>
      <w:r w:rsidR="009B34FA" w:rsidRPr="004D251A">
        <w:rPr>
          <w:rFonts w:ascii="Times New Roman" w:hAnsi="Times New Roman" w:cs="Times New Roman"/>
          <w:color w:val="auto"/>
          <w:sz w:val="28"/>
          <w:szCs w:val="28"/>
        </w:rPr>
        <w:t xml:space="preserve"> Access)</w:t>
      </w:r>
      <w:bookmarkEnd w:id="8"/>
    </w:p>
    <w:p w14:paraId="14B48E3D" w14:textId="31A08626" w:rsidR="009B34FA" w:rsidRPr="009B34FA" w:rsidRDefault="009B34FA" w:rsidP="009B34FA">
      <w:pPr>
        <w:rPr>
          <w:rFonts w:ascii="Times New Roman" w:hAnsi="Times New Roman" w:cs="Times New Roman"/>
        </w:rPr>
      </w:pPr>
      <w:r w:rsidRPr="009B34FA">
        <w:rPr>
          <w:rFonts w:ascii="Times New Roman" w:hAnsi="Times New Roman" w:cs="Times New Roman"/>
        </w:rPr>
        <w:t>Amaç: Hedef sisteme erişim sağlamak.</w:t>
      </w:r>
      <w:r w:rsidRPr="009B34FA">
        <w:rPr>
          <w:rFonts w:ascii="Times New Roman" w:hAnsi="Times New Roman" w:cs="Times New Roman"/>
        </w:rPr>
        <w:br/>
        <w:t xml:space="preserve"> Teknik: </w:t>
      </w:r>
      <w:proofErr w:type="spellStart"/>
      <w:r w:rsidRPr="009B34FA">
        <w:rPr>
          <w:rFonts w:ascii="Times New Roman" w:hAnsi="Times New Roman" w:cs="Times New Roman"/>
        </w:rPr>
        <w:t>Phishing</w:t>
      </w:r>
      <w:proofErr w:type="spellEnd"/>
      <w:r w:rsidRPr="009B34FA">
        <w:rPr>
          <w:rFonts w:ascii="Times New Roman" w:hAnsi="Times New Roman" w:cs="Times New Roman"/>
        </w:rPr>
        <w:t xml:space="preserve"> – T1566</w:t>
      </w:r>
      <w:r w:rsidRPr="009B34FA">
        <w:rPr>
          <w:rFonts w:ascii="Times New Roman" w:hAnsi="Times New Roman" w:cs="Times New Roman"/>
        </w:rPr>
        <w:br/>
        <w:t xml:space="preserve"> Açıklama:</w:t>
      </w:r>
    </w:p>
    <w:p w14:paraId="6DC17534" w14:textId="6B3252F5" w:rsidR="009B34FA" w:rsidRPr="009B34FA" w:rsidRDefault="009B34FA" w:rsidP="009B34FA">
      <w:pPr>
        <w:numPr>
          <w:ilvl w:val="0"/>
          <w:numId w:val="9"/>
        </w:numPr>
        <w:rPr>
          <w:rFonts w:ascii="Times New Roman" w:hAnsi="Times New Roman" w:cs="Times New Roman"/>
        </w:rPr>
      </w:pPr>
      <w:r w:rsidRPr="009B34FA">
        <w:rPr>
          <w:rFonts w:ascii="Times New Roman" w:hAnsi="Times New Roman" w:cs="Times New Roman"/>
        </w:rPr>
        <w:t xml:space="preserve">Saldırgan, </w:t>
      </w:r>
      <w:proofErr w:type="spellStart"/>
      <w:r w:rsidRPr="009B34FA">
        <w:rPr>
          <w:rFonts w:ascii="Times New Roman" w:hAnsi="Times New Roman" w:cs="Times New Roman"/>
        </w:rPr>
        <w:t>X’nin</w:t>
      </w:r>
      <w:proofErr w:type="spellEnd"/>
      <w:r w:rsidRPr="009B34FA">
        <w:rPr>
          <w:rFonts w:ascii="Times New Roman" w:hAnsi="Times New Roman" w:cs="Times New Roman"/>
        </w:rPr>
        <w:t xml:space="preserve"> BT yöneticisini taklit eden sahte bir e-posta hazırlar ve içerisine zararlı bir Excel makrosu ekler.</w:t>
      </w:r>
    </w:p>
    <w:p w14:paraId="31BA2AD3" w14:textId="77777777" w:rsidR="009B34FA" w:rsidRPr="009B34FA" w:rsidRDefault="009B34FA" w:rsidP="009B34FA">
      <w:pPr>
        <w:numPr>
          <w:ilvl w:val="0"/>
          <w:numId w:val="9"/>
        </w:numPr>
        <w:rPr>
          <w:rFonts w:ascii="Times New Roman" w:hAnsi="Times New Roman" w:cs="Times New Roman"/>
        </w:rPr>
      </w:pPr>
      <w:r w:rsidRPr="009B34FA">
        <w:rPr>
          <w:rFonts w:ascii="Times New Roman" w:hAnsi="Times New Roman" w:cs="Times New Roman"/>
        </w:rPr>
        <w:t>"Acil! Şirket Politikaları Güncellemesi" başlıklı e-posta, şirket içi güvenlik duyurusu gibi gösterilerek çalışanlara gönderilir.</w:t>
      </w:r>
    </w:p>
    <w:p w14:paraId="4E09BFE3" w14:textId="77777777" w:rsidR="009B34FA" w:rsidRPr="009B34FA" w:rsidRDefault="009B34FA" w:rsidP="009B34FA">
      <w:pPr>
        <w:numPr>
          <w:ilvl w:val="0"/>
          <w:numId w:val="9"/>
        </w:numPr>
        <w:rPr>
          <w:rFonts w:ascii="Times New Roman" w:hAnsi="Times New Roman" w:cs="Times New Roman"/>
        </w:rPr>
      </w:pPr>
      <w:r w:rsidRPr="009B34FA">
        <w:rPr>
          <w:rFonts w:ascii="Times New Roman" w:hAnsi="Times New Roman" w:cs="Times New Roman"/>
        </w:rPr>
        <w:t xml:space="preserve">Bir çalışan belgeyi açtığında, gizli bir </w:t>
      </w:r>
      <w:proofErr w:type="spellStart"/>
      <w:r w:rsidRPr="009B34FA">
        <w:rPr>
          <w:rFonts w:ascii="Times New Roman" w:hAnsi="Times New Roman" w:cs="Times New Roman"/>
        </w:rPr>
        <w:t>PowerShell</w:t>
      </w:r>
      <w:proofErr w:type="spellEnd"/>
      <w:r w:rsidRPr="009B34FA">
        <w:rPr>
          <w:rFonts w:ascii="Times New Roman" w:hAnsi="Times New Roman" w:cs="Times New Roman"/>
        </w:rPr>
        <w:t xml:space="preserve"> komutu çalıştırılarak saldırganın sistemine bağlantı kurulur.</w:t>
      </w:r>
    </w:p>
    <w:p w14:paraId="67133C22" w14:textId="54A1A268" w:rsidR="009B34FA" w:rsidRPr="004D251A" w:rsidRDefault="007B2580" w:rsidP="004D251A">
      <w:pPr>
        <w:pStyle w:val="Balk2"/>
        <w:rPr>
          <w:rFonts w:ascii="Times New Roman" w:hAnsi="Times New Roman" w:cs="Times New Roman"/>
          <w:color w:val="auto"/>
          <w:sz w:val="28"/>
          <w:szCs w:val="28"/>
        </w:rPr>
      </w:pPr>
      <w:bookmarkStart w:id="9" w:name="_Toc190679724"/>
      <w:r w:rsidRPr="004D251A">
        <w:rPr>
          <w:rFonts w:ascii="Times New Roman" w:hAnsi="Times New Roman" w:cs="Times New Roman"/>
          <w:color w:val="auto"/>
          <w:sz w:val="28"/>
          <w:szCs w:val="28"/>
        </w:rPr>
        <w:t>2.6.</w:t>
      </w:r>
      <w:r w:rsidR="009B34FA" w:rsidRPr="004D251A">
        <w:rPr>
          <w:rFonts w:ascii="Times New Roman" w:hAnsi="Times New Roman" w:cs="Times New Roman"/>
          <w:color w:val="auto"/>
          <w:sz w:val="28"/>
          <w:szCs w:val="28"/>
        </w:rPr>
        <w:t>3. Kalıcılık (</w:t>
      </w:r>
      <w:proofErr w:type="spellStart"/>
      <w:r w:rsidR="009B34FA" w:rsidRPr="004D251A">
        <w:rPr>
          <w:rFonts w:ascii="Times New Roman" w:hAnsi="Times New Roman" w:cs="Times New Roman"/>
          <w:color w:val="auto"/>
          <w:sz w:val="28"/>
          <w:szCs w:val="28"/>
        </w:rPr>
        <w:t>Persistence</w:t>
      </w:r>
      <w:proofErr w:type="spellEnd"/>
      <w:r w:rsidR="009B34FA" w:rsidRPr="004D251A">
        <w:rPr>
          <w:rFonts w:ascii="Times New Roman" w:hAnsi="Times New Roman" w:cs="Times New Roman"/>
          <w:color w:val="auto"/>
          <w:sz w:val="28"/>
          <w:szCs w:val="28"/>
        </w:rPr>
        <w:t>)</w:t>
      </w:r>
      <w:bookmarkEnd w:id="9"/>
      <w:r w:rsidR="0084331D" w:rsidRPr="004D251A">
        <w:rPr>
          <w:rFonts w:ascii="Times New Roman" w:hAnsi="Times New Roman" w:cs="Times New Roman"/>
          <w:color w:val="auto"/>
          <w:sz w:val="28"/>
          <w:szCs w:val="28"/>
        </w:rPr>
        <w:t xml:space="preserve"> </w:t>
      </w:r>
    </w:p>
    <w:p w14:paraId="67F6C7EE" w14:textId="47ED5F22" w:rsidR="009B34FA" w:rsidRPr="009B34FA" w:rsidRDefault="009B34FA" w:rsidP="009B34FA">
      <w:pPr>
        <w:rPr>
          <w:rFonts w:ascii="Times New Roman" w:hAnsi="Times New Roman" w:cs="Times New Roman"/>
        </w:rPr>
      </w:pPr>
      <w:r w:rsidRPr="009B34FA">
        <w:rPr>
          <w:rFonts w:ascii="Times New Roman" w:hAnsi="Times New Roman" w:cs="Times New Roman"/>
        </w:rPr>
        <w:t>Amaç: Sistemde kalıcı bir arka kapı oluşturmak.</w:t>
      </w:r>
      <w:r w:rsidRPr="009B34FA">
        <w:rPr>
          <w:rFonts w:ascii="Times New Roman" w:hAnsi="Times New Roman" w:cs="Times New Roman"/>
        </w:rPr>
        <w:br/>
        <w:t xml:space="preserve"> Teknik: Kötü Amaçlı Makro (</w:t>
      </w:r>
      <w:proofErr w:type="spellStart"/>
      <w:r w:rsidRPr="009B34FA">
        <w:rPr>
          <w:rFonts w:ascii="Times New Roman" w:hAnsi="Times New Roman" w:cs="Times New Roman"/>
        </w:rPr>
        <w:t>Malicious</w:t>
      </w:r>
      <w:proofErr w:type="spellEnd"/>
      <w:r w:rsidRPr="009B34FA">
        <w:rPr>
          <w:rFonts w:ascii="Times New Roman" w:hAnsi="Times New Roman" w:cs="Times New Roman"/>
        </w:rPr>
        <w:t xml:space="preserve"> Macro) – T1204</w:t>
      </w:r>
      <w:r w:rsidRPr="009B34FA">
        <w:rPr>
          <w:rFonts w:ascii="Times New Roman" w:hAnsi="Times New Roman" w:cs="Times New Roman"/>
        </w:rPr>
        <w:br/>
        <w:t xml:space="preserve"> Açıklama:</w:t>
      </w:r>
    </w:p>
    <w:p w14:paraId="0160DEAA" w14:textId="77777777" w:rsidR="009B34FA" w:rsidRPr="009B34FA" w:rsidRDefault="009B34FA" w:rsidP="009B34FA">
      <w:pPr>
        <w:numPr>
          <w:ilvl w:val="0"/>
          <w:numId w:val="10"/>
        </w:numPr>
        <w:rPr>
          <w:rFonts w:ascii="Times New Roman" w:hAnsi="Times New Roman" w:cs="Times New Roman"/>
        </w:rPr>
      </w:pPr>
      <w:r w:rsidRPr="009B34FA">
        <w:rPr>
          <w:rFonts w:ascii="Times New Roman" w:hAnsi="Times New Roman" w:cs="Times New Roman"/>
        </w:rPr>
        <w:t xml:space="preserve">Çalışan, </w:t>
      </w:r>
      <w:proofErr w:type="spellStart"/>
      <w:r w:rsidRPr="009B34FA">
        <w:rPr>
          <w:rFonts w:ascii="Times New Roman" w:hAnsi="Times New Roman" w:cs="Times New Roman"/>
        </w:rPr>
        <w:t>phishing</w:t>
      </w:r>
      <w:proofErr w:type="spellEnd"/>
      <w:r w:rsidRPr="009B34FA">
        <w:rPr>
          <w:rFonts w:ascii="Times New Roman" w:hAnsi="Times New Roman" w:cs="Times New Roman"/>
        </w:rPr>
        <w:t xml:space="preserve"> e-postasındaki dosyayı açtığında makrolar etkinleştirilir ve saldırganın yüklediği "</w:t>
      </w:r>
      <w:proofErr w:type="spellStart"/>
      <w:r w:rsidRPr="009B34FA">
        <w:rPr>
          <w:rFonts w:ascii="Times New Roman" w:hAnsi="Times New Roman" w:cs="Times New Roman"/>
        </w:rPr>
        <w:t>Cobalt</w:t>
      </w:r>
      <w:proofErr w:type="spellEnd"/>
      <w:r w:rsidRPr="009B34FA">
        <w:rPr>
          <w:rFonts w:ascii="Times New Roman" w:hAnsi="Times New Roman" w:cs="Times New Roman"/>
        </w:rPr>
        <w:t xml:space="preserve"> Strike" implantı çalıştırılır.</w:t>
      </w:r>
    </w:p>
    <w:p w14:paraId="7C4AD421" w14:textId="77777777" w:rsidR="009B34FA" w:rsidRPr="009B34FA" w:rsidRDefault="009B34FA" w:rsidP="009B34FA">
      <w:pPr>
        <w:numPr>
          <w:ilvl w:val="0"/>
          <w:numId w:val="10"/>
        </w:numPr>
        <w:rPr>
          <w:rFonts w:ascii="Times New Roman" w:hAnsi="Times New Roman" w:cs="Times New Roman"/>
        </w:rPr>
      </w:pPr>
      <w:r w:rsidRPr="009B34FA">
        <w:rPr>
          <w:rFonts w:ascii="Times New Roman" w:hAnsi="Times New Roman" w:cs="Times New Roman"/>
        </w:rPr>
        <w:lastRenderedPageBreak/>
        <w:t>Bu implant, saldırganın tekrar bağlantı kurabilmesi için bir arka kapı (</w:t>
      </w:r>
      <w:proofErr w:type="spellStart"/>
      <w:r w:rsidRPr="009B34FA">
        <w:rPr>
          <w:rFonts w:ascii="Times New Roman" w:hAnsi="Times New Roman" w:cs="Times New Roman"/>
        </w:rPr>
        <w:t>backdoor</w:t>
      </w:r>
      <w:proofErr w:type="spellEnd"/>
      <w:r w:rsidRPr="009B34FA">
        <w:rPr>
          <w:rFonts w:ascii="Times New Roman" w:hAnsi="Times New Roman" w:cs="Times New Roman"/>
        </w:rPr>
        <w:t>) oluşturur.</w:t>
      </w:r>
    </w:p>
    <w:p w14:paraId="5DB8F4EB" w14:textId="77777777" w:rsidR="009B34FA" w:rsidRPr="009B34FA" w:rsidRDefault="009B34FA" w:rsidP="009B34FA">
      <w:pPr>
        <w:numPr>
          <w:ilvl w:val="0"/>
          <w:numId w:val="10"/>
        </w:numPr>
        <w:rPr>
          <w:rFonts w:ascii="Times New Roman" w:hAnsi="Times New Roman" w:cs="Times New Roman"/>
        </w:rPr>
      </w:pPr>
      <w:r w:rsidRPr="009B34FA">
        <w:rPr>
          <w:rFonts w:ascii="Times New Roman" w:hAnsi="Times New Roman" w:cs="Times New Roman"/>
        </w:rPr>
        <w:t>Aynı zamanda Windows Başlangıç klasörüne (</w:t>
      </w:r>
      <w:proofErr w:type="spellStart"/>
      <w:r w:rsidRPr="009B34FA">
        <w:rPr>
          <w:rFonts w:ascii="Times New Roman" w:hAnsi="Times New Roman" w:cs="Times New Roman"/>
        </w:rPr>
        <w:t>Startup</w:t>
      </w:r>
      <w:proofErr w:type="spellEnd"/>
      <w:r w:rsidRPr="009B34FA">
        <w:rPr>
          <w:rFonts w:ascii="Times New Roman" w:hAnsi="Times New Roman" w:cs="Times New Roman"/>
        </w:rPr>
        <w:t xml:space="preserve"> </w:t>
      </w:r>
      <w:proofErr w:type="spellStart"/>
      <w:r w:rsidRPr="009B34FA">
        <w:rPr>
          <w:rFonts w:ascii="Times New Roman" w:hAnsi="Times New Roman" w:cs="Times New Roman"/>
        </w:rPr>
        <w:t>Folder</w:t>
      </w:r>
      <w:proofErr w:type="spellEnd"/>
      <w:r w:rsidRPr="009B34FA">
        <w:rPr>
          <w:rFonts w:ascii="Times New Roman" w:hAnsi="Times New Roman" w:cs="Times New Roman"/>
        </w:rPr>
        <w:t>) bir kötü amaçlı yürütülebilir dosya eklenerek saldırının kalıcı hale gelmesi sağlanır.</w:t>
      </w:r>
    </w:p>
    <w:p w14:paraId="1B98B536" w14:textId="7BEE043C" w:rsidR="009B34FA" w:rsidRPr="004D251A" w:rsidRDefault="007B2580" w:rsidP="004D251A">
      <w:pPr>
        <w:pStyle w:val="Balk2"/>
        <w:rPr>
          <w:rFonts w:ascii="Times New Roman" w:hAnsi="Times New Roman" w:cs="Times New Roman"/>
          <w:color w:val="auto"/>
          <w:sz w:val="28"/>
          <w:szCs w:val="28"/>
        </w:rPr>
      </w:pPr>
      <w:bookmarkStart w:id="10" w:name="_Toc190679725"/>
      <w:r w:rsidRPr="004D251A">
        <w:rPr>
          <w:rFonts w:ascii="Times New Roman" w:hAnsi="Times New Roman" w:cs="Times New Roman"/>
          <w:color w:val="auto"/>
          <w:sz w:val="28"/>
          <w:szCs w:val="28"/>
        </w:rPr>
        <w:t>2.6.</w:t>
      </w:r>
      <w:r w:rsidR="009B34FA" w:rsidRPr="004D251A">
        <w:rPr>
          <w:rFonts w:ascii="Times New Roman" w:hAnsi="Times New Roman" w:cs="Times New Roman"/>
          <w:color w:val="auto"/>
          <w:sz w:val="28"/>
          <w:szCs w:val="28"/>
        </w:rPr>
        <w:t>4. Yetki Yükseltme (</w:t>
      </w:r>
      <w:proofErr w:type="spellStart"/>
      <w:r w:rsidR="009B34FA" w:rsidRPr="004D251A">
        <w:rPr>
          <w:rFonts w:ascii="Times New Roman" w:hAnsi="Times New Roman" w:cs="Times New Roman"/>
          <w:color w:val="auto"/>
          <w:sz w:val="28"/>
          <w:szCs w:val="28"/>
        </w:rPr>
        <w:t>Privilege</w:t>
      </w:r>
      <w:proofErr w:type="spellEnd"/>
      <w:r w:rsidR="009B34FA" w:rsidRPr="004D251A">
        <w:rPr>
          <w:rFonts w:ascii="Times New Roman" w:hAnsi="Times New Roman" w:cs="Times New Roman"/>
          <w:color w:val="auto"/>
          <w:sz w:val="28"/>
          <w:szCs w:val="28"/>
        </w:rPr>
        <w:t xml:space="preserve"> </w:t>
      </w:r>
      <w:proofErr w:type="spellStart"/>
      <w:r w:rsidR="009B34FA" w:rsidRPr="004D251A">
        <w:rPr>
          <w:rFonts w:ascii="Times New Roman" w:hAnsi="Times New Roman" w:cs="Times New Roman"/>
          <w:color w:val="auto"/>
          <w:sz w:val="28"/>
          <w:szCs w:val="28"/>
        </w:rPr>
        <w:t>Escalation</w:t>
      </w:r>
      <w:proofErr w:type="spellEnd"/>
      <w:r w:rsidR="009B34FA" w:rsidRPr="004D251A">
        <w:rPr>
          <w:rFonts w:ascii="Times New Roman" w:hAnsi="Times New Roman" w:cs="Times New Roman"/>
          <w:color w:val="auto"/>
          <w:sz w:val="28"/>
          <w:szCs w:val="28"/>
        </w:rPr>
        <w:t>)</w:t>
      </w:r>
      <w:bookmarkEnd w:id="10"/>
    </w:p>
    <w:p w14:paraId="4C6CAA4A" w14:textId="59529EF2" w:rsidR="009B34FA" w:rsidRPr="009B34FA" w:rsidRDefault="009B34FA" w:rsidP="009B34FA">
      <w:pPr>
        <w:rPr>
          <w:rFonts w:ascii="Times New Roman" w:hAnsi="Times New Roman" w:cs="Times New Roman"/>
        </w:rPr>
      </w:pPr>
      <w:r w:rsidRPr="009B34FA">
        <w:rPr>
          <w:rFonts w:ascii="Times New Roman" w:hAnsi="Times New Roman" w:cs="Times New Roman"/>
        </w:rPr>
        <w:t>Amaç: Yönetici (Admin) yetkilerine ulaşmak.</w:t>
      </w:r>
      <w:r w:rsidRPr="009B34FA">
        <w:rPr>
          <w:rFonts w:ascii="Times New Roman" w:hAnsi="Times New Roman" w:cs="Times New Roman"/>
        </w:rPr>
        <w:br/>
        <w:t xml:space="preserve"> Teknik: Keşfedilmemiş Güvenlik Açıklarından Yararlanma – T1068</w:t>
      </w:r>
      <w:r w:rsidRPr="009B34FA">
        <w:rPr>
          <w:rFonts w:ascii="Times New Roman" w:hAnsi="Times New Roman" w:cs="Times New Roman"/>
        </w:rPr>
        <w:br/>
        <w:t xml:space="preserve"> Açıklama:</w:t>
      </w:r>
    </w:p>
    <w:p w14:paraId="7FCDB245" w14:textId="77777777" w:rsidR="009B34FA" w:rsidRPr="009B34FA" w:rsidRDefault="009B34FA" w:rsidP="009B34FA">
      <w:pPr>
        <w:numPr>
          <w:ilvl w:val="0"/>
          <w:numId w:val="11"/>
        </w:numPr>
        <w:rPr>
          <w:rFonts w:ascii="Times New Roman" w:hAnsi="Times New Roman" w:cs="Times New Roman"/>
        </w:rPr>
      </w:pPr>
      <w:r w:rsidRPr="009B34FA">
        <w:rPr>
          <w:rFonts w:ascii="Times New Roman" w:hAnsi="Times New Roman" w:cs="Times New Roman"/>
        </w:rPr>
        <w:t>Saldırgan, sistemin eski bir Windows sürümü kullandığını fark eder.</w:t>
      </w:r>
    </w:p>
    <w:p w14:paraId="113CF5A8" w14:textId="77777777" w:rsidR="009B34FA" w:rsidRPr="009B34FA" w:rsidRDefault="009B34FA" w:rsidP="009B34FA">
      <w:pPr>
        <w:numPr>
          <w:ilvl w:val="0"/>
          <w:numId w:val="11"/>
        </w:numPr>
        <w:rPr>
          <w:rFonts w:ascii="Times New Roman" w:hAnsi="Times New Roman" w:cs="Times New Roman"/>
        </w:rPr>
      </w:pPr>
      <w:r w:rsidRPr="009B34FA">
        <w:rPr>
          <w:rFonts w:ascii="Times New Roman" w:hAnsi="Times New Roman" w:cs="Times New Roman"/>
        </w:rPr>
        <w:t>Çalıştırdığı "</w:t>
      </w:r>
      <w:proofErr w:type="spellStart"/>
      <w:r w:rsidRPr="009B34FA">
        <w:rPr>
          <w:rFonts w:ascii="Times New Roman" w:hAnsi="Times New Roman" w:cs="Times New Roman"/>
        </w:rPr>
        <w:t>Mimikatz</w:t>
      </w:r>
      <w:proofErr w:type="spellEnd"/>
      <w:r w:rsidRPr="009B34FA">
        <w:rPr>
          <w:rFonts w:ascii="Times New Roman" w:hAnsi="Times New Roman" w:cs="Times New Roman"/>
        </w:rPr>
        <w:t xml:space="preserve">" aracıyla, sistemdeki hassas kimlik bilgilerini (NTLM </w:t>
      </w:r>
      <w:proofErr w:type="spellStart"/>
      <w:r w:rsidRPr="009B34FA">
        <w:rPr>
          <w:rFonts w:ascii="Times New Roman" w:hAnsi="Times New Roman" w:cs="Times New Roman"/>
        </w:rPr>
        <w:t>Hashleri</w:t>
      </w:r>
      <w:proofErr w:type="spellEnd"/>
      <w:r w:rsidRPr="009B34FA">
        <w:rPr>
          <w:rFonts w:ascii="Times New Roman" w:hAnsi="Times New Roman" w:cs="Times New Roman"/>
        </w:rPr>
        <w:t xml:space="preserve"> ve </w:t>
      </w:r>
      <w:proofErr w:type="spellStart"/>
      <w:r w:rsidRPr="009B34FA">
        <w:rPr>
          <w:rFonts w:ascii="Times New Roman" w:hAnsi="Times New Roman" w:cs="Times New Roman"/>
        </w:rPr>
        <w:t>Kerberos</w:t>
      </w:r>
      <w:proofErr w:type="spellEnd"/>
      <w:r w:rsidRPr="009B34FA">
        <w:rPr>
          <w:rFonts w:ascii="Times New Roman" w:hAnsi="Times New Roman" w:cs="Times New Roman"/>
        </w:rPr>
        <w:t xml:space="preserve"> Biletleri) çalar.</w:t>
      </w:r>
    </w:p>
    <w:p w14:paraId="6AA8F9C8" w14:textId="77777777" w:rsidR="009B34FA" w:rsidRPr="009B34FA" w:rsidRDefault="009B34FA" w:rsidP="009B34FA">
      <w:pPr>
        <w:numPr>
          <w:ilvl w:val="0"/>
          <w:numId w:val="11"/>
        </w:numPr>
        <w:rPr>
          <w:rFonts w:ascii="Times New Roman" w:hAnsi="Times New Roman" w:cs="Times New Roman"/>
        </w:rPr>
      </w:pPr>
      <w:r w:rsidRPr="009B34FA">
        <w:rPr>
          <w:rFonts w:ascii="Times New Roman" w:hAnsi="Times New Roman" w:cs="Times New Roman"/>
        </w:rPr>
        <w:t>Yerel yönetici hesaplarına erişim sağlayarak saldırıyı genişletir.</w:t>
      </w:r>
    </w:p>
    <w:p w14:paraId="6F835FFF" w14:textId="5D23615A" w:rsidR="009B34FA" w:rsidRPr="004D251A" w:rsidRDefault="007B2580" w:rsidP="004D251A">
      <w:pPr>
        <w:pStyle w:val="Balk2"/>
        <w:rPr>
          <w:rFonts w:ascii="Times New Roman" w:hAnsi="Times New Roman" w:cs="Times New Roman"/>
          <w:color w:val="auto"/>
          <w:sz w:val="28"/>
          <w:szCs w:val="28"/>
        </w:rPr>
      </w:pPr>
      <w:bookmarkStart w:id="11" w:name="_Toc190679726"/>
      <w:r w:rsidRPr="004D251A">
        <w:rPr>
          <w:rFonts w:ascii="Times New Roman" w:hAnsi="Times New Roman" w:cs="Times New Roman"/>
          <w:color w:val="auto"/>
          <w:sz w:val="28"/>
          <w:szCs w:val="28"/>
        </w:rPr>
        <w:t>2.6.</w:t>
      </w:r>
      <w:r w:rsidR="009B34FA" w:rsidRPr="004D251A">
        <w:rPr>
          <w:rFonts w:ascii="Times New Roman" w:hAnsi="Times New Roman" w:cs="Times New Roman"/>
          <w:color w:val="auto"/>
          <w:sz w:val="28"/>
          <w:szCs w:val="28"/>
        </w:rPr>
        <w:t xml:space="preserve">5. Yanal Hareket (Lateral </w:t>
      </w:r>
      <w:proofErr w:type="spellStart"/>
      <w:r w:rsidR="009B34FA" w:rsidRPr="004D251A">
        <w:rPr>
          <w:rFonts w:ascii="Times New Roman" w:hAnsi="Times New Roman" w:cs="Times New Roman"/>
          <w:color w:val="auto"/>
          <w:sz w:val="28"/>
          <w:szCs w:val="28"/>
        </w:rPr>
        <w:t>Movement</w:t>
      </w:r>
      <w:proofErr w:type="spellEnd"/>
      <w:r w:rsidR="009B34FA" w:rsidRPr="004D251A">
        <w:rPr>
          <w:rFonts w:ascii="Times New Roman" w:hAnsi="Times New Roman" w:cs="Times New Roman"/>
          <w:color w:val="auto"/>
          <w:sz w:val="28"/>
          <w:szCs w:val="28"/>
        </w:rPr>
        <w:t>)</w:t>
      </w:r>
      <w:bookmarkEnd w:id="11"/>
    </w:p>
    <w:p w14:paraId="1E069A85" w14:textId="583D9425" w:rsidR="009B34FA" w:rsidRPr="009B34FA" w:rsidRDefault="009B34FA" w:rsidP="009B34FA">
      <w:pPr>
        <w:rPr>
          <w:rFonts w:ascii="Times New Roman" w:hAnsi="Times New Roman" w:cs="Times New Roman"/>
        </w:rPr>
      </w:pPr>
      <w:r w:rsidRPr="009B34FA">
        <w:rPr>
          <w:rFonts w:ascii="Times New Roman" w:hAnsi="Times New Roman" w:cs="Times New Roman"/>
        </w:rPr>
        <w:t>Amaç: Şirket içindeki diğer sistemlere erişmek ve saldırıyı yaymak.</w:t>
      </w:r>
      <w:r w:rsidRPr="009B34FA">
        <w:rPr>
          <w:rFonts w:ascii="Times New Roman" w:hAnsi="Times New Roman" w:cs="Times New Roman"/>
        </w:rPr>
        <w:br/>
        <w:t>Teknik: RDP Kullanımı – T1076</w:t>
      </w:r>
      <w:r w:rsidRPr="009B34FA">
        <w:rPr>
          <w:rFonts w:ascii="Times New Roman" w:hAnsi="Times New Roman" w:cs="Times New Roman"/>
        </w:rPr>
        <w:br/>
        <w:t xml:space="preserve"> Açıklama:</w:t>
      </w:r>
    </w:p>
    <w:p w14:paraId="7E62B4E8" w14:textId="77777777" w:rsidR="009B34FA" w:rsidRPr="009B34FA" w:rsidRDefault="009B34FA" w:rsidP="009B34FA">
      <w:pPr>
        <w:numPr>
          <w:ilvl w:val="0"/>
          <w:numId w:val="12"/>
        </w:numPr>
        <w:rPr>
          <w:rFonts w:ascii="Times New Roman" w:hAnsi="Times New Roman" w:cs="Times New Roman"/>
        </w:rPr>
      </w:pPr>
      <w:r w:rsidRPr="009B34FA">
        <w:rPr>
          <w:rFonts w:ascii="Times New Roman" w:hAnsi="Times New Roman" w:cs="Times New Roman"/>
        </w:rPr>
        <w:t>Elde edilen yönetici kimlik bilgileriyle, şirketin merkezi dosya sunucusuna ve muhasebe departmanının makinelerine RDP üzerinden bağlanır.</w:t>
      </w:r>
    </w:p>
    <w:p w14:paraId="2BC32B42" w14:textId="77777777" w:rsidR="009B34FA" w:rsidRPr="009B34FA" w:rsidRDefault="009B34FA" w:rsidP="009B34FA">
      <w:pPr>
        <w:numPr>
          <w:ilvl w:val="0"/>
          <w:numId w:val="12"/>
        </w:numPr>
        <w:rPr>
          <w:rFonts w:ascii="Times New Roman" w:hAnsi="Times New Roman" w:cs="Times New Roman"/>
        </w:rPr>
      </w:pPr>
      <w:r w:rsidRPr="009B34FA">
        <w:rPr>
          <w:rFonts w:ascii="Times New Roman" w:hAnsi="Times New Roman" w:cs="Times New Roman"/>
        </w:rPr>
        <w:t>Ağ trafiğine yakalanmamak için meşru IT yönetim araçları (</w:t>
      </w:r>
      <w:proofErr w:type="spellStart"/>
      <w:r w:rsidRPr="009B34FA">
        <w:rPr>
          <w:rFonts w:ascii="Times New Roman" w:hAnsi="Times New Roman" w:cs="Times New Roman"/>
        </w:rPr>
        <w:t>PsExec</w:t>
      </w:r>
      <w:proofErr w:type="spellEnd"/>
      <w:r w:rsidRPr="009B34FA">
        <w:rPr>
          <w:rFonts w:ascii="Times New Roman" w:hAnsi="Times New Roman" w:cs="Times New Roman"/>
        </w:rPr>
        <w:t xml:space="preserve">, </w:t>
      </w:r>
      <w:proofErr w:type="spellStart"/>
      <w:r w:rsidRPr="009B34FA">
        <w:rPr>
          <w:rFonts w:ascii="Times New Roman" w:hAnsi="Times New Roman" w:cs="Times New Roman"/>
        </w:rPr>
        <w:t>WinRM</w:t>
      </w:r>
      <w:proofErr w:type="spellEnd"/>
      <w:r w:rsidRPr="009B34FA">
        <w:rPr>
          <w:rFonts w:ascii="Times New Roman" w:hAnsi="Times New Roman" w:cs="Times New Roman"/>
        </w:rPr>
        <w:t>) kullanarak sistemler arasında hareket eder.</w:t>
      </w:r>
    </w:p>
    <w:p w14:paraId="795F49EE" w14:textId="77777777" w:rsidR="009B34FA" w:rsidRPr="009B34FA" w:rsidRDefault="009B34FA" w:rsidP="009B34FA">
      <w:pPr>
        <w:numPr>
          <w:ilvl w:val="0"/>
          <w:numId w:val="12"/>
        </w:numPr>
        <w:rPr>
          <w:rFonts w:ascii="Times New Roman" w:hAnsi="Times New Roman" w:cs="Times New Roman"/>
        </w:rPr>
      </w:pPr>
      <w:r w:rsidRPr="009B34FA">
        <w:rPr>
          <w:rFonts w:ascii="Times New Roman" w:hAnsi="Times New Roman" w:cs="Times New Roman"/>
        </w:rPr>
        <w:t>Şirketin yedekleme sunucularını ve kritik veri tabanlarını hedeflemeye başlar.</w:t>
      </w:r>
    </w:p>
    <w:p w14:paraId="57A43030" w14:textId="629B91EC" w:rsidR="009B34FA" w:rsidRPr="004D251A" w:rsidRDefault="007B2580" w:rsidP="004D251A">
      <w:pPr>
        <w:pStyle w:val="Balk2"/>
        <w:rPr>
          <w:rFonts w:ascii="Times New Roman" w:hAnsi="Times New Roman" w:cs="Times New Roman"/>
          <w:color w:val="auto"/>
          <w:sz w:val="28"/>
          <w:szCs w:val="28"/>
        </w:rPr>
      </w:pPr>
      <w:bookmarkStart w:id="12" w:name="_Toc190679727"/>
      <w:r w:rsidRPr="004D251A">
        <w:rPr>
          <w:rFonts w:ascii="Times New Roman" w:hAnsi="Times New Roman" w:cs="Times New Roman"/>
          <w:color w:val="auto"/>
          <w:sz w:val="28"/>
          <w:szCs w:val="28"/>
        </w:rPr>
        <w:t>2.6.</w:t>
      </w:r>
      <w:r w:rsidR="009B34FA" w:rsidRPr="004D251A">
        <w:rPr>
          <w:rFonts w:ascii="Times New Roman" w:hAnsi="Times New Roman" w:cs="Times New Roman"/>
          <w:color w:val="auto"/>
          <w:sz w:val="28"/>
          <w:szCs w:val="28"/>
        </w:rPr>
        <w:t>6. Komuta ve Kontrol (</w:t>
      </w:r>
      <w:proofErr w:type="spellStart"/>
      <w:r w:rsidR="009B34FA" w:rsidRPr="004D251A">
        <w:rPr>
          <w:rFonts w:ascii="Times New Roman" w:hAnsi="Times New Roman" w:cs="Times New Roman"/>
          <w:color w:val="auto"/>
          <w:sz w:val="28"/>
          <w:szCs w:val="28"/>
        </w:rPr>
        <w:t>Command</w:t>
      </w:r>
      <w:proofErr w:type="spellEnd"/>
      <w:r w:rsidR="009B34FA" w:rsidRPr="004D251A">
        <w:rPr>
          <w:rFonts w:ascii="Times New Roman" w:hAnsi="Times New Roman" w:cs="Times New Roman"/>
          <w:color w:val="auto"/>
          <w:sz w:val="28"/>
          <w:szCs w:val="28"/>
        </w:rPr>
        <w:t xml:space="preserve"> </w:t>
      </w:r>
      <w:proofErr w:type="spellStart"/>
      <w:r w:rsidR="009B34FA" w:rsidRPr="004D251A">
        <w:rPr>
          <w:rFonts w:ascii="Times New Roman" w:hAnsi="Times New Roman" w:cs="Times New Roman"/>
          <w:color w:val="auto"/>
          <w:sz w:val="28"/>
          <w:szCs w:val="28"/>
        </w:rPr>
        <w:t>and</w:t>
      </w:r>
      <w:proofErr w:type="spellEnd"/>
      <w:r w:rsidR="009B34FA" w:rsidRPr="004D251A">
        <w:rPr>
          <w:rFonts w:ascii="Times New Roman" w:hAnsi="Times New Roman" w:cs="Times New Roman"/>
          <w:color w:val="auto"/>
          <w:sz w:val="28"/>
          <w:szCs w:val="28"/>
        </w:rPr>
        <w:t xml:space="preserve"> Control)</w:t>
      </w:r>
      <w:bookmarkEnd w:id="12"/>
    </w:p>
    <w:p w14:paraId="50D97DAC" w14:textId="76C22146" w:rsidR="009B34FA" w:rsidRPr="009B34FA" w:rsidRDefault="009B34FA" w:rsidP="009B34FA">
      <w:pPr>
        <w:rPr>
          <w:rFonts w:ascii="Times New Roman" w:hAnsi="Times New Roman" w:cs="Times New Roman"/>
        </w:rPr>
      </w:pPr>
      <w:r w:rsidRPr="009B34FA">
        <w:rPr>
          <w:rFonts w:ascii="Times New Roman" w:hAnsi="Times New Roman" w:cs="Times New Roman"/>
        </w:rPr>
        <w:t>Amaç: Şirket ağı dışındaki saldırganın komutlarını çalıştırmak.</w:t>
      </w:r>
      <w:r w:rsidRPr="009B34FA">
        <w:rPr>
          <w:rFonts w:ascii="Times New Roman" w:hAnsi="Times New Roman" w:cs="Times New Roman"/>
        </w:rPr>
        <w:br/>
        <w:t xml:space="preserve"> Teknik: Gizli C2 (</w:t>
      </w:r>
      <w:proofErr w:type="spellStart"/>
      <w:r w:rsidRPr="009B34FA">
        <w:rPr>
          <w:rFonts w:ascii="Times New Roman" w:hAnsi="Times New Roman" w:cs="Times New Roman"/>
        </w:rPr>
        <w:t>Command</w:t>
      </w:r>
      <w:proofErr w:type="spellEnd"/>
      <w:r w:rsidRPr="009B34FA">
        <w:rPr>
          <w:rFonts w:ascii="Times New Roman" w:hAnsi="Times New Roman" w:cs="Times New Roman"/>
        </w:rPr>
        <w:t xml:space="preserve"> &amp; Control) Tünelleme – T1572</w:t>
      </w:r>
      <w:r w:rsidRPr="009B34FA">
        <w:rPr>
          <w:rFonts w:ascii="Times New Roman" w:hAnsi="Times New Roman" w:cs="Times New Roman"/>
        </w:rPr>
        <w:br/>
        <w:t xml:space="preserve"> Açıklama:</w:t>
      </w:r>
    </w:p>
    <w:p w14:paraId="42B72054" w14:textId="77777777" w:rsidR="009B34FA" w:rsidRPr="009B34FA" w:rsidRDefault="009B34FA" w:rsidP="009B34FA">
      <w:pPr>
        <w:numPr>
          <w:ilvl w:val="0"/>
          <w:numId w:val="13"/>
        </w:numPr>
        <w:rPr>
          <w:rFonts w:ascii="Times New Roman" w:hAnsi="Times New Roman" w:cs="Times New Roman"/>
        </w:rPr>
      </w:pPr>
      <w:r w:rsidRPr="009B34FA">
        <w:rPr>
          <w:rFonts w:ascii="Times New Roman" w:hAnsi="Times New Roman" w:cs="Times New Roman"/>
        </w:rPr>
        <w:t xml:space="preserve">Saldırgan, ağ trafiğini gizlemek için zararlı iletişimini DNS </w:t>
      </w:r>
      <w:proofErr w:type="spellStart"/>
      <w:r w:rsidRPr="009B34FA">
        <w:rPr>
          <w:rFonts w:ascii="Times New Roman" w:hAnsi="Times New Roman" w:cs="Times New Roman"/>
        </w:rPr>
        <w:t>Tunneling</w:t>
      </w:r>
      <w:proofErr w:type="spellEnd"/>
      <w:r w:rsidRPr="009B34FA">
        <w:rPr>
          <w:rFonts w:ascii="Times New Roman" w:hAnsi="Times New Roman" w:cs="Times New Roman"/>
        </w:rPr>
        <w:t xml:space="preserve"> ve HTTPS üzerinden şifrelenmiş bir C2 kanalı aracılığıyla yürütür.</w:t>
      </w:r>
    </w:p>
    <w:p w14:paraId="065FFF20" w14:textId="77777777" w:rsidR="009B34FA" w:rsidRPr="009B34FA" w:rsidRDefault="009B34FA" w:rsidP="009B34FA">
      <w:pPr>
        <w:numPr>
          <w:ilvl w:val="0"/>
          <w:numId w:val="13"/>
        </w:numPr>
        <w:rPr>
          <w:rFonts w:ascii="Times New Roman" w:hAnsi="Times New Roman" w:cs="Times New Roman"/>
        </w:rPr>
      </w:pPr>
      <w:r w:rsidRPr="009B34FA">
        <w:rPr>
          <w:rFonts w:ascii="Times New Roman" w:hAnsi="Times New Roman" w:cs="Times New Roman"/>
        </w:rPr>
        <w:t xml:space="preserve">Siber güvenlik ekiplerinin izleme sistemlerinden kaçınmak için şirket içi meşru </w:t>
      </w:r>
      <w:proofErr w:type="spellStart"/>
      <w:r w:rsidRPr="009B34FA">
        <w:rPr>
          <w:rFonts w:ascii="Times New Roman" w:hAnsi="Times New Roman" w:cs="Times New Roman"/>
        </w:rPr>
        <w:t>PowerShell</w:t>
      </w:r>
      <w:proofErr w:type="spellEnd"/>
      <w:r w:rsidRPr="009B34FA">
        <w:rPr>
          <w:rFonts w:ascii="Times New Roman" w:hAnsi="Times New Roman" w:cs="Times New Roman"/>
        </w:rPr>
        <w:t xml:space="preserve"> komutları kullanılarak veri aktarımı gerçekleştirilir.</w:t>
      </w:r>
    </w:p>
    <w:p w14:paraId="2BCB227A" w14:textId="43D2473F" w:rsidR="009B34FA" w:rsidRPr="004D251A" w:rsidRDefault="007B2580" w:rsidP="004D251A">
      <w:pPr>
        <w:pStyle w:val="Balk2"/>
        <w:rPr>
          <w:rFonts w:ascii="Times New Roman" w:hAnsi="Times New Roman" w:cs="Times New Roman"/>
          <w:color w:val="auto"/>
          <w:sz w:val="28"/>
          <w:szCs w:val="28"/>
        </w:rPr>
      </w:pPr>
      <w:bookmarkStart w:id="13" w:name="_Toc190679728"/>
      <w:r w:rsidRPr="004D251A">
        <w:rPr>
          <w:rFonts w:ascii="Times New Roman" w:hAnsi="Times New Roman" w:cs="Times New Roman"/>
          <w:color w:val="auto"/>
          <w:sz w:val="28"/>
          <w:szCs w:val="28"/>
        </w:rPr>
        <w:t>2.6.</w:t>
      </w:r>
      <w:r w:rsidR="009B34FA" w:rsidRPr="004D251A">
        <w:rPr>
          <w:rFonts w:ascii="Times New Roman" w:hAnsi="Times New Roman" w:cs="Times New Roman"/>
          <w:color w:val="auto"/>
          <w:sz w:val="28"/>
          <w:szCs w:val="28"/>
        </w:rPr>
        <w:t>7. Etki (</w:t>
      </w:r>
      <w:proofErr w:type="spellStart"/>
      <w:r w:rsidR="009B34FA" w:rsidRPr="004D251A">
        <w:rPr>
          <w:rFonts w:ascii="Times New Roman" w:hAnsi="Times New Roman" w:cs="Times New Roman"/>
          <w:color w:val="auto"/>
          <w:sz w:val="28"/>
          <w:szCs w:val="28"/>
        </w:rPr>
        <w:t>Impact</w:t>
      </w:r>
      <w:proofErr w:type="spellEnd"/>
      <w:r w:rsidR="009B34FA" w:rsidRPr="004D251A">
        <w:rPr>
          <w:rFonts w:ascii="Times New Roman" w:hAnsi="Times New Roman" w:cs="Times New Roman"/>
          <w:color w:val="auto"/>
          <w:sz w:val="28"/>
          <w:szCs w:val="28"/>
        </w:rPr>
        <w:t>)</w:t>
      </w:r>
      <w:bookmarkEnd w:id="13"/>
    </w:p>
    <w:p w14:paraId="2AF67079" w14:textId="2D733F7F" w:rsidR="009B34FA" w:rsidRPr="009B34FA" w:rsidRDefault="009B34FA" w:rsidP="009B34FA">
      <w:pPr>
        <w:rPr>
          <w:rFonts w:ascii="Times New Roman" w:hAnsi="Times New Roman" w:cs="Times New Roman"/>
        </w:rPr>
      </w:pPr>
      <w:r w:rsidRPr="009B34FA">
        <w:rPr>
          <w:rFonts w:ascii="Times New Roman" w:hAnsi="Times New Roman" w:cs="Times New Roman"/>
        </w:rPr>
        <w:t>Amaç: Şirketin işleyişini aksatmak ve fidye talep etmek.</w:t>
      </w:r>
      <w:r w:rsidRPr="009B34FA">
        <w:rPr>
          <w:rFonts w:ascii="Times New Roman" w:hAnsi="Times New Roman" w:cs="Times New Roman"/>
        </w:rPr>
        <w:br/>
        <w:t>Teknik: Veri Şifreleme (</w:t>
      </w:r>
      <w:proofErr w:type="spellStart"/>
      <w:r w:rsidRPr="009B34FA">
        <w:rPr>
          <w:rFonts w:ascii="Times New Roman" w:hAnsi="Times New Roman" w:cs="Times New Roman"/>
        </w:rPr>
        <w:t>Ransomware</w:t>
      </w:r>
      <w:proofErr w:type="spellEnd"/>
      <w:r w:rsidRPr="009B34FA">
        <w:rPr>
          <w:rFonts w:ascii="Times New Roman" w:hAnsi="Times New Roman" w:cs="Times New Roman"/>
        </w:rPr>
        <w:t>) – T1486</w:t>
      </w:r>
      <w:r w:rsidRPr="009B34FA">
        <w:rPr>
          <w:rFonts w:ascii="Times New Roman" w:hAnsi="Times New Roman" w:cs="Times New Roman"/>
        </w:rPr>
        <w:br/>
        <w:t xml:space="preserve"> Açıklama:</w:t>
      </w:r>
    </w:p>
    <w:p w14:paraId="4B4596BE" w14:textId="77777777" w:rsidR="009B34FA" w:rsidRPr="009B34FA" w:rsidRDefault="009B34FA" w:rsidP="009B34FA">
      <w:pPr>
        <w:numPr>
          <w:ilvl w:val="0"/>
          <w:numId w:val="14"/>
        </w:numPr>
        <w:rPr>
          <w:rFonts w:ascii="Times New Roman" w:hAnsi="Times New Roman" w:cs="Times New Roman"/>
        </w:rPr>
      </w:pPr>
      <w:r w:rsidRPr="009B34FA">
        <w:rPr>
          <w:rFonts w:ascii="Times New Roman" w:hAnsi="Times New Roman" w:cs="Times New Roman"/>
        </w:rPr>
        <w:t>Saldırgan, tüm kritik dosyaları AES-256 ile şifreleyen bir fidye yazılımı (</w:t>
      </w:r>
      <w:proofErr w:type="spellStart"/>
      <w:r w:rsidRPr="009B34FA">
        <w:rPr>
          <w:rFonts w:ascii="Times New Roman" w:hAnsi="Times New Roman" w:cs="Times New Roman"/>
        </w:rPr>
        <w:t>ransomware</w:t>
      </w:r>
      <w:proofErr w:type="spellEnd"/>
      <w:r w:rsidRPr="009B34FA">
        <w:rPr>
          <w:rFonts w:ascii="Times New Roman" w:hAnsi="Times New Roman" w:cs="Times New Roman"/>
        </w:rPr>
        <w:t>) çalıştırır.</w:t>
      </w:r>
    </w:p>
    <w:p w14:paraId="47B4C71F" w14:textId="77777777" w:rsidR="009B34FA" w:rsidRPr="009B34FA" w:rsidRDefault="009B34FA" w:rsidP="009B34FA">
      <w:pPr>
        <w:numPr>
          <w:ilvl w:val="0"/>
          <w:numId w:val="14"/>
        </w:numPr>
        <w:rPr>
          <w:rFonts w:ascii="Times New Roman" w:hAnsi="Times New Roman" w:cs="Times New Roman"/>
        </w:rPr>
      </w:pPr>
      <w:r w:rsidRPr="009B34FA">
        <w:rPr>
          <w:rFonts w:ascii="Times New Roman" w:hAnsi="Times New Roman" w:cs="Times New Roman"/>
        </w:rPr>
        <w:lastRenderedPageBreak/>
        <w:t xml:space="preserve">Şirketin tüm müşteri </w:t>
      </w:r>
      <w:proofErr w:type="spellStart"/>
      <w:r w:rsidRPr="009B34FA">
        <w:rPr>
          <w:rFonts w:ascii="Times New Roman" w:hAnsi="Times New Roman" w:cs="Times New Roman"/>
        </w:rPr>
        <w:t>veritabanları</w:t>
      </w:r>
      <w:proofErr w:type="spellEnd"/>
      <w:r w:rsidRPr="009B34FA">
        <w:rPr>
          <w:rFonts w:ascii="Times New Roman" w:hAnsi="Times New Roman" w:cs="Times New Roman"/>
        </w:rPr>
        <w:t>, finansal belgeleri ve e-posta sunucuları şifrelenir.</w:t>
      </w:r>
    </w:p>
    <w:p w14:paraId="4720ED9B" w14:textId="006586C6" w:rsidR="009B34FA" w:rsidRPr="009B34FA" w:rsidRDefault="009B34FA" w:rsidP="009B34FA">
      <w:pPr>
        <w:numPr>
          <w:ilvl w:val="0"/>
          <w:numId w:val="14"/>
        </w:numPr>
        <w:rPr>
          <w:rFonts w:ascii="Times New Roman" w:hAnsi="Times New Roman" w:cs="Times New Roman"/>
        </w:rPr>
      </w:pPr>
      <w:r w:rsidRPr="009B34FA">
        <w:rPr>
          <w:rFonts w:ascii="Times New Roman" w:hAnsi="Times New Roman" w:cs="Times New Roman"/>
        </w:rPr>
        <w:t>Sistem yöneticilerine, Bitcoin karşılığında şifre çözme anahtarının verileceğini belirten bir not bırakılır.</w:t>
      </w:r>
    </w:p>
    <w:p w14:paraId="4F714006" w14:textId="5AF3503D" w:rsidR="009B34FA" w:rsidRPr="009B34FA" w:rsidRDefault="009B34FA" w:rsidP="009B34FA">
      <w:pPr>
        <w:rPr>
          <w:rFonts w:ascii="Times New Roman" w:hAnsi="Times New Roman" w:cs="Times New Roman"/>
        </w:rPr>
      </w:pPr>
      <w:r w:rsidRPr="009B34FA">
        <w:rPr>
          <w:rFonts w:ascii="Times New Roman" w:hAnsi="Times New Roman" w:cs="Times New Roman"/>
        </w:rPr>
        <w:t>Bu senaryo, bir şirketin MITRE ATT&amp;CK Framework kullanılarak nasıl hedef alınabileceğini göstermektedir. X şirketinin güvenlik açıklarını istismar eden tehdit aktörü:</w:t>
      </w:r>
      <w:r w:rsidRPr="009B34FA">
        <w:rPr>
          <w:rFonts w:ascii="Times New Roman" w:hAnsi="Times New Roman" w:cs="Times New Roman"/>
        </w:rPr>
        <w:br/>
        <w:t>OSINT teknikleriyle hedef bilgisi topladı.</w:t>
      </w:r>
      <w:r w:rsidRPr="009B34FA">
        <w:rPr>
          <w:rFonts w:ascii="Times New Roman" w:hAnsi="Times New Roman" w:cs="Times New Roman"/>
        </w:rPr>
        <w:br/>
        <w:t xml:space="preserve"> </w:t>
      </w:r>
      <w:proofErr w:type="spellStart"/>
      <w:r w:rsidRPr="009B34FA">
        <w:rPr>
          <w:rFonts w:ascii="Times New Roman" w:hAnsi="Times New Roman" w:cs="Times New Roman"/>
        </w:rPr>
        <w:t>Phishing</w:t>
      </w:r>
      <w:proofErr w:type="spellEnd"/>
      <w:r w:rsidRPr="009B34FA">
        <w:rPr>
          <w:rFonts w:ascii="Times New Roman" w:hAnsi="Times New Roman" w:cs="Times New Roman"/>
        </w:rPr>
        <w:t xml:space="preserve"> saldırısıyla başlangıç erişimi sağladı.</w:t>
      </w:r>
      <w:r w:rsidRPr="009B34FA">
        <w:rPr>
          <w:rFonts w:ascii="Times New Roman" w:hAnsi="Times New Roman" w:cs="Times New Roman"/>
        </w:rPr>
        <w:br/>
        <w:t xml:space="preserve"> Yetki yükselterek yönetici seviyesine erişti.</w:t>
      </w:r>
      <w:r w:rsidRPr="009B34FA">
        <w:rPr>
          <w:rFonts w:ascii="Times New Roman" w:hAnsi="Times New Roman" w:cs="Times New Roman"/>
        </w:rPr>
        <w:br/>
        <w:t xml:space="preserve"> Yanal hareketle tüm sisteme yayıldı.</w:t>
      </w:r>
      <w:r w:rsidRPr="009B34FA">
        <w:rPr>
          <w:rFonts w:ascii="Times New Roman" w:hAnsi="Times New Roman" w:cs="Times New Roman"/>
        </w:rPr>
        <w:br/>
        <w:t xml:space="preserve"> Tüm kritik verileri şifreleyerek fidye talep etti.</w:t>
      </w:r>
    </w:p>
    <w:p w14:paraId="46B20DA8" w14:textId="36F42EA5" w:rsidR="009B34FA" w:rsidRPr="009B34FA" w:rsidRDefault="009B34FA" w:rsidP="009B34FA">
      <w:pPr>
        <w:rPr>
          <w:rFonts w:ascii="Times New Roman" w:hAnsi="Times New Roman" w:cs="Times New Roman"/>
        </w:rPr>
      </w:pPr>
      <w:r w:rsidRPr="009B34FA">
        <w:rPr>
          <w:rFonts w:ascii="Times New Roman" w:hAnsi="Times New Roman" w:cs="Times New Roman"/>
        </w:rPr>
        <w:t>Bu tür saldırıları önlemek için:</w:t>
      </w:r>
      <w:r w:rsidRPr="009B34FA">
        <w:rPr>
          <w:rFonts w:ascii="Times New Roman" w:hAnsi="Times New Roman" w:cs="Times New Roman"/>
        </w:rPr>
        <w:br/>
        <w:t xml:space="preserve">Çalışanlar </w:t>
      </w:r>
      <w:proofErr w:type="spellStart"/>
      <w:r w:rsidRPr="009B34FA">
        <w:rPr>
          <w:rFonts w:ascii="Times New Roman" w:hAnsi="Times New Roman" w:cs="Times New Roman"/>
        </w:rPr>
        <w:t>phishing</w:t>
      </w:r>
      <w:proofErr w:type="spellEnd"/>
      <w:r w:rsidRPr="009B34FA">
        <w:rPr>
          <w:rFonts w:ascii="Times New Roman" w:hAnsi="Times New Roman" w:cs="Times New Roman"/>
        </w:rPr>
        <w:t xml:space="preserve"> saldırılarına karşı bilinçlendirilmeli.</w:t>
      </w:r>
      <w:r w:rsidRPr="009B34FA">
        <w:rPr>
          <w:rFonts w:ascii="Times New Roman" w:hAnsi="Times New Roman" w:cs="Times New Roman"/>
        </w:rPr>
        <w:br/>
        <w:t xml:space="preserve"> Çok Faktörlü Kimlik Doğrulama (MFA): Hassas sistemlere erişim koruma altına alınmalı.</w:t>
      </w:r>
      <w:r w:rsidRPr="009B34FA">
        <w:rPr>
          <w:rFonts w:ascii="Times New Roman" w:hAnsi="Times New Roman" w:cs="Times New Roman"/>
        </w:rPr>
        <w:br/>
        <w:t xml:space="preserve"> Güncellemeler: Yazılım ve sistemler düzenli olarak güncellenmeli.</w:t>
      </w:r>
      <w:r w:rsidRPr="009B34FA">
        <w:rPr>
          <w:rFonts w:ascii="Times New Roman" w:hAnsi="Times New Roman" w:cs="Times New Roman"/>
        </w:rPr>
        <w:br/>
        <w:t>Ağ İzleme: Şüpheli aktiviteler için IDS/IPS sistemleri kullanılmalı.</w:t>
      </w:r>
      <w:r w:rsidRPr="009B34FA">
        <w:rPr>
          <w:rFonts w:ascii="Times New Roman" w:hAnsi="Times New Roman" w:cs="Times New Roman"/>
        </w:rPr>
        <w:br/>
        <w:t>Yedekleme Stratejisi: Kritik verilerin offline yedekleri tutulmalı.</w:t>
      </w:r>
    </w:p>
    <w:p w14:paraId="2944BDBD" w14:textId="7E50E235" w:rsidR="009B34FA" w:rsidRPr="009B34FA" w:rsidRDefault="009B34FA" w:rsidP="009B34FA">
      <w:pPr>
        <w:rPr>
          <w:rFonts w:ascii="Times New Roman" w:hAnsi="Times New Roman" w:cs="Times New Roman"/>
        </w:rPr>
      </w:pPr>
      <w:r w:rsidRPr="009B34FA">
        <w:rPr>
          <w:rFonts w:ascii="Times New Roman" w:hAnsi="Times New Roman" w:cs="Times New Roman"/>
        </w:rPr>
        <w:t>Bu saldırı, MITRE ATT&amp;CK çerçevesine göre analiz edildiğinde, saldırganların hangi teknikleri hangi aşamalarda kullandığını net bir şekilde göstermektedir. Şirketler bu modelle kendi güvenlik stratejilerini oluşturabilir ve önleyici tedbirler alabilir.</w:t>
      </w:r>
    </w:p>
    <w:p w14:paraId="4D2FD1FA" w14:textId="77777777" w:rsidR="009B34FA" w:rsidRPr="004D251A" w:rsidRDefault="009B34FA" w:rsidP="004D251A">
      <w:pPr>
        <w:pStyle w:val="Balk1"/>
        <w:rPr>
          <w:rFonts w:ascii="Times New Roman" w:hAnsi="Times New Roman" w:cs="Times New Roman"/>
          <w:color w:val="auto"/>
          <w:sz w:val="28"/>
          <w:szCs w:val="28"/>
        </w:rPr>
      </w:pPr>
      <w:bookmarkStart w:id="14" w:name="_Toc190679729"/>
      <w:r w:rsidRPr="004D251A">
        <w:rPr>
          <w:rFonts w:ascii="Times New Roman" w:hAnsi="Times New Roman" w:cs="Times New Roman"/>
          <w:color w:val="auto"/>
          <w:sz w:val="28"/>
          <w:szCs w:val="28"/>
        </w:rPr>
        <w:t>3. Sonuç</w:t>
      </w:r>
      <w:bookmarkEnd w:id="14"/>
    </w:p>
    <w:p w14:paraId="4C953D83" w14:textId="0C68E0E2" w:rsidR="009B34FA" w:rsidRPr="009B34FA" w:rsidRDefault="009B34FA" w:rsidP="009B34FA">
      <w:pPr>
        <w:rPr>
          <w:rFonts w:ascii="Times New Roman" w:hAnsi="Times New Roman" w:cs="Times New Roman"/>
        </w:rPr>
      </w:pPr>
      <w:r w:rsidRPr="009B34FA">
        <w:rPr>
          <w:rFonts w:ascii="Times New Roman" w:hAnsi="Times New Roman" w:cs="Times New Roman"/>
        </w:rPr>
        <w:t xml:space="preserve">Bu rapor, MITRE ATT&amp;CK </w:t>
      </w:r>
      <w:proofErr w:type="spellStart"/>
      <w:r w:rsidRPr="009B34FA">
        <w:rPr>
          <w:rFonts w:ascii="Times New Roman" w:hAnsi="Times New Roman" w:cs="Times New Roman"/>
        </w:rPr>
        <w:t>Framework’ü</w:t>
      </w:r>
      <w:proofErr w:type="spellEnd"/>
      <w:r w:rsidRPr="009B34FA">
        <w:rPr>
          <w:rFonts w:ascii="Times New Roman" w:hAnsi="Times New Roman" w:cs="Times New Roman"/>
        </w:rPr>
        <w:t xml:space="preserve"> detaylı bir şekilde ele almıştır. Siber güvenlik uzmanlarının tehdit avcılığı ve tespit mühendisliği süreçlerinde bu modeli nasıl kullanabileceği açıklanmıştır. Senaryo çalışması ile MITRE ATT&amp;CK tablosu kullanılarak bir siber saldırının nasıl analiz edileceği gösterilmiştir.</w:t>
      </w:r>
    </w:p>
    <w:p w14:paraId="1465AD93" w14:textId="77777777" w:rsidR="009B34FA" w:rsidRPr="004D251A" w:rsidRDefault="009B34FA" w:rsidP="004D251A">
      <w:pPr>
        <w:pStyle w:val="Balk1"/>
        <w:rPr>
          <w:rFonts w:ascii="Times New Roman" w:hAnsi="Times New Roman" w:cs="Times New Roman"/>
          <w:color w:val="auto"/>
          <w:sz w:val="28"/>
          <w:szCs w:val="28"/>
        </w:rPr>
      </w:pPr>
      <w:bookmarkStart w:id="15" w:name="_Toc190679730"/>
      <w:r w:rsidRPr="004D251A">
        <w:rPr>
          <w:rFonts w:ascii="Times New Roman" w:hAnsi="Times New Roman" w:cs="Times New Roman"/>
          <w:color w:val="auto"/>
          <w:sz w:val="28"/>
          <w:szCs w:val="28"/>
        </w:rPr>
        <w:t>4. Kaynakça</w:t>
      </w:r>
      <w:bookmarkEnd w:id="15"/>
    </w:p>
    <w:p w14:paraId="5EAB1E76" w14:textId="5DDFBCFE" w:rsidR="009B34FA" w:rsidRPr="004D251A" w:rsidRDefault="009B34FA" w:rsidP="007B2580">
      <w:pPr>
        <w:numPr>
          <w:ilvl w:val="0"/>
          <w:numId w:val="7"/>
        </w:numPr>
        <w:rPr>
          <w:rFonts w:ascii="Times New Roman" w:hAnsi="Times New Roman" w:cs="Times New Roman"/>
        </w:rPr>
      </w:pPr>
      <w:hyperlink r:id="rId8" w:history="1">
        <w:r w:rsidRPr="009B34FA">
          <w:rPr>
            <w:rStyle w:val="Kpr"/>
            <w:rFonts w:ascii="Times New Roman" w:hAnsi="Times New Roman" w:cs="Times New Roman"/>
            <w:color w:val="auto"/>
          </w:rPr>
          <w:t>https://attack.mitre.org/</w:t>
        </w:r>
      </w:hyperlink>
    </w:p>
    <w:sectPr w:rsidR="009B34FA" w:rsidRPr="004D251A">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6F53FC" w14:textId="77777777" w:rsidR="00843F81" w:rsidRDefault="00843F81" w:rsidP="004D251A">
      <w:pPr>
        <w:spacing w:after="0" w:line="240" w:lineRule="auto"/>
      </w:pPr>
      <w:r>
        <w:separator/>
      </w:r>
    </w:p>
  </w:endnote>
  <w:endnote w:type="continuationSeparator" w:id="0">
    <w:p w14:paraId="3711D771" w14:textId="77777777" w:rsidR="00843F81" w:rsidRDefault="00843F81" w:rsidP="004D2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0154756"/>
      <w:docPartObj>
        <w:docPartGallery w:val="Page Numbers (Bottom of Page)"/>
        <w:docPartUnique/>
      </w:docPartObj>
    </w:sdtPr>
    <w:sdtContent>
      <w:p w14:paraId="719061DD" w14:textId="1121392A" w:rsidR="004D251A" w:rsidRDefault="004D251A">
        <w:pPr>
          <w:pStyle w:val="AltBilgi"/>
          <w:jc w:val="center"/>
        </w:pPr>
        <w:r>
          <w:fldChar w:fldCharType="begin"/>
        </w:r>
        <w:r>
          <w:instrText>PAGE   \* MERGEFORMAT</w:instrText>
        </w:r>
        <w:r>
          <w:fldChar w:fldCharType="separate"/>
        </w:r>
        <w:r>
          <w:t>2</w:t>
        </w:r>
        <w:r>
          <w:fldChar w:fldCharType="end"/>
        </w:r>
      </w:p>
    </w:sdtContent>
  </w:sdt>
  <w:p w14:paraId="2D30ABDC" w14:textId="77777777" w:rsidR="004D251A" w:rsidRDefault="004D251A">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79F947" w14:textId="77777777" w:rsidR="00843F81" w:rsidRDefault="00843F81" w:rsidP="004D251A">
      <w:pPr>
        <w:spacing w:after="0" w:line="240" w:lineRule="auto"/>
      </w:pPr>
      <w:r>
        <w:separator/>
      </w:r>
    </w:p>
  </w:footnote>
  <w:footnote w:type="continuationSeparator" w:id="0">
    <w:p w14:paraId="4D38C485" w14:textId="77777777" w:rsidR="00843F81" w:rsidRDefault="00843F81" w:rsidP="004D25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E75CC"/>
    <w:multiLevelType w:val="multilevel"/>
    <w:tmpl w:val="E710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B1B08"/>
    <w:multiLevelType w:val="multilevel"/>
    <w:tmpl w:val="750C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25ABA"/>
    <w:multiLevelType w:val="multilevel"/>
    <w:tmpl w:val="A164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10D16"/>
    <w:multiLevelType w:val="multilevel"/>
    <w:tmpl w:val="5EF2F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73A49"/>
    <w:multiLevelType w:val="multilevel"/>
    <w:tmpl w:val="6AF6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3E4D6F"/>
    <w:multiLevelType w:val="multilevel"/>
    <w:tmpl w:val="E2BE3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212701"/>
    <w:multiLevelType w:val="multilevel"/>
    <w:tmpl w:val="21E25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1E62C8"/>
    <w:multiLevelType w:val="multilevel"/>
    <w:tmpl w:val="DDA4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9E64FC"/>
    <w:multiLevelType w:val="multilevel"/>
    <w:tmpl w:val="BB78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4D568C"/>
    <w:multiLevelType w:val="multilevel"/>
    <w:tmpl w:val="F4EE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1167E4"/>
    <w:multiLevelType w:val="multilevel"/>
    <w:tmpl w:val="B9B2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582D51"/>
    <w:multiLevelType w:val="multilevel"/>
    <w:tmpl w:val="56FE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7E12E6"/>
    <w:multiLevelType w:val="multilevel"/>
    <w:tmpl w:val="4A54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C93B93"/>
    <w:multiLevelType w:val="multilevel"/>
    <w:tmpl w:val="8338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7586498">
    <w:abstractNumId w:val="6"/>
  </w:num>
  <w:num w:numId="2" w16cid:durableId="1716467090">
    <w:abstractNumId w:val="13"/>
  </w:num>
  <w:num w:numId="3" w16cid:durableId="206838631">
    <w:abstractNumId w:val="12"/>
  </w:num>
  <w:num w:numId="4" w16cid:durableId="406196512">
    <w:abstractNumId w:val="1"/>
  </w:num>
  <w:num w:numId="5" w16cid:durableId="1439910960">
    <w:abstractNumId w:val="3"/>
  </w:num>
  <w:num w:numId="6" w16cid:durableId="1939558055">
    <w:abstractNumId w:val="4"/>
  </w:num>
  <w:num w:numId="7" w16cid:durableId="360933485">
    <w:abstractNumId w:val="5"/>
  </w:num>
  <w:num w:numId="8" w16cid:durableId="1171025690">
    <w:abstractNumId w:val="9"/>
  </w:num>
  <w:num w:numId="9" w16cid:durableId="1828328264">
    <w:abstractNumId w:val="0"/>
  </w:num>
  <w:num w:numId="10" w16cid:durableId="60757401">
    <w:abstractNumId w:val="11"/>
  </w:num>
  <w:num w:numId="11" w16cid:durableId="2122802199">
    <w:abstractNumId w:val="10"/>
  </w:num>
  <w:num w:numId="12" w16cid:durableId="1857957395">
    <w:abstractNumId w:val="2"/>
  </w:num>
  <w:num w:numId="13" w16cid:durableId="201214438">
    <w:abstractNumId w:val="8"/>
  </w:num>
  <w:num w:numId="14" w16cid:durableId="8181091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4FA"/>
    <w:rsid w:val="00204C19"/>
    <w:rsid w:val="004D251A"/>
    <w:rsid w:val="00615879"/>
    <w:rsid w:val="007B2580"/>
    <w:rsid w:val="0084331D"/>
    <w:rsid w:val="00843F81"/>
    <w:rsid w:val="009B34FA"/>
    <w:rsid w:val="00BE61B6"/>
    <w:rsid w:val="00D41D6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6CBED"/>
  <w15:chartTrackingRefBased/>
  <w15:docId w15:val="{613D1314-6C79-41BB-93B7-617CEDEC8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B34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9B34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9B34FA"/>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9B34FA"/>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9B34FA"/>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9B34F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B34F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B34F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B34F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B34FA"/>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9B34FA"/>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9B34FA"/>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9B34FA"/>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9B34FA"/>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9B34F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B34F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B34F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B34FA"/>
    <w:rPr>
      <w:rFonts w:eastAsiaTheme="majorEastAsia" w:cstheme="majorBidi"/>
      <w:color w:val="272727" w:themeColor="text1" w:themeTint="D8"/>
    </w:rPr>
  </w:style>
  <w:style w:type="paragraph" w:styleId="KonuBal">
    <w:name w:val="Title"/>
    <w:basedOn w:val="Normal"/>
    <w:next w:val="Normal"/>
    <w:link w:val="KonuBalChar"/>
    <w:uiPriority w:val="10"/>
    <w:qFormat/>
    <w:rsid w:val="009B34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B34F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B34F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B34F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B34F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B34FA"/>
    <w:rPr>
      <w:i/>
      <w:iCs/>
      <w:color w:val="404040" w:themeColor="text1" w:themeTint="BF"/>
    </w:rPr>
  </w:style>
  <w:style w:type="paragraph" w:styleId="ListeParagraf">
    <w:name w:val="List Paragraph"/>
    <w:basedOn w:val="Normal"/>
    <w:uiPriority w:val="34"/>
    <w:qFormat/>
    <w:rsid w:val="009B34FA"/>
    <w:pPr>
      <w:ind w:left="720"/>
      <w:contextualSpacing/>
    </w:pPr>
  </w:style>
  <w:style w:type="character" w:styleId="GlVurgulama">
    <w:name w:val="Intense Emphasis"/>
    <w:basedOn w:val="VarsaylanParagrafYazTipi"/>
    <w:uiPriority w:val="21"/>
    <w:qFormat/>
    <w:rsid w:val="009B34FA"/>
    <w:rPr>
      <w:i/>
      <w:iCs/>
      <w:color w:val="0F4761" w:themeColor="accent1" w:themeShade="BF"/>
    </w:rPr>
  </w:style>
  <w:style w:type="paragraph" w:styleId="GlAlnt">
    <w:name w:val="Intense Quote"/>
    <w:basedOn w:val="Normal"/>
    <w:next w:val="Normal"/>
    <w:link w:val="GlAlntChar"/>
    <w:uiPriority w:val="30"/>
    <w:qFormat/>
    <w:rsid w:val="009B34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9B34FA"/>
    <w:rPr>
      <w:i/>
      <w:iCs/>
      <w:color w:val="0F4761" w:themeColor="accent1" w:themeShade="BF"/>
    </w:rPr>
  </w:style>
  <w:style w:type="character" w:styleId="GlBavuru">
    <w:name w:val="Intense Reference"/>
    <w:basedOn w:val="VarsaylanParagrafYazTipi"/>
    <w:uiPriority w:val="32"/>
    <w:qFormat/>
    <w:rsid w:val="009B34FA"/>
    <w:rPr>
      <w:b/>
      <w:bCs/>
      <w:smallCaps/>
      <w:color w:val="0F4761" w:themeColor="accent1" w:themeShade="BF"/>
      <w:spacing w:val="5"/>
    </w:rPr>
  </w:style>
  <w:style w:type="character" w:styleId="Kpr">
    <w:name w:val="Hyperlink"/>
    <w:basedOn w:val="VarsaylanParagrafYazTipi"/>
    <w:uiPriority w:val="99"/>
    <w:unhideWhenUsed/>
    <w:rsid w:val="009B34FA"/>
    <w:rPr>
      <w:color w:val="467886" w:themeColor="hyperlink"/>
      <w:u w:val="single"/>
    </w:rPr>
  </w:style>
  <w:style w:type="character" w:styleId="zmlenmeyenBahsetme">
    <w:name w:val="Unresolved Mention"/>
    <w:basedOn w:val="VarsaylanParagrafYazTipi"/>
    <w:uiPriority w:val="99"/>
    <w:semiHidden/>
    <w:unhideWhenUsed/>
    <w:rsid w:val="009B34FA"/>
    <w:rPr>
      <w:color w:val="605E5C"/>
      <w:shd w:val="clear" w:color="auto" w:fill="E1DFDD"/>
    </w:rPr>
  </w:style>
  <w:style w:type="paragraph" w:styleId="TBal">
    <w:name w:val="TOC Heading"/>
    <w:basedOn w:val="Balk1"/>
    <w:next w:val="Normal"/>
    <w:uiPriority w:val="39"/>
    <w:unhideWhenUsed/>
    <w:qFormat/>
    <w:rsid w:val="004D251A"/>
    <w:pPr>
      <w:spacing w:before="240" w:after="0" w:line="259" w:lineRule="auto"/>
      <w:outlineLvl w:val="9"/>
    </w:pPr>
    <w:rPr>
      <w:kern w:val="0"/>
      <w:sz w:val="32"/>
      <w:szCs w:val="32"/>
      <w:lang w:eastAsia="tr-TR"/>
      <w14:ligatures w14:val="none"/>
    </w:rPr>
  </w:style>
  <w:style w:type="paragraph" w:styleId="T1">
    <w:name w:val="toc 1"/>
    <w:basedOn w:val="Normal"/>
    <w:next w:val="Normal"/>
    <w:autoRedefine/>
    <w:uiPriority w:val="39"/>
    <w:unhideWhenUsed/>
    <w:rsid w:val="004D251A"/>
    <w:pPr>
      <w:spacing w:after="100"/>
    </w:pPr>
  </w:style>
  <w:style w:type="paragraph" w:styleId="T2">
    <w:name w:val="toc 2"/>
    <w:basedOn w:val="Normal"/>
    <w:next w:val="Normal"/>
    <w:autoRedefine/>
    <w:uiPriority w:val="39"/>
    <w:unhideWhenUsed/>
    <w:rsid w:val="004D251A"/>
    <w:pPr>
      <w:spacing w:after="100"/>
      <w:ind w:left="240"/>
    </w:pPr>
  </w:style>
  <w:style w:type="paragraph" w:styleId="stBilgi">
    <w:name w:val="header"/>
    <w:basedOn w:val="Normal"/>
    <w:link w:val="stBilgiChar"/>
    <w:uiPriority w:val="99"/>
    <w:unhideWhenUsed/>
    <w:rsid w:val="004D251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D251A"/>
  </w:style>
  <w:style w:type="paragraph" w:styleId="AltBilgi">
    <w:name w:val="footer"/>
    <w:basedOn w:val="Normal"/>
    <w:link w:val="AltBilgiChar"/>
    <w:uiPriority w:val="99"/>
    <w:unhideWhenUsed/>
    <w:rsid w:val="004D251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D251A"/>
  </w:style>
  <w:style w:type="paragraph" w:styleId="NormalWeb">
    <w:name w:val="Normal (Web)"/>
    <w:basedOn w:val="Normal"/>
    <w:uiPriority w:val="99"/>
    <w:semiHidden/>
    <w:unhideWhenUsed/>
    <w:rsid w:val="00D41D6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2699622">
      <w:bodyDiv w:val="1"/>
      <w:marLeft w:val="0"/>
      <w:marRight w:val="0"/>
      <w:marTop w:val="0"/>
      <w:marBottom w:val="0"/>
      <w:divBdr>
        <w:top w:val="none" w:sz="0" w:space="0" w:color="auto"/>
        <w:left w:val="none" w:sz="0" w:space="0" w:color="auto"/>
        <w:bottom w:val="none" w:sz="0" w:space="0" w:color="auto"/>
        <w:right w:val="none" w:sz="0" w:space="0" w:color="auto"/>
      </w:divBdr>
    </w:div>
    <w:div w:id="604581186">
      <w:bodyDiv w:val="1"/>
      <w:marLeft w:val="0"/>
      <w:marRight w:val="0"/>
      <w:marTop w:val="0"/>
      <w:marBottom w:val="0"/>
      <w:divBdr>
        <w:top w:val="none" w:sz="0" w:space="0" w:color="auto"/>
        <w:left w:val="none" w:sz="0" w:space="0" w:color="auto"/>
        <w:bottom w:val="none" w:sz="0" w:space="0" w:color="auto"/>
        <w:right w:val="none" w:sz="0" w:space="0" w:color="auto"/>
      </w:divBdr>
    </w:div>
    <w:div w:id="623197852">
      <w:bodyDiv w:val="1"/>
      <w:marLeft w:val="0"/>
      <w:marRight w:val="0"/>
      <w:marTop w:val="0"/>
      <w:marBottom w:val="0"/>
      <w:divBdr>
        <w:top w:val="none" w:sz="0" w:space="0" w:color="auto"/>
        <w:left w:val="none" w:sz="0" w:space="0" w:color="auto"/>
        <w:bottom w:val="none" w:sz="0" w:space="0" w:color="auto"/>
        <w:right w:val="none" w:sz="0" w:space="0" w:color="auto"/>
      </w:divBdr>
    </w:div>
    <w:div w:id="797263015">
      <w:bodyDiv w:val="1"/>
      <w:marLeft w:val="0"/>
      <w:marRight w:val="0"/>
      <w:marTop w:val="0"/>
      <w:marBottom w:val="0"/>
      <w:divBdr>
        <w:top w:val="none" w:sz="0" w:space="0" w:color="auto"/>
        <w:left w:val="none" w:sz="0" w:space="0" w:color="auto"/>
        <w:bottom w:val="none" w:sz="0" w:space="0" w:color="auto"/>
        <w:right w:val="none" w:sz="0" w:space="0" w:color="auto"/>
      </w:divBdr>
    </w:div>
    <w:div w:id="1001928235">
      <w:bodyDiv w:val="1"/>
      <w:marLeft w:val="0"/>
      <w:marRight w:val="0"/>
      <w:marTop w:val="0"/>
      <w:marBottom w:val="0"/>
      <w:divBdr>
        <w:top w:val="none" w:sz="0" w:space="0" w:color="auto"/>
        <w:left w:val="none" w:sz="0" w:space="0" w:color="auto"/>
        <w:bottom w:val="none" w:sz="0" w:space="0" w:color="auto"/>
        <w:right w:val="none" w:sz="0" w:space="0" w:color="auto"/>
      </w:divBdr>
    </w:div>
    <w:div w:id="1358577798">
      <w:bodyDiv w:val="1"/>
      <w:marLeft w:val="0"/>
      <w:marRight w:val="0"/>
      <w:marTop w:val="0"/>
      <w:marBottom w:val="0"/>
      <w:divBdr>
        <w:top w:val="none" w:sz="0" w:space="0" w:color="auto"/>
        <w:left w:val="none" w:sz="0" w:space="0" w:color="auto"/>
        <w:bottom w:val="none" w:sz="0" w:space="0" w:color="auto"/>
        <w:right w:val="none" w:sz="0" w:space="0" w:color="auto"/>
      </w:divBdr>
    </w:div>
    <w:div w:id="1982689486">
      <w:bodyDiv w:val="1"/>
      <w:marLeft w:val="0"/>
      <w:marRight w:val="0"/>
      <w:marTop w:val="0"/>
      <w:marBottom w:val="0"/>
      <w:divBdr>
        <w:top w:val="none" w:sz="0" w:space="0" w:color="auto"/>
        <w:left w:val="none" w:sz="0" w:space="0" w:color="auto"/>
        <w:bottom w:val="none" w:sz="0" w:space="0" w:color="auto"/>
        <w:right w:val="none" w:sz="0" w:space="0" w:color="auto"/>
      </w:divBdr>
    </w:div>
    <w:div w:id="210248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tack.mitre.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C5755-DC5B-4069-9A3F-27A0B38DE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1405</TotalTime>
  <Pages>7</Pages>
  <Words>1683</Words>
  <Characters>9597</Characters>
  <Application>Microsoft Office Word</Application>
  <DocSecurity>0</DocSecurity>
  <Lines>79</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Sema M. 210315095</dc:creator>
  <cp:keywords/>
  <dc:description/>
  <cp:lastModifiedBy>Sema M. 210315095</cp:lastModifiedBy>
  <cp:revision>2</cp:revision>
  <dcterms:created xsi:type="dcterms:W3CDTF">2025-02-16T07:37:00Z</dcterms:created>
  <dcterms:modified xsi:type="dcterms:W3CDTF">2025-02-17T07:15:00Z</dcterms:modified>
</cp:coreProperties>
</file>